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2EC209B4"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0D46B2">
        <w:trPr>
          <w:trHeight w:val="1007"/>
        </w:trPr>
        <w:tc>
          <w:tcPr>
            <w:tcW w:w="10785" w:type="dxa"/>
            <w:shd w:val="clear" w:color="auto" w:fill="FFFFFF" w:themeFill="background1"/>
          </w:tcPr>
          <w:p w14:paraId="5F5E3316" w14:textId="06562F6C" w:rsidR="003E12EE" w:rsidRDefault="00D54F7F" w:rsidP="003E12EE">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spacing w:before="60"/>
              <w:contextualSpacing w:val="0"/>
              <w:rPr>
                <w:color w:val="000000"/>
              </w:rPr>
            </w:pPr>
            <w:r w:rsidRPr="00126ED6">
              <w:rPr>
                <w:color w:val="000000"/>
              </w:rPr>
              <w:t>In this task</w:t>
            </w:r>
            <w:r w:rsidR="00650B76">
              <w:rPr>
                <w:color w:val="000000"/>
              </w:rPr>
              <w:t>, students will represent and solve an open-ended, part-part-whole story problem using the context of finding insects on a nature walk.</w:t>
            </w:r>
          </w:p>
          <w:p w14:paraId="32B3E574" w14:textId="08AC4AF2" w:rsidR="00925CC4" w:rsidRPr="00363E53" w:rsidRDefault="00B07580" w:rsidP="00A5156F">
            <w:pPr>
              <w:pStyle w:val="ListParagraph"/>
              <w:numPr>
                <w:ilvl w:val="0"/>
                <w:numId w:val="33"/>
              </w:numPr>
              <w:pBdr>
                <w:top w:val="nil"/>
                <w:left w:val="nil"/>
                <w:bottom w:val="nil"/>
                <w:right w:val="nil"/>
                <w:between w:val="nil"/>
              </w:pBdr>
              <w:shd w:val="clear" w:color="auto" w:fill="FFFFFF" w:themeFill="background1"/>
              <w:tabs>
                <w:tab w:val="center" w:pos="4680"/>
                <w:tab w:val="right" w:pos="9360"/>
              </w:tabs>
              <w:contextualSpacing w:val="0"/>
              <w:rPr>
                <w:color w:val="000000"/>
              </w:rPr>
            </w:pPr>
            <w:r>
              <w:t xml:space="preserve">The purpose of this task is </w:t>
            </w:r>
            <w:r w:rsidR="003E12EE">
              <w:t xml:space="preserve">to </w:t>
            </w:r>
            <w:r w:rsidR="006522B3">
              <w:t>deepen students</w:t>
            </w:r>
            <w:r w:rsidR="000365DA">
              <w:t>’</w:t>
            </w:r>
            <w:r w:rsidR="006522B3">
              <w:t xml:space="preserve"> understanding of addition and subtraction.</w:t>
            </w:r>
          </w:p>
        </w:tc>
      </w:tr>
    </w:tbl>
    <w:p w14:paraId="5A5D7721" w14:textId="00B50FBB" w:rsidR="00925CC4" w:rsidRPr="00DD1660" w:rsidRDefault="00925CC4" w:rsidP="002B0C62">
      <w:pPr>
        <w:shd w:val="clear" w:color="auto" w:fill="FFFFFF" w:themeFill="background1"/>
        <w:spacing w:after="0"/>
        <w:rPr>
          <w:b/>
          <w:i/>
          <w:sz w:val="8"/>
          <w:szCs w:val="10"/>
        </w:rPr>
      </w:pPr>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3AAE3911"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sidR="00650B76">
              <w:rPr>
                <w:b/>
                <w:i/>
                <w:color w:val="000000"/>
              </w:rPr>
              <w:t>Computation and Estimation</w:t>
            </w:r>
          </w:p>
        </w:tc>
      </w:tr>
      <w:tr w:rsidR="00925CC4" w14:paraId="53B408A5" w14:textId="77777777" w:rsidTr="00925CC4">
        <w:tc>
          <w:tcPr>
            <w:tcW w:w="10785" w:type="dxa"/>
            <w:gridSpan w:val="2"/>
          </w:tcPr>
          <w:p w14:paraId="66138DE2" w14:textId="6BE79292" w:rsidR="003E12EE" w:rsidRDefault="00925CC4" w:rsidP="00DD1660">
            <w:pPr>
              <w:pBdr>
                <w:top w:val="nil"/>
                <w:left w:val="nil"/>
                <w:bottom w:val="nil"/>
                <w:right w:val="nil"/>
                <w:between w:val="nil"/>
              </w:pBdr>
              <w:tabs>
                <w:tab w:val="left" w:pos="1785"/>
              </w:tabs>
              <w:spacing w:before="60"/>
              <w:ind w:left="1785" w:hanging="1785"/>
            </w:pPr>
            <w:r w:rsidRPr="005B7CB1">
              <w:rPr>
                <w:b/>
                <w:color w:val="000000"/>
              </w:rPr>
              <w:t xml:space="preserve">Primary SOL:   </w:t>
            </w:r>
            <w:r w:rsidR="006522B3">
              <w:rPr>
                <w:color w:val="000000"/>
              </w:rPr>
              <w:t>1.6)</w:t>
            </w:r>
            <w:r w:rsidR="003E12EE">
              <w:rPr>
                <w:color w:val="000000"/>
              </w:rPr>
              <w:t xml:space="preserve"> </w:t>
            </w:r>
            <w:r w:rsidR="00DD1660">
              <w:rPr>
                <w:color w:val="000000"/>
              </w:rPr>
              <w:t xml:space="preserve"> </w:t>
            </w:r>
            <w:r w:rsidR="006522B3">
              <w:t>The student will create and solve single-step story and picture problems using addition and subtraction within 20.</w:t>
            </w:r>
          </w:p>
          <w:p w14:paraId="0945BEC4" w14:textId="6E6F8460" w:rsidR="00925CC4" w:rsidRPr="00363E53" w:rsidRDefault="00925CC4" w:rsidP="00DD1660">
            <w:pPr>
              <w:pBdr>
                <w:top w:val="nil"/>
                <w:left w:val="nil"/>
                <w:bottom w:val="nil"/>
                <w:right w:val="nil"/>
                <w:between w:val="nil"/>
              </w:pBdr>
              <w:tabs>
                <w:tab w:val="left" w:pos="1410"/>
              </w:tabs>
              <w:spacing w:before="60" w:after="60"/>
              <w:ind w:left="1411" w:hanging="1411"/>
              <w:rPr>
                <w:color w:val="000000"/>
              </w:rPr>
            </w:pPr>
            <w:r w:rsidRPr="00813203">
              <w:rPr>
                <w:b/>
                <w:color w:val="000000"/>
              </w:rPr>
              <w:t>Related SOL</w:t>
            </w:r>
            <w:r w:rsidR="002B0C62" w:rsidRPr="00813203">
              <w:rPr>
                <w:b/>
                <w:color w:val="000000"/>
              </w:rPr>
              <w:t xml:space="preserve"> (within or across</w:t>
            </w:r>
            <w:r w:rsidR="004A263B" w:rsidRPr="00813203">
              <w:rPr>
                <w:b/>
                <w:color w:val="000000"/>
              </w:rPr>
              <w:t xml:space="preserve"> grade</w:t>
            </w:r>
            <w:r w:rsidR="002B0C62" w:rsidRPr="00813203">
              <w:rPr>
                <w:b/>
                <w:color w:val="000000"/>
              </w:rPr>
              <w:t xml:space="preserve"> levels</w:t>
            </w:r>
            <w:r w:rsidR="004A263B" w:rsidRPr="00813203">
              <w:rPr>
                <w:b/>
                <w:color w:val="000000"/>
              </w:rPr>
              <w:t>/course</w:t>
            </w:r>
            <w:r w:rsidR="002B0C62" w:rsidRPr="00813203">
              <w:rPr>
                <w:b/>
                <w:color w:val="000000"/>
              </w:rPr>
              <w:t>s</w:t>
            </w:r>
            <w:r w:rsidR="004A263B" w:rsidRPr="00813203">
              <w:rPr>
                <w:b/>
                <w:color w:val="000000"/>
              </w:rPr>
              <w:t>)</w:t>
            </w:r>
            <w:r w:rsidR="00C27E22">
              <w:rPr>
                <w:b/>
                <w:color w:val="000000"/>
              </w:rPr>
              <w:t xml:space="preserve">:  </w:t>
            </w:r>
            <w:r w:rsidR="006522B3">
              <w:rPr>
                <w:color w:val="000000"/>
              </w:rPr>
              <w:t>K.6, 2.6</w:t>
            </w:r>
          </w:p>
        </w:tc>
      </w:tr>
      <w:tr w:rsidR="00C524AA" w14:paraId="34B5EFE8" w14:textId="77777777" w:rsidTr="00363E53">
        <w:trPr>
          <w:trHeight w:val="998"/>
        </w:trPr>
        <w:tc>
          <w:tcPr>
            <w:tcW w:w="10785" w:type="dxa"/>
            <w:gridSpan w:val="2"/>
          </w:tcPr>
          <w:p w14:paraId="4820023D" w14:textId="77777777" w:rsidR="00C524AA" w:rsidRDefault="00C524AA" w:rsidP="00C524AA">
            <w:pPr>
              <w:pBdr>
                <w:top w:val="nil"/>
                <w:left w:val="nil"/>
                <w:bottom w:val="nil"/>
                <w:right w:val="nil"/>
                <w:between w:val="nil"/>
              </w:pBdr>
              <w:tabs>
                <w:tab w:val="center" w:pos="4680"/>
                <w:tab w:val="right" w:pos="9360"/>
              </w:tabs>
              <w:spacing w:before="60" w:after="60"/>
              <w:rPr>
                <w:b/>
                <w:color w:val="000000"/>
              </w:rPr>
            </w:pPr>
            <w:r>
              <w:rPr>
                <w:b/>
                <w:color w:val="000000"/>
              </w:rPr>
              <w:t>Learning Intention(s):</w:t>
            </w:r>
          </w:p>
          <w:p w14:paraId="0F02C69E" w14:textId="01D40940" w:rsidR="00C524AA" w:rsidRPr="00F95B8F" w:rsidRDefault="00C524AA" w:rsidP="00DD1660">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Content</w:t>
            </w:r>
            <w:r>
              <w:rPr>
                <w:color w:val="000000"/>
              </w:rPr>
              <w:t xml:space="preserve"> - I am learning</w:t>
            </w:r>
            <w:r w:rsidR="001270BE">
              <w:rPr>
                <w:color w:val="000000"/>
              </w:rPr>
              <w:t xml:space="preserve"> </w:t>
            </w:r>
            <w:r w:rsidR="006522B3">
              <w:rPr>
                <w:color w:val="000000"/>
              </w:rPr>
              <w:t xml:space="preserve">how to </w:t>
            </w:r>
            <w:r w:rsidR="00772C1B">
              <w:rPr>
                <w:color w:val="000000"/>
              </w:rPr>
              <w:t>represent story problems</w:t>
            </w:r>
            <w:r w:rsidR="003773D3">
              <w:rPr>
                <w:color w:val="000000"/>
              </w:rPr>
              <w:t xml:space="preserve"> using tools, words, and equations.</w:t>
            </w:r>
          </w:p>
          <w:p w14:paraId="07CD4BA6" w14:textId="59A48A8F" w:rsidR="006522B3" w:rsidRPr="006522B3" w:rsidRDefault="00C524AA" w:rsidP="00DD1660">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Language</w:t>
            </w:r>
            <w:r>
              <w:rPr>
                <w:color w:val="000000"/>
              </w:rPr>
              <w:t xml:space="preserve"> - I am learning </w:t>
            </w:r>
            <w:r w:rsidR="008876C1">
              <w:rPr>
                <w:color w:val="000000"/>
              </w:rPr>
              <w:t>to describe the tools, words, and equations used to represent a story problem.</w:t>
            </w:r>
          </w:p>
          <w:p w14:paraId="770923F9" w14:textId="3991CCFA" w:rsidR="00C524AA" w:rsidRPr="005B7CB1" w:rsidRDefault="00C524AA" w:rsidP="00DD1660">
            <w:pPr>
              <w:pStyle w:val="ListParagraph"/>
              <w:numPr>
                <w:ilvl w:val="0"/>
                <w:numId w:val="34"/>
              </w:numPr>
              <w:pBdr>
                <w:top w:val="nil"/>
                <w:left w:val="nil"/>
                <w:bottom w:val="nil"/>
                <w:right w:val="nil"/>
                <w:between w:val="nil"/>
              </w:pBdr>
              <w:tabs>
                <w:tab w:val="center" w:pos="4680"/>
                <w:tab w:val="right" w:pos="9360"/>
              </w:tabs>
              <w:spacing w:before="60" w:after="60"/>
              <w:rPr>
                <w:b/>
                <w:color w:val="000000"/>
              </w:rPr>
            </w:pPr>
            <w:r w:rsidRPr="00F95B8F">
              <w:rPr>
                <w:b/>
                <w:color w:val="000000"/>
              </w:rPr>
              <w:t>Social</w:t>
            </w:r>
            <w:r>
              <w:rPr>
                <w:color w:val="000000"/>
              </w:rPr>
              <w:t xml:space="preserve"> </w:t>
            </w:r>
            <w:r w:rsidR="00E0007B">
              <w:rPr>
                <w:color w:val="000000"/>
              </w:rPr>
              <w:t>-</w:t>
            </w:r>
            <w:r w:rsidR="008B4DEC">
              <w:rPr>
                <w:color w:val="000000"/>
              </w:rPr>
              <w:t xml:space="preserve"> I am learning to </w:t>
            </w:r>
            <w:r w:rsidR="00772C1B">
              <w:rPr>
                <w:color w:val="000000"/>
              </w:rPr>
              <w:t xml:space="preserve">listen to my peer’s thinking. I am learning to </w:t>
            </w:r>
            <w:r w:rsidR="003773D3">
              <w:rPr>
                <w:color w:val="000000"/>
              </w:rPr>
              <w:t>describe</w:t>
            </w:r>
            <w:r w:rsidR="00772C1B">
              <w:rPr>
                <w:color w:val="000000"/>
              </w:rPr>
              <w:t xml:space="preserve"> ways that strategies are the same and </w:t>
            </w:r>
            <w:r w:rsidR="000D46B2">
              <w:rPr>
                <w:color w:val="000000"/>
              </w:rPr>
              <w:t>ways the</w:t>
            </w:r>
            <w:r w:rsidR="008876C1">
              <w:rPr>
                <w:color w:val="000000"/>
              </w:rPr>
              <w:t>y</w:t>
            </w:r>
            <w:r w:rsidR="000D46B2">
              <w:rPr>
                <w:color w:val="000000"/>
              </w:rPr>
              <w:t xml:space="preserve"> are different.</w:t>
            </w:r>
          </w:p>
        </w:tc>
      </w:tr>
      <w:tr w:rsidR="00925CC4" w14:paraId="41395823" w14:textId="77777777" w:rsidTr="00F03CEA">
        <w:trPr>
          <w:trHeight w:val="1007"/>
        </w:trPr>
        <w:tc>
          <w:tcPr>
            <w:tcW w:w="10785" w:type="dxa"/>
            <w:gridSpan w:val="2"/>
          </w:tcPr>
          <w:p w14:paraId="3CBC788F" w14:textId="363881B3" w:rsidR="00925CC4" w:rsidRDefault="00F03CEA" w:rsidP="00C27E22">
            <w:pPr>
              <w:pBdr>
                <w:top w:val="nil"/>
                <w:left w:val="nil"/>
                <w:bottom w:val="nil"/>
                <w:right w:val="nil"/>
                <w:between w:val="nil"/>
              </w:pBdr>
              <w:tabs>
                <w:tab w:val="center" w:pos="4680"/>
                <w:tab w:val="right" w:pos="9360"/>
              </w:tabs>
              <w:spacing w:before="60" w:after="60"/>
              <w:rPr>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2B831CC" w14:textId="30B9F63C" w:rsidR="00925CC4" w:rsidRPr="00704A65" w:rsidRDefault="004E47E1" w:rsidP="00DD1660">
            <w:pPr>
              <w:pStyle w:val="ListParagraph"/>
              <w:numPr>
                <w:ilvl w:val="0"/>
                <w:numId w:val="19"/>
              </w:numPr>
              <w:pBdr>
                <w:top w:val="nil"/>
                <w:left w:val="nil"/>
                <w:bottom w:val="nil"/>
                <w:right w:val="nil"/>
                <w:between w:val="nil"/>
              </w:pBdr>
              <w:spacing w:before="60" w:after="60"/>
              <w:rPr>
                <w:i/>
                <w:color w:val="000000"/>
              </w:rPr>
            </w:pPr>
            <w:r>
              <w:rPr>
                <w:color w:val="000000"/>
              </w:rPr>
              <w:t xml:space="preserve">I can </w:t>
            </w:r>
            <w:r w:rsidR="006522B3">
              <w:rPr>
                <w:color w:val="000000"/>
              </w:rPr>
              <w:t xml:space="preserve">represent a story problem </w:t>
            </w:r>
            <w:r w:rsidR="00772C1B">
              <w:rPr>
                <w:color w:val="000000"/>
              </w:rPr>
              <w:t>using pictures, n</w:t>
            </w:r>
            <w:r w:rsidR="008876C1">
              <w:rPr>
                <w:color w:val="000000"/>
              </w:rPr>
              <w:t>umbers</w:t>
            </w:r>
            <w:r w:rsidR="00772C1B">
              <w:rPr>
                <w:color w:val="000000"/>
              </w:rPr>
              <w:t>, or words.</w:t>
            </w:r>
          </w:p>
          <w:p w14:paraId="66EAE689" w14:textId="1649D2C0" w:rsidR="00772C1B" w:rsidRPr="00772C1B" w:rsidRDefault="00704A65" w:rsidP="00DD1660">
            <w:pPr>
              <w:pStyle w:val="ListParagraph"/>
              <w:numPr>
                <w:ilvl w:val="0"/>
                <w:numId w:val="19"/>
              </w:numPr>
              <w:pBdr>
                <w:top w:val="nil"/>
                <w:left w:val="nil"/>
                <w:bottom w:val="nil"/>
                <w:right w:val="nil"/>
                <w:between w:val="nil"/>
              </w:pBdr>
              <w:spacing w:before="60" w:after="60"/>
              <w:rPr>
                <w:i/>
                <w:color w:val="000000"/>
              </w:rPr>
            </w:pPr>
            <w:r>
              <w:rPr>
                <w:color w:val="000000"/>
              </w:rPr>
              <w:t xml:space="preserve">I can </w:t>
            </w:r>
            <w:r w:rsidR="00772C1B">
              <w:rPr>
                <w:color w:val="000000"/>
              </w:rPr>
              <w:t xml:space="preserve">explain how my </w:t>
            </w:r>
            <w:r w:rsidR="008876C1">
              <w:rPr>
                <w:color w:val="000000"/>
              </w:rPr>
              <w:t xml:space="preserve">strategy </w:t>
            </w:r>
            <w:r w:rsidR="00772C1B">
              <w:rPr>
                <w:color w:val="000000"/>
              </w:rPr>
              <w:t>represents the story problem.</w:t>
            </w:r>
          </w:p>
          <w:p w14:paraId="4384302F" w14:textId="6281EBE1" w:rsidR="00A71A49" w:rsidRPr="00A71A49" w:rsidRDefault="00A71A49" w:rsidP="00DD1660">
            <w:pPr>
              <w:pStyle w:val="ListParagraph"/>
              <w:numPr>
                <w:ilvl w:val="0"/>
                <w:numId w:val="19"/>
              </w:numPr>
              <w:pBdr>
                <w:top w:val="nil"/>
                <w:left w:val="nil"/>
                <w:bottom w:val="nil"/>
                <w:right w:val="nil"/>
                <w:between w:val="nil"/>
              </w:pBdr>
              <w:spacing w:before="60" w:after="60"/>
              <w:rPr>
                <w:i/>
                <w:color w:val="000000"/>
              </w:rPr>
            </w:pPr>
            <w:r>
              <w:rPr>
                <w:color w:val="000000"/>
              </w:rPr>
              <w:t xml:space="preserve">I can </w:t>
            </w:r>
            <w:r w:rsidR="00772C1B">
              <w:rPr>
                <w:color w:val="000000"/>
              </w:rPr>
              <w:t xml:space="preserve">compare strategies from peers in my class by sharing how they are the same </w:t>
            </w:r>
            <w:r w:rsidR="000D46B2">
              <w:rPr>
                <w:color w:val="000000"/>
              </w:rPr>
              <w:t>and how they are different</w:t>
            </w:r>
            <w:r w:rsidR="00772C1B">
              <w:rPr>
                <w:color w:val="000000"/>
              </w:rPr>
              <w:t>.</w:t>
            </w:r>
          </w:p>
        </w:tc>
      </w:tr>
      <w:tr w:rsidR="00B10C04" w14:paraId="699D9626" w14:textId="77777777" w:rsidTr="00EF36AD">
        <w:trPr>
          <w:trHeight w:val="422"/>
        </w:trPr>
        <w:tc>
          <w:tcPr>
            <w:tcW w:w="10785" w:type="dxa"/>
            <w:gridSpan w:val="2"/>
          </w:tcPr>
          <w:p w14:paraId="237F66F5" w14:textId="64538889" w:rsidR="00B10C04" w:rsidRPr="00EF36AD" w:rsidRDefault="00B10C04" w:rsidP="00467CCC">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780E90" w14:paraId="45B334E5" w14:textId="77777777" w:rsidTr="00C658AD">
        <w:trPr>
          <w:trHeight w:val="665"/>
        </w:trPr>
        <w:tc>
          <w:tcPr>
            <w:tcW w:w="2260" w:type="dxa"/>
            <w:vAlign w:val="center"/>
          </w:tcPr>
          <w:p w14:paraId="5A0AC9BB" w14:textId="1C810047" w:rsidR="00780E90" w:rsidRPr="00467CCC" w:rsidRDefault="00780E90" w:rsidP="00C658AD">
            <w:pPr>
              <w:pBdr>
                <w:top w:val="nil"/>
                <w:left w:val="nil"/>
                <w:bottom w:val="nil"/>
                <w:right w:val="nil"/>
                <w:between w:val="nil"/>
              </w:pBdr>
              <w:spacing w:before="60" w:after="60"/>
              <w:rPr>
                <w:color w:val="000000"/>
              </w:rPr>
            </w:pPr>
            <w:r>
              <w:rPr>
                <w:color w:val="000000"/>
              </w:rPr>
              <w:t>Problem Solving</w:t>
            </w:r>
          </w:p>
        </w:tc>
        <w:tc>
          <w:tcPr>
            <w:tcW w:w="8525" w:type="dxa"/>
          </w:tcPr>
          <w:p w14:paraId="6F7A664B" w14:textId="59FB60A6" w:rsidR="00780E90" w:rsidRPr="00A71A49" w:rsidRDefault="009F7220" w:rsidP="00DD1660">
            <w:pPr>
              <w:pStyle w:val="ListParagraph"/>
              <w:numPr>
                <w:ilvl w:val="0"/>
                <w:numId w:val="20"/>
              </w:numPr>
              <w:pBdr>
                <w:top w:val="nil"/>
                <w:left w:val="nil"/>
                <w:bottom w:val="nil"/>
                <w:right w:val="nil"/>
                <w:between w:val="nil"/>
              </w:pBdr>
              <w:spacing w:before="60" w:after="60"/>
              <w:ind w:left="432"/>
              <w:contextualSpacing w:val="0"/>
            </w:pPr>
            <w:r>
              <w:t xml:space="preserve">Students will engage in problem solving as they </w:t>
            </w:r>
            <w:r w:rsidR="000D46B2">
              <w:t>make sense of and represent an open-ended story problem.</w:t>
            </w:r>
          </w:p>
        </w:tc>
      </w:tr>
      <w:tr w:rsidR="00780E90" w14:paraId="3AEB26E4" w14:textId="77777777" w:rsidTr="00C658AD">
        <w:trPr>
          <w:trHeight w:val="708"/>
        </w:trPr>
        <w:tc>
          <w:tcPr>
            <w:tcW w:w="2260" w:type="dxa"/>
            <w:vAlign w:val="center"/>
          </w:tcPr>
          <w:p w14:paraId="0A161CDA" w14:textId="49684954" w:rsidR="00780E90" w:rsidRPr="005B7CB1" w:rsidRDefault="00780E90" w:rsidP="00C658AD">
            <w:pPr>
              <w:pBdr>
                <w:top w:val="nil"/>
                <w:left w:val="nil"/>
                <w:bottom w:val="nil"/>
                <w:right w:val="nil"/>
                <w:between w:val="nil"/>
              </w:pBdr>
              <w:tabs>
                <w:tab w:val="center" w:pos="4680"/>
                <w:tab w:val="right" w:pos="9360"/>
              </w:tabs>
              <w:spacing w:before="60" w:after="60"/>
              <w:rPr>
                <w:b/>
                <w:color w:val="000000"/>
              </w:rPr>
            </w:pPr>
            <w:r>
              <w:rPr>
                <w:color w:val="000000"/>
              </w:rPr>
              <w:t>Communication and Reasoning</w:t>
            </w:r>
          </w:p>
        </w:tc>
        <w:tc>
          <w:tcPr>
            <w:tcW w:w="8525" w:type="dxa"/>
          </w:tcPr>
          <w:p w14:paraId="43A1A31C" w14:textId="7816767B" w:rsidR="00780E90" w:rsidRDefault="00BB314A" w:rsidP="00A5156F">
            <w:pPr>
              <w:pStyle w:val="ListParagraph"/>
              <w:numPr>
                <w:ilvl w:val="0"/>
                <w:numId w:val="20"/>
              </w:numPr>
              <w:pBdr>
                <w:top w:val="nil"/>
                <w:left w:val="nil"/>
                <w:bottom w:val="nil"/>
                <w:right w:val="nil"/>
                <w:between w:val="nil"/>
              </w:pBdr>
              <w:tabs>
                <w:tab w:val="center" w:pos="4680"/>
                <w:tab w:val="right" w:pos="9360"/>
              </w:tabs>
              <w:spacing w:before="60"/>
              <w:ind w:left="432"/>
              <w:contextualSpacing w:val="0"/>
              <w:rPr>
                <w:color w:val="000000"/>
              </w:rPr>
            </w:pPr>
            <w:r w:rsidRPr="00C33923">
              <w:rPr>
                <w:color w:val="000000"/>
              </w:rPr>
              <w:t xml:space="preserve">Students will </w:t>
            </w:r>
            <w:r w:rsidR="000D46B2">
              <w:rPr>
                <w:color w:val="000000"/>
              </w:rPr>
              <w:t>share their representation. They will explain how they know their strategy accurately represents the problem.</w:t>
            </w:r>
          </w:p>
          <w:p w14:paraId="519D3777" w14:textId="10CC4339" w:rsidR="00C33923" w:rsidRDefault="00C33923" w:rsidP="00A5156F">
            <w:pPr>
              <w:pStyle w:val="ListParagraph"/>
              <w:numPr>
                <w:ilvl w:val="0"/>
                <w:numId w:val="20"/>
              </w:numPr>
              <w:pBdr>
                <w:top w:val="nil"/>
                <w:left w:val="nil"/>
                <w:bottom w:val="nil"/>
                <w:right w:val="nil"/>
                <w:between w:val="nil"/>
              </w:pBdr>
              <w:tabs>
                <w:tab w:val="center" w:pos="4680"/>
                <w:tab w:val="right" w:pos="9360"/>
              </w:tabs>
              <w:ind w:left="432"/>
              <w:contextualSpacing w:val="0"/>
              <w:rPr>
                <w:color w:val="000000"/>
              </w:rPr>
            </w:pPr>
            <w:r>
              <w:rPr>
                <w:color w:val="000000"/>
              </w:rPr>
              <w:t xml:space="preserve">Students will use appropriate and accurate </w:t>
            </w:r>
            <w:r w:rsidR="001C55BF">
              <w:rPr>
                <w:color w:val="000000"/>
              </w:rPr>
              <w:t>written and</w:t>
            </w:r>
            <w:r w:rsidR="00467CCC">
              <w:rPr>
                <w:color w:val="000000"/>
              </w:rPr>
              <w:t>/or oral</w:t>
            </w:r>
            <w:r w:rsidR="001C55BF">
              <w:rPr>
                <w:color w:val="000000"/>
              </w:rPr>
              <w:t xml:space="preserve"> </w:t>
            </w:r>
            <w:r>
              <w:rPr>
                <w:color w:val="000000"/>
              </w:rPr>
              <w:t>mathema</w:t>
            </w:r>
            <w:r w:rsidR="00D052EF">
              <w:rPr>
                <w:color w:val="000000"/>
              </w:rPr>
              <w:t>tical language to</w:t>
            </w:r>
            <w:r w:rsidR="000D46B2">
              <w:rPr>
                <w:color w:val="000000"/>
              </w:rPr>
              <w:t xml:space="preserve"> write and describe equations.</w:t>
            </w:r>
          </w:p>
          <w:p w14:paraId="54CC411F" w14:textId="5D519760" w:rsidR="008B4DEC" w:rsidRPr="008B4DEC" w:rsidRDefault="008B4DEC" w:rsidP="00A5156F">
            <w:pPr>
              <w:pStyle w:val="ListParagraph"/>
              <w:numPr>
                <w:ilvl w:val="0"/>
                <w:numId w:val="20"/>
              </w:numPr>
              <w:pBdr>
                <w:top w:val="nil"/>
                <w:left w:val="nil"/>
                <w:bottom w:val="nil"/>
                <w:right w:val="nil"/>
                <w:between w:val="nil"/>
              </w:pBdr>
              <w:tabs>
                <w:tab w:val="center" w:pos="4680"/>
                <w:tab w:val="right" w:pos="9360"/>
              </w:tabs>
              <w:spacing w:after="60"/>
              <w:ind w:left="432"/>
              <w:contextualSpacing w:val="0"/>
              <w:rPr>
                <w:color w:val="000000"/>
              </w:rPr>
            </w:pPr>
            <w:r>
              <w:rPr>
                <w:color w:val="000000"/>
              </w:rPr>
              <w:t xml:space="preserve">Students will demonstrate sound reasoning and justify </w:t>
            </w:r>
            <w:r w:rsidR="000D46B2">
              <w:rPr>
                <w:color w:val="000000"/>
              </w:rPr>
              <w:t>why and how there could be many solutions for the given problem.</w:t>
            </w:r>
          </w:p>
        </w:tc>
      </w:tr>
      <w:tr w:rsidR="00780E90" w14:paraId="2D2E5F8B" w14:textId="77777777" w:rsidTr="00C658AD">
        <w:trPr>
          <w:trHeight w:val="708"/>
        </w:trPr>
        <w:tc>
          <w:tcPr>
            <w:tcW w:w="2260" w:type="dxa"/>
            <w:vAlign w:val="center"/>
          </w:tcPr>
          <w:p w14:paraId="7AEB8388" w14:textId="660869EA" w:rsidR="00780E90" w:rsidRPr="00C658AD" w:rsidRDefault="00780E90" w:rsidP="00C658AD">
            <w:pPr>
              <w:pBdr>
                <w:top w:val="nil"/>
                <w:left w:val="nil"/>
                <w:bottom w:val="nil"/>
                <w:right w:val="nil"/>
                <w:between w:val="nil"/>
              </w:pBdr>
              <w:spacing w:before="60" w:after="60"/>
            </w:pPr>
            <w:r>
              <w:rPr>
                <w:color w:val="000000"/>
              </w:rPr>
              <w:t>Connections and Representations</w:t>
            </w:r>
          </w:p>
        </w:tc>
        <w:tc>
          <w:tcPr>
            <w:tcW w:w="8525" w:type="dxa"/>
          </w:tcPr>
          <w:p w14:paraId="3A3BB464" w14:textId="26824C69" w:rsidR="00961035" w:rsidRDefault="00C33923" w:rsidP="00A5156F">
            <w:pPr>
              <w:pStyle w:val="ListParagraph"/>
              <w:numPr>
                <w:ilvl w:val="0"/>
                <w:numId w:val="21"/>
              </w:numPr>
              <w:pBdr>
                <w:top w:val="nil"/>
                <w:left w:val="nil"/>
                <w:bottom w:val="nil"/>
                <w:right w:val="nil"/>
                <w:between w:val="nil"/>
              </w:pBdr>
              <w:tabs>
                <w:tab w:val="center" w:pos="4680"/>
                <w:tab w:val="right" w:pos="9360"/>
              </w:tabs>
              <w:spacing w:before="60"/>
              <w:ind w:left="432"/>
              <w:contextualSpacing w:val="0"/>
              <w:rPr>
                <w:color w:val="000000"/>
              </w:rPr>
            </w:pPr>
            <w:r>
              <w:rPr>
                <w:color w:val="000000"/>
              </w:rPr>
              <w:t xml:space="preserve">Students will make connections </w:t>
            </w:r>
            <w:r w:rsidR="000D46B2">
              <w:rPr>
                <w:color w:val="000000"/>
              </w:rPr>
              <w:t>between a variety of representations including direct modeling, counting on, fact fluency, and recall.</w:t>
            </w:r>
          </w:p>
          <w:p w14:paraId="6FBA1DD3" w14:textId="70672711" w:rsidR="000D46B2" w:rsidRDefault="000D46B2" w:rsidP="00A5156F">
            <w:pPr>
              <w:pStyle w:val="ListParagraph"/>
              <w:numPr>
                <w:ilvl w:val="0"/>
                <w:numId w:val="21"/>
              </w:numPr>
              <w:pBdr>
                <w:top w:val="nil"/>
                <w:left w:val="nil"/>
                <w:bottom w:val="nil"/>
                <w:right w:val="nil"/>
                <w:between w:val="nil"/>
              </w:pBdr>
              <w:tabs>
                <w:tab w:val="center" w:pos="4680"/>
                <w:tab w:val="right" w:pos="9360"/>
              </w:tabs>
              <w:ind w:left="432"/>
              <w:contextualSpacing w:val="0"/>
              <w:rPr>
                <w:color w:val="000000"/>
              </w:rPr>
            </w:pPr>
            <w:r>
              <w:rPr>
                <w:color w:val="000000"/>
              </w:rPr>
              <w:t>Students will articulate how their strategy is similar</w:t>
            </w:r>
            <w:r w:rsidR="00650B76">
              <w:rPr>
                <w:color w:val="000000"/>
              </w:rPr>
              <w:t xml:space="preserve"> to or </w:t>
            </w:r>
            <w:r w:rsidRPr="00650B76">
              <w:rPr>
                <w:color w:val="000000"/>
                <w:sz w:val="24"/>
                <w:szCs w:val="24"/>
              </w:rPr>
              <w:t>different</w:t>
            </w:r>
            <w:r w:rsidR="00650B76" w:rsidRPr="00650B76">
              <w:rPr>
                <w:rStyle w:val="CommentReference"/>
                <w:sz w:val="24"/>
                <w:szCs w:val="24"/>
              </w:rPr>
              <w:t xml:space="preserve"> from </w:t>
            </w:r>
            <w:r w:rsidR="00650B76">
              <w:rPr>
                <w:rStyle w:val="CommentReference"/>
                <w:sz w:val="24"/>
                <w:szCs w:val="24"/>
              </w:rPr>
              <w:t xml:space="preserve">a </w:t>
            </w:r>
            <w:r w:rsidRPr="00650B76">
              <w:rPr>
                <w:color w:val="000000"/>
                <w:sz w:val="24"/>
                <w:szCs w:val="24"/>
              </w:rPr>
              <w:t>peer’s</w:t>
            </w:r>
            <w:r>
              <w:rPr>
                <w:color w:val="000000"/>
              </w:rPr>
              <w:t xml:space="preserve"> strategy. They may share which strategy seems most efficient for them</w:t>
            </w:r>
            <w:r w:rsidR="00650B76">
              <w:rPr>
                <w:color w:val="000000"/>
              </w:rPr>
              <w:t>.</w:t>
            </w:r>
          </w:p>
          <w:p w14:paraId="6A3FD07E" w14:textId="5FC2A805" w:rsidR="008F19D0" w:rsidRPr="00363E53" w:rsidRDefault="000D46B2" w:rsidP="002737D2">
            <w:pPr>
              <w:pStyle w:val="ListParagraph"/>
              <w:numPr>
                <w:ilvl w:val="0"/>
                <w:numId w:val="21"/>
              </w:numPr>
              <w:pBdr>
                <w:top w:val="nil"/>
                <w:left w:val="nil"/>
                <w:bottom w:val="nil"/>
                <w:right w:val="nil"/>
                <w:between w:val="nil"/>
              </w:pBdr>
              <w:tabs>
                <w:tab w:val="center" w:pos="4680"/>
                <w:tab w:val="right" w:pos="9360"/>
              </w:tabs>
              <w:spacing w:after="60"/>
              <w:ind w:left="432"/>
              <w:contextualSpacing w:val="0"/>
              <w:rPr>
                <w:color w:val="000000"/>
              </w:rPr>
            </w:pPr>
            <w:r>
              <w:rPr>
                <w:color w:val="000000"/>
              </w:rPr>
              <w:t xml:space="preserve">Students will notice patterns within the multiple solutions for this story problem. </w:t>
            </w:r>
          </w:p>
        </w:tc>
      </w:tr>
    </w:tbl>
    <w:p w14:paraId="3F45E63D" w14:textId="77777777" w:rsidR="006A3F6B" w:rsidRPr="00DD1660" w:rsidRDefault="006A3F6B" w:rsidP="00925CC4">
      <w:pPr>
        <w:spacing w:after="0"/>
        <w:rPr>
          <w:sz w:val="8"/>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4E7EFA">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363E53">
        <w:tc>
          <w:tcPr>
            <w:tcW w:w="10785" w:type="dxa"/>
            <w:gridSpan w:val="2"/>
          </w:tcPr>
          <w:p w14:paraId="32EDEA0E" w14:textId="42A9394C" w:rsidR="00EF36AD" w:rsidRPr="005B7CB1" w:rsidRDefault="00813203" w:rsidP="00C27E22">
            <w:pPr>
              <w:spacing w:before="60" w:after="60"/>
            </w:pPr>
            <w:r w:rsidRPr="00363E53">
              <w:rPr>
                <w:b/>
              </w:rPr>
              <w:t>Approximate Length/Time Frame:</w:t>
            </w:r>
            <w:r>
              <w:rPr>
                <w:b/>
                <w:i/>
              </w:rPr>
              <w:t xml:space="preserve"> </w:t>
            </w:r>
            <w:r w:rsidR="001C32EE" w:rsidRPr="005B7CB1">
              <w:t xml:space="preserve"> </w:t>
            </w:r>
            <w:r w:rsidR="00FC0446">
              <w:t>45</w:t>
            </w:r>
            <w:r w:rsidR="00BA19A0">
              <w:t xml:space="preserve"> minutes</w:t>
            </w:r>
          </w:p>
        </w:tc>
      </w:tr>
      <w:tr w:rsidR="004A263B" w14:paraId="600C7715" w14:textId="77777777" w:rsidTr="00C27E22">
        <w:trPr>
          <w:trHeight w:val="637"/>
        </w:trPr>
        <w:tc>
          <w:tcPr>
            <w:tcW w:w="10785" w:type="dxa"/>
            <w:gridSpan w:val="2"/>
          </w:tcPr>
          <w:p w14:paraId="3BCDC507" w14:textId="2863C9CA" w:rsidR="00EE5928" w:rsidRPr="00EE5928" w:rsidRDefault="004A263B" w:rsidP="006A3F6B">
            <w:pPr>
              <w:spacing w:before="60" w:after="60"/>
            </w:pPr>
            <w:r>
              <w:rPr>
                <w:b/>
              </w:rPr>
              <w:t xml:space="preserve">Grouping of Students: </w:t>
            </w:r>
            <w:r w:rsidR="00EE5928">
              <w:t xml:space="preserve">Students </w:t>
            </w:r>
            <w:r w:rsidR="00813203">
              <w:t>should</w:t>
            </w:r>
            <w:r w:rsidR="00EE5928">
              <w:t xml:space="preserve"> begin the task independently. After actively monitoring student strategies and responses, the teacher </w:t>
            </w:r>
            <w:r w:rsidR="00813203">
              <w:t>should</w:t>
            </w:r>
            <w:r w:rsidR="00EE5928">
              <w:t xml:space="preserve"> purp</w:t>
            </w:r>
            <w:r w:rsidR="00FC0446">
              <w:t>osefully pair students together to share ideas. Following partner work, the teacher will purposefully choose 3-4 students to share their work with the class</w:t>
            </w:r>
            <w:r w:rsidR="006A3F6B">
              <w:t xml:space="preserve"> in a whole group setting</w:t>
            </w:r>
            <w:r w:rsidR="00FC0446">
              <w:t>.</w:t>
            </w:r>
          </w:p>
        </w:tc>
      </w:tr>
      <w:tr w:rsidR="00950138" w14:paraId="2F4BA62E" w14:textId="77777777" w:rsidTr="004E7EFA">
        <w:trPr>
          <w:tblHeader/>
        </w:trPr>
        <w:tc>
          <w:tcPr>
            <w:tcW w:w="5205" w:type="dxa"/>
          </w:tcPr>
          <w:p w14:paraId="733184BB" w14:textId="7B184AD9" w:rsidR="00950138" w:rsidRDefault="001C32EE" w:rsidP="00D41DEE">
            <w:pPr>
              <w:pBdr>
                <w:top w:val="nil"/>
                <w:left w:val="nil"/>
                <w:bottom w:val="nil"/>
                <w:right w:val="nil"/>
                <w:between w:val="nil"/>
              </w:pBdr>
              <w:tabs>
                <w:tab w:val="center" w:pos="4680"/>
                <w:tab w:val="right" w:pos="9360"/>
              </w:tabs>
              <w:spacing w:before="60"/>
              <w:rPr>
                <w:i/>
                <w:color w:val="000000"/>
              </w:rPr>
            </w:pPr>
            <w:r w:rsidRPr="005B7CB1">
              <w:rPr>
                <w:b/>
                <w:color w:val="000000"/>
              </w:rPr>
              <w:t>Materials and Technology:</w:t>
            </w:r>
            <w:r>
              <w:rPr>
                <w:b/>
                <w:i/>
                <w:color w:val="000000"/>
              </w:rPr>
              <w:t xml:space="preserve"> </w:t>
            </w:r>
          </w:p>
          <w:p w14:paraId="1E9CC724" w14:textId="00213810" w:rsidR="00584098" w:rsidRPr="00650B76" w:rsidRDefault="00650B76" w:rsidP="00E0007B">
            <w:pPr>
              <w:pStyle w:val="ListParagraph"/>
              <w:numPr>
                <w:ilvl w:val="0"/>
                <w:numId w:val="22"/>
              </w:numPr>
              <w:pBdr>
                <w:top w:val="nil"/>
                <w:left w:val="nil"/>
                <w:bottom w:val="nil"/>
                <w:right w:val="nil"/>
                <w:between w:val="nil"/>
              </w:pBdr>
              <w:tabs>
                <w:tab w:val="center" w:pos="4680"/>
                <w:tab w:val="right" w:pos="9360"/>
              </w:tabs>
              <w:contextualSpacing w:val="0"/>
              <w:rPr>
                <w:rStyle w:val="Hyperlink"/>
                <w:bCs/>
              </w:rPr>
            </w:pPr>
            <w:r>
              <w:rPr>
                <w:bCs/>
              </w:rPr>
              <w:fldChar w:fldCharType="begin"/>
            </w:r>
            <w:r w:rsidR="00D41DEE">
              <w:rPr>
                <w:bCs/>
              </w:rPr>
              <w:instrText>HYPERLINK "https://docs.google.com/presentation/d/1bCiK7YU-vbE7kRBHjfpNC3EzgtX5v6ez/copy"</w:instrText>
            </w:r>
            <w:r w:rsidR="00D41DEE">
              <w:rPr>
                <w:bCs/>
              </w:rPr>
            </w:r>
            <w:r>
              <w:rPr>
                <w:bCs/>
              </w:rPr>
              <w:fldChar w:fldCharType="separate"/>
            </w:r>
            <w:r w:rsidR="00584098" w:rsidRPr="00650B76">
              <w:rPr>
                <w:rStyle w:val="Hyperlink"/>
                <w:bCs/>
              </w:rPr>
              <w:t xml:space="preserve">Virtual </w:t>
            </w:r>
            <w:r w:rsidR="009C4A00">
              <w:rPr>
                <w:rStyle w:val="Hyperlink"/>
                <w:bCs/>
              </w:rPr>
              <w:t>Implementation Google</w:t>
            </w:r>
            <w:bookmarkStart w:id="0" w:name="_GoBack"/>
            <w:bookmarkEnd w:id="0"/>
            <w:r w:rsidR="00584098" w:rsidRPr="00650B76">
              <w:rPr>
                <w:rStyle w:val="Hyperlink"/>
                <w:bCs/>
              </w:rPr>
              <w:t xml:space="preserve"> </w:t>
            </w:r>
            <w:r w:rsidR="00584098" w:rsidRPr="00650B76">
              <w:rPr>
                <w:rStyle w:val="Hyperlink"/>
                <w:bCs/>
              </w:rPr>
              <w:t xml:space="preserve">Slides </w:t>
            </w:r>
          </w:p>
          <w:p w14:paraId="0B9CE0D4" w14:textId="0B69ABB1" w:rsidR="00EE5928" w:rsidRPr="002634F4" w:rsidRDefault="00650B76" w:rsidP="00E0007B">
            <w:pPr>
              <w:pStyle w:val="ListParagraph"/>
              <w:numPr>
                <w:ilvl w:val="0"/>
                <w:numId w:val="22"/>
              </w:numPr>
              <w:pBdr>
                <w:top w:val="nil"/>
                <w:left w:val="nil"/>
                <w:bottom w:val="nil"/>
                <w:right w:val="nil"/>
                <w:between w:val="nil"/>
              </w:pBdr>
              <w:tabs>
                <w:tab w:val="center" w:pos="4680"/>
                <w:tab w:val="right" w:pos="9360"/>
              </w:tabs>
              <w:contextualSpacing w:val="0"/>
              <w:rPr>
                <w:b/>
                <w:color w:val="000000"/>
              </w:rPr>
            </w:pPr>
            <w:r>
              <w:rPr>
                <w:bCs/>
              </w:rPr>
              <w:lastRenderedPageBreak/>
              <w:fldChar w:fldCharType="end"/>
            </w:r>
            <w:r w:rsidR="002634F4">
              <w:rPr>
                <w:color w:val="000000"/>
              </w:rPr>
              <w:t>student task template</w:t>
            </w:r>
          </w:p>
          <w:p w14:paraId="54994EC2" w14:textId="48469FC5" w:rsidR="002634F4" w:rsidRPr="002634F4" w:rsidRDefault="002634F4" w:rsidP="00E0007B">
            <w:pPr>
              <w:pStyle w:val="ListParagraph"/>
              <w:numPr>
                <w:ilvl w:val="0"/>
                <w:numId w:val="22"/>
              </w:numPr>
              <w:pBdr>
                <w:top w:val="nil"/>
                <w:left w:val="nil"/>
                <w:bottom w:val="nil"/>
                <w:right w:val="nil"/>
                <w:between w:val="nil"/>
              </w:pBdr>
              <w:tabs>
                <w:tab w:val="center" w:pos="4680"/>
                <w:tab w:val="right" w:pos="9360"/>
              </w:tabs>
              <w:contextualSpacing w:val="0"/>
              <w:rPr>
                <w:b/>
                <w:color w:val="000000"/>
              </w:rPr>
            </w:pPr>
            <w:r>
              <w:rPr>
                <w:color w:val="000000"/>
              </w:rPr>
              <w:t>pencils</w:t>
            </w:r>
          </w:p>
          <w:p w14:paraId="735485DE" w14:textId="77777777" w:rsidR="000D46B2" w:rsidRPr="000D46B2" w:rsidRDefault="000D46B2" w:rsidP="00DE1F88">
            <w:pPr>
              <w:pStyle w:val="ListParagraph"/>
              <w:numPr>
                <w:ilvl w:val="0"/>
                <w:numId w:val="22"/>
              </w:numPr>
              <w:pBdr>
                <w:top w:val="nil"/>
                <w:left w:val="nil"/>
                <w:bottom w:val="nil"/>
                <w:right w:val="nil"/>
                <w:between w:val="nil"/>
              </w:pBdr>
              <w:tabs>
                <w:tab w:val="center" w:pos="4680"/>
                <w:tab w:val="right" w:pos="9360"/>
              </w:tabs>
              <w:contextualSpacing w:val="0"/>
              <w:rPr>
                <w:b/>
                <w:color w:val="000000"/>
              </w:rPr>
            </w:pPr>
            <w:r>
              <w:rPr>
                <w:color w:val="000000"/>
              </w:rPr>
              <w:t>part-part- whole mat</w:t>
            </w:r>
          </w:p>
          <w:p w14:paraId="0245E9AB" w14:textId="77777777" w:rsidR="00D670C6" w:rsidRPr="00D670C6" w:rsidRDefault="000D46B2" w:rsidP="00C658AD">
            <w:pPr>
              <w:pStyle w:val="ListParagraph"/>
              <w:numPr>
                <w:ilvl w:val="0"/>
                <w:numId w:val="22"/>
              </w:numPr>
              <w:pBdr>
                <w:top w:val="nil"/>
                <w:left w:val="nil"/>
                <w:bottom w:val="nil"/>
                <w:right w:val="nil"/>
                <w:between w:val="nil"/>
              </w:pBdr>
              <w:tabs>
                <w:tab w:val="center" w:pos="4680"/>
                <w:tab w:val="right" w:pos="9360"/>
              </w:tabs>
              <w:contextualSpacing w:val="0"/>
              <w:rPr>
                <w:b/>
                <w:color w:val="000000"/>
              </w:rPr>
            </w:pPr>
            <w:r>
              <w:rPr>
                <w:color w:val="000000"/>
              </w:rPr>
              <w:t xml:space="preserve">counters, </w:t>
            </w:r>
            <w:r w:rsidR="00C658AD">
              <w:rPr>
                <w:color w:val="000000"/>
              </w:rPr>
              <w:t>connecting</w:t>
            </w:r>
            <w:r w:rsidR="00D670C6">
              <w:rPr>
                <w:color w:val="000000"/>
              </w:rPr>
              <w:t xml:space="preserve"> cubes</w:t>
            </w:r>
          </w:p>
          <w:p w14:paraId="4D6EDFAA" w14:textId="2F12E0C6" w:rsidR="00622951" w:rsidRPr="00EE5928" w:rsidRDefault="000D46B2" w:rsidP="00C658AD">
            <w:pPr>
              <w:pStyle w:val="ListParagraph"/>
              <w:numPr>
                <w:ilvl w:val="0"/>
                <w:numId w:val="22"/>
              </w:numPr>
              <w:pBdr>
                <w:top w:val="nil"/>
                <w:left w:val="nil"/>
                <w:bottom w:val="nil"/>
                <w:right w:val="nil"/>
                <w:between w:val="nil"/>
              </w:pBdr>
              <w:tabs>
                <w:tab w:val="center" w:pos="4680"/>
                <w:tab w:val="right" w:pos="9360"/>
              </w:tabs>
              <w:contextualSpacing w:val="0"/>
              <w:rPr>
                <w:b/>
                <w:color w:val="000000"/>
              </w:rPr>
            </w:pPr>
            <w:r>
              <w:rPr>
                <w:color w:val="000000"/>
              </w:rPr>
              <w:t>number tracks</w:t>
            </w:r>
          </w:p>
        </w:tc>
        <w:tc>
          <w:tcPr>
            <w:tcW w:w="5580" w:type="dxa"/>
          </w:tcPr>
          <w:p w14:paraId="11015944" w14:textId="5F17A0D6" w:rsidR="00950138" w:rsidRDefault="001C32EE" w:rsidP="00D41DEE">
            <w:pPr>
              <w:pStyle w:val="Heading2"/>
              <w:spacing w:before="60"/>
              <w:outlineLvl w:val="1"/>
              <w:rPr>
                <w:b w:val="0"/>
              </w:rPr>
            </w:pPr>
            <w:r w:rsidRPr="005B7CB1">
              <w:rPr>
                <w:i w:val="0"/>
              </w:rPr>
              <w:lastRenderedPageBreak/>
              <w:t>Vocabulary:</w:t>
            </w:r>
            <w:r>
              <w:t xml:space="preserve"> </w:t>
            </w:r>
          </w:p>
          <w:p w14:paraId="61F986F1" w14:textId="7DD2355C" w:rsidR="00622951" w:rsidRDefault="000D46B2" w:rsidP="009C4A00">
            <w:pPr>
              <w:pStyle w:val="ListParagraph"/>
              <w:numPr>
                <w:ilvl w:val="0"/>
                <w:numId w:val="23"/>
              </w:numPr>
              <w:contextualSpacing w:val="0"/>
            </w:pPr>
            <w:r>
              <w:t>parts</w:t>
            </w:r>
            <w:r w:rsidR="00DD1660">
              <w:t xml:space="preserve">, </w:t>
            </w:r>
            <w:r>
              <w:t>whole</w:t>
            </w:r>
          </w:p>
          <w:p w14:paraId="6410C4E5" w14:textId="6A19D45C" w:rsidR="00622951" w:rsidRDefault="000D46B2" w:rsidP="009C4A00">
            <w:pPr>
              <w:pStyle w:val="ListParagraph"/>
              <w:numPr>
                <w:ilvl w:val="0"/>
                <w:numId w:val="23"/>
              </w:numPr>
              <w:contextualSpacing w:val="0"/>
            </w:pPr>
            <w:r>
              <w:lastRenderedPageBreak/>
              <w:t>more</w:t>
            </w:r>
            <w:r w:rsidR="00DD1660">
              <w:t xml:space="preserve">, </w:t>
            </w:r>
            <w:r>
              <w:t>less</w:t>
            </w:r>
          </w:p>
          <w:p w14:paraId="7C9C6102" w14:textId="476AF4DF" w:rsidR="003773D3" w:rsidRDefault="003773D3" w:rsidP="009C4A00">
            <w:pPr>
              <w:pStyle w:val="ListParagraph"/>
              <w:numPr>
                <w:ilvl w:val="0"/>
                <w:numId w:val="23"/>
              </w:numPr>
              <w:contextualSpacing w:val="0"/>
            </w:pPr>
            <w:r>
              <w:t>equal</w:t>
            </w:r>
          </w:p>
          <w:p w14:paraId="3CCF96D8" w14:textId="77777777" w:rsidR="000D46B2" w:rsidRDefault="000D46B2" w:rsidP="009C4A00">
            <w:pPr>
              <w:pStyle w:val="ListParagraph"/>
              <w:numPr>
                <w:ilvl w:val="0"/>
                <w:numId w:val="23"/>
              </w:numPr>
              <w:contextualSpacing w:val="0"/>
            </w:pPr>
            <w:r>
              <w:t>equation</w:t>
            </w:r>
          </w:p>
          <w:p w14:paraId="0E5CF533" w14:textId="77777777" w:rsidR="00143B16" w:rsidRDefault="00143B16" w:rsidP="009C4A00">
            <w:pPr>
              <w:pStyle w:val="ListParagraph"/>
              <w:numPr>
                <w:ilvl w:val="0"/>
                <w:numId w:val="23"/>
              </w:numPr>
              <w:contextualSpacing w:val="0"/>
            </w:pPr>
            <w:r>
              <w:t>relationship</w:t>
            </w:r>
          </w:p>
          <w:p w14:paraId="3187516E" w14:textId="37DB8BD0" w:rsidR="00143B16" w:rsidRPr="00EE5928" w:rsidRDefault="00143B16" w:rsidP="009C4A00">
            <w:pPr>
              <w:pStyle w:val="ListParagraph"/>
              <w:numPr>
                <w:ilvl w:val="0"/>
                <w:numId w:val="23"/>
              </w:numPr>
              <w:spacing w:after="60"/>
              <w:contextualSpacing w:val="0"/>
            </w:pPr>
            <w:r>
              <w:t>inverse (potentially)</w:t>
            </w:r>
          </w:p>
        </w:tc>
      </w:tr>
      <w:tr w:rsidR="008334F8" w14:paraId="7E7B25F7" w14:textId="77777777" w:rsidTr="00363E53">
        <w:tc>
          <w:tcPr>
            <w:tcW w:w="10785" w:type="dxa"/>
            <w:gridSpan w:val="2"/>
          </w:tcPr>
          <w:p w14:paraId="077DC1A9" w14:textId="33B8CDD1" w:rsidR="008334F8" w:rsidRPr="005B7CB1" w:rsidRDefault="008334F8" w:rsidP="00C27E22">
            <w:pPr>
              <w:pStyle w:val="Heading2"/>
              <w:spacing w:before="60" w:after="60"/>
              <w:outlineLvl w:val="1"/>
              <w:rPr>
                <w:i w:val="0"/>
              </w:rPr>
            </w:pPr>
            <w:r>
              <w:rPr>
                <w:i w:val="0"/>
              </w:rPr>
              <w:lastRenderedPageBreak/>
              <w:t xml:space="preserve">Anticipate Responses: </w:t>
            </w:r>
            <w:r w:rsidR="00363E53">
              <w:rPr>
                <w:b w:val="0"/>
                <w:i w:val="0"/>
                <w:iCs/>
                <w:color w:val="000000"/>
              </w:rPr>
              <w:t>See the Planning for Mathematical Discourse Chart (columns 1-3).</w:t>
            </w:r>
          </w:p>
        </w:tc>
      </w:tr>
    </w:tbl>
    <w:p w14:paraId="57336120" w14:textId="77777777" w:rsidR="007B3C5A" w:rsidRPr="00E0007B" w:rsidRDefault="007B3C5A" w:rsidP="00E0007B">
      <w:pPr>
        <w:spacing w:after="0"/>
        <w:rPr>
          <w:sz w:val="6"/>
          <w:szCs w:val="6"/>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780E90" w14:paraId="77966843" w14:textId="77777777" w:rsidTr="00C658AD">
        <w:trPr>
          <w:tblHeader/>
        </w:trPr>
        <w:tc>
          <w:tcPr>
            <w:tcW w:w="10785" w:type="dxa"/>
            <w:shd w:val="clear" w:color="auto" w:fill="C6D9F1" w:themeFill="text2" w:themeFillTint="33"/>
          </w:tcPr>
          <w:p w14:paraId="58600B17" w14:textId="158C6AE8" w:rsidR="00780E90" w:rsidRPr="005B7CB1" w:rsidRDefault="00780E90" w:rsidP="00D54068">
            <w:pPr>
              <w:spacing w:before="60" w:after="60"/>
              <w:rPr>
                <w:b/>
              </w:rPr>
            </w:pPr>
            <w:r>
              <w:rPr>
                <w:b/>
              </w:rPr>
              <w:t>Task Implementation</w:t>
            </w:r>
            <w:r w:rsidR="00B10C04">
              <w:rPr>
                <w:b/>
              </w:rPr>
              <w:t xml:space="preserve"> (Before)</w:t>
            </w:r>
            <w:r w:rsidR="007B3C5A">
              <w:rPr>
                <w:b/>
              </w:rPr>
              <w:t xml:space="preserve"> 10 minutes</w:t>
            </w:r>
          </w:p>
        </w:tc>
      </w:tr>
      <w:tr w:rsidR="00950138" w14:paraId="272495BA" w14:textId="77777777" w:rsidTr="00A7536F">
        <w:tc>
          <w:tcPr>
            <w:tcW w:w="10785" w:type="dxa"/>
          </w:tcPr>
          <w:p w14:paraId="3AED1DC4" w14:textId="0B074525" w:rsidR="00C06500" w:rsidRDefault="001C32EE" w:rsidP="00C27E22">
            <w:pPr>
              <w:spacing w:before="60" w:after="60"/>
              <w:rPr>
                <w:i/>
              </w:rPr>
            </w:pPr>
            <w:r w:rsidRPr="005B7CB1">
              <w:rPr>
                <w:b/>
              </w:rPr>
              <w:t>Task Launch:</w:t>
            </w:r>
            <w:r>
              <w:rPr>
                <w:b/>
                <w:i/>
              </w:rPr>
              <w:t xml:space="preserve"> </w:t>
            </w:r>
          </w:p>
          <w:p w14:paraId="64CFACC0" w14:textId="2EEF1B44" w:rsidR="004B2B04" w:rsidRDefault="00C06500" w:rsidP="00C67E9D">
            <w:pPr>
              <w:pStyle w:val="ListParagraph"/>
              <w:numPr>
                <w:ilvl w:val="0"/>
                <w:numId w:val="15"/>
              </w:numPr>
              <w:spacing w:before="60" w:after="60"/>
            </w:pPr>
            <w:r w:rsidRPr="00C06500">
              <w:rPr>
                <w:b/>
              </w:rPr>
              <w:t xml:space="preserve">Anticipate prior knowledge: </w:t>
            </w:r>
            <w:r w:rsidR="00622951">
              <w:t xml:space="preserve">The teacher </w:t>
            </w:r>
            <w:r w:rsidR="000D46B2">
              <w:t xml:space="preserve">will activate prior knowledge and possibly build new knowledge by discussing the context of the </w:t>
            </w:r>
            <w:r w:rsidR="00C67E9D">
              <w:t>task.</w:t>
            </w:r>
            <w:r w:rsidR="003773D3">
              <w:t xml:space="preserve"> Additionally, the teacher will activate prior knowledge with the routine </w:t>
            </w:r>
            <w:hyperlink r:id="rId7" w:history="1">
              <w:r w:rsidR="003773D3" w:rsidRPr="003773D3">
                <w:rPr>
                  <w:rStyle w:val="Hyperlink"/>
                  <w:i/>
                  <w:iCs/>
                </w:rPr>
                <w:t>Which One Doesn’t Belong?</w:t>
              </w:r>
            </w:hyperlink>
          </w:p>
          <w:p w14:paraId="10B09E5A" w14:textId="0112CF65" w:rsidR="00C67E9D" w:rsidRDefault="00C67E9D" w:rsidP="00C67E9D">
            <w:pPr>
              <w:pStyle w:val="ListParagraph"/>
              <w:numPr>
                <w:ilvl w:val="1"/>
                <w:numId w:val="15"/>
              </w:numPr>
              <w:spacing w:before="60" w:after="60"/>
              <w:rPr>
                <w:color w:val="000000"/>
              </w:rPr>
            </w:pPr>
            <w:r>
              <w:rPr>
                <w:color w:val="000000"/>
              </w:rPr>
              <w:t xml:space="preserve">Ask students, “Has anyone ever </w:t>
            </w:r>
            <w:r w:rsidR="003773D3">
              <w:rPr>
                <w:color w:val="000000"/>
              </w:rPr>
              <w:t>gone</w:t>
            </w:r>
            <w:r>
              <w:rPr>
                <w:color w:val="000000"/>
              </w:rPr>
              <w:t xml:space="preserve"> for a walk outside? What did you see?”</w:t>
            </w:r>
          </w:p>
          <w:p w14:paraId="683E87D4" w14:textId="1F4C3010" w:rsidR="00AE42F8" w:rsidRPr="00AE42F8" w:rsidRDefault="00C67E9D" w:rsidP="00AE42F8">
            <w:pPr>
              <w:pStyle w:val="ListParagraph"/>
              <w:numPr>
                <w:ilvl w:val="1"/>
                <w:numId w:val="15"/>
              </w:numPr>
              <w:spacing w:before="60" w:after="60"/>
            </w:pPr>
            <w:r>
              <w:rPr>
                <w:color w:val="000000"/>
              </w:rPr>
              <w:t xml:space="preserve">Say, </w:t>
            </w:r>
            <w:r w:rsidR="00AE42F8">
              <w:rPr>
                <w:color w:val="000000"/>
              </w:rPr>
              <w:t>“</w:t>
            </w:r>
            <w:r>
              <w:rPr>
                <w:color w:val="000000"/>
              </w:rPr>
              <w:t>Yesterday I wen</w:t>
            </w:r>
            <w:r w:rsidR="00AE42F8">
              <w:rPr>
                <w:color w:val="000000"/>
              </w:rPr>
              <w:t>t on a walk and I took pictures of what I found! We are going to use these pictures to try a routine called Which One Doesn’t Belong.”</w:t>
            </w:r>
          </w:p>
          <w:p w14:paraId="017DD673" w14:textId="16437284" w:rsidR="00AE42F8" w:rsidRPr="00C658AD" w:rsidRDefault="00AE42F8" w:rsidP="00AE42F8">
            <w:pPr>
              <w:pStyle w:val="ListParagraph"/>
              <w:numPr>
                <w:ilvl w:val="1"/>
                <w:numId w:val="15"/>
              </w:numPr>
              <w:spacing w:before="60" w:after="60"/>
            </w:pPr>
            <w:r>
              <w:rPr>
                <w:color w:val="000000"/>
              </w:rPr>
              <w:t>“There is not a right or wrong answer. You can use your observations to justify why one picture might be different than the rest, why it might not belong. There are many reasons why each of the pictures do not belong</w:t>
            </w:r>
            <w:r w:rsidR="00650B76">
              <w:rPr>
                <w:color w:val="000000"/>
              </w:rPr>
              <w:t>.</w:t>
            </w:r>
            <w:r>
              <w:rPr>
                <w:color w:val="000000"/>
              </w:rPr>
              <w:t>”</w:t>
            </w:r>
          </w:p>
          <w:p w14:paraId="21FFCA3C" w14:textId="434ACA8D" w:rsidR="00AE42F8" w:rsidRPr="00AE42F8" w:rsidRDefault="00C658AD" w:rsidP="00C658AD">
            <w:pPr>
              <w:pStyle w:val="ListParagraph"/>
              <w:spacing w:before="60" w:after="60"/>
              <w:ind w:left="2220"/>
            </w:pPr>
            <w:r>
              <w:rPr>
                <w:noProof/>
              </w:rPr>
              <w:drawing>
                <wp:inline distT="0" distB="0" distL="0" distR="0" wp14:anchorId="40D8558D" wp14:editId="754EF80E">
                  <wp:extent cx="4895850" cy="2657475"/>
                  <wp:effectExtent l="0" t="0" r="0" b="9525"/>
                  <wp:docPr id="3" name="Picture 3" descr="picture of four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5850" cy="2657475"/>
                          </a:xfrm>
                          <a:prstGeom prst="rect">
                            <a:avLst/>
                          </a:prstGeom>
                        </pic:spPr>
                      </pic:pic>
                    </a:graphicData>
                  </a:graphic>
                </wp:inline>
              </w:drawing>
            </w:r>
          </w:p>
          <w:p w14:paraId="7508ED22" w14:textId="727E166D" w:rsidR="00C67E9D" w:rsidRPr="00C658AD" w:rsidRDefault="00C67E9D" w:rsidP="00C67E9D">
            <w:pPr>
              <w:pStyle w:val="ListParagraph"/>
              <w:spacing w:before="60" w:after="60"/>
              <w:ind w:left="692"/>
              <w:rPr>
                <w:b/>
                <w:sz w:val="10"/>
              </w:rPr>
            </w:pPr>
          </w:p>
          <w:p w14:paraId="0130E9F7" w14:textId="22653BF7" w:rsidR="00AE42F8" w:rsidRPr="00AE42F8" w:rsidRDefault="00AE42F8" w:rsidP="00AE42F8">
            <w:pPr>
              <w:pStyle w:val="ListParagraph"/>
              <w:numPr>
                <w:ilvl w:val="1"/>
                <w:numId w:val="15"/>
              </w:numPr>
              <w:spacing w:before="60" w:after="60"/>
            </w:pPr>
            <w:r>
              <w:rPr>
                <w:color w:val="000000"/>
              </w:rPr>
              <w:t xml:space="preserve">After students have a chance to name the bugs and their characteristics say, “Our task today is about </w:t>
            </w:r>
            <w:r w:rsidR="005B760B">
              <w:rPr>
                <w:color w:val="000000"/>
              </w:rPr>
              <w:t>ladybugs</w:t>
            </w:r>
            <w:r>
              <w:rPr>
                <w:color w:val="000000"/>
              </w:rPr>
              <w:t xml:space="preserve"> and caterpillars. They are 2 different types of insects. You have shared so much about them that will help us understand the story problem!”</w:t>
            </w:r>
          </w:p>
          <w:p w14:paraId="49312C61" w14:textId="49AB183A" w:rsidR="00AE42F8" w:rsidRPr="00AE42F8" w:rsidRDefault="00AE42F8" w:rsidP="00AE42F8">
            <w:pPr>
              <w:pStyle w:val="ListParagraph"/>
              <w:numPr>
                <w:ilvl w:val="1"/>
                <w:numId w:val="15"/>
              </w:numPr>
              <w:spacing w:before="60" w:after="60"/>
              <w:contextualSpacing w:val="0"/>
            </w:pPr>
            <w:r>
              <w:rPr>
                <w:color w:val="000000"/>
              </w:rPr>
              <w:t>“You noticed some things that are the same about these pictures and some things that are different about them. You will use this idea today for our task when you talk about each other’s strategies. You will identify what is the same and what is different</w:t>
            </w:r>
            <w:r w:rsidR="003773D3">
              <w:rPr>
                <w:color w:val="000000"/>
              </w:rPr>
              <w:t>.</w:t>
            </w:r>
            <w:r>
              <w:rPr>
                <w:color w:val="000000"/>
              </w:rPr>
              <w:t>”</w:t>
            </w:r>
          </w:p>
          <w:p w14:paraId="52DF15AD" w14:textId="77777777" w:rsidR="002A31D8" w:rsidRPr="002A31D8" w:rsidRDefault="00C06500" w:rsidP="002A31D8">
            <w:pPr>
              <w:pStyle w:val="ListParagraph"/>
              <w:numPr>
                <w:ilvl w:val="0"/>
                <w:numId w:val="15"/>
              </w:numPr>
              <w:spacing w:before="60" w:after="60"/>
            </w:pPr>
            <w:r w:rsidRPr="00C06500">
              <w:rPr>
                <w:b/>
              </w:rPr>
              <w:t xml:space="preserve">Ensure understanding of task: </w:t>
            </w:r>
            <w:r w:rsidR="002A31D8" w:rsidRPr="002A31D8">
              <w:rPr>
                <w:bCs/>
              </w:rPr>
              <w:t>Read the task to students. Consider revealing the task slowly over time. As students learn more information, invite them to pause. Ask “What do you know so far? What do you wonder? When the question is revealed consider asking “What is the question asking you to find?” Slowly revealing the problem will support students in processing and making sense of the task.</w:t>
            </w:r>
          </w:p>
          <w:p w14:paraId="27834589" w14:textId="77777777" w:rsidR="002A31D8" w:rsidRDefault="002A31D8" w:rsidP="002A31D8">
            <w:pPr>
              <w:pStyle w:val="ListParagraph"/>
              <w:spacing w:before="60" w:after="60"/>
              <w:ind w:left="1080"/>
              <w:rPr>
                <w:b/>
              </w:rPr>
            </w:pPr>
          </w:p>
          <w:p w14:paraId="6DA20E96" w14:textId="2322721D" w:rsidR="00BF1FF7" w:rsidRDefault="002A31D8" w:rsidP="002A31D8">
            <w:pPr>
              <w:pStyle w:val="ListParagraph"/>
              <w:spacing w:before="60" w:after="60"/>
              <w:ind w:left="1080"/>
              <w:contextualSpacing w:val="0"/>
            </w:pPr>
            <w:r w:rsidRPr="002A31D8">
              <w:rPr>
                <w:bCs/>
              </w:rPr>
              <w:t xml:space="preserve">After students have read </w:t>
            </w:r>
            <w:r w:rsidR="000365DA">
              <w:rPr>
                <w:bCs/>
              </w:rPr>
              <w:t>and processed the</w:t>
            </w:r>
            <w:r w:rsidR="00650B76">
              <w:rPr>
                <w:bCs/>
              </w:rPr>
              <w:t xml:space="preserve"> task</w:t>
            </w:r>
            <w:r w:rsidRPr="002A31D8">
              <w:rPr>
                <w:bCs/>
              </w:rPr>
              <w:t xml:space="preserve">, ask </w:t>
            </w:r>
            <w:r w:rsidR="00650B76">
              <w:rPr>
                <w:bCs/>
              </w:rPr>
              <w:t xml:space="preserve">them </w:t>
            </w:r>
            <w:r w:rsidR="00AE42F8" w:rsidRPr="002A31D8">
              <w:rPr>
                <w:bCs/>
              </w:rPr>
              <w:t xml:space="preserve">how </w:t>
            </w:r>
            <w:r w:rsidRPr="002A31D8">
              <w:rPr>
                <w:bCs/>
              </w:rPr>
              <w:t>the</w:t>
            </w:r>
            <w:r>
              <w:t xml:space="preserve"> problem </w:t>
            </w:r>
            <w:r w:rsidR="00AE42F8">
              <w:t>connects to the launch they just experienced. Ask them to think about how they might want to represent the problem. Students can use any representation that works best for them.</w:t>
            </w:r>
          </w:p>
          <w:p w14:paraId="26FF31C2" w14:textId="43971C3D" w:rsidR="00950138" w:rsidRPr="0018531A" w:rsidRDefault="00C06500" w:rsidP="00C67E9D">
            <w:pPr>
              <w:pStyle w:val="ListParagraph"/>
              <w:numPr>
                <w:ilvl w:val="0"/>
                <w:numId w:val="15"/>
              </w:numPr>
              <w:spacing w:before="60" w:after="60"/>
            </w:pPr>
            <w:r w:rsidRPr="00C06500">
              <w:rPr>
                <w:b/>
              </w:rPr>
              <w:t xml:space="preserve">Establish clear expectations: </w:t>
            </w:r>
            <w:r w:rsidR="00CB42AF">
              <w:t>Review rubric with students as a tool for monitoring their proficiency.</w:t>
            </w:r>
            <w:r w:rsidR="004243A0">
              <w:t xml:space="preserve"> Review classroom expectations for working independently</w:t>
            </w:r>
            <w:r w:rsidR="00BF1FF7">
              <w:t>, working with a partner, and engaging in a whole group discussion</w:t>
            </w:r>
            <w:r w:rsidR="004243A0">
              <w:t>.</w:t>
            </w:r>
            <w:r w:rsidR="006576ED">
              <w:t xml:space="preserve"> Review expectations for using any classroom materials and/or manipulatives.</w:t>
            </w:r>
          </w:p>
        </w:tc>
      </w:tr>
      <w:tr w:rsidR="00780E90" w14:paraId="4AA3ACB7" w14:textId="77777777" w:rsidTr="002B0C62">
        <w:tc>
          <w:tcPr>
            <w:tcW w:w="10785" w:type="dxa"/>
            <w:shd w:val="clear" w:color="auto" w:fill="C6D9F1" w:themeFill="text2" w:themeFillTint="33"/>
          </w:tcPr>
          <w:p w14:paraId="7DDAB6CC" w14:textId="048A9AEA" w:rsidR="00780E90" w:rsidRPr="00CB42AF" w:rsidRDefault="00B10C04" w:rsidP="00D54068">
            <w:pPr>
              <w:spacing w:before="60" w:after="60"/>
              <w:rPr>
                <w:b/>
                <w:i/>
              </w:rPr>
            </w:pPr>
            <w:r>
              <w:rPr>
                <w:b/>
              </w:rPr>
              <w:t>Task Implementation (During)</w:t>
            </w:r>
            <w:r w:rsidR="007B3C5A">
              <w:rPr>
                <w:b/>
              </w:rPr>
              <w:t xml:space="preserve"> 20 minutes</w:t>
            </w:r>
          </w:p>
        </w:tc>
      </w:tr>
      <w:tr w:rsidR="00B10C04" w14:paraId="428AA341" w14:textId="77777777" w:rsidTr="00A7536F">
        <w:tc>
          <w:tcPr>
            <w:tcW w:w="10785" w:type="dxa"/>
          </w:tcPr>
          <w:p w14:paraId="00626432" w14:textId="6202CCD8" w:rsidR="00B10C04" w:rsidRDefault="0017571A" w:rsidP="00D54068">
            <w:pPr>
              <w:spacing w:before="60" w:after="60"/>
              <w:rPr>
                <w:b/>
              </w:rPr>
            </w:pPr>
            <w:r>
              <w:rPr>
                <w:b/>
              </w:rPr>
              <w:t>Directions for Supporting Implementation of the Task</w:t>
            </w:r>
          </w:p>
          <w:p w14:paraId="585329E6" w14:textId="30D90F31"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7B3C5A">
              <w:rPr>
                <w:b/>
                <w:color w:val="000000"/>
              </w:rPr>
              <w:t>Monitor</w:t>
            </w:r>
            <w:r w:rsidR="006A5854" w:rsidRPr="00CB42AF">
              <w:rPr>
                <w:color w:val="000000"/>
              </w:rPr>
              <w:t xml:space="preserve"> –</w:t>
            </w:r>
            <w:r w:rsidR="00062BE7" w:rsidRPr="00CB42AF">
              <w:rPr>
                <w:color w:val="000000"/>
              </w:rPr>
              <w:t xml:space="preserve"> </w:t>
            </w:r>
            <w:r w:rsidRPr="00CB42AF">
              <w:rPr>
                <w:color w:val="000000"/>
              </w:rPr>
              <w:t>T</w:t>
            </w:r>
            <w:r w:rsidR="00062BE7" w:rsidRPr="00CB42AF">
              <w:rPr>
                <w:color w:val="000000"/>
              </w:rPr>
              <w:t>he t</w:t>
            </w:r>
            <w:r w:rsidRPr="00CB42AF">
              <w:rPr>
                <w:color w:val="000000"/>
              </w:rPr>
              <w:t>eacher will observe students as they work</w:t>
            </w:r>
            <w:r w:rsidR="004243A0">
              <w:rPr>
                <w:color w:val="000000"/>
              </w:rPr>
              <w:t xml:space="preserve"> independently</w:t>
            </w:r>
            <w:r w:rsidRPr="00CB42AF">
              <w:rPr>
                <w:color w:val="000000"/>
              </w:rPr>
              <w:t xml:space="preserve"> on the task. </w:t>
            </w:r>
            <w:r>
              <w:rPr>
                <w:color w:val="000000"/>
              </w:rPr>
              <w:t xml:space="preserve">The teacher will </w:t>
            </w:r>
            <w:r w:rsidR="004243A0">
              <w:rPr>
                <w:color w:val="000000"/>
              </w:rPr>
              <w:t xml:space="preserve">engage with students by </w:t>
            </w:r>
            <w:r>
              <w:rPr>
                <w:color w:val="000000"/>
              </w:rPr>
              <w:t>ask</w:t>
            </w:r>
            <w:r w:rsidR="004243A0">
              <w:rPr>
                <w:color w:val="000000"/>
              </w:rPr>
              <w:t>ing</w:t>
            </w:r>
            <w:r>
              <w:rPr>
                <w:color w:val="000000"/>
              </w:rPr>
              <w:t xml:space="preserve"> assessing or advancing questions as necessary (see attached </w:t>
            </w:r>
            <w:r>
              <w:rPr>
                <w:i/>
                <w:color w:val="000000"/>
              </w:rPr>
              <w:t>Question Matrix).</w:t>
            </w:r>
          </w:p>
          <w:p w14:paraId="64E7BACC" w14:textId="72518CA9" w:rsidR="006A5854" w:rsidRPr="00CB42AF" w:rsidRDefault="006A5854" w:rsidP="00D54068">
            <w:pPr>
              <w:pStyle w:val="ListParagraph"/>
              <w:numPr>
                <w:ilvl w:val="0"/>
                <w:numId w:val="14"/>
              </w:numPr>
              <w:pBdr>
                <w:top w:val="nil"/>
                <w:left w:val="nil"/>
                <w:bottom w:val="nil"/>
                <w:right w:val="nil"/>
                <w:between w:val="nil"/>
              </w:pBdr>
              <w:spacing w:before="60" w:after="60"/>
              <w:rPr>
                <w:i/>
                <w:color w:val="000000"/>
              </w:rPr>
            </w:pPr>
            <w:r w:rsidRPr="007B3C5A">
              <w:rPr>
                <w:b/>
                <w:color w:val="000000"/>
              </w:rPr>
              <w:t>Select</w:t>
            </w:r>
            <w:r w:rsidRPr="00CB42AF">
              <w:rPr>
                <w:color w:val="000000"/>
              </w:rPr>
              <w:t xml:space="preserve"> – </w:t>
            </w:r>
            <w:r w:rsidR="00CB42AF">
              <w:rPr>
                <w:color w:val="000000"/>
              </w:rPr>
              <w:t>T</w:t>
            </w:r>
            <w:r w:rsidR="00062BE7" w:rsidRPr="00CB42AF">
              <w:rPr>
                <w:color w:val="000000"/>
              </w:rPr>
              <w:t>he t</w:t>
            </w:r>
            <w:r w:rsidRPr="00CB42AF">
              <w:rPr>
                <w:color w:val="000000"/>
              </w:rPr>
              <w:t xml:space="preserve">eacher will </w:t>
            </w:r>
            <w:r w:rsidR="00062BE7" w:rsidRPr="00CB42AF">
              <w:rPr>
                <w:color w:val="000000"/>
              </w:rPr>
              <w:t xml:space="preserve">select students to </w:t>
            </w:r>
            <w:r w:rsidR="001F2928">
              <w:rPr>
                <w:color w:val="000000"/>
              </w:rPr>
              <w:t>partner</w:t>
            </w:r>
            <w:r w:rsidR="00062BE7" w:rsidRPr="00CB42AF">
              <w:rPr>
                <w:color w:val="000000"/>
              </w:rPr>
              <w:t xml:space="preserve"> up based on the strategies used</w:t>
            </w:r>
            <w:r w:rsidR="00CB42AF">
              <w:rPr>
                <w:color w:val="000000"/>
              </w:rPr>
              <w:t>.</w:t>
            </w:r>
            <w:r w:rsidR="004243A0">
              <w:rPr>
                <w:color w:val="000000"/>
              </w:rPr>
              <w:t xml:space="preserve"> The teacher may decide to pair students who used similar strategies or students who used different strategies. Allow students time to work together in pairs on the task. The teacher will engage with pairs by asking assessing or advancing questions as necessary (see </w:t>
            </w:r>
            <w:r w:rsidR="00467CCC">
              <w:rPr>
                <w:color w:val="000000"/>
              </w:rPr>
              <w:t xml:space="preserve">page </w:t>
            </w:r>
            <w:r w:rsidR="003773D3">
              <w:rPr>
                <w:color w:val="000000"/>
              </w:rPr>
              <w:t>5)</w:t>
            </w:r>
            <w:r w:rsidR="004243A0">
              <w:rPr>
                <w:color w:val="000000"/>
              </w:rPr>
              <w:t>.</w:t>
            </w:r>
          </w:p>
          <w:p w14:paraId="39770E1B" w14:textId="631F45BC" w:rsidR="00CB42AF" w:rsidRPr="00CB42AF" w:rsidRDefault="00CB42AF" w:rsidP="00D54068">
            <w:pPr>
              <w:pStyle w:val="ListParagraph"/>
              <w:numPr>
                <w:ilvl w:val="0"/>
                <w:numId w:val="14"/>
              </w:numPr>
              <w:pBdr>
                <w:top w:val="nil"/>
                <w:left w:val="nil"/>
                <w:bottom w:val="nil"/>
                <w:right w:val="nil"/>
                <w:between w:val="nil"/>
              </w:pBdr>
              <w:spacing w:before="60" w:after="60"/>
              <w:rPr>
                <w:i/>
                <w:color w:val="000000"/>
              </w:rPr>
            </w:pPr>
            <w:r w:rsidRPr="007B3C5A">
              <w:rPr>
                <w:b/>
                <w:color w:val="000000"/>
              </w:rPr>
              <w:t>Sequence</w:t>
            </w:r>
            <w:r w:rsidR="00F75D98">
              <w:rPr>
                <w:color w:val="000000"/>
              </w:rPr>
              <w:t xml:space="preserve"> – The teacher will select 3-4</w:t>
            </w:r>
            <w:r>
              <w:rPr>
                <w:color w:val="000000"/>
              </w:rPr>
              <w:t xml:space="preserve"> student strategies to share with th</w:t>
            </w:r>
            <w:r w:rsidR="004243A0">
              <w:rPr>
                <w:color w:val="000000"/>
              </w:rPr>
              <w:t>e whole group. One suggestion</w:t>
            </w:r>
            <w:r w:rsidR="00AE42F8">
              <w:rPr>
                <w:color w:val="000000"/>
              </w:rPr>
              <w:t xml:space="preserve"> is to share a variety of strategies that range from concrete to abstract. This purposeful selection will help students make connections from more concrete to more efficient strategies. Note: Every strategy should be va</w:t>
            </w:r>
            <w:r w:rsidR="005B760B">
              <w:rPr>
                <w:color w:val="000000"/>
              </w:rPr>
              <w:t>lued.</w:t>
            </w:r>
          </w:p>
          <w:p w14:paraId="28F4631A" w14:textId="1E8698EF" w:rsidR="0017571A" w:rsidRPr="00363E53" w:rsidRDefault="00CB42AF" w:rsidP="00450844">
            <w:pPr>
              <w:pStyle w:val="ListParagraph"/>
              <w:numPr>
                <w:ilvl w:val="0"/>
                <w:numId w:val="14"/>
              </w:numPr>
              <w:pBdr>
                <w:top w:val="nil"/>
                <w:left w:val="nil"/>
                <w:bottom w:val="nil"/>
                <w:right w:val="nil"/>
                <w:between w:val="nil"/>
              </w:pBdr>
              <w:spacing w:before="60" w:after="60"/>
              <w:contextualSpacing w:val="0"/>
              <w:rPr>
                <w:i/>
                <w:color w:val="000000"/>
              </w:rPr>
            </w:pPr>
            <w:r w:rsidRPr="007B3C5A">
              <w:rPr>
                <w:b/>
                <w:color w:val="000000"/>
              </w:rPr>
              <w:t>Connect</w:t>
            </w:r>
            <w:r>
              <w:rPr>
                <w:color w:val="000000"/>
              </w:rPr>
              <w:t xml:space="preserve"> – The teacher will consider ways to facilitate connections between different student </w:t>
            </w:r>
            <w:r w:rsidR="00450844">
              <w:rPr>
                <w:color w:val="000000"/>
              </w:rPr>
              <w:t>solutions</w:t>
            </w:r>
            <w:r>
              <w:rPr>
                <w:color w:val="000000"/>
              </w:rPr>
              <w:t xml:space="preserve">.  </w:t>
            </w:r>
          </w:p>
        </w:tc>
      </w:tr>
      <w:tr w:rsidR="0017571A" w14:paraId="33262981" w14:textId="77777777" w:rsidTr="00A7536F">
        <w:tc>
          <w:tcPr>
            <w:tcW w:w="10785" w:type="dxa"/>
          </w:tcPr>
          <w:p w14:paraId="3FED333B" w14:textId="7FCD6FDF" w:rsidR="005B760B" w:rsidRPr="005B760B" w:rsidRDefault="0017571A" w:rsidP="005B760B">
            <w:pPr>
              <w:spacing w:before="60" w:after="60"/>
              <w:rPr>
                <w:i/>
              </w:rPr>
            </w:pPr>
            <w:r w:rsidRPr="00BD4343">
              <w:rPr>
                <w:b/>
              </w:rPr>
              <w:t xml:space="preserve">Suggestions </w:t>
            </w:r>
            <w:r w:rsidR="002A31D8">
              <w:rPr>
                <w:b/>
              </w:rPr>
              <w:t>for</w:t>
            </w:r>
            <w:r w:rsidRPr="00BD4343">
              <w:rPr>
                <w:b/>
              </w:rPr>
              <w:t xml:space="preserve"> </w:t>
            </w:r>
            <w:r>
              <w:rPr>
                <w:b/>
              </w:rPr>
              <w:t>A</w:t>
            </w:r>
            <w:r w:rsidRPr="00BD4343">
              <w:rPr>
                <w:b/>
              </w:rPr>
              <w:t xml:space="preserve">dditional </w:t>
            </w:r>
            <w:r>
              <w:rPr>
                <w:b/>
              </w:rPr>
              <w:t>S</w:t>
            </w:r>
            <w:r w:rsidRPr="00BD4343">
              <w:rPr>
                <w:b/>
              </w:rPr>
              <w:t xml:space="preserve">tudent </w:t>
            </w:r>
            <w:r>
              <w:rPr>
                <w:b/>
              </w:rPr>
              <w:t>S</w:t>
            </w:r>
            <w:r w:rsidRPr="00BD4343">
              <w:rPr>
                <w:b/>
              </w:rPr>
              <w:t>upport</w:t>
            </w:r>
            <w:r w:rsidRPr="00BD4343">
              <w:t xml:space="preserve"> </w:t>
            </w:r>
          </w:p>
          <w:p w14:paraId="4FDEEC90" w14:textId="02F862FB" w:rsidR="0017571A" w:rsidRPr="00885FB9" w:rsidRDefault="007351E5" w:rsidP="00D54068">
            <w:pPr>
              <w:pStyle w:val="ListParagraph"/>
              <w:numPr>
                <w:ilvl w:val="0"/>
                <w:numId w:val="27"/>
              </w:numPr>
              <w:spacing w:before="60" w:after="60"/>
              <w:rPr>
                <w:color w:val="000000"/>
              </w:rPr>
            </w:pPr>
            <w:r w:rsidRPr="00885FB9">
              <w:rPr>
                <w:color w:val="000000"/>
              </w:rPr>
              <w:t>S</w:t>
            </w:r>
            <w:r w:rsidR="0017571A" w:rsidRPr="00885FB9">
              <w:rPr>
                <w:color w:val="000000"/>
              </w:rPr>
              <w:t>entences fr</w:t>
            </w:r>
            <w:r w:rsidRPr="00885FB9">
              <w:rPr>
                <w:color w:val="000000"/>
              </w:rPr>
              <w:t>ames:</w:t>
            </w:r>
          </w:p>
          <w:p w14:paraId="0DF9F05B" w14:textId="109B19E1" w:rsidR="007351E5" w:rsidRPr="00885FB9" w:rsidRDefault="005B760B" w:rsidP="002A31D8">
            <w:pPr>
              <w:pStyle w:val="ListParagraph"/>
              <w:numPr>
                <w:ilvl w:val="1"/>
                <w:numId w:val="27"/>
              </w:numPr>
              <w:spacing w:before="60" w:after="60"/>
              <w:rPr>
                <w:color w:val="000000"/>
              </w:rPr>
            </w:pPr>
            <w:r>
              <w:rPr>
                <w:color w:val="000000"/>
              </w:rPr>
              <w:t>I can represent this problem using _________.</w:t>
            </w:r>
          </w:p>
          <w:p w14:paraId="6F4B1742" w14:textId="43B103BB" w:rsidR="007351E5" w:rsidRDefault="005B760B" w:rsidP="002A31D8">
            <w:pPr>
              <w:pStyle w:val="ListParagraph"/>
              <w:numPr>
                <w:ilvl w:val="1"/>
                <w:numId w:val="27"/>
              </w:numPr>
              <w:spacing w:before="60" w:after="60"/>
              <w:rPr>
                <w:color w:val="000000"/>
              </w:rPr>
            </w:pPr>
            <w:r>
              <w:rPr>
                <w:color w:val="000000"/>
              </w:rPr>
              <w:t>I know this is a solution because ___________.</w:t>
            </w:r>
          </w:p>
          <w:p w14:paraId="268A13AF" w14:textId="42BC472A" w:rsidR="00F75D98" w:rsidRDefault="005B760B" w:rsidP="002A31D8">
            <w:pPr>
              <w:pStyle w:val="ListParagraph"/>
              <w:numPr>
                <w:ilvl w:val="1"/>
                <w:numId w:val="27"/>
              </w:numPr>
              <w:spacing w:before="60" w:after="60"/>
              <w:rPr>
                <w:color w:val="000000"/>
              </w:rPr>
            </w:pPr>
            <w:r>
              <w:rPr>
                <w:color w:val="000000"/>
              </w:rPr>
              <w:t xml:space="preserve">There could be __ caterpillars and __ ladybugs. </w:t>
            </w:r>
          </w:p>
          <w:p w14:paraId="07D3187C" w14:textId="27D54EB8" w:rsidR="007351E5" w:rsidRPr="00885FB9" w:rsidRDefault="007351E5" w:rsidP="00D54068">
            <w:pPr>
              <w:pStyle w:val="ListParagraph"/>
              <w:numPr>
                <w:ilvl w:val="0"/>
                <w:numId w:val="13"/>
              </w:numPr>
              <w:spacing w:before="60" w:after="60"/>
            </w:pPr>
            <w:r w:rsidRPr="00885FB9">
              <w:rPr>
                <w:color w:val="000000"/>
              </w:rPr>
              <w:t>V</w:t>
            </w:r>
            <w:r w:rsidR="0017571A" w:rsidRPr="00885FB9">
              <w:rPr>
                <w:color w:val="000000"/>
              </w:rPr>
              <w:t>ocabulary development</w:t>
            </w:r>
            <w:r w:rsidRPr="00885FB9">
              <w:rPr>
                <w:color w:val="000000"/>
              </w:rPr>
              <w:t>:</w:t>
            </w:r>
          </w:p>
          <w:p w14:paraId="4D570FEF" w14:textId="225311B7" w:rsidR="00062BE7" w:rsidRPr="00885FB9" w:rsidRDefault="00BF7C04" w:rsidP="00D54068">
            <w:pPr>
              <w:pStyle w:val="ListParagraph"/>
              <w:numPr>
                <w:ilvl w:val="1"/>
                <w:numId w:val="13"/>
              </w:numPr>
              <w:spacing w:before="60" w:after="60"/>
            </w:pPr>
            <w:r w:rsidRPr="00885FB9">
              <w:t>Use Frayer models to deepen understanding of vocabulary terms</w:t>
            </w:r>
            <w:r w:rsidR="00D4108E" w:rsidRPr="00885FB9">
              <w:t>.</w:t>
            </w:r>
          </w:p>
          <w:p w14:paraId="0D5C80C3" w14:textId="015010A9" w:rsidR="00D076A3" w:rsidRPr="00885FB9" w:rsidRDefault="00D076A3" w:rsidP="00D54068">
            <w:pPr>
              <w:pStyle w:val="ListParagraph"/>
              <w:numPr>
                <w:ilvl w:val="1"/>
                <w:numId w:val="13"/>
              </w:numPr>
              <w:spacing w:before="60" w:after="60"/>
            </w:pPr>
            <w:r w:rsidRPr="00885FB9">
              <w:t>Pair vocabulary with visuals</w:t>
            </w:r>
            <w:r w:rsidR="00E0007B">
              <w:t>.</w:t>
            </w:r>
          </w:p>
          <w:p w14:paraId="7CD21632" w14:textId="37087136" w:rsidR="00D076A3" w:rsidRPr="00885FB9" w:rsidRDefault="00D076A3" w:rsidP="00D54068">
            <w:pPr>
              <w:pStyle w:val="ListParagraph"/>
              <w:numPr>
                <w:ilvl w:val="1"/>
                <w:numId w:val="13"/>
              </w:numPr>
              <w:spacing w:before="60" w:after="60"/>
            </w:pPr>
            <w:r w:rsidRPr="00885FB9">
              <w:t xml:space="preserve">Keep vocabulary on an anchor chart or word wall </w:t>
            </w:r>
            <w:r w:rsidR="008B4DEC">
              <w:t>and reference the visual as needed to reinforce verbal, written, and graphic representations of new vocabulary words.</w:t>
            </w:r>
          </w:p>
          <w:p w14:paraId="22AA6EBB" w14:textId="77777777" w:rsidR="00D076A3" w:rsidRPr="00885FB9" w:rsidRDefault="00D076A3" w:rsidP="00D54068">
            <w:pPr>
              <w:pStyle w:val="ListParagraph"/>
              <w:numPr>
                <w:ilvl w:val="0"/>
                <w:numId w:val="13"/>
              </w:numPr>
              <w:spacing w:before="60" w:after="60"/>
            </w:pPr>
            <w:r w:rsidRPr="00885FB9">
              <w:t>Organization:</w:t>
            </w:r>
          </w:p>
          <w:p w14:paraId="25973073" w14:textId="5CA4C8E7" w:rsidR="00D076A3" w:rsidRPr="00885FB9" w:rsidRDefault="00450844" w:rsidP="00D54068">
            <w:pPr>
              <w:pStyle w:val="ListParagraph"/>
              <w:numPr>
                <w:ilvl w:val="1"/>
                <w:numId w:val="13"/>
              </w:numPr>
              <w:spacing w:before="60" w:after="60"/>
            </w:pPr>
            <w:r>
              <w:t xml:space="preserve">Use a </w:t>
            </w:r>
            <w:r w:rsidR="005B760B">
              <w:t>part-part-whole mat</w:t>
            </w:r>
            <w:r w:rsidR="000365DA">
              <w:t>.</w:t>
            </w:r>
          </w:p>
          <w:p w14:paraId="690BDFFA" w14:textId="627336FD" w:rsidR="005B760B" w:rsidRDefault="00D076A3" w:rsidP="005B760B">
            <w:pPr>
              <w:pStyle w:val="ListParagraph"/>
              <w:numPr>
                <w:ilvl w:val="1"/>
                <w:numId w:val="13"/>
              </w:numPr>
              <w:spacing w:before="60" w:after="60"/>
            </w:pPr>
            <w:r w:rsidRPr="00885FB9">
              <w:t xml:space="preserve">Prepare student </w:t>
            </w:r>
            <w:r w:rsidR="005B760B" w:rsidRPr="00885FB9">
              <w:t>workspace</w:t>
            </w:r>
            <w:r w:rsidRPr="00885FB9">
              <w:t xml:space="preserve"> with materials required for task</w:t>
            </w:r>
            <w:r w:rsidR="00E0007B">
              <w:t>.</w:t>
            </w:r>
          </w:p>
          <w:p w14:paraId="0E5E813C" w14:textId="77777777" w:rsidR="003475A5" w:rsidRPr="00885FB9" w:rsidRDefault="003475A5" w:rsidP="00962922">
            <w:pPr>
              <w:pStyle w:val="ListParagraph"/>
              <w:numPr>
                <w:ilvl w:val="0"/>
                <w:numId w:val="13"/>
              </w:numPr>
            </w:pPr>
            <w:r w:rsidRPr="00885FB9">
              <w:t>Extension</w:t>
            </w:r>
            <w:r w:rsidR="007B367D" w:rsidRPr="00885FB9">
              <w:t xml:space="preserve">: </w:t>
            </w:r>
          </w:p>
          <w:p w14:paraId="7EB7E2A1" w14:textId="6C3CB7DF" w:rsidR="005B760B" w:rsidRPr="00467CCC" w:rsidRDefault="00450844" w:rsidP="002A31D8">
            <w:pPr>
              <w:pStyle w:val="ListParagraph"/>
              <w:numPr>
                <w:ilvl w:val="1"/>
                <w:numId w:val="13"/>
              </w:numPr>
              <w:contextualSpacing w:val="0"/>
              <w:rPr>
                <w:i/>
              </w:rPr>
            </w:pPr>
            <w:r>
              <w:t xml:space="preserve">Are </w:t>
            </w:r>
            <w:r w:rsidR="005B760B">
              <w:t>there any other solutions that might work for this task?</w:t>
            </w:r>
          </w:p>
          <w:p w14:paraId="4EAD0DD1" w14:textId="77777777" w:rsidR="002A31D8" w:rsidRPr="002A31D8" w:rsidRDefault="005B760B" w:rsidP="002A31D8">
            <w:pPr>
              <w:pStyle w:val="ListParagraph"/>
              <w:numPr>
                <w:ilvl w:val="1"/>
                <w:numId w:val="13"/>
              </w:numPr>
              <w:contextualSpacing w:val="0"/>
              <w:rPr>
                <w:i/>
              </w:rPr>
            </w:pPr>
            <w:r>
              <w:rPr>
                <w:iCs/>
              </w:rPr>
              <w:t xml:space="preserve">Can you find all possible solutions that work </w:t>
            </w:r>
            <w:r w:rsidR="003773D3">
              <w:rPr>
                <w:iCs/>
              </w:rPr>
              <w:t>f</w:t>
            </w:r>
            <w:r>
              <w:rPr>
                <w:iCs/>
              </w:rPr>
              <w:t>or this task?</w:t>
            </w:r>
          </w:p>
          <w:p w14:paraId="6516B4E2" w14:textId="55704251" w:rsidR="005B760B" w:rsidRPr="002A31D8" w:rsidRDefault="005B760B" w:rsidP="00DD1660">
            <w:pPr>
              <w:pStyle w:val="ListParagraph"/>
              <w:numPr>
                <w:ilvl w:val="1"/>
                <w:numId w:val="13"/>
              </w:numPr>
              <w:spacing w:after="60"/>
              <w:contextualSpacing w:val="0"/>
              <w:rPr>
                <w:i/>
              </w:rPr>
            </w:pPr>
            <w:r w:rsidRPr="002A31D8">
              <w:rPr>
                <w:iCs/>
              </w:rPr>
              <w:t>Do you see any patterns in the solutions you found?</w:t>
            </w:r>
          </w:p>
        </w:tc>
      </w:tr>
    </w:tbl>
    <w:p w14:paraId="6F3BB5C5" w14:textId="2B6F2889" w:rsidR="00DD1660" w:rsidRPr="00DD1660" w:rsidRDefault="00DD1660" w:rsidP="00DD1660">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B10C04" w14:paraId="63252BBF" w14:textId="77777777" w:rsidTr="00DD1660">
        <w:trPr>
          <w:tblHeader/>
        </w:trPr>
        <w:tc>
          <w:tcPr>
            <w:tcW w:w="10785" w:type="dxa"/>
            <w:shd w:val="clear" w:color="auto" w:fill="C6D9F1" w:themeFill="text2" w:themeFillTint="33"/>
          </w:tcPr>
          <w:p w14:paraId="59C12E97" w14:textId="533339C2" w:rsidR="00B10C04" w:rsidRPr="0073621B" w:rsidRDefault="00B10C04" w:rsidP="00EB2B75">
            <w:pPr>
              <w:spacing w:before="60" w:after="60"/>
              <w:rPr>
                <w:b/>
                <w:i/>
              </w:rPr>
            </w:pPr>
            <w:r>
              <w:rPr>
                <w:b/>
              </w:rPr>
              <w:t>Task Implementation (After)</w:t>
            </w:r>
            <w:r w:rsidR="0073621B">
              <w:rPr>
                <w:b/>
              </w:rPr>
              <w:t xml:space="preserve"> </w:t>
            </w:r>
            <w:r w:rsidR="00822C05">
              <w:rPr>
                <w:b/>
                <w:i/>
              </w:rPr>
              <w:t>15</w:t>
            </w:r>
            <w:r w:rsidR="0073621B">
              <w:rPr>
                <w:b/>
                <w:i/>
              </w:rPr>
              <w:t xml:space="preserve"> minutes</w:t>
            </w:r>
          </w:p>
        </w:tc>
      </w:tr>
      <w:tr w:rsidR="00B10C04" w14:paraId="217B70F8" w14:textId="77777777" w:rsidTr="00A7536F">
        <w:tc>
          <w:tcPr>
            <w:tcW w:w="10785" w:type="dxa"/>
          </w:tcPr>
          <w:p w14:paraId="3316EEEB" w14:textId="33A4FB45" w:rsidR="00B10C04" w:rsidRDefault="0017571A" w:rsidP="00467CCC">
            <w:pPr>
              <w:spacing w:before="60"/>
              <w:rPr>
                <w:b/>
              </w:rPr>
            </w:pPr>
            <w:r>
              <w:rPr>
                <w:b/>
              </w:rPr>
              <w:t>Connecting Student Responses (From Anticipating Student Response Chart) and Closure of the Task:</w:t>
            </w:r>
          </w:p>
          <w:p w14:paraId="1332E33C" w14:textId="394B8E06" w:rsidR="00450844" w:rsidRDefault="00450844" w:rsidP="00EB2B75">
            <w:pPr>
              <w:pStyle w:val="ListParagraph"/>
              <w:numPr>
                <w:ilvl w:val="0"/>
                <w:numId w:val="9"/>
              </w:numPr>
              <w:pBdr>
                <w:top w:val="nil"/>
                <w:left w:val="nil"/>
                <w:bottom w:val="nil"/>
                <w:right w:val="nil"/>
                <w:between w:val="nil"/>
              </w:pBdr>
              <w:spacing w:before="60" w:after="60"/>
              <w:contextualSpacing w:val="0"/>
              <w:rPr>
                <w:color w:val="000000"/>
              </w:rPr>
            </w:pPr>
            <w:r>
              <w:rPr>
                <w:color w:val="000000"/>
              </w:rPr>
              <w:t xml:space="preserve">There are </w:t>
            </w:r>
            <w:r w:rsidR="00805ADD">
              <w:rPr>
                <w:color w:val="000000"/>
              </w:rPr>
              <w:t>8</w:t>
            </w:r>
            <w:r>
              <w:rPr>
                <w:color w:val="000000"/>
              </w:rPr>
              <w:t xml:space="preserve"> possible solutions to this task. </w:t>
            </w:r>
            <w:r w:rsidR="00805ADD">
              <w:rPr>
                <w:color w:val="000000"/>
              </w:rPr>
              <w:t xml:space="preserve">Possible solutions C+L </w:t>
            </w:r>
            <w:r w:rsidR="00805ADD" w:rsidRPr="00805ADD">
              <w:rPr>
                <w:color w:val="000000"/>
              </w:rPr>
              <w:sym w:font="Wingdings" w:char="F0E0"/>
            </w:r>
            <w:r w:rsidR="00805ADD">
              <w:rPr>
                <w:color w:val="000000"/>
              </w:rPr>
              <w:t xml:space="preserve"> 10+8, 11+7, 12+6, 13+5, 14+4, 15+3, 16+2, 17+1</w:t>
            </w:r>
            <w:r w:rsidR="00143B16">
              <w:rPr>
                <w:color w:val="000000"/>
              </w:rPr>
              <w:t>. Students may also represent this task by using subtraction “If there are 18 total bugs and 11 are caterpillars, I could think about this as 11+? =18 or 18-11=?</w:t>
            </w:r>
          </w:p>
          <w:p w14:paraId="3EFF399B" w14:textId="6051BA4F" w:rsidR="00822C05" w:rsidRDefault="00822C05" w:rsidP="00EB2B75">
            <w:pPr>
              <w:pStyle w:val="ListParagraph"/>
              <w:numPr>
                <w:ilvl w:val="0"/>
                <w:numId w:val="9"/>
              </w:numPr>
              <w:pBdr>
                <w:top w:val="nil"/>
                <w:left w:val="nil"/>
                <w:bottom w:val="nil"/>
                <w:right w:val="nil"/>
                <w:between w:val="nil"/>
              </w:pBdr>
              <w:spacing w:before="60" w:after="60"/>
              <w:contextualSpacing w:val="0"/>
              <w:rPr>
                <w:color w:val="000000"/>
              </w:rPr>
            </w:pPr>
            <w:r w:rsidRPr="00153B84">
              <w:rPr>
                <w:color w:val="000000"/>
              </w:rPr>
              <w:t>Consider ways to ensure that each student will have an equitable opportunity to share his/her thinking during task discussion</w:t>
            </w:r>
            <w:r>
              <w:rPr>
                <w:color w:val="000000"/>
              </w:rPr>
              <w:t xml:space="preserve"> (opportunity for gallery walk or think/pair/share with a partner or small group).</w:t>
            </w:r>
          </w:p>
          <w:p w14:paraId="00FE12C5" w14:textId="121BB923" w:rsidR="0017571A" w:rsidRPr="00153B84" w:rsidRDefault="0017571A" w:rsidP="00EB2B75">
            <w:pPr>
              <w:pStyle w:val="ListParagraph"/>
              <w:numPr>
                <w:ilvl w:val="0"/>
                <w:numId w:val="9"/>
              </w:numPr>
              <w:pBdr>
                <w:top w:val="nil"/>
                <w:left w:val="nil"/>
                <w:bottom w:val="nil"/>
                <w:right w:val="nil"/>
                <w:between w:val="nil"/>
              </w:pBdr>
              <w:spacing w:before="60" w:after="60"/>
              <w:contextualSpacing w:val="0"/>
              <w:rPr>
                <w:color w:val="000000"/>
              </w:rPr>
            </w:pPr>
            <w:r w:rsidRPr="00153B84">
              <w:rPr>
                <w:color w:val="000000"/>
              </w:rPr>
              <w:t xml:space="preserve">Based on the actual student responses, select </w:t>
            </w:r>
            <w:r w:rsidR="00D4108E">
              <w:rPr>
                <w:color w:val="000000"/>
              </w:rPr>
              <w:t xml:space="preserve">and sequence </w:t>
            </w:r>
            <w:r w:rsidR="00822C05">
              <w:rPr>
                <w:color w:val="000000"/>
              </w:rPr>
              <w:t>specific</w:t>
            </w:r>
            <w:r w:rsidRPr="00153B84">
              <w:rPr>
                <w:color w:val="000000"/>
              </w:rPr>
              <w:t xml:space="preserve"> students to present their mathematical work during class discussion</w:t>
            </w:r>
            <w:r w:rsidR="00153B84">
              <w:rPr>
                <w:color w:val="000000"/>
              </w:rPr>
              <w:t xml:space="preserve">. Consider sharing one strategy that shows a common misconception, and two other </w:t>
            </w:r>
            <w:r w:rsidR="00822C05">
              <w:rPr>
                <w:color w:val="000000"/>
              </w:rPr>
              <w:t xml:space="preserve">accurate </w:t>
            </w:r>
            <w:r w:rsidR="00153B84">
              <w:rPr>
                <w:color w:val="000000"/>
              </w:rPr>
              <w:t>strategies that can connect to each other. Facilitate a discussion about similarities and differences between the strategies.</w:t>
            </w:r>
            <w:r w:rsidR="00143B16">
              <w:rPr>
                <w:color w:val="000000"/>
              </w:rPr>
              <w:t xml:space="preserve"> </w:t>
            </w:r>
          </w:p>
          <w:p w14:paraId="23557BCF" w14:textId="46E5731C" w:rsidR="00B85147" w:rsidRPr="00822C05" w:rsidRDefault="0017571A" w:rsidP="00450844">
            <w:pPr>
              <w:pStyle w:val="ListParagraph"/>
              <w:numPr>
                <w:ilvl w:val="0"/>
                <w:numId w:val="9"/>
              </w:numPr>
              <w:pBdr>
                <w:top w:val="nil"/>
                <w:left w:val="nil"/>
                <w:bottom w:val="nil"/>
                <w:right w:val="nil"/>
                <w:between w:val="nil"/>
              </w:pBdr>
              <w:spacing w:before="60" w:after="60"/>
              <w:contextualSpacing w:val="0"/>
              <w:rPr>
                <w:b/>
              </w:rPr>
            </w:pPr>
            <w:r w:rsidRPr="00D4108E">
              <w:rPr>
                <w:color w:val="000000"/>
              </w:rPr>
              <w:t xml:space="preserve">Connect different students’ responses and connect the responses to the key mathematical ideas </w:t>
            </w:r>
            <w:r w:rsidR="00143B16">
              <w:rPr>
                <w:color w:val="000000"/>
              </w:rPr>
              <w:t>(relationship between addition and subtraction, combinations, decomposing the total into parts)</w:t>
            </w:r>
            <w:r w:rsidR="000365DA">
              <w:rPr>
                <w:color w:val="000000"/>
              </w:rPr>
              <w:t>.</w:t>
            </w:r>
          </w:p>
        </w:tc>
      </w:tr>
      <w:tr w:rsidR="002B0C62" w14:paraId="4854CB7E" w14:textId="77777777" w:rsidTr="000E7438">
        <w:trPr>
          <w:trHeight w:val="439"/>
        </w:trPr>
        <w:tc>
          <w:tcPr>
            <w:tcW w:w="10785" w:type="dxa"/>
            <w:shd w:val="clear" w:color="auto" w:fill="C6D9F1" w:themeFill="text2" w:themeFillTint="33"/>
          </w:tcPr>
          <w:p w14:paraId="3A9A30F4" w14:textId="58445CD6" w:rsidR="002B0C62" w:rsidRDefault="002B0C62" w:rsidP="00EB2B75">
            <w:pPr>
              <w:spacing w:before="60" w:after="60"/>
              <w:rPr>
                <w:b/>
              </w:rPr>
            </w:pPr>
            <w:r>
              <w:rPr>
                <w:b/>
              </w:rPr>
              <w:t>Teacher Reflection About Student Learning:</w:t>
            </w:r>
          </w:p>
        </w:tc>
      </w:tr>
      <w:tr w:rsidR="0018531A" w14:paraId="7C3A4FD9" w14:textId="77777777" w:rsidTr="00A7536F">
        <w:tc>
          <w:tcPr>
            <w:tcW w:w="10785" w:type="dxa"/>
          </w:tcPr>
          <w:p w14:paraId="753E89E1" w14:textId="5EE2284D" w:rsidR="001910ED" w:rsidRDefault="001910ED" w:rsidP="00EB2B75">
            <w:pPr>
              <w:pStyle w:val="ListParagraph"/>
              <w:numPr>
                <w:ilvl w:val="0"/>
                <w:numId w:val="1"/>
              </w:numPr>
              <w:pBdr>
                <w:top w:val="nil"/>
                <w:left w:val="nil"/>
                <w:bottom w:val="nil"/>
                <w:right w:val="nil"/>
                <w:between w:val="nil"/>
              </w:pBdr>
              <w:spacing w:before="60" w:after="60"/>
              <w:contextualSpacing w:val="0"/>
            </w:pPr>
            <w:r>
              <w:t>Use the rich mathematical task rubric to evaluate students’ progress toward the goals of the lesson.</w:t>
            </w:r>
          </w:p>
          <w:p w14:paraId="2C178C07" w14:textId="10F4F556" w:rsidR="0073621B" w:rsidRPr="00885FB9" w:rsidRDefault="00C14C91" w:rsidP="00EB2B75">
            <w:pPr>
              <w:pStyle w:val="ListParagraph"/>
              <w:numPr>
                <w:ilvl w:val="0"/>
                <w:numId w:val="1"/>
              </w:numPr>
              <w:pBdr>
                <w:top w:val="nil"/>
                <w:left w:val="nil"/>
                <w:bottom w:val="nil"/>
                <w:right w:val="nil"/>
                <w:between w:val="nil"/>
              </w:pBdr>
              <w:spacing w:before="60" w:after="60"/>
              <w:contextualSpacing w:val="0"/>
            </w:pPr>
            <w:r>
              <w:t>Consider how</w:t>
            </w:r>
            <w:r w:rsidR="0018531A" w:rsidRPr="00885FB9">
              <w:t xml:space="preserve"> the evidence provided through student work </w:t>
            </w:r>
            <w:r>
              <w:t>can be used to inform further instruction. Some suggestions are to:</w:t>
            </w:r>
          </w:p>
          <w:p w14:paraId="511C2B39" w14:textId="77777777" w:rsidR="00C14C91" w:rsidRDefault="00C14C91" w:rsidP="00C14C91">
            <w:pPr>
              <w:pStyle w:val="ListParagraph"/>
              <w:numPr>
                <w:ilvl w:val="1"/>
                <w:numId w:val="1"/>
              </w:numPr>
              <w:pBdr>
                <w:top w:val="nil"/>
                <w:left w:val="nil"/>
                <w:bottom w:val="nil"/>
                <w:right w:val="nil"/>
                <w:between w:val="nil"/>
              </w:pBdr>
              <w:spacing w:before="60" w:after="60"/>
              <w:contextualSpacing w:val="0"/>
            </w:pPr>
            <w:r>
              <w:t>c</w:t>
            </w:r>
            <w:r w:rsidR="001F0DDE" w:rsidRPr="00885FB9">
              <w:t>reat</w:t>
            </w:r>
            <w:r>
              <w:t>e</w:t>
            </w:r>
            <w:r w:rsidR="001F0DDE" w:rsidRPr="00885FB9">
              <w:t xml:space="preserve"> small gro</w:t>
            </w:r>
            <w:r w:rsidR="0073621B" w:rsidRPr="00885FB9">
              <w:t>ups to address misconceptions</w:t>
            </w:r>
            <w:r>
              <w:t xml:space="preserve"> or provide extensions</w:t>
            </w:r>
          </w:p>
          <w:p w14:paraId="3445FE52" w14:textId="0F38A9AF" w:rsidR="0018531A" w:rsidRPr="00363E53" w:rsidRDefault="00C14C91" w:rsidP="00C11CC3">
            <w:pPr>
              <w:pStyle w:val="ListParagraph"/>
              <w:numPr>
                <w:ilvl w:val="1"/>
                <w:numId w:val="1"/>
              </w:numPr>
              <w:pBdr>
                <w:top w:val="nil"/>
                <w:left w:val="nil"/>
                <w:bottom w:val="nil"/>
                <w:right w:val="nil"/>
                <w:between w:val="nil"/>
              </w:pBdr>
              <w:spacing w:before="60" w:after="60"/>
              <w:contextualSpacing w:val="0"/>
            </w:pPr>
            <w:r>
              <w:t>implement this rich mathematical task again using</w:t>
            </w:r>
            <w:r w:rsidR="00C11CC3">
              <w:t xml:space="preserve"> slightly different parameters </w:t>
            </w:r>
            <w:r w:rsidR="00805ADD">
              <w:t>(i.e. providing a smaller total of bugs)</w:t>
            </w:r>
          </w:p>
        </w:tc>
      </w:tr>
    </w:tbl>
    <w:p w14:paraId="249E6291" w14:textId="773C3602" w:rsidR="001479B2" w:rsidRDefault="001479B2"/>
    <w:p w14:paraId="341D8543" w14:textId="0ADC7BEA" w:rsidR="00B1034C" w:rsidRPr="001479B2" w:rsidRDefault="00B1034C" w:rsidP="001479B2">
      <w:pPr>
        <w:tabs>
          <w:tab w:val="left" w:pos="3161"/>
        </w:tabs>
        <w:sectPr w:rsidR="00B1034C" w:rsidRPr="001479B2" w:rsidSect="00A5156F">
          <w:headerReference w:type="even" r:id="rId9"/>
          <w:headerReference w:type="default" r:id="rId10"/>
          <w:footerReference w:type="default" r:id="rId11"/>
          <w:headerReference w:type="first" r:id="rId12"/>
          <w:footerReference w:type="first" r:id="rId13"/>
          <w:pgSz w:w="12240" w:h="15840"/>
          <w:pgMar w:top="720" w:right="720" w:bottom="720" w:left="720" w:header="720" w:footer="432" w:gutter="0"/>
          <w:pgNumType w:start="1"/>
          <w:cols w:space="720"/>
          <w:titlePg/>
          <w:docGrid w:linePitch="299"/>
        </w:sectPr>
      </w:pPr>
    </w:p>
    <w:p w14:paraId="2DD7DB6B" w14:textId="77777777"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100F3D0C" w:rsidR="00B1034C" w:rsidRPr="00E660F0" w:rsidRDefault="00B1034C" w:rsidP="00B1034C">
      <w:pPr>
        <w:tabs>
          <w:tab w:val="left" w:pos="10080"/>
        </w:tabs>
        <w:spacing w:after="240" w:line="240" w:lineRule="auto"/>
        <w:rPr>
          <w:sz w:val="24"/>
        </w:rPr>
      </w:pPr>
      <w:r w:rsidRPr="00E660F0">
        <w:rPr>
          <w:sz w:val="24"/>
        </w:rPr>
        <w:t xml:space="preserve">Mathematical Task: </w:t>
      </w:r>
      <w:r w:rsidR="00DD1660">
        <w:rPr>
          <w:sz w:val="24"/>
        </w:rPr>
        <w:t>__</w:t>
      </w:r>
      <w:r w:rsidR="00143B16">
        <w:rPr>
          <w:sz w:val="24"/>
          <w:u w:val="single"/>
        </w:rPr>
        <w:t>Nature Walk</w:t>
      </w:r>
      <w:r w:rsidR="00DD1660">
        <w:rPr>
          <w:sz w:val="24"/>
          <w:u w:val="single"/>
        </w:rPr>
        <w:t>__</w:t>
      </w:r>
      <w:r>
        <w:rPr>
          <w:sz w:val="24"/>
        </w:rPr>
        <w:tab/>
      </w:r>
      <w:r w:rsidRPr="00E660F0">
        <w:rPr>
          <w:sz w:val="24"/>
        </w:rPr>
        <w:t>Content Standard(s):</w:t>
      </w:r>
      <w:r w:rsidR="000365DA">
        <w:rPr>
          <w:sz w:val="24"/>
        </w:rPr>
        <w:t xml:space="preserve"> </w:t>
      </w:r>
      <w:r w:rsidR="00DD1660">
        <w:rPr>
          <w:sz w:val="24"/>
        </w:rPr>
        <w:t>__</w:t>
      </w:r>
      <w:r w:rsidRPr="00B46109">
        <w:rPr>
          <w:sz w:val="24"/>
          <w:u w:val="single"/>
        </w:rPr>
        <w:t xml:space="preserve">SOL </w:t>
      </w:r>
      <w:r w:rsidR="00143B16">
        <w:rPr>
          <w:sz w:val="24"/>
          <w:u w:val="single"/>
        </w:rPr>
        <w:t>1.6</w:t>
      </w:r>
      <w:r w:rsidR="00DD1660">
        <w:rPr>
          <w:sz w:val="24"/>
          <w:u w:val="single"/>
        </w:rPr>
        <w:t>__</w:t>
      </w:r>
    </w:p>
    <w:tbl>
      <w:tblPr>
        <w:tblStyle w:val="a2"/>
        <w:tblpPr w:leftFromText="180" w:rightFromText="180" w:vertAnchor="text" w:tblpX="-72"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643BAC" w14:paraId="3F6D1497" w14:textId="77777777" w:rsidTr="002737D2">
        <w:trPr>
          <w:tblHeader/>
        </w:trPr>
        <w:tc>
          <w:tcPr>
            <w:tcW w:w="6547" w:type="dxa"/>
            <w:gridSpan w:val="2"/>
            <w:shd w:val="clear" w:color="auto" w:fill="E5B8B7" w:themeFill="accent2" w:themeFillTint="66"/>
          </w:tcPr>
          <w:p w14:paraId="0E124CC0" w14:textId="04B54253" w:rsidR="00643BAC" w:rsidRPr="007724B5" w:rsidRDefault="00643BAC" w:rsidP="00DD1660">
            <w:pPr>
              <w:jc w:val="center"/>
              <w:rPr>
                <w:b/>
              </w:rPr>
            </w:pPr>
            <w:r>
              <w:rPr>
                <w:b/>
              </w:rPr>
              <w:t>Teacher Completes Prior to Task Implementation</w:t>
            </w:r>
          </w:p>
        </w:tc>
        <w:tc>
          <w:tcPr>
            <w:tcW w:w="8303" w:type="dxa"/>
            <w:gridSpan w:val="3"/>
            <w:shd w:val="clear" w:color="auto" w:fill="E5B8B7" w:themeFill="accent2" w:themeFillTint="66"/>
          </w:tcPr>
          <w:p w14:paraId="1B2A4385" w14:textId="38BE2353" w:rsidR="00643BAC" w:rsidRDefault="00643BAC" w:rsidP="00DD1660">
            <w:pPr>
              <w:jc w:val="center"/>
              <w:rPr>
                <w:b/>
              </w:rPr>
            </w:pPr>
            <w:r>
              <w:rPr>
                <w:b/>
              </w:rPr>
              <w:t>Teacher Completes During Task Implementation</w:t>
            </w:r>
          </w:p>
        </w:tc>
      </w:tr>
      <w:tr w:rsidR="00643BAC" w14:paraId="000DE184" w14:textId="77777777" w:rsidTr="002737D2">
        <w:trPr>
          <w:tblHeader/>
        </w:trPr>
        <w:tc>
          <w:tcPr>
            <w:tcW w:w="3240" w:type="dxa"/>
            <w:shd w:val="clear" w:color="auto" w:fill="B8CCE4" w:themeFill="accent1" w:themeFillTint="66"/>
          </w:tcPr>
          <w:p w14:paraId="23A27856" w14:textId="77777777" w:rsidR="00643BAC" w:rsidRDefault="00643BAC" w:rsidP="00643BA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2AEF523C" w14:textId="68DEC1EF" w:rsidR="00643BAC" w:rsidRPr="00205BD0" w:rsidRDefault="00643BAC" w:rsidP="00643BAC">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7A0F948D" w14:textId="77777777" w:rsidR="00643BAC" w:rsidRPr="007724B5" w:rsidRDefault="00643BAC" w:rsidP="00643BAC">
            <w:pPr>
              <w:pBdr>
                <w:top w:val="nil"/>
                <w:left w:val="nil"/>
                <w:bottom w:val="nil"/>
                <w:right w:val="nil"/>
                <w:between w:val="nil"/>
              </w:pBdr>
              <w:tabs>
                <w:tab w:val="center" w:pos="4680"/>
                <w:tab w:val="right" w:pos="9360"/>
              </w:tabs>
              <w:rPr>
                <w:i/>
                <w:color w:val="000000"/>
              </w:rPr>
            </w:pPr>
          </w:p>
        </w:tc>
        <w:tc>
          <w:tcPr>
            <w:tcW w:w="3307" w:type="dxa"/>
            <w:shd w:val="clear" w:color="auto" w:fill="B8CCE4" w:themeFill="accent1" w:themeFillTint="66"/>
          </w:tcPr>
          <w:p w14:paraId="3A329D37" w14:textId="77777777" w:rsidR="00643BAC" w:rsidRDefault="00643BAC" w:rsidP="00643BAC">
            <w:pPr>
              <w:rPr>
                <w:b/>
              </w:rPr>
            </w:pPr>
            <w:r w:rsidRPr="007724B5">
              <w:rPr>
                <w:b/>
              </w:rPr>
              <w:t>A</w:t>
            </w:r>
            <w:r>
              <w:rPr>
                <w:b/>
              </w:rPr>
              <w:t>ssessing Questions – Teacher Stays to Hear Response</w:t>
            </w:r>
          </w:p>
          <w:p w14:paraId="42C2DC6F" w14:textId="42C62384" w:rsidR="00643BAC" w:rsidRPr="00205BD0" w:rsidRDefault="00643BAC" w:rsidP="00643BAC">
            <w:pPr>
              <w:tabs>
                <w:tab w:val="left" w:pos="49"/>
              </w:tabs>
              <w:rPr>
                <w:b/>
              </w:rPr>
            </w:pPr>
            <w:r w:rsidRPr="00205BD0">
              <w:rPr>
                <w:i/>
              </w:rPr>
              <w:t>Teacher questioning that allows student to explain and clarify thinking</w:t>
            </w:r>
          </w:p>
        </w:tc>
        <w:tc>
          <w:tcPr>
            <w:tcW w:w="2970" w:type="dxa"/>
            <w:shd w:val="clear" w:color="auto" w:fill="B8CCE4" w:themeFill="accent1" w:themeFillTint="66"/>
          </w:tcPr>
          <w:p w14:paraId="464D654E" w14:textId="77777777" w:rsidR="00643BAC" w:rsidRDefault="00643BAC" w:rsidP="00643BAC">
            <w:pPr>
              <w:rPr>
                <w:b/>
              </w:rPr>
            </w:pPr>
            <w:r>
              <w:rPr>
                <w:b/>
              </w:rPr>
              <w:t>Advancing Questions – Teacher Poses Question and Walks Away</w:t>
            </w:r>
          </w:p>
          <w:p w14:paraId="488F67DD" w14:textId="22343FD3" w:rsidR="00643BAC" w:rsidRPr="007724B5" w:rsidRDefault="00643BAC" w:rsidP="00643BAC">
            <w:pPr>
              <w:rPr>
                <w:b/>
              </w:rPr>
            </w:pPr>
            <w:r w:rsidRPr="008603E7">
              <w:rPr>
                <w:i/>
              </w:rPr>
              <w:t>Teacher questioning that moves thinking forward</w:t>
            </w:r>
          </w:p>
        </w:tc>
        <w:tc>
          <w:tcPr>
            <w:tcW w:w="2363" w:type="dxa"/>
            <w:shd w:val="clear" w:color="auto" w:fill="B8CCE4" w:themeFill="accent1" w:themeFillTint="66"/>
          </w:tcPr>
          <w:p w14:paraId="49813700" w14:textId="77777777" w:rsidR="00643BAC" w:rsidRPr="007724B5" w:rsidRDefault="00643BAC" w:rsidP="00643BAC">
            <w:pPr>
              <w:rPr>
                <w:b/>
              </w:rPr>
            </w:pPr>
            <w:r w:rsidRPr="008603E7">
              <w:rPr>
                <w:b/>
              </w:rPr>
              <w:t>List of Students</w:t>
            </w:r>
            <w:r>
              <w:rPr>
                <w:b/>
              </w:rPr>
              <w:t xml:space="preserve"> Providing Response </w:t>
            </w:r>
            <w:r w:rsidRPr="00205BD0">
              <w:rPr>
                <w:i/>
              </w:rPr>
              <w:t>Who? Which students used this strategy?</w:t>
            </w:r>
          </w:p>
          <w:p w14:paraId="7E90B049" w14:textId="77777777" w:rsidR="00643BAC" w:rsidRPr="007724B5" w:rsidRDefault="00643BAC" w:rsidP="00643BAC">
            <w:pPr>
              <w:rPr>
                <w:b/>
              </w:rPr>
            </w:pPr>
          </w:p>
        </w:tc>
        <w:tc>
          <w:tcPr>
            <w:tcW w:w="2970" w:type="dxa"/>
            <w:shd w:val="clear" w:color="auto" w:fill="B8CCE4" w:themeFill="accent1" w:themeFillTint="66"/>
          </w:tcPr>
          <w:p w14:paraId="7D27E16C" w14:textId="77777777" w:rsidR="00643BAC" w:rsidRDefault="00643BAC" w:rsidP="00643BAC">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7DFFF80C" w14:textId="77777777" w:rsidR="00643BAC" w:rsidRPr="008603E7" w:rsidRDefault="00643BAC" w:rsidP="00643BAC">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5FDBE276" w14:textId="77777777" w:rsidR="00643BAC" w:rsidRPr="008603E7" w:rsidRDefault="00643BAC" w:rsidP="00643BAC">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118BBDAF" w:rsidR="00643BAC" w:rsidRPr="00205BD0" w:rsidRDefault="00643BAC" w:rsidP="00643BAC">
            <w:pPr>
              <w:pStyle w:val="ListParagraph"/>
              <w:ind w:left="136"/>
              <w:rPr>
                <w:b/>
              </w:rPr>
            </w:pPr>
            <w:r w:rsidRPr="00205BD0">
              <w:rPr>
                <w:i/>
                <w:color w:val="000000"/>
                <w:sz w:val="18"/>
              </w:rPr>
              <w:t>Consider ways to ensure that each student will have an equitable opportunity to share his/her thinking during task discussion</w:t>
            </w:r>
          </w:p>
        </w:tc>
      </w:tr>
      <w:tr w:rsidR="00643BAC" w14:paraId="34AB70A5" w14:textId="77777777" w:rsidTr="002737D2">
        <w:tc>
          <w:tcPr>
            <w:tcW w:w="3240" w:type="dxa"/>
          </w:tcPr>
          <w:p w14:paraId="2F913043" w14:textId="2AA26CDC" w:rsidR="00643BAC" w:rsidRPr="007724B5" w:rsidRDefault="00643BAC" w:rsidP="00643BAC">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0BF0F721" w14:textId="3E31765D" w:rsidR="00643BAC" w:rsidRDefault="00643BAC" w:rsidP="00643BAC">
            <w:pPr>
              <w:pBdr>
                <w:top w:val="nil"/>
                <w:left w:val="nil"/>
                <w:bottom w:val="nil"/>
                <w:right w:val="nil"/>
                <w:between w:val="nil"/>
              </w:pBdr>
              <w:tabs>
                <w:tab w:val="center" w:pos="4680"/>
                <w:tab w:val="right" w:pos="9360"/>
              </w:tabs>
              <w:rPr>
                <w:b/>
                <w:i/>
                <w:color w:val="000000"/>
              </w:rPr>
            </w:pPr>
            <w:r>
              <w:rPr>
                <w:color w:val="000000"/>
              </w:rPr>
              <w:t>Student does not know how to get started.</w:t>
            </w:r>
          </w:p>
          <w:p w14:paraId="1D229775" w14:textId="0F0A61DB" w:rsidR="00643BAC" w:rsidRDefault="00643BAC" w:rsidP="00643BAC">
            <w:pPr>
              <w:pBdr>
                <w:top w:val="nil"/>
                <w:left w:val="nil"/>
                <w:bottom w:val="nil"/>
                <w:right w:val="nil"/>
                <w:between w:val="nil"/>
              </w:pBdr>
              <w:tabs>
                <w:tab w:val="center" w:pos="4680"/>
                <w:tab w:val="right" w:pos="9360"/>
              </w:tabs>
              <w:spacing w:after="120"/>
              <w:rPr>
                <w:b/>
                <w:i/>
                <w:color w:val="000000"/>
              </w:rPr>
            </w:pPr>
          </w:p>
        </w:tc>
        <w:tc>
          <w:tcPr>
            <w:tcW w:w="3307" w:type="dxa"/>
          </w:tcPr>
          <w:p w14:paraId="796F3112" w14:textId="77777777" w:rsidR="00643BAC" w:rsidRDefault="00643BAC" w:rsidP="00643BAC">
            <w:pPr>
              <w:pStyle w:val="ListParagraph"/>
              <w:numPr>
                <w:ilvl w:val="0"/>
                <w:numId w:val="36"/>
              </w:numPr>
              <w:tabs>
                <w:tab w:val="left" w:pos="49"/>
              </w:tabs>
              <w:ind w:left="360"/>
              <w:contextualSpacing w:val="0"/>
            </w:pPr>
            <w:r>
              <w:t>What’s happening in this problem?</w:t>
            </w:r>
          </w:p>
          <w:p w14:paraId="296F09AC" w14:textId="77777777" w:rsidR="00643BAC" w:rsidRDefault="00643BAC" w:rsidP="00643BAC">
            <w:pPr>
              <w:pStyle w:val="ListParagraph"/>
              <w:numPr>
                <w:ilvl w:val="0"/>
                <w:numId w:val="36"/>
              </w:numPr>
              <w:tabs>
                <w:tab w:val="left" w:pos="49"/>
              </w:tabs>
              <w:ind w:left="360"/>
              <w:contextualSpacing w:val="0"/>
            </w:pPr>
            <w:r>
              <w:t>What did Ms. Hart see?</w:t>
            </w:r>
          </w:p>
          <w:p w14:paraId="4AD03E12" w14:textId="77777777" w:rsidR="00643BAC" w:rsidRDefault="00643BAC" w:rsidP="00643BAC">
            <w:pPr>
              <w:pStyle w:val="ListParagraph"/>
              <w:numPr>
                <w:ilvl w:val="0"/>
                <w:numId w:val="36"/>
              </w:numPr>
              <w:tabs>
                <w:tab w:val="left" w:pos="49"/>
              </w:tabs>
              <w:ind w:left="360"/>
              <w:contextualSpacing w:val="0"/>
            </w:pPr>
            <w:r>
              <w:t>What else do you know about what she found?</w:t>
            </w:r>
          </w:p>
          <w:p w14:paraId="005FF322" w14:textId="77777777" w:rsidR="00643BAC" w:rsidRDefault="00643BAC" w:rsidP="00643BAC">
            <w:pPr>
              <w:pStyle w:val="ListParagraph"/>
              <w:numPr>
                <w:ilvl w:val="0"/>
                <w:numId w:val="36"/>
              </w:numPr>
              <w:tabs>
                <w:tab w:val="left" w:pos="49"/>
              </w:tabs>
              <w:ind w:left="360"/>
              <w:contextualSpacing w:val="0"/>
            </w:pPr>
            <w:r>
              <w:t>What is the problem asking you to find?</w:t>
            </w:r>
          </w:p>
          <w:p w14:paraId="08D1FBF9" w14:textId="7BFF0C74" w:rsidR="00643BAC" w:rsidRPr="00B1034C" w:rsidRDefault="00643BAC" w:rsidP="00643BAC">
            <w:pPr>
              <w:pStyle w:val="ListParagraph"/>
              <w:numPr>
                <w:ilvl w:val="0"/>
                <w:numId w:val="36"/>
              </w:numPr>
              <w:tabs>
                <w:tab w:val="left" w:pos="49"/>
              </w:tabs>
              <w:ind w:left="360"/>
              <w:contextualSpacing w:val="0"/>
            </w:pPr>
            <w:r>
              <w:t>What tool might work best for you?</w:t>
            </w:r>
          </w:p>
        </w:tc>
        <w:tc>
          <w:tcPr>
            <w:tcW w:w="2970" w:type="dxa"/>
          </w:tcPr>
          <w:p w14:paraId="232E3326" w14:textId="423D24E0" w:rsidR="00643BAC" w:rsidRPr="00EE28C0" w:rsidRDefault="00643BAC" w:rsidP="00643BAC">
            <w:pPr>
              <w:pStyle w:val="ListParagraph"/>
              <w:numPr>
                <w:ilvl w:val="0"/>
                <w:numId w:val="36"/>
              </w:numPr>
              <w:tabs>
                <w:tab w:val="left" w:pos="360"/>
              </w:tabs>
              <w:ind w:left="360"/>
              <w:contextualSpacing w:val="0"/>
            </w:pPr>
            <w:r>
              <w:t>How could you represent this problem? I’m going to give you some time to think about this.</w:t>
            </w:r>
          </w:p>
        </w:tc>
        <w:tc>
          <w:tcPr>
            <w:tcW w:w="2363" w:type="dxa"/>
          </w:tcPr>
          <w:p w14:paraId="3E6D103F" w14:textId="7EF40767" w:rsidR="00643BAC" w:rsidRPr="00B1034C" w:rsidRDefault="00643BAC" w:rsidP="00643BAC">
            <w:pPr>
              <w:ind w:left="160"/>
            </w:pPr>
          </w:p>
        </w:tc>
        <w:tc>
          <w:tcPr>
            <w:tcW w:w="2970" w:type="dxa"/>
          </w:tcPr>
          <w:p w14:paraId="44E8DE78" w14:textId="4A3DF4A5" w:rsidR="00643BAC" w:rsidRPr="008603E7" w:rsidRDefault="00643BAC" w:rsidP="00643BAC">
            <w:pPr>
              <w:pStyle w:val="ListParagraph"/>
              <w:ind w:left="160"/>
              <w:rPr>
                <w:b/>
              </w:rPr>
            </w:pPr>
          </w:p>
        </w:tc>
      </w:tr>
      <w:tr w:rsidR="00643BAC" w14:paraId="4E4B47A5" w14:textId="77777777" w:rsidTr="002737D2">
        <w:tc>
          <w:tcPr>
            <w:tcW w:w="3240" w:type="dxa"/>
          </w:tcPr>
          <w:p w14:paraId="200B33DD" w14:textId="6BF1E84E" w:rsidR="00643BAC" w:rsidRDefault="00643BAC" w:rsidP="00643BAC">
            <w:pPr>
              <w:pBdr>
                <w:top w:val="nil"/>
                <w:left w:val="nil"/>
                <w:bottom w:val="nil"/>
                <w:right w:val="nil"/>
                <w:between w:val="nil"/>
              </w:pBdr>
              <w:tabs>
                <w:tab w:val="center" w:pos="4680"/>
                <w:tab w:val="right" w:pos="9360"/>
              </w:tabs>
              <w:rPr>
                <w:b/>
                <w:color w:val="000000"/>
              </w:rPr>
            </w:pPr>
            <w:r>
              <w:rPr>
                <w:b/>
                <w:color w:val="000000"/>
              </w:rPr>
              <w:t>Anticipated Student Response:</w:t>
            </w:r>
          </w:p>
          <w:p w14:paraId="025AAD4A" w14:textId="04027327" w:rsidR="00643BAC" w:rsidRPr="00B07580" w:rsidRDefault="00643BAC" w:rsidP="00643BAC">
            <w:pPr>
              <w:pBdr>
                <w:top w:val="nil"/>
                <w:left w:val="nil"/>
                <w:bottom w:val="nil"/>
                <w:right w:val="nil"/>
                <w:between w:val="nil"/>
              </w:pBdr>
              <w:tabs>
                <w:tab w:val="center" w:pos="4680"/>
                <w:tab w:val="right" w:pos="9360"/>
              </w:tabs>
              <w:rPr>
                <w:color w:val="000000"/>
              </w:rPr>
            </w:pPr>
            <w:r>
              <w:rPr>
                <w:color w:val="000000"/>
              </w:rPr>
              <w:t>The student f</w:t>
            </w:r>
            <w:r w:rsidR="000365DA">
              <w:rPr>
                <w:color w:val="000000"/>
              </w:rPr>
              <w:t>ound</w:t>
            </w:r>
            <w:r>
              <w:rPr>
                <w:color w:val="000000"/>
              </w:rPr>
              <w:t xml:space="preserve"> the same number of lady bugs and caterpillars. Or the student f</w:t>
            </w:r>
            <w:r w:rsidR="000365DA">
              <w:rPr>
                <w:color w:val="000000"/>
              </w:rPr>
              <w:t xml:space="preserve">ound </w:t>
            </w:r>
            <w:r>
              <w:rPr>
                <w:color w:val="000000"/>
              </w:rPr>
              <w:t>more ladybugs than caterpillars.</w:t>
            </w:r>
          </w:p>
        </w:tc>
        <w:tc>
          <w:tcPr>
            <w:tcW w:w="3307" w:type="dxa"/>
          </w:tcPr>
          <w:p w14:paraId="694BD9DB" w14:textId="13FDD860" w:rsidR="00643BAC" w:rsidRPr="008876C1" w:rsidRDefault="00643BAC" w:rsidP="00643BAC">
            <w:pPr>
              <w:pStyle w:val="CommentText"/>
              <w:numPr>
                <w:ilvl w:val="0"/>
                <w:numId w:val="39"/>
              </w:numPr>
              <w:ind w:left="409"/>
            </w:pPr>
            <w:r>
              <w:rPr>
                <w:sz w:val="22"/>
                <w:szCs w:val="22"/>
              </w:rPr>
              <w:t>Does your solution match the information in the story problem?</w:t>
            </w:r>
          </w:p>
          <w:p w14:paraId="0C629014" w14:textId="10F295E5" w:rsidR="00643BAC" w:rsidRPr="00805ADD" w:rsidRDefault="00643BAC" w:rsidP="00643BAC">
            <w:pPr>
              <w:pStyle w:val="CommentText"/>
              <w:numPr>
                <w:ilvl w:val="0"/>
                <w:numId w:val="39"/>
              </w:numPr>
              <w:ind w:left="409"/>
            </w:pPr>
            <w:r>
              <w:rPr>
                <w:sz w:val="22"/>
                <w:szCs w:val="22"/>
              </w:rPr>
              <w:t>I see you wrote an equation. Which part of the equation represents each insect? Does the order of your equation matter?</w:t>
            </w:r>
          </w:p>
          <w:p w14:paraId="6BB69BB7" w14:textId="4D8EF7C8" w:rsidR="00643BAC" w:rsidRDefault="00643BAC" w:rsidP="00643BAC">
            <w:pPr>
              <w:pStyle w:val="CommentText"/>
              <w:numPr>
                <w:ilvl w:val="0"/>
                <w:numId w:val="39"/>
              </w:numPr>
              <w:ind w:left="409"/>
            </w:pPr>
            <w:r>
              <w:rPr>
                <w:sz w:val="22"/>
                <w:szCs w:val="22"/>
              </w:rPr>
              <w:t xml:space="preserve">How do you know? </w:t>
            </w:r>
          </w:p>
        </w:tc>
        <w:tc>
          <w:tcPr>
            <w:tcW w:w="2970" w:type="dxa"/>
          </w:tcPr>
          <w:p w14:paraId="1E30014C" w14:textId="32355690" w:rsidR="00643BAC" w:rsidRDefault="00643BAC" w:rsidP="00643BAC">
            <w:pPr>
              <w:pStyle w:val="CommentText"/>
              <w:numPr>
                <w:ilvl w:val="0"/>
                <w:numId w:val="39"/>
              </w:numPr>
              <w:ind w:left="409"/>
            </w:pPr>
            <w:r>
              <w:rPr>
                <w:sz w:val="22"/>
                <w:szCs w:val="22"/>
              </w:rPr>
              <w:t>What would it look like for there to be the same number of ladybugs and caterpillars? More caterpillars than ladybugs? Less caterpillars?</w:t>
            </w:r>
          </w:p>
          <w:p w14:paraId="57809F49" w14:textId="7A37DCD8" w:rsidR="00643BAC" w:rsidRDefault="00643BAC" w:rsidP="00643BAC">
            <w:pPr>
              <w:pStyle w:val="CommentText"/>
              <w:ind w:left="409"/>
            </w:pPr>
          </w:p>
        </w:tc>
        <w:tc>
          <w:tcPr>
            <w:tcW w:w="2363" w:type="dxa"/>
          </w:tcPr>
          <w:p w14:paraId="7C6BA256" w14:textId="77777777" w:rsidR="00643BAC" w:rsidRPr="00B1034C" w:rsidRDefault="00643BAC" w:rsidP="00643BAC">
            <w:pPr>
              <w:ind w:left="160"/>
            </w:pPr>
          </w:p>
        </w:tc>
        <w:tc>
          <w:tcPr>
            <w:tcW w:w="2970" w:type="dxa"/>
          </w:tcPr>
          <w:p w14:paraId="483FAFE2" w14:textId="77777777" w:rsidR="00643BAC" w:rsidRPr="008603E7" w:rsidRDefault="00643BAC" w:rsidP="00643BAC">
            <w:pPr>
              <w:pStyle w:val="ListParagraph"/>
              <w:ind w:left="160"/>
              <w:rPr>
                <w:b/>
              </w:rPr>
            </w:pPr>
          </w:p>
        </w:tc>
      </w:tr>
      <w:tr w:rsidR="00DD1660" w14:paraId="63ACA283" w14:textId="77777777" w:rsidTr="002737D2">
        <w:trPr>
          <w:trHeight w:val="350"/>
        </w:trPr>
        <w:tc>
          <w:tcPr>
            <w:tcW w:w="6547" w:type="dxa"/>
            <w:gridSpan w:val="2"/>
            <w:shd w:val="clear" w:color="auto" w:fill="E5B8B7" w:themeFill="accent2" w:themeFillTint="66"/>
          </w:tcPr>
          <w:p w14:paraId="43341BB5" w14:textId="264D80E7" w:rsidR="00DD1660" w:rsidRDefault="00DD1660" w:rsidP="00DD1660">
            <w:pPr>
              <w:pStyle w:val="ListParagraph"/>
              <w:tabs>
                <w:tab w:val="left" w:pos="360"/>
              </w:tabs>
              <w:ind w:left="360"/>
              <w:jc w:val="center"/>
            </w:pPr>
            <w:r>
              <w:rPr>
                <w:b/>
              </w:rPr>
              <w:t>Teacher Completes Prior to Task Implementation</w:t>
            </w:r>
          </w:p>
        </w:tc>
        <w:tc>
          <w:tcPr>
            <w:tcW w:w="8303" w:type="dxa"/>
            <w:gridSpan w:val="3"/>
            <w:shd w:val="clear" w:color="auto" w:fill="E5B8B7" w:themeFill="accent2" w:themeFillTint="66"/>
          </w:tcPr>
          <w:p w14:paraId="0480FE69" w14:textId="56495735" w:rsidR="00DD1660" w:rsidRPr="008603E7" w:rsidRDefault="00DD1660" w:rsidP="00DD1660">
            <w:pPr>
              <w:pStyle w:val="ListParagraph"/>
              <w:ind w:left="160"/>
              <w:jc w:val="center"/>
              <w:rPr>
                <w:b/>
              </w:rPr>
            </w:pPr>
            <w:r>
              <w:rPr>
                <w:b/>
              </w:rPr>
              <w:t>Teacher Completes During Task Implementation</w:t>
            </w:r>
          </w:p>
        </w:tc>
      </w:tr>
      <w:tr w:rsidR="00DD1660" w14:paraId="05CD2F43" w14:textId="77777777" w:rsidTr="002737D2">
        <w:trPr>
          <w:trHeight w:val="917"/>
        </w:trPr>
        <w:tc>
          <w:tcPr>
            <w:tcW w:w="3240" w:type="dxa"/>
            <w:shd w:val="clear" w:color="auto" w:fill="B8CCE4" w:themeFill="accent1" w:themeFillTint="66"/>
          </w:tcPr>
          <w:p w14:paraId="3F12E231" w14:textId="77777777" w:rsidR="00DD1660" w:rsidRDefault="00DD1660" w:rsidP="00DD1660">
            <w:pPr>
              <w:pBdr>
                <w:top w:val="nil"/>
                <w:left w:val="nil"/>
                <w:bottom w:val="nil"/>
                <w:right w:val="nil"/>
                <w:between w:val="nil"/>
              </w:pBdr>
              <w:tabs>
                <w:tab w:val="center" w:pos="4680"/>
                <w:tab w:val="right" w:pos="9360"/>
              </w:tabs>
              <w:ind w:left="-50"/>
              <w:rPr>
                <w:b/>
                <w:i/>
                <w:color w:val="000000"/>
              </w:rPr>
            </w:pPr>
            <w:r w:rsidRPr="007724B5">
              <w:rPr>
                <w:b/>
                <w:color w:val="000000"/>
              </w:rPr>
              <w:t>Anticipat</w:t>
            </w:r>
            <w:r>
              <w:rPr>
                <w:b/>
                <w:color w:val="000000"/>
              </w:rPr>
              <w:t>ed</w:t>
            </w:r>
            <w:r w:rsidRPr="007724B5">
              <w:rPr>
                <w:b/>
                <w:color w:val="000000"/>
              </w:rPr>
              <w:t xml:space="preserve"> Student Response/Strategy</w:t>
            </w:r>
            <w:r>
              <w:rPr>
                <w:b/>
                <w:i/>
                <w:color w:val="000000"/>
              </w:rPr>
              <w:t xml:space="preserve">  </w:t>
            </w:r>
          </w:p>
          <w:p w14:paraId="527C5827" w14:textId="77777777" w:rsidR="00DD1660" w:rsidRPr="00205BD0" w:rsidRDefault="00DD1660" w:rsidP="00DD166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p w14:paraId="4B109358" w14:textId="19DC3085" w:rsidR="00DD1660" w:rsidRPr="003A3489" w:rsidRDefault="00DD1660" w:rsidP="00DD1660">
            <w:pPr>
              <w:pStyle w:val="ListParagraph"/>
              <w:tabs>
                <w:tab w:val="left" w:pos="360"/>
              </w:tabs>
              <w:ind w:left="360"/>
              <w:rPr>
                <w:color w:val="000000"/>
              </w:rPr>
            </w:pPr>
          </w:p>
        </w:tc>
        <w:tc>
          <w:tcPr>
            <w:tcW w:w="3307" w:type="dxa"/>
            <w:shd w:val="clear" w:color="auto" w:fill="B8CCE4" w:themeFill="accent1" w:themeFillTint="66"/>
          </w:tcPr>
          <w:p w14:paraId="074EAEA8" w14:textId="77777777" w:rsidR="00DD1660" w:rsidRDefault="00DD1660" w:rsidP="00DD1660">
            <w:pPr>
              <w:rPr>
                <w:b/>
              </w:rPr>
            </w:pPr>
            <w:r w:rsidRPr="007724B5">
              <w:rPr>
                <w:b/>
              </w:rPr>
              <w:t>A</w:t>
            </w:r>
            <w:r>
              <w:rPr>
                <w:b/>
              </w:rPr>
              <w:t>ssessing Questions – Teacher Stays to Hear Response</w:t>
            </w:r>
          </w:p>
          <w:p w14:paraId="2D7864BB" w14:textId="708F1861" w:rsidR="00DD1660" w:rsidRPr="00B1034C" w:rsidRDefault="00DD1660" w:rsidP="00DD1660">
            <w:pPr>
              <w:pStyle w:val="ListParagraph"/>
              <w:tabs>
                <w:tab w:val="left" w:pos="360"/>
              </w:tabs>
              <w:ind w:left="360"/>
            </w:pPr>
            <w:r w:rsidRPr="00205BD0">
              <w:rPr>
                <w:i/>
              </w:rPr>
              <w:t>Teacher questioning that allows student to explain and clarify thinking</w:t>
            </w:r>
          </w:p>
        </w:tc>
        <w:tc>
          <w:tcPr>
            <w:tcW w:w="2970" w:type="dxa"/>
            <w:shd w:val="clear" w:color="auto" w:fill="B8CCE4" w:themeFill="accent1" w:themeFillTint="66"/>
          </w:tcPr>
          <w:p w14:paraId="73A98A48" w14:textId="77777777" w:rsidR="00DD1660" w:rsidRDefault="00DD1660" w:rsidP="00DD1660">
            <w:pPr>
              <w:rPr>
                <w:b/>
              </w:rPr>
            </w:pPr>
            <w:r>
              <w:rPr>
                <w:b/>
              </w:rPr>
              <w:t>Advancing Questions – Teacher Poses Question and Walks Away</w:t>
            </w:r>
          </w:p>
          <w:p w14:paraId="3955DD2D" w14:textId="4A2AF114" w:rsidR="00DD1660" w:rsidRPr="00B1034C" w:rsidRDefault="00DD1660" w:rsidP="00DD1660">
            <w:pPr>
              <w:pStyle w:val="ListParagraph"/>
              <w:numPr>
                <w:ilvl w:val="0"/>
                <w:numId w:val="36"/>
              </w:numPr>
              <w:tabs>
                <w:tab w:val="left" w:pos="360"/>
              </w:tabs>
              <w:ind w:left="360"/>
            </w:pPr>
            <w:r w:rsidRPr="008603E7">
              <w:rPr>
                <w:i/>
              </w:rPr>
              <w:t>Teacher questioning that moves thinking forward</w:t>
            </w:r>
          </w:p>
        </w:tc>
        <w:tc>
          <w:tcPr>
            <w:tcW w:w="2363" w:type="dxa"/>
            <w:shd w:val="clear" w:color="auto" w:fill="B8CCE4" w:themeFill="accent1" w:themeFillTint="66"/>
          </w:tcPr>
          <w:p w14:paraId="6C6F6F18" w14:textId="77777777" w:rsidR="00DD1660" w:rsidRPr="007724B5" w:rsidRDefault="00DD1660" w:rsidP="00DD1660">
            <w:pPr>
              <w:rPr>
                <w:b/>
              </w:rPr>
            </w:pPr>
            <w:r w:rsidRPr="008603E7">
              <w:rPr>
                <w:b/>
              </w:rPr>
              <w:t>List of Students</w:t>
            </w:r>
            <w:r>
              <w:rPr>
                <w:b/>
              </w:rPr>
              <w:t xml:space="preserve"> Providing Response </w:t>
            </w:r>
            <w:r w:rsidRPr="00205BD0">
              <w:rPr>
                <w:i/>
              </w:rPr>
              <w:t>Who? Which students used this strategy?</w:t>
            </w:r>
          </w:p>
          <w:p w14:paraId="2E12CA1C" w14:textId="025C310C" w:rsidR="00DD1660" w:rsidRPr="00B1034C" w:rsidRDefault="00DD1660" w:rsidP="00DD1660">
            <w:pPr>
              <w:rPr>
                <w:b/>
              </w:rPr>
            </w:pPr>
          </w:p>
        </w:tc>
        <w:tc>
          <w:tcPr>
            <w:tcW w:w="2970" w:type="dxa"/>
            <w:shd w:val="clear" w:color="auto" w:fill="B8CCE4" w:themeFill="accent1" w:themeFillTint="66"/>
          </w:tcPr>
          <w:p w14:paraId="0A05DBF7" w14:textId="77777777" w:rsidR="00DD1660" w:rsidRDefault="00DD1660" w:rsidP="00DD1660">
            <w:pPr>
              <w:rPr>
                <w:b/>
              </w:rPr>
            </w:pPr>
            <w:r>
              <w:rPr>
                <w:b/>
              </w:rPr>
              <w:t>Discussion Order</w:t>
            </w:r>
            <w:r w:rsidRPr="007724B5">
              <w:rPr>
                <w:b/>
              </w:rPr>
              <w:t xml:space="preserve"> </w:t>
            </w:r>
            <w:r>
              <w:rPr>
                <w:b/>
              </w:rPr>
              <w:t xml:space="preserve">- </w:t>
            </w:r>
            <w:r w:rsidRPr="007724B5">
              <w:rPr>
                <w:b/>
              </w:rPr>
              <w:t xml:space="preserve">sequencing student </w:t>
            </w:r>
            <w:r>
              <w:rPr>
                <w:b/>
              </w:rPr>
              <w:t xml:space="preserve">responses </w:t>
            </w:r>
          </w:p>
          <w:p w14:paraId="1DD44A1B" w14:textId="77777777" w:rsidR="00DD1660" w:rsidRPr="008603E7" w:rsidRDefault="00DD1660" w:rsidP="00DD166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742BAA33" w14:textId="77777777" w:rsidR="00DD1660" w:rsidRPr="008603E7" w:rsidRDefault="00DD1660" w:rsidP="00DD166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1AD5593D" w14:textId="4A2D4FCD" w:rsidR="00DD1660" w:rsidRPr="008603E7" w:rsidRDefault="00DD1660" w:rsidP="00DD1660">
            <w:pPr>
              <w:pStyle w:val="ListParagraph"/>
              <w:ind w:left="160"/>
              <w:rPr>
                <w:b/>
              </w:rPr>
            </w:pPr>
            <w:r w:rsidRPr="00205BD0">
              <w:rPr>
                <w:i/>
                <w:color w:val="000000"/>
                <w:sz w:val="18"/>
              </w:rPr>
              <w:t>Consider ways to ensure that each student will have an equitable opportunity to share his/her thinking during task discussion</w:t>
            </w:r>
          </w:p>
        </w:tc>
      </w:tr>
      <w:tr w:rsidR="00DD1660" w14:paraId="74D6505F" w14:textId="77777777" w:rsidTr="002737D2">
        <w:tc>
          <w:tcPr>
            <w:tcW w:w="3240" w:type="dxa"/>
          </w:tcPr>
          <w:p w14:paraId="22306925" w14:textId="77777777" w:rsidR="00DD1660" w:rsidRDefault="00DD1660" w:rsidP="00DD1660">
            <w:pPr>
              <w:pBdr>
                <w:top w:val="nil"/>
                <w:left w:val="nil"/>
                <w:bottom w:val="nil"/>
                <w:right w:val="nil"/>
                <w:between w:val="nil"/>
              </w:pBdr>
              <w:tabs>
                <w:tab w:val="center" w:pos="4680"/>
                <w:tab w:val="right" w:pos="9360"/>
              </w:tabs>
              <w:rPr>
                <w:b/>
                <w:color w:val="000000"/>
              </w:rPr>
            </w:pPr>
            <w:r>
              <w:rPr>
                <w:b/>
                <w:color w:val="000000"/>
              </w:rPr>
              <w:t>Anticipated Student Response:</w:t>
            </w:r>
          </w:p>
          <w:p w14:paraId="633D9776" w14:textId="355A07D1" w:rsidR="00DD1660" w:rsidRPr="00710272" w:rsidRDefault="00DD1660" w:rsidP="00DD1660">
            <w:pPr>
              <w:pBdr>
                <w:top w:val="nil"/>
                <w:left w:val="nil"/>
                <w:bottom w:val="nil"/>
                <w:right w:val="nil"/>
                <w:between w:val="nil"/>
              </w:pBdr>
              <w:tabs>
                <w:tab w:val="center" w:pos="4680"/>
                <w:tab w:val="right" w:pos="9360"/>
              </w:tabs>
              <w:rPr>
                <w:bCs/>
                <w:color w:val="000000"/>
              </w:rPr>
            </w:pPr>
            <w:r w:rsidRPr="00710272">
              <w:rPr>
                <w:bCs/>
                <w:color w:val="000000"/>
              </w:rPr>
              <w:t>Student directly modeled the ladybugs and caterpillars</w:t>
            </w:r>
            <w:r>
              <w:rPr>
                <w:bCs/>
                <w:color w:val="000000"/>
              </w:rPr>
              <w:t xml:space="preserve"> and f</w:t>
            </w:r>
            <w:r w:rsidRPr="00710272">
              <w:rPr>
                <w:bCs/>
                <w:color w:val="000000"/>
              </w:rPr>
              <w:t>ound the correct solution.</w:t>
            </w:r>
          </w:p>
        </w:tc>
        <w:tc>
          <w:tcPr>
            <w:tcW w:w="3307" w:type="dxa"/>
          </w:tcPr>
          <w:p w14:paraId="6848DB9F" w14:textId="77777777" w:rsidR="00DD1660" w:rsidRDefault="00DD1660" w:rsidP="00DD1660">
            <w:pPr>
              <w:pStyle w:val="ListParagraph"/>
              <w:numPr>
                <w:ilvl w:val="0"/>
                <w:numId w:val="36"/>
              </w:numPr>
              <w:tabs>
                <w:tab w:val="left" w:pos="360"/>
              </w:tabs>
              <w:ind w:left="360"/>
            </w:pPr>
            <w:r>
              <w:t>How did you represent the insects?</w:t>
            </w:r>
          </w:p>
          <w:p w14:paraId="2AF27D80" w14:textId="77777777" w:rsidR="00DD1660" w:rsidRDefault="00DD1660" w:rsidP="00DD1660">
            <w:pPr>
              <w:pStyle w:val="ListParagraph"/>
              <w:numPr>
                <w:ilvl w:val="0"/>
                <w:numId w:val="36"/>
              </w:numPr>
              <w:tabs>
                <w:tab w:val="left" w:pos="360"/>
              </w:tabs>
              <w:ind w:left="360"/>
            </w:pPr>
            <w:r>
              <w:t>How did you count the insects?</w:t>
            </w:r>
          </w:p>
          <w:p w14:paraId="33C56CFF" w14:textId="77777777" w:rsidR="00DD1660" w:rsidRDefault="00DD1660" w:rsidP="00DD1660">
            <w:pPr>
              <w:pStyle w:val="ListParagraph"/>
              <w:numPr>
                <w:ilvl w:val="0"/>
                <w:numId w:val="36"/>
              </w:numPr>
              <w:tabs>
                <w:tab w:val="left" w:pos="360"/>
              </w:tabs>
              <w:ind w:left="360"/>
            </w:pPr>
            <w:r>
              <w:t>Might there be an easier way to represent or count the insects?</w:t>
            </w:r>
          </w:p>
          <w:p w14:paraId="4CE872EB" w14:textId="18F2855A" w:rsidR="00DD1660" w:rsidRDefault="00DD1660" w:rsidP="00DD1660">
            <w:pPr>
              <w:pStyle w:val="ListParagraph"/>
              <w:tabs>
                <w:tab w:val="left" w:pos="360"/>
              </w:tabs>
              <w:ind w:left="360"/>
            </w:pPr>
          </w:p>
        </w:tc>
        <w:tc>
          <w:tcPr>
            <w:tcW w:w="2970" w:type="dxa"/>
          </w:tcPr>
          <w:p w14:paraId="53E554AA" w14:textId="77777777" w:rsidR="00DD1660" w:rsidRDefault="00DD1660" w:rsidP="00DD1660">
            <w:pPr>
              <w:pStyle w:val="ListParagraph"/>
              <w:numPr>
                <w:ilvl w:val="0"/>
                <w:numId w:val="36"/>
              </w:numPr>
              <w:tabs>
                <w:tab w:val="left" w:pos="360"/>
              </w:tabs>
              <w:ind w:left="360"/>
            </w:pPr>
            <w:r>
              <w:t>What would it look like to represent the tools you used on paper?</w:t>
            </w:r>
          </w:p>
          <w:p w14:paraId="0C8D6E2D" w14:textId="56A4243A" w:rsidR="00DD1660" w:rsidRDefault="00DD1660" w:rsidP="00DD1660">
            <w:pPr>
              <w:pStyle w:val="ListParagraph"/>
              <w:numPr>
                <w:ilvl w:val="0"/>
                <w:numId w:val="36"/>
              </w:numPr>
              <w:tabs>
                <w:tab w:val="left" w:pos="360"/>
              </w:tabs>
              <w:ind w:left="360"/>
            </w:pPr>
            <w:r>
              <w:t>What number sentence/equation would match your thinking? I’ll give you a moment to think about this.</w:t>
            </w:r>
          </w:p>
        </w:tc>
        <w:tc>
          <w:tcPr>
            <w:tcW w:w="2363" w:type="dxa"/>
          </w:tcPr>
          <w:p w14:paraId="28C86ECB" w14:textId="77777777" w:rsidR="00DD1660" w:rsidRPr="00B1034C" w:rsidRDefault="00DD1660" w:rsidP="00DD1660"/>
        </w:tc>
        <w:tc>
          <w:tcPr>
            <w:tcW w:w="2970" w:type="dxa"/>
          </w:tcPr>
          <w:p w14:paraId="2C4F2F4C" w14:textId="77777777" w:rsidR="00DD1660" w:rsidRPr="008603E7" w:rsidRDefault="00DD1660" w:rsidP="00DD1660">
            <w:pPr>
              <w:rPr>
                <w:b/>
              </w:rPr>
            </w:pPr>
          </w:p>
        </w:tc>
      </w:tr>
      <w:tr w:rsidR="00DD1660" w14:paraId="09AD16F4" w14:textId="77777777" w:rsidTr="002737D2">
        <w:tc>
          <w:tcPr>
            <w:tcW w:w="3240" w:type="dxa"/>
          </w:tcPr>
          <w:p w14:paraId="4F31C250" w14:textId="4F0428C4" w:rsidR="00DD1660" w:rsidRPr="002A31D8" w:rsidRDefault="00DD1660" w:rsidP="00DD1660">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r>
              <w:rPr>
                <w:color w:val="000000"/>
              </w:rPr>
              <w:t>Student counted on or used number relationships to find an incorrect solution.</w:t>
            </w:r>
          </w:p>
        </w:tc>
        <w:tc>
          <w:tcPr>
            <w:tcW w:w="3307" w:type="dxa"/>
          </w:tcPr>
          <w:p w14:paraId="7FBAACB5" w14:textId="0897CDBB" w:rsidR="00DD1660" w:rsidRDefault="00DD1660" w:rsidP="00DD1660">
            <w:pPr>
              <w:pStyle w:val="ListParagraph"/>
              <w:numPr>
                <w:ilvl w:val="0"/>
                <w:numId w:val="36"/>
              </w:numPr>
              <w:tabs>
                <w:tab w:val="left" w:pos="360"/>
              </w:tabs>
              <w:ind w:left="360"/>
            </w:pPr>
            <w:r>
              <w:t>How many ladybugs are in your representation? How many caterpillars? Where are they?</w:t>
            </w:r>
          </w:p>
          <w:p w14:paraId="16CEAE57" w14:textId="0A98041C" w:rsidR="00DD1660" w:rsidRDefault="00DD1660" w:rsidP="00DD1660">
            <w:pPr>
              <w:pStyle w:val="ListParagraph"/>
              <w:numPr>
                <w:ilvl w:val="0"/>
                <w:numId w:val="36"/>
              </w:numPr>
              <w:tabs>
                <w:tab w:val="left" w:pos="360"/>
              </w:tabs>
              <w:ind w:left="360"/>
            </w:pPr>
            <w:r>
              <w:t>How did you use the number track?</w:t>
            </w:r>
          </w:p>
          <w:p w14:paraId="04E24F9C" w14:textId="2FFA2953" w:rsidR="00DD1660" w:rsidRDefault="00DD1660" w:rsidP="00DD1660">
            <w:pPr>
              <w:pStyle w:val="ListParagraph"/>
              <w:numPr>
                <w:ilvl w:val="0"/>
                <w:numId w:val="36"/>
              </w:numPr>
              <w:tabs>
                <w:tab w:val="left" w:pos="360"/>
              </w:tabs>
              <w:ind w:left="360"/>
            </w:pPr>
            <w:r>
              <w:t>When you counted on, what number did you start from? Why?</w:t>
            </w:r>
          </w:p>
          <w:p w14:paraId="2B1013F2" w14:textId="040BC8AF" w:rsidR="00DD1660" w:rsidRDefault="00DD1660" w:rsidP="00DD1660">
            <w:pPr>
              <w:pStyle w:val="ListParagraph"/>
              <w:numPr>
                <w:ilvl w:val="0"/>
                <w:numId w:val="36"/>
              </w:numPr>
              <w:tabs>
                <w:tab w:val="left" w:pos="360"/>
              </w:tabs>
              <w:ind w:left="360"/>
            </w:pPr>
            <w:r>
              <w:t>How did you know when to stop counting?</w:t>
            </w:r>
          </w:p>
          <w:p w14:paraId="3780AADE" w14:textId="77777777" w:rsidR="00DD1660" w:rsidRDefault="00DD1660" w:rsidP="00DD1660">
            <w:pPr>
              <w:pStyle w:val="ListParagraph"/>
              <w:numPr>
                <w:ilvl w:val="0"/>
                <w:numId w:val="36"/>
              </w:numPr>
              <w:tabs>
                <w:tab w:val="left" w:pos="360"/>
              </w:tabs>
              <w:ind w:left="360"/>
            </w:pPr>
            <w:r>
              <w:t>How many insects do you have all together?</w:t>
            </w:r>
          </w:p>
          <w:p w14:paraId="5E27DE17" w14:textId="77777777" w:rsidR="00DD1660" w:rsidRDefault="00DD1660" w:rsidP="00DD1660">
            <w:pPr>
              <w:pStyle w:val="ListParagraph"/>
              <w:numPr>
                <w:ilvl w:val="0"/>
                <w:numId w:val="36"/>
              </w:numPr>
              <w:tabs>
                <w:tab w:val="left" w:pos="360"/>
              </w:tabs>
              <w:ind w:left="360"/>
            </w:pPr>
            <w:r>
              <w:t>How do you know your solution matches the story?</w:t>
            </w:r>
          </w:p>
          <w:p w14:paraId="42F84716" w14:textId="79D4711E" w:rsidR="00DD1660" w:rsidRPr="001734F7" w:rsidRDefault="00DD1660" w:rsidP="002737D2">
            <w:pPr>
              <w:pStyle w:val="ListParagraph"/>
              <w:numPr>
                <w:ilvl w:val="0"/>
                <w:numId w:val="36"/>
              </w:numPr>
              <w:tabs>
                <w:tab w:val="left" w:pos="360"/>
              </w:tabs>
              <w:ind w:left="360"/>
            </w:pPr>
            <w:r>
              <w:t>Can you tell me about your equation? What does each number represent?</w:t>
            </w:r>
          </w:p>
        </w:tc>
        <w:tc>
          <w:tcPr>
            <w:tcW w:w="2970" w:type="dxa"/>
          </w:tcPr>
          <w:p w14:paraId="4FB6ECE4" w14:textId="25E3D4F0" w:rsidR="00DD1660" w:rsidRDefault="00DD1660" w:rsidP="00DD1660">
            <w:pPr>
              <w:pStyle w:val="ListParagraph"/>
              <w:numPr>
                <w:ilvl w:val="0"/>
                <w:numId w:val="36"/>
              </w:numPr>
              <w:tabs>
                <w:tab w:val="left" w:pos="360"/>
              </w:tabs>
              <w:ind w:left="360"/>
            </w:pPr>
            <w:r>
              <w:t>You found that you only have __ insects. I wonder how you could revise your thinking. I’ll give you a moment to do that.</w:t>
            </w:r>
          </w:p>
          <w:p w14:paraId="2E5A7E86" w14:textId="77777777" w:rsidR="00DD1660" w:rsidRDefault="00DD1660" w:rsidP="00DD1660">
            <w:pPr>
              <w:pStyle w:val="ListParagraph"/>
              <w:numPr>
                <w:ilvl w:val="0"/>
                <w:numId w:val="36"/>
              </w:numPr>
              <w:tabs>
                <w:tab w:val="left" w:pos="360"/>
              </w:tabs>
              <w:ind w:left="360"/>
            </w:pPr>
            <w:r>
              <w:t>You tried ___ and found that you don’t have 18 insects. How could you represent this problem in another way? What tool might work best for you?</w:t>
            </w:r>
          </w:p>
          <w:p w14:paraId="49CBF088" w14:textId="3C241346" w:rsidR="00DD1660" w:rsidRPr="00B1034C" w:rsidRDefault="00DD1660" w:rsidP="00DD1660">
            <w:pPr>
              <w:pStyle w:val="ListParagraph"/>
              <w:numPr>
                <w:ilvl w:val="0"/>
                <w:numId w:val="36"/>
              </w:numPr>
              <w:tabs>
                <w:tab w:val="left" w:pos="360"/>
              </w:tabs>
              <w:ind w:left="360"/>
            </w:pPr>
            <w:r>
              <w:t xml:space="preserve">Can you revisit your strategy? How could you check your work? What does that sound like and look like? </w:t>
            </w:r>
          </w:p>
        </w:tc>
        <w:tc>
          <w:tcPr>
            <w:tcW w:w="2363" w:type="dxa"/>
          </w:tcPr>
          <w:p w14:paraId="2FD76D92" w14:textId="20AFCFB6" w:rsidR="00DD1660" w:rsidRPr="00B1034C" w:rsidRDefault="00DD1660" w:rsidP="00DD1660"/>
        </w:tc>
        <w:tc>
          <w:tcPr>
            <w:tcW w:w="2970" w:type="dxa"/>
          </w:tcPr>
          <w:p w14:paraId="76933D8C" w14:textId="77777777" w:rsidR="00DD1660" w:rsidRPr="008603E7" w:rsidRDefault="00DD1660" w:rsidP="00DD1660">
            <w:pPr>
              <w:rPr>
                <w:b/>
              </w:rPr>
            </w:pPr>
          </w:p>
        </w:tc>
      </w:tr>
      <w:tr w:rsidR="00DD1660" w14:paraId="5323986E" w14:textId="77777777" w:rsidTr="002737D2">
        <w:tc>
          <w:tcPr>
            <w:tcW w:w="3240" w:type="dxa"/>
          </w:tcPr>
          <w:p w14:paraId="560F9E82" w14:textId="2FD24A64" w:rsidR="00DD1660" w:rsidRPr="00B1034C" w:rsidRDefault="00DD1660" w:rsidP="00DD1660">
            <w:pPr>
              <w:pBdr>
                <w:top w:val="nil"/>
                <w:left w:val="nil"/>
                <w:bottom w:val="nil"/>
                <w:right w:val="nil"/>
                <w:between w:val="nil"/>
              </w:pBdr>
              <w:tabs>
                <w:tab w:val="center" w:pos="4680"/>
                <w:tab w:val="right" w:pos="9360"/>
              </w:tabs>
              <w:rPr>
                <w:b/>
                <w:color w:val="000000"/>
              </w:rPr>
            </w:pPr>
            <w:r w:rsidRPr="00B1034C">
              <w:rPr>
                <w:b/>
                <w:color w:val="000000"/>
              </w:rPr>
              <w:t xml:space="preserve">Anticipated Student Response: </w:t>
            </w:r>
            <w:r>
              <w:rPr>
                <w:b/>
                <w:color w:val="000000"/>
              </w:rPr>
              <w:t xml:space="preserve"> </w:t>
            </w:r>
            <w:r w:rsidRPr="008876C1">
              <w:rPr>
                <w:bCs/>
                <w:color w:val="000000"/>
              </w:rPr>
              <w:t xml:space="preserve">Student counted on, used number relationships (i.e. making a 10) or </w:t>
            </w:r>
            <w:r>
              <w:rPr>
                <w:bCs/>
                <w:color w:val="000000"/>
              </w:rPr>
              <w:t xml:space="preserve">fact </w:t>
            </w:r>
            <w:r w:rsidRPr="008876C1">
              <w:rPr>
                <w:bCs/>
                <w:color w:val="000000"/>
              </w:rPr>
              <w:t>recall to represent the problem. Solution is correct.</w:t>
            </w:r>
          </w:p>
          <w:p w14:paraId="3A15BCAA" w14:textId="32176F3E" w:rsidR="00DD1660" w:rsidRPr="00AF414D" w:rsidRDefault="00DD1660" w:rsidP="00DD1660">
            <w:pPr>
              <w:pBdr>
                <w:top w:val="nil"/>
                <w:left w:val="nil"/>
                <w:bottom w:val="nil"/>
                <w:right w:val="nil"/>
                <w:between w:val="nil"/>
              </w:pBdr>
              <w:tabs>
                <w:tab w:val="center" w:pos="4680"/>
                <w:tab w:val="right" w:pos="9360"/>
              </w:tabs>
              <w:spacing w:after="120"/>
              <w:rPr>
                <w:color w:val="000000"/>
              </w:rPr>
            </w:pPr>
          </w:p>
        </w:tc>
        <w:tc>
          <w:tcPr>
            <w:tcW w:w="3307" w:type="dxa"/>
          </w:tcPr>
          <w:p w14:paraId="1A2DEE72" w14:textId="77777777" w:rsidR="00DD1660" w:rsidRDefault="00DD1660" w:rsidP="00DD1660">
            <w:pPr>
              <w:pStyle w:val="ListParagraph"/>
              <w:numPr>
                <w:ilvl w:val="0"/>
                <w:numId w:val="36"/>
              </w:numPr>
              <w:tabs>
                <w:tab w:val="left" w:pos="360"/>
              </w:tabs>
              <w:ind w:left="360"/>
            </w:pPr>
            <w:r>
              <w:t>Tell me about your strategy.</w:t>
            </w:r>
          </w:p>
          <w:p w14:paraId="14766C0D" w14:textId="77777777" w:rsidR="00DD1660" w:rsidRDefault="00DD1660" w:rsidP="00DD1660">
            <w:pPr>
              <w:pStyle w:val="ListParagraph"/>
              <w:numPr>
                <w:ilvl w:val="0"/>
                <w:numId w:val="36"/>
              </w:numPr>
              <w:tabs>
                <w:tab w:val="left" w:pos="360"/>
              </w:tabs>
              <w:ind w:left="360"/>
            </w:pPr>
            <w:r>
              <w:t>How do you know your solution is correct?</w:t>
            </w:r>
          </w:p>
          <w:p w14:paraId="6EF3AB95" w14:textId="2E6AFA49" w:rsidR="00DD1660" w:rsidRPr="00B1034C" w:rsidRDefault="00DD1660" w:rsidP="00DD1660">
            <w:pPr>
              <w:pStyle w:val="ListParagraph"/>
              <w:numPr>
                <w:ilvl w:val="0"/>
                <w:numId w:val="36"/>
              </w:numPr>
              <w:tabs>
                <w:tab w:val="left" w:pos="360"/>
              </w:tabs>
              <w:ind w:left="360"/>
            </w:pPr>
            <w:r>
              <w:t>Where are the parts of the problem represented in your strategy?</w:t>
            </w:r>
          </w:p>
        </w:tc>
        <w:tc>
          <w:tcPr>
            <w:tcW w:w="2970" w:type="dxa"/>
          </w:tcPr>
          <w:p w14:paraId="0E9C115A" w14:textId="77777777" w:rsidR="00DD1660" w:rsidRDefault="00DD1660" w:rsidP="00DD1660">
            <w:pPr>
              <w:pStyle w:val="ListParagraph"/>
              <w:numPr>
                <w:ilvl w:val="0"/>
                <w:numId w:val="36"/>
              </w:numPr>
              <w:tabs>
                <w:tab w:val="left" w:pos="360"/>
              </w:tabs>
              <w:ind w:left="360"/>
            </w:pPr>
            <w:r>
              <w:t>Do you think there is just one or more than one solution?</w:t>
            </w:r>
          </w:p>
          <w:p w14:paraId="432B032C" w14:textId="77777777" w:rsidR="00DD1660" w:rsidRDefault="00DD1660" w:rsidP="00DD1660">
            <w:pPr>
              <w:pStyle w:val="ListParagraph"/>
              <w:numPr>
                <w:ilvl w:val="0"/>
                <w:numId w:val="36"/>
              </w:numPr>
              <w:tabs>
                <w:tab w:val="left" w:pos="360"/>
              </w:tabs>
              <w:ind w:left="360"/>
            </w:pPr>
            <w:r>
              <w:t>Can you find more solutions?</w:t>
            </w:r>
          </w:p>
          <w:p w14:paraId="014200EF" w14:textId="77777777" w:rsidR="00DD1660" w:rsidRDefault="00DD1660" w:rsidP="00DD1660">
            <w:pPr>
              <w:pStyle w:val="ListParagraph"/>
              <w:numPr>
                <w:ilvl w:val="0"/>
                <w:numId w:val="36"/>
              </w:numPr>
              <w:tabs>
                <w:tab w:val="left" w:pos="360"/>
              </w:tabs>
              <w:ind w:left="360"/>
            </w:pPr>
            <w:r>
              <w:t>Do you see any patterns in your solutions?</w:t>
            </w:r>
          </w:p>
          <w:p w14:paraId="150A6D91" w14:textId="612A067A" w:rsidR="00DD1660" w:rsidRPr="00B1034C" w:rsidRDefault="00DD1660" w:rsidP="00DD1660">
            <w:pPr>
              <w:pStyle w:val="ListParagraph"/>
              <w:numPr>
                <w:ilvl w:val="0"/>
                <w:numId w:val="36"/>
              </w:numPr>
              <w:tabs>
                <w:tab w:val="left" w:pos="360"/>
              </w:tabs>
              <w:ind w:left="360"/>
            </w:pPr>
            <w:r>
              <w:t>What equation(s) might match your thinking? Is there only one that could work?</w:t>
            </w:r>
          </w:p>
        </w:tc>
        <w:tc>
          <w:tcPr>
            <w:tcW w:w="2363" w:type="dxa"/>
          </w:tcPr>
          <w:p w14:paraId="4C19FFA9" w14:textId="12E6BF6A" w:rsidR="00DD1660" w:rsidRPr="00B1034C" w:rsidRDefault="00DD1660" w:rsidP="00DD1660"/>
        </w:tc>
        <w:tc>
          <w:tcPr>
            <w:tcW w:w="2970" w:type="dxa"/>
          </w:tcPr>
          <w:p w14:paraId="1C71C1C6" w14:textId="77777777" w:rsidR="00DD1660" w:rsidRPr="008603E7" w:rsidRDefault="00DD1660" w:rsidP="00DD1660">
            <w:pPr>
              <w:rPr>
                <w:b/>
              </w:rPr>
            </w:pPr>
          </w:p>
        </w:tc>
      </w:tr>
    </w:tbl>
    <w:p w14:paraId="7B55EF0D" w14:textId="1575784A" w:rsidR="005B7CB1" w:rsidRDefault="00643BAC">
      <w:pPr>
        <w:pBdr>
          <w:top w:val="nil"/>
          <w:left w:val="nil"/>
          <w:bottom w:val="nil"/>
          <w:right w:val="nil"/>
          <w:between w:val="nil"/>
        </w:pBdr>
        <w:tabs>
          <w:tab w:val="center" w:pos="4680"/>
          <w:tab w:val="right" w:pos="9360"/>
        </w:tabs>
        <w:rPr>
          <w:b/>
          <w:i/>
          <w:color w:val="000000"/>
        </w:rPr>
        <w:sectPr w:rsidR="005B7CB1" w:rsidSect="002737D2">
          <w:headerReference w:type="first" r:id="rId14"/>
          <w:footerReference w:type="first" r:id="rId15"/>
          <w:pgSz w:w="15840" w:h="12240" w:orient="landscape"/>
          <w:pgMar w:top="720" w:right="720" w:bottom="720" w:left="720" w:header="720" w:footer="720" w:gutter="0"/>
          <w:pgNumType w:start="5"/>
          <w:cols w:space="720"/>
          <w:docGrid w:linePitch="299"/>
        </w:sectPr>
      </w:pPr>
      <w:r>
        <w:rPr>
          <w:b/>
          <w:i/>
          <w:color w:val="000000"/>
        </w:rPr>
        <w:br w:type="textWrapping" w:clear="all"/>
      </w:r>
    </w:p>
    <w:p w14:paraId="65EE5038" w14:textId="77777777" w:rsidR="00AF414D" w:rsidRPr="009C21F5" w:rsidRDefault="00AF414D" w:rsidP="00DD1660">
      <w:pPr>
        <w:tabs>
          <w:tab w:val="left" w:pos="7110"/>
        </w:tabs>
        <w:rPr>
          <w:sz w:val="36"/>
          <w:szCs w:val="36"/>
        </w:rPr>
      </w:pPr>
      <w:r>
        <w:rPr>
          <w:sz w:val="36"/>
          <w:szCs w:val="36"/>
        </w:rPr>
        <w:t>Name: _______</w:t>
      </w:r>
      <w:r w:rsidRPr="009C21F5">
        <w:rPr>
          <w:sz w:val="36"/>
          <w:szCs w:val="36"/>
        </w:rPr>
        <w:t>__________________</w:t>
      </w:r>
      <w:r w:rsidRPr="009C21F5">
        <w:rPr>
          <w:sz w:val="36"/>
          <w:szCs w:val="36"/>
        </w:rPr>
        <w:tab/>
        <w:t>Date: ______</w:t>
      </w:r>
      <w:r>
        <w:rPr>
          <w:sz w:val="36"/>
          <w:szCs w:val="36"/>
        </w:rPr>
        <w:t>____</w:t>
      </w:r>
      <w:r w:rsidRPr="009C21F5">
        <w:rPr>
          <w:sz w:val="36"/>
          <w:szCs w:val="36"/>
        </w:rPr>
        <w:t>___</w:t>
      </w:r>
    </w:p>
    <w:p w14:paraId="21B815BB" w14:textId="5D29A117" w:rsidR="009F7220" w:rsidRPr="009F7220" w:rsidRDefault="009F7220" w:rsidP="009F7220">
      <w:pPr>
        <w:tabs>
          <w:tab w:val="left" w:pos="2542"/>
        </w:tabs>
        <w:rPr>
          <w:sz w:val="32"/>
          <w:szCs w:val="32"/>
        </w:rPr>
      </w:pPr>
    </w:p>
    <w:p w14:paraId="49B2109A" w14:textId="2953B1BA" w:rsidR="008876C1" w:rsidRPr="008876C1" w:rsidRDefault="008876C1" w:rsidP="008876C1">
      <w:pPr>
        <w:pStyle w:val="NormalWeb"/>
        <w:spacing w:before="0" w:beforeAutospacing="0" w:after="160" w:afterAutospacing="0"/>
        <w:jc w:val="center"/>
      </w:pPr>
      <w:r w:rsidRPr="008876C1">
        <w:rPr>
          <w:rFonts w:ascii="Calibri" w:hAnsi="Calibri" w:cs="Calibri"/>
          <w:b/>
          <w:bCs/>
          <w:color w:val="000000"/>
          <w:sz w:val="32"/>
          <w:szCs w:val="32"/>
        </w:rPr>
        <w:t xml:space="preserve">Nature Walk </w:t>
      </w:r>
    </w:p>
    <w:tbl>
      <w:tblPr>
        <w:tblW w:w="0" w:type="auto"/>
        <w:jc w:val="center"/>
        <w:tblCellMar>
          <w:top w:w="15" w:type="dxa"/>
          <w:left w:w="15" w:type="dxa"/>
          <w:bottom w:w="15" w:type="dxa"/>
          <w:right w:w="15" w:type="dxa"/>
        </w:tblCellMar>
        <w:tblLook w:val="04A0" w:firstRow="1" w:lastRow="0" w:firstColumn="1" w:lastColumn="0" w:noHBand="0" w:noVBand="1"/>
      </w:tblPr>
      <w:tblGrid>
        <w:gridCol w:w="10790"/>
      </w:tblGrid>
      <w:tr w:rsidR="008876C1" w:rsidRPr="008876C1" w14:paraId="62011639" w14:textId="77777777" w:rsidTr="008876C1">
        <w:trPr>
          <w:trHeight w:val="309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3AEF3" w14:textId="77777777" w:rsidR="008876C1" w:rsidRPr="008876C1" w:rsidRDefault="008876C1" w:rsidP="008876C1">
            <w:pPr>
              <w:spacing w:before="200" w:line="240" w:lineRule="auto"/>
              <w:rPr>
                <w:rFonts w:ascii="Times New Roman" w:eastAsia="Times New Roman" w:hAnsi="Times New Roman" w:cs="Times New Roman"/>
                <w:sz w:val="24"/>
                <w:szCs w:val="24"/>
              </w:rPr>
            </w:pPr>
            <w:r w:rsidRPr="008876C1">
              <w:rPr>
                <w:rFonts w:eastAsia="Times New Roman"/>
                <w:color w:val="000000"/>
                <w:sz w:val="32"/>
                <w:szCs w:val="32"/>
              </w:rPr>
              <w:t>Ms. Hart’s first grade class went on a nature walk to look for insects. The class found lady bugs and caterpillars! </w:t>
            </w:r>
          </w:p>
          <w:p w14:paraId="0CCB734D" w14:textId="77777777" w:rsidR="008876C1" w:rsidRPr="008876C1" w:rsidRDefault="008876C1" w:rsidP="008876C1">
            <w:pPr>
              <w:numPr>
                <w:ilvl w:val="0"/>
                <w:numId w:val="42"/>
              </w:numPr>
              <w:spacing w:before="200" w:after="0" w:line="240" w:lineRule="auto"/>
              <w:textAlignment w:val="baseline"/>
              <w:rPr>
                <w:rFonts w:eastAsia="Times New Roman"/>
                <w:color w:val="000000"/>
                <w:sz w:val="32"/>
                <w:szCs w:val="32"/>
              </w:rPr>
            </w:pPr>
            <w:r w:rsidRPr="008876C1">
              <w:rPr>
                <w:rFonts w:eastAsia="Times New Roman"/>
                <w:color w:val="000000"/>
                <w:sz w:val="32"/>
                <w:szCs w:val="32"/>
              </w:rPr>
              <w:t>Altogether they found 18 insects. </w:t>
            </w:r>
          </w:p>
          <w:p w14:paraId="74130E56" w14:textId="77777777" w:rsidR="008876C1" w:rsidRPr="008876C1" w:rsidRDefault="008876C1" w:rsidP="008876C1">
            <w:pPr>
              <w:numPr>
                <w:ilvl w:val="0"/>
                <w:numId w:val="42"/>
              </w:numPr>
              <w:spacing w:line="240" w:lineRule="auto"/>
              <w:textAlignment w:val="baseline"/>
              <w:rPr>
                <w:rFonts w:eastAsia="Times New Roman"/>
                <w:color w:val="000000"/>
                <w:sz w:val="32"/>
                <w:szCs w:val="32"/>
              </w:rPr>
            </w:pPr>
            <w:r w:rsidRPr="008876C1">
              <w:rPr>
                <w:rFonts w:eastAsia="Times New Roman"/>
                <w:color w:val="000000"/>
                <w:sz w:val="32"/>
                <w:szCs w:val="32"/>
              </w:rPr>
              <w:t>They found more caterpillars than ladybugs. </w:t>
            </w:r>
          </w:p>
          <w:p w14:paraId="5E84773C" w14:textId="77777777" w:rsidR="0039232C" w:rsidRDefault="008876C1" w:rsidP="0039232C">
            <w:pPr>
              <w:spacing w:after="0" w:line="240" w:lineRule="auto"/>
              <w:rPr>
                <w:rFonts w:eastAsia="Times New Roman"/>
                <w:color w:val="000000"/>
                <w:sz w:val="32"/>
                <w:szCs w:val="32"/>
              </w:rPr>
            </w:pPr>
            <w:r w:rsidRPr="008876C1">
              <w:rPr>
                <w:rFonts w:eastAsia="Times New Roman"/>
                <w:color w:val="000000"/>
                <w:sz w:val="32"/>
                <w:szCs w:val="32"/>
              </w:rPr>
              <w:t>How many caterpillars could they have found? </w:t>
            </w:r>
          </w:p>
          <w:p w14:paraId="70278BE2" w14:textId="156DD5F9" w:rsidR="008876C1" w:rsidRDefault="008876C1" w:rsidP="0039232C">
            <w:pPr>
              <w:spacing w:after="0" w:line="240" w:lineRule="auto"/>
              <w:rPr>
                <w:rFonts w:eastAsia="Times New Roman"/>
                <w:color w:val="000000"/>
                <w:sz w:val="32"/>
                <w:szCs w:val="32"/>
              </w:rPr>
            </w:pPr>
            <w:r w:rsidRPr="008876C1">
              <w:rPr>
                <w:rFonts w:eastAsia="Times New Roman"/>
                <w:color w:val="000000"/>
                <w:sz w:val="32"/>
                <w:szCs w:val="32"/>
              </w:rPr>
              <w:t>How many ladybugs could they have found?</w:t>
            </w:r>
          </w:p>
          <w:p w14:paraId="31B67844" w14:textId="77777777" w:rsidR="0039232C" w:rsidRPr="008876C1" w:rsidRDefault="0039232C" w:rsidP="0039232C">
            <w:pPr>
              <w:spacing w:after="0" w:line="240" w:lineRule="auto"/>
              <w:rPr>
                <w:rFonts w:ascii="Times New Roman" w:eastAsia="Times New Roman" w:hAnsi="Times New Roman" w:cs="Times New Roman"/>
                <w:sz w:val="24"/>
                <w:szCs w:val="24"/>
              </w:rPr>
            </w:pPr>
          </w:p>
          <w:p w14:paraId="382E445B" w14:textId="77777777" w:rsidR="008876C1" w:rsidRPr="008876C1" w:rsidRDefault="008876C1" w:rsidP="008876C1">
            <w:pPr>
              <w:spacing w:line="240" w:lineRule="auto"/>
              <w:rPr>
                <w:rFonts w:ascii="Times New Roman" w:eastAsia="Times New Roman" w:hAnsi="Times New Roman" w:cs="Times New Roman"/>
                <w:sz w:val="24"/>
                <w:szCs w:val="24"/>
              </w:rPr>
            </w:pPr>
            <w:r w:rsidRPr="008876C1">
              <w:rPr>
                <w:rFonts w:eastAsia="Times New Roman"/>
                <w:color w:val="000000"/>
                <w:sz w:val="32"/>
                <w:szCs w:val="32"/>
              </w:rPr>
              <w:t>Show your work and explain your thinking using pictures, numbers, and words.</w:t>
            </w:r>
          </w:p>
        </w:tc>
      </w:tr>
    </w:tbl>
    <w:p w14:paraId="304233EB" w14:textId="40D09E47" w:rsidR="00535DBC" w:rsidRPr="00EE28C0" w:rsidRDefault="00EE28C0" w:rsidP="00EE28C0">
      <w:pPr>
        <w:tabs>
          <w:tab w:val="left" w:pos="3525"/>
        </w:tabs>
        <w:rPr>
          <w:sz w:val="32"/>
          <w:szCs w:val="32"/>
        </w:rPr>
        <w:sectPr w:rsidR="00535DBC" w:rsidRPr="00EE28C0" w:rsidSect="00BB0D42">
          <w:footerReference w:type="default" r:id="rId16"/>
          <w:footerReference w:type="first" r:id="rId17"/>
          <w:pgSz w:w="12240" w:h="15840"/>
          <w:pgMar w:top="720" w:right="720" w:bottom="720" w:left="720" w:header="720" w:footer="720" w:gutter="0"/>
          <w:pgNumType w:start="6"/>
          <w:cols w:space="720"/>
          <w:docGrid w:linePitch="299"/>
        </w:sectPr>
      </w:pPr>
      <w:r>
        <w:rPr>
          <w:sz w:val="32"/>
          <w:szCs w:val="32"/>
        </w:rPr>
        <w:tab/>
      </w:r>
    </w:p>
    <w:p w14:paraId="6D9AD51A" w14:textId="703E0788" w:rsidR="00E02103" w:rsidRDefault="003F39C0" w:rsidP="003F39C0">
      <w:pPr>
        <w:spacing w:before="60" w:after="60" w:line="240" w:lineRule="auto"/>
        <w:jc w:val="center"/>
        <w:rPr>
          <w:b/>
          <w:sz w:val="32"/>
          <w:szCs w:val="32"/>
        </w:rPr>
      </w:pPr>
      <w:r w:rsidRPr="003F39C0">
        <w:rPr>
          <w:b/>
          <w:sz w:val="28"/>
          <w:szCs w:val="32"/>
        </w:rPr>
        <w:t xml:space="preserve">Rich Mathematical </w:t>
      </w:r>
      <w:r w:rsidR="00E02103" w:rsidRPr="003F39C0">
        <w:rPr>
          <w:b/>
          <w:sz w:val="28"/>
          <w:szCs w:val="32"/>
        </w:rPr>
        <w:t>Task Rubric</w:t>
      </w: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376"/>
        <w:gridCol w:w="3286"/>
        <w:gridCol w:w="3286"/>
        <w:gridCol w:w="3287"/>
      </w:tblGrid>
      <w:tr w:rsidR="009D1F59" w14:paraId="79BAC0E1"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Default="009D1F59">
            <w:pPr>
              <w:jc w:val="center"/>
              <w:rPr>
                <w:b/>
              </w:rPr>
            </w:pPr>
          </w:p>
        </w:tc>
        <w:tc>
          <w:tcPr>
            <w:tcW w:w="33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Default="009D1F59" w:rsidP="003F39C0">
            <w:pPr>
              <w:spacing w:before="60" w:after="60" w:line="240" w:lineRule="auto"/>
              <w:jc w:val="center"/>
              <w:rPr>
                <w:b/>
              </w:rPr>
            </w:pPr>
            <w:r>
              <w:rPr>
                <w:b/>
              </w:rPr>
              <w:t>Advanced</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Default="009D1F59" w:rsidP="003F39C0">
            <w:pPr>
              <w:spacing w:before="60" w:after="60" w:line="240" w:lineRule="auto"/>
              <w:jc w:val="center"/>
              <w:rPr>
                <w:b/>
              </w:rPr>
            </w:pPr>
            <w:r>
              <w:rPr>
                <w:b/>
              </w:rPr>
              <w:t>Proficient</w:t>
            </w:r>
          </w:p>
        </w:tc>
        <w:tc>
          <w:tcPr>
            <w:tcW w:w="328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Default="009D1F59" w:rsidP="003F39C0">
            <w:pPr>
              <w:spacing w:before="60" w:after="60" w:line="240" w:lineRule="auto"/>
              <w:jc w:val="center"/>
              <w:rPr>
                <w:b/>
              </w:rPr>
            </w:pPr>
            <w:r>
              <w:rPr>
                <w:b/>
              </w:rPr>
              <w:t>Developing</w:t>
            </w:r>
          </w:p>
        </w:tc>
        <w:tc>
          <w:tcPr>
            <w:tcW w:w="328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Default="009D1F59" w:rsidP="003F39C0">
            <w:pPr>
              <w:spacing w:before="60" w:after="60" w:line="240" w:lineRule="auto"/>
              <w:jc w:val="center"/>
              <w:rPr>
                <w:b/>
              </w:rPr>
            </w:pPr>
            <w:r>
              <w:rPr>
                <w:b/>
              </w:rPr>
              <w:t>Emerging</w:t>
            </w:r>
          </w:p>
        </w:tc>
      </w:tr>
      <w:tr w:rsidR="009D1F59" w14:paraId="0E465545" w14:textId="77777777" w:rsidTr="009D1F59">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Default="009D1F59" w:rsidP="001479B2">
            <w:pPr>
              <w:pStyle w:val="Heading1"/>
              <w:spacing w:before="0" w:after="0"/>
              <w:jc w:val="center"/>
              <w:rPr>
                <w:sz w:val="23"/>
                <w:szCs w:val="23"/>
              </w:rPr>
            </w:pPr>
            <w:r>
              <w:rPr>
                <w:sz w:val="23"/>
                <w:szCs w:val="23"/>
              </w:rPr>
              <w:t>Mathematical</w:t>
            </w:r>
          </w:p>
          <w:p w14:paraId="1ED39D5E" w14:textId="77777777" w:rsidR="009D1F59" w:rsidRDefault="009D1F59" w:rsidP="001479B2">
            <w:pPr>
              <w:spacing w:after="0"/>
              <w:jc w:val="center"/>
              <w:rPr>
                <w:b/>
                <w:sz w:val="23"/>
                <w:szCs w:val="23"/>
              </w:rPr>
            </w:pPr>
            <w:r>
              <w:rPr>
                <w:b/>
                <w:sz w:val="23"/>
                <w:szCs w:val="23"/>
              </w:rPr>
              <w:t>Understanding</w:t>
            </w:r>
          </w:p>
          <w:p w14:paraId="3748E309" w14:textId="77777777" w:rsidR="009D1F59" w:rsidRDefault="009D1F59" w:rsidP="001479B2">
            <w:pPr>
              <w:spacing w:after="0"/>
              <w:jc w:val="center"/>
              <w:rPr>
                <w:b/>
                <w:sz w:val="23"/>
                <w:szCs w:val="23"/>
              </w:rPr>
            </w:pPr>
          </w:p>
        </w:tc>
        <w:tc>
          <w:tcPr>
            <w:tcW w:w="3376"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Default="009D1F59" w:rsidP="001479B2">
            <w:pPr>
              <w:spacing w:after="0" w:line="240" w:lineRule="auto"/>
            </w:pPr>
            <w:r>
              <w:t>Proficient Plus:</w:t>
            </w:r>
          </w:p>
          <w:p w14:paraId="1D1EA28E"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relationships among mathematical concepts or makes mathematical generalizations</w:t>
            </w:r>
          </w:p>
        </w:tc>
        <w:tc>
          <w:tcPr>
            <w:tcW w:w="3286"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Default="009D1F59" w:rsidP="001479B2">
            <w:pPr>
              <w:numPr>
                <w:ilvl w:val="0"/>
                <w:numId w:val="31"/>
              </w:numPr>
              <w:spacing w:after="0" w:line="240" w:lineRule="auto"/>
              <w:rPr>
                <w:color w:val="000000"/>
              </w:rPr>
            </w:pPr>
            <w:r>
              <w:rPr>
                <w:color w:val="000000"/>
              </w:rPr>
              <w:t xml:space="preserve">Demonstrates an understanding of concepts and skills associated with task </w:t>
            </w:r>
          </w:p>
          <w:p w14:paraId="5F1EF822" w14:textId="77777777" w:rsidR="009D1F59" w:rsidRDefault="009D1F59" w:rsidP="001479B2">
            <w:pPr>
              <w:numPr>
                <w:ilvl w:val="0"/>
                <w:numId w:val="31"/>
              </w:numPr>
              <w:spacing w:after="0" w:line="240" w:lineRule="auto"/>
              <w:rPr>
                <w:color w:val="000000"/>
              </w:rPr>
            </w:pPr>
            <w:r>
              <w:rPr>
                <w:color w:val="000000"/>
              </w:rPr>
              <w:t xml:space="preserve">Applies mathematical concepts and skills which lead to a valid and correct solution </w:t>
            </w:r>
          </w:p>
        </w:tc>
        <w:tc>
          <w:tcPr>
            <w:tcW w:w="328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Default="009D1F59" w:rsidP="001479B2">
            <w:pPr>
              <w:numPr>
                <w:ilvl w:val="0"/>
                <w:numId w:val="31"/>
              </w:numPr>
              <w:spacing w:after="0" w:line="240" w:lineRule="auto"/>
              <w:rPr>
                <w:color w:val="000000"/>
              </w:rPr>
            </w:pPr>
            <w:r>
              <w:rPr>
                <w:color w:val="000000"/>
              </w:rPr>
              <w:t>Demonstrates a partial understanding of concepts and skills associated with task</w:t>
            </w:r>
          </w:p>
          <w:p w14:paraId="3362F822" w14:textId="77777777" w:rsidR="009D1F59" w:rsidRDefault="009D1F59" w:rsidP="001479B2">
            <w:pPr>
              <w:numPr>
                <w:ilvl w:val="0"/>
                <w:numId w:val="31"/>
              </w:numPr>
              <w:spacing w:after="0" w:line="240" w:lineRule="auto"/>
              <w:rPr>
                <w:color w:val="000000"/>
              </w:rPr>
            </w:pPr>
            <w:r>
              <w:rPr>
                <w:color w:val="000000"/>
              </w:rPr>
              <w:t>Applies mathematical concepts and skills which lead to an incomplete or incorrect solution</w:t>
            </w:r>
          </w:p>
        </w:tc>
        <w:tc>
          <w:tcPr>
            <w:tcW w:w="3287" w:type="dxa"/>
            <w:tcBorders>
              <w:top w:val="single" w:sz="4" w:space="0" w:color="000000"/>
              <w:left w:val="single" w:sz="4" w:space="0" w:color="000000"/>
              <w:bottom w:val="single" w:sz="4" w:space="0" w:color="000000"/>
              <w:right w:val="single" w:sz="4" w:space="0" w:color="000000"/>
            </w:tcBorders>
            <w:hideMark/>
          </w:tcPr>
          <w:p w14:paraId="76D5F0F0" w14:textId="77777777" w:rsidR="009D1F59" w:rsidRDefault="009D1F59" w:rsidP="001479B2">
            <w:pPr>
              <w:numPr>
                <w:ilvl w:val="0"/>
                <w:numId w:val="31"/>
              </w:numPr>
              <w:spacing w:after="0" w:line="240" w:lineRule="auto"/>
              <w:rPr>
                <w:color w:val="000000"/>
              </w:rPr>
            </w:pPr>
            <w:r>
              <w:rPr>
                <w:color w:val="000000"/>
              </w:rPr>
              <w:t>Demonstrates no understanding of concepts and skills associated with task</w:t>
            </w:r>
          </w:p>
          <w:p w14:paraId="0889170F" w14:textId="77777777" w:rsidR="009D1F59" w:rsidRDefault="009D1F59" w:rsidP="001479B2">
            <w:pPr>
              <w:numPr>
                <w:ilvl w:val="0"/>
                <w:numId w:val="31"/>
              </w:numPr>
              <w:spacing w:after="0" w:line="240" w:lineRule="auto"/>
              <w:rPr>
                <w:color w:val="000000"/>
              </w:rPr>
            </w:pPr>
            <w:r>
              <w:rPr>
                <w:color w:val="000000"/>
              </w:rPr>
              <w:t>Applies limited mathematical concepts and skills in an attempt to find a solution or provides no solution</w:t>
            </w:r>
          </w:p>
        </w:tc>
      </w:tr>
      <w:tr w:rsidR="009D1F59" w14:paraId="542C55C8" w14:textId="77777777" w:rsidTr="009D1F59">
        <w:trPr>
          <w:trHeight w:val="2340"/>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Default="009D1F59" w:rsidP="001479B2">
            <w:pPr>
              <w:pStyle w:val="Heading1"/>
              <w:spacing w:before="0" w:after="0"/>
              <w:jc w:val="center"/>
              <w:rPr>
                <w:sz w:val="23"/>
                <w:szCs w:val="23"/>
              </w:rPr>
            </w:pPr>
            <w:r>
              <w:rPr>
                <w:sz w:val="23"/>
                <w:szCs w:val="23"/>
              </w:rPr>
              <w:t>Problem Solving</w:t>
            </w:r>
          </w:p>
          <w:p w14:paraId="6E573E3D" w14:textId="77777777" w:rsidR="009D1F59" w:rsidRDefault="009D1F59" w:rsidP="001479B2">
            <w:pPr>
              <w:pStyle w:val="Heading1"/>
              <w:spacing w:before="0" w:after="0"/>
              <w:jc w:val="center"/>
              <w:rPr>
                <w:sz w:val="23"/>
                <w:szCs w:val="23"/>
              </w:rPr>
            </w:pPr>
          </w:p>
        </w:tc>
        <w:tc>
          <w:tcPr>
            <w:tcW w:w="3376" w:type="dxa"/>
            <w:tcBorders>
              <w:top w:val="single" w:sz="4" w:space="0" w:color="000000"/>
              <w:left w:val="single" w:sz="4" w:space="0" w:color="000000"/>
              <w:bottom w:val="single" w:sz="4" w:space="0" w:color="000000"/>
              <w:right w:val="single" w:sz="4" w:space="0" w:color="000000"/>
            </w:tcBorders>
          </w:tcPr>
          <w:p w14:paraId="23FB9D1A" w14:textId="77777777" w:rsidR="009D1F59" w:rsidRDefault="009D1F59" w:rsidP="001479B2">
            <w:pPr>
              <w:spacing w:after="0"/>
            </w:pPr>
            <w:r>
              <w:t>Proficient Plus:</w:t>
            </w:r>
          </w:p>
          <w:p w14:paraId="06C6BA8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is well developed or efficient</w:t>
            </w:r>
          </w:p>
          <w:p w14:paraId="10ED81FE" w14:textId="77777777" w:rsidR="009D1F59" w:rsidRDefault="009D1F59" w:rsidP="001479B2">
            <w:pPr>
              <w:spacing w:after="0"/>
              <w:ind w:left="360" w:hanging="720"/>
              <w:rPr>
                <w:color w:val="000000"/>
              </w:rPr>
            </w:pPr>
          </w:p>
        </w:tc>
        <w:tc>
          <w:tcPr>
            <w:tcW w:w="3286"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Problem solving strategy displays an understanding of the underlying mathematical concept</w:t>
            </w:r>
          </w:p>
          <w:p w14:paraId="65D987B7" w14:textId="77777777" w:rsidR="009D1F59" w:rsidRDefault="009D1F59" w:rsidP="001479B2">
            <w:pPr>
              <w:numPr>
                <w:ilvl w:val="0"/>
                <w:numId w:val="31"/>
              </w:numPr>
              <w:spacing w:after="0" w:line="240" w:lineRule="auto"/>
              <w:rPr>
                <w:color w:val="000000"/>
              </w:rPr>
            </w:pPr>
            <w:r>
              <w:rPr>
                <w:color w:val="000000"/>
              </w:rPr>
              <w:t xml:space="preserve">Produces a solution relevant to the problem and confirms the reasonableness of the solution </w:t>
            </w:r>
          </w:p>
        </w:tc>
        <w:tc>
          <w:tcPr>
            <w:tcW w:w="3286" w:type="dxa"/>
            <w:tcBorders>
              <w:top w:val="single" w:sz="4" w:space="0" w:color="000000"/>
              <w:left w:val="single" w:sz="4" w:space="0" w:color="000000"/>
              <w:bottom w:val="single" w:sz="4" w:space="0" w:color="000000"/>
              <w:right w:val="single" w:sz="4" w:space="0" w:color="000000"/>
            </w:tcBorders>
            <w:hideMark/>
          </w:tcPr>
          <w:p w14:paraId="65386567" w14:textId="77777777" w:rsidR="009D1F59" w:rsidRDefault="009D1F59" w:rsidP="001479B2">
            <w:pPr>
              <w:numPr>
                <w:ilvl w:val="0"/>
                <w:numId w:val="31"/>
              </w:numPr>
              <w:spacing w:after="0" w:line="240" w:lineRule="auto"/>
              <w:rPr>
                <w:color w:val="000000"/>
              </w:rPr>
            </w:pPr>
            <w:r>
              <w:rPr>
                <w:color w:val="000000"/>
              </w:rPr>
              <w:t>Problem solving strategy displays a limited understanding of the underlying mathematical concept</w:t>
            </w:r>
          </w:p>
          <w:p w14:paraId="3F96FCCE" w14:textId="77777777" w:rsidR="009D1F59" w:rsidRDefault="009D1F59" w:rsidP="001479B2">
            <w:pPr>
              <w:numPr>
                <w:ilvl w:val="0"/>
                <w:numId w:val="31"/>
              </w:numPr>
              <w:spacing w:after="0" w:line="240" w:lineRule="auto"/>
              <w:rPr>
                <w:color w:val="000000"/>
              </w:rPr>
            </w:pPr>
            <w:r>
              <w:rPr>
                <w:color w:val="000000"/>
              </w:rPr>
              <w:t>Produces a solution relevant to the problem but does not confirm the reasonableness of the solution</w:t>
            </w:r>
          </w:p>
        </w:tc>
        <w:tc>
          <w:tcPr>
            <w:tcW w:w="328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Default="009D1F59" w:rsidP="001479B2">
            <w:pPr>
              <w:numPr>
                <w:ilvl w:val="0"/>
                <w:numId w:val="31"/>
              </w:numPr>
              <w:spacing w:after="0" w:line="240" w:lineRule="auto"/>
              <w:rPr>
                <w:color w:val="000000"/>
              </w:rPr>
            </w:pPr>
            <w:r>
              <w:rPr>
                <w:color w:val="000000"/>
              </w:rPr>
              <w:t xml:space="preserve">A problem solving strategy is not evident </w:t>
            </w:r>
          </w:p>
          <w:p w14:paraId="60B9D4FA" w14:textId="77777777" w:rsidR="009D1F59" w:rsidRDefault="009D1F59" w:rsidP="001479B2">
            <w:pPr>
              <w:numPr>
                <w:ilvl w:val="0"/>
                <w:numId w:val="31"/>
              </w:numPr>
              <w:spacing w:after="0" w:line="240" w:lineRule="auto"/>
              <w:rPr>
                <w:color w:val="000000"/>
              </w:rPr>
            </w:pPr>
            <w:r>
              <w:rPr>
                <w:color w:val="000000"/>
              </w:rPr>
              <w:t>Does not produce a solution that is relevant to the problem</w:t>
            </w:r>
          </w:p>
        </w:tc>
      </w:tr>
      <w:tr w:rsidR="009D1F59" w14:paraId="328FE1D5" w14:textId="77777777" w:rsidTr="009D1F59">
        <w:trPr>
          <w:trHeight w:val="230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Default="009D1F59" w:rsidP="001479B2">
            <w:pPr>
              <w:spacing w:after="0"/>
              <w:jc w:val="center"/>
              <w:rPr>
                <w:b/>
                <w:sz w:val="23"/>
                <w:szCs w:val="23"/>
              </w:rPr>
            </w:pPr>
            <w:r>
              <w:rPr>
                <w:b/>
                <w:sz w:val="23"/>
                <w:szCs w:val="23"/>
              </w:rPr>
              <w:t>Communication</w:t>
            </w:r>
          </w:p>
          <w:p w14:paraId="145AFEEE" w14:textId="77777777" w:rsidR="009D1F59" w:rsidRDefault="009D1F59" w:rsidP="001479B2">
            <w:pPr>
              <w:spacing w:after="0"/>
              <w:jc w:val="center"/>
              <w:rPr>
                <w:b/>
                <w:sz w:val="23"/>
                <w:szCs w:val="23"/>
              </w:rPr>
            </w:pPr>
            <w:r>
              <w:rPr>
                <w:b/>
                <w:sz w:val="23"/>
                <w:szCs w:val="23"/>
              </w:rPr>
              <w:t>and</w:t>
            </w:r>
          </w:p>
          <w:p w14:paraId="01F29DF2" w14:textId="77777777" w:rsidR="009D1F59" w:rsidRDefault="009D1F59" w:rsidP="001479B2">
            <w:pPr>
              <w:spacing w:after="0"/>
              <w:jc w:val="center"/>
              <w:rPr>
                <w:b/>
                <w:sz w:val="23"/>
                <w:szCs w:val="23"/>
              </w:rPr>
            </w:pPr>
            <w:r>
              <w:rPr>
                <w:b/>
                <w:sz w:val="23"/>
                <w:szCs w:val="23"/>
              </w:rPr>
              <w:t>Reasoning</w:t>
            </w:r>
          </w:p>
        </w:tc>
        <w:tc>
          <w:tcPr>
            <w:tcW w:w="3376"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Default="009D1F59" w:rsidP="001479B2">
            <w:pPr>
              <w:spacing w:after="0"/>
            </w:pPr>
            <w:r>
              <w:t>Proficient Plus:</w:t>
            </w:r>
          </w:p>
          <w:p w14:paraId="0A6E5D10"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 xml:space="preserve">Reasoning or justification is comprehensive </w:t>
            </w:r>
          </w:p>
          <w:p w14:paraId="46F4F612" w14:textId="77777777" w:rsidR="009D1F59" w:rsidRDefault="009D1F59" w:rsidP="001479B2">
            <w:pPr>
              <w:numPr>
                <w:ilvl w:val="0"/>
                <w:numId w:val="31"/>
              </w:numPr>
              <w:spacing w:after="0" w:line="240" w:lineRule="auto"/>
              <w:rPr>
                <w:color w:val="000000"/>
              </w:rPr>
            </w:pPr>
            <w:r>
              <w:rPr>
                <w:color w:val="000000"/>
              </w:rPr>
              <w:t xml:space="preserve">Consistently uses precise mathematical language to communicate thinking </w:t>
            </w:r>
          </w:p>
        </w:tc>
        <w:tc>
          <w:tcPr>
            <w:tcW w:w="3286"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Default="009D1F59" w:rsidP="001479B2">
            <w:pPr>
              <w:numPr>
                <w:ilvl w:val="0"/>
                <w:numId w:val="31"/>
              </w:numPr>
              <w:spacing w:after="0" w:line="240" w:lineRule="auto"/>
              <w:rPr>
                <w:b/>
                <w:color w:val="000000"/>
                <w:u w:val="single"/>
              </w:rPr>
            </w:pPr>
            <w:r>
              <w:rPr>
                <w:color w:val="000000"/>
              </w:rPr>
              <w:t>Demonstrates reasoning and/or justifies solution steps</w:t>
            </w:r>
          </w:p>
          <w:p w14:paraId="56FE0E1C" w14:textId="77777777" w:rsidR="009D1F59" w:rsidRDefault="009D1F59" w:rsidP="001479B2">
            <w:pPr>
              <w:numPr>
                <w:ilvl w:val="0"/>
                <w:numId w:val="31"/>
              </w:numPr>
              <w:spacing w:after="0" w:line="240" w:lineRule="auto"/>
              <w:rPr>
                <w:b/>
                <w:color w:val="000000"/>
                <w:u w:val="single"/>
              </w:rPr>
            </w:pPr>
            <w:r>
              <w:rPr>
                <w:color w:val="000000"/>
              </w:rPr>
              <w:t>Supports arguments and claims with evidence</w:t>
            </w:r>
          </w:p>
          <w:p w14:paraId="6B702C93" w14:textId="77777777" w:rsidR="009D1F59" w:rsidRDefault="009D1F59" w:rsidP="001479B2">
            <w:pPr>
              <w:numPr>
                <w:ilvl w:val="0"/>
                <w:numId w:val="31"/>
              </w:numPr>
              <w:spacing w:after="0" w:line="240" w:lineRule="auto"/>
              <w:rPr>
                <w:b/>
                <w:color w:val="000000"/>
                <w:u w:val="single"/>
              </w:rPr>
            </w:pPr>
            <w:r>
              <w:rPr>
                <w:color w:val="000000"/>
              </w:rPr>
              <w:t>Uses mathematical language  to communicate thinking</w:t>
            </w:r>
          </w:p>
        </w:tc>
        <w:tc>
          <w:tcPr>
            <w:tcW w:w="328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Default="009D1F59" w:rsidP="001479B2">
            <w:pPr>
              <w:numPr>
                <w:ilvl w:val="0"/>
                <w:numId w:val="31"/>
              </w:numPr>
              <w:spacing w:after="0" w:line="240" w:lineRule="auto"/>
              <w:rPr>
                <w:color w:val="000000"/>
              </w:rPr>
            </w:pPr>
            <w:r>
              <w:rPr>
                <w:color w:val="000000"/>
              </w:rPr>
              <w:t>Reasoning or justification of solution steps is limited or contains misconceptions</w:t>
            </w:r>
          </w:p>
          <w:p w14:paraId="2600CAE4" w14:textId="77777777" w:rsidR="009D1F59" w:rsidRDefault="009D1F59" w:rsidP="001479B2">
            <w:pPr>
              <w:numPr>
                <w:ilvl w:val="0"/>
                <w:numId w:val="31"/>
              </w:numPr>
              <w:spacing w:after="0" w:line="240" w:lineRule="auto"/>
              <w:rPr>
                <w:color w:val="000000"/>
              </w:rPr>
            </w:pPr>
            <w:r>
              <w:rPr>
                <w:color w:val="000000"/>
              </w:rPr>
              <w:t>Provides limited or inconsistent evidence to support arguments and claims</w:t>
            </w:r>
          </w:p>
          <w:p w14:paraId="134C5112" w14:textId="57727EC6" w:rsidR="009D1F59" w:rsidRDefault="009D1F59" w:rsidP="001479B2">
            <w:pPr>
              <w:numPr>
                <w:ilvl w:val="0"/>
                <w:numId w:val="31"/>
              </w:numPr>
              <w:spacing w:after="0" w:line="240" w:lineRule="auto"/>
              <w:rPr>
                <w:color w:val="000000"/>
              </w:rPr>
            </w:pPr>
            <w:r>
              <w:rPr>
                <w:color w:val="000000"/>
              </w:rPr>
              <w:t>Uses limited mathematical language to partially communicate thinking</w:t>
            </w:r>
          </w:p>
        </w:tc>
        <w:tc>
          <w:tcPr>
            <w:tcW w:w="328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Provides no correct reasoning or justification</w:t>
            </w:r>
          </w:p>
          <w:p w14:paraId="260677B0" w14:textId="77777777" w:rsidR="009D1F59" w:rsidRDefault="009D1F59" w:rsidP="001479B2">
            <w:pPr>
              <w:numPr>
                <w:ilvl w:val="0"/>
                <w:numId w:val="31"/>
              </w:numPr>
              <w:spacing w:after="0" w:line="240" w:lineRule="auto"/>
              <w:rPr>
                <w:color w:val="000000"/>
              </w:rPr>
            </w:pPr>
            <w:r>
              <w:rPr>
                <w:color w:val="000000"/>
              </w:rPr>
              <w:t>Does not provide evidence to support arguments and claims</w:t>
            </w:r>
          </w:p>
          <w:p w14:paraId="612A65CA" w14:textId="77777777" w:rsidR="009D1F59" w:rsidRDefault="009D1F59" w:rsidP="001479B2">
            <w:pPr>
              <w:numPr>
                <w:ilvl w:val="0"/>
                <w:numId w:val="31"/>
              </w:numPr>
              <w:spacing w:after="0" w:line="240" w:lineRule="auto"/>
              <w:rPr>
                <w:color w:val="000000"/>
              </w:rPr>
            </w:pPr>
            <w:r>
              <w:rPr>
                <w:color w:val="000000"/>
              </w:rPr>
              <w:t>Uses no mathematical language to communicate thinking</w:t>
            </w:r>
          </w:p>
        </w:tc>
      </w:tr>
      <w:tr w:rsidR="009D1F59" w14:paraId="49EE5653" w14:textId="77777777" w:rsidTr="009D1F59">
        <w:trPr>
          <w:trHeight w:val="840"/>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77777777" w:rsidR="009D1F59" w:rsidRDefault="009D1F59" w:rsidP="001479B2">
            <w:pPr>
              <w:spacing w:after="0"/>
              <w:jc w:val="center"/>
              <w:rPr>
                <w:b/>
                <w:sz w:val="23"/>
                <w:szCs w:val="23"/>
              </w:rPr>
            </w:pPr>
            <w:r>
              <w:rPr>
                <w:b/>
                <w:sz w:val="23"/>
                <w:szCs w:val="23"/>
              </w:rPr>
              <w:t xml:space="preserve"> Representations</w:t>
            </w:r>
          </w:p>
          <w:p w14:paraId="67A352EE" w14:textId="77777777" w:rsidR="009D1F59" w:rsidRDefault="009D1F59" w:rsidP="001479B2">
            <w:pPr>
              <w:spacing w:after="0"/>
              <w:jc w:val="center"/>
              <w:rPr>
                <w:b/>
                <w:sz w:val="23"/>
                <w:szCs w:val="23"/>
              </w:rPr>
            </w:pPr>
            <w:r>
              <w:rPr>
                <w:b/>
                <w:sz w:val="23"/>
                <w:szCs w:val="23"/>
              </w:rPr>
              <w:t xml:space="preserve"> and </w:t>
            </w:r>
          </w:p>
          <w:p w14:paraId="7FB1745C" w14:textId="77777777" w:rsidR="009D1F59" w:rsidRDefault="009D1F59" w:rsidP="001479B2">
            <w:pPr>
              <w:spacing w:after="0"/>
              <w:jc w:val="center"/>
              <w:rPr>
                <w:b/>
                <w:sz w:val="23"/>
                <w:szCs w:val="23"/>
              </w:rPr>
            </w:pPr>
            <w:r>
              <w:rPr>
                <w:b/>
                <w:sz w:val="23"/>
                <w:szCs w:val="23"/>
              </w:rPr>
              <w:t>Connections</w:t>
            </w:r>
          </w:p>
        </w:tc>
        <w:tc>
          <w:tcPr>
            <w:tcW w:w="3376"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Default="009D1F59" w:rsidP="001479B2">
            <w:pPr>
              <w:spacing w:after="0"/>
            </w:pPr>
            <w:r>
              <w:t>Proficient Plus:</w:t>
            </w:r>
          </w:p>
          <w:p w14:paraId="3F0700F0" w14:textId="77777777" w:rsidR="009D1F59" w:rsidRDefault="009D1F59" w:rsidP="001479B2">
            <w:pPr>
              <w:numPr>
                <w:ilvl w:val="0"/>
                <w:numId w:val="32"/>
              </w:numPr>
              <w:spacing w:after="0" w:line="240" w:lineRule="auto"/>
              <w:rPr>
                <w:rFonts w:ascii="Times New Roman" w:eastAsia="Times New Roman" w:hAnsi="Times New Roman" w:cs="Times New Roman"/>
                <w:color w:val="000000"/>
              </w:rPr>
            </w:pPr>
            <w:r>
              <w:rPr>
                <w:color w:val="000000"/>
              </w:rPr>
              <w:t>Uses representations to analyze relationships and extend thinking</w:t>
            </w:r>
          </w:p>
          <w:p w14:paraId="0ABBD1DB" w14:textId="77777777" w:rsidR="009D1F59" w:rsidRDefault="009D1F59" w:rsidP="001479B2">
            <w:pPr>
              <w:numPr>
                <w:ilvl w:val="0"/>
                <w:numId w:val="32"/>
              </w:numPr>
              <w:spacing w:after="0" w:line="240" w:lineRule="auto"/>
              <w:rPr>
                <w:color w:val="000000"/>
              </w:rPr>
            </w:pPr>
            <w:r>
              <w:rPr>
                <w:color w:val="000000"/>
              </w:rPr>
              <w:t xml:space="preserve">Uses mathematical connections to extend the solution to other mathematics or to deepen understanding </w:t>
            </w:r>
          </w:p>
        </w:tc>
        <w:tc>
          <w:tcPr>
            <w:tcW w:w="3286"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Default="009D1F59" w:rsidP="001479B2">
            <w:pPr>
              <w:numPr>
                <w:ilvl w:val="0"/>
                <w:numId w:val="31"/>
              </w:numPr>
              <w:spacing w:after="0" w:line="240" w:lineRule="auto"/>
              <w:rPr>
                <w:color w:val="000000"/>
              </w:rPr>
            </w:pPr>
            <w:r>
              <w:rPr>
                <w:color w:val="000000"/>
              </w:rPr>
              <w:t>Uses a representation or multiple representations, with accurate labels, to explore and model the problem</w:t>
            </w:r>
          </w:p>
          <w:p w14:paraId="40DD632B" w14:textId="77777777" w:rsidR="009D1F59" w:rsidRDefault="009D1F59" w:rsidP="001479B2">
            <w:pPr>
              <w:numPr>
                <w:ilvl w:val="0"/>
                <w:numId w:val="31"/>
              </w:numPr>
              <w:spacing w:after="0" w:line="240" w:lineRule="auto"/>
              <w:rPr>
                <w:color w:val="000000"/>
              </w:rPr>
            </w:pPr>
            <w:r>
              <w:rPr>
                <w:color w:val="000000"/>
              </w:rPr>
              <w:t xml:space="preserve">Makes a mathematical connection that is relevant to the context of the problem </w:t>
            </w:r>
          </w:p>
        </w:tc>
        <w:tc>
          <w:tcPr>
            <w:tcW w:w="3286" w:type="dxa"/>
            <w:tcBorders>
              <w:top w:val="single" w:sz="4" w:space="0" w:color="000000"/>
              <w:left w:val="single" w:sz="4" w:space="0" w:color="000000"/>
              <w:bottom w:val="single" w:sz="4" w:space="0" w:color="000000"/>
              <w:right w:val="single" w:sz="4" w:space="0" w:color="000000"/>
            </w:tcBorders>
          </w:tcPr>
          <w:p w14:paraId="08323AF9" w14:textId="77777777" w:rsidR="009D1F59" w:rsidRDefault="009D1F59" w:rsidP="001479B2">
            <w:pPr>
              <w:numPr>
                <w:ilvl w:val="0"/>
                <w:numId w:val="31"/>
              </w:numPr>
              <w:spacing w:after="0" w:line="240" w:lineRule="auto"/>
              <w:rPr>
                <w:color w:val="000000"/>
              </w:rPr>
            </w:pPr>
            <w:r>
              <w:rPr>
                <w:color w:val="000000"/>
              </w:rPr>
              <w:t>Uses an incomplete or limited representation to model the problem</w:t>
            </w:r>
          </w:p>
          <w:p w14:paraId="0A0D077A" w14:textId="77777777" w:rsidR="009D1F59" w:rsidRDefault="009D1F59" w:rsidP="001479B2">
            <w:pPr>
              <w:numPr>
                <w:ilvl w:val="0"/>
                <w:numId w:val="31"/>
              </w:numPr>
              <w:spacing w:after="0" w:line="240" w:lineRule="auto"/>
              <w:rPr>
                <w:color w:val="000000"/>
              </w:rPr>
            </w:pPr>
            <w:r>
              <w:rPr>
                <w:color w:val="000000"/>
              </w:rPr>
              <w:t xml:space="preserve">Makes a partial mathematical connection or the connection is not relevant to the context of the problem </w:t>
            </w:r>
          </w:p>
          <w:p w14:paraId="30E47C75" w14:textId="77777777" w:rsidR="009D1F59" w:rsidRDefault="009D1F59" w:rsidP="001479B2">
            <w:pPr>
              <w:spacing w:after="0"/>
            </w:pPr>
          </w:p>
        </w:tc>
        <w:tc>
          <w:tcPr>
            <w:tcW w:w="3287" w:type="dxa"/>
            <w:tcBorders>
              <w:top w:val="single" w:sz="4" w:space="0" w:color="000000"/>
              <w:left w:val="single" w:sz="4" w:space="0" w:color="000000"/>
              <w:bottom w:val="single" w:sz="4" w:space="0" w:color="000000"/>
              <w:right w:val="single" w:sz="4" w:space="0" w:color="000000"/>
            </w:tcBorders>
          </w:tcPr>
          <w:p w14:paraId="488763A1" w14:textId="77777777" w:rsidR="009D1F59" w:rsidRDefault="009D1F59" w:rsidP="001479B2">
            <w:pPr>
              <w:numPr>
                <w:ilvl w:val="0"/>
                <w:numId w:val="31"/>
              </w:numPr>
              <w:spacing w:after="0" w:line="240" w:lineRule="auto"/>
              <w:rPr>
                <w:rFonts w:ascii="Times New Roman" w:eastAsia="Times New Roman" w:hAnsi="Times New Roman" w:cs="Times New Roman"/>
                <w:color w:val="000000"/>
              </w:rPr>
            </w:pPr>
            <w:r>
              <w:rPr>
                <w:color w:val="000000"/>
              </w:rPr>
              <w:t>Uses no representation or uses a representation that does not model the problem</w:t>
            </w:r>
          </w:p>
          <w:p w14:paraId="0D05EA23" w14:textId="77777777" w:rsidR="009D1F59" w:rsidRDefault="009D1F59" w:rsidP="001479B2">
            <w:pPr>
              <w:numPr>
                <w:ilvl w:val="0"/>
                <w:numId w:val="31"/>
              </w:numPr>
              <w:spacing w:after="0" w:line="240" w:lineRule="auto"/>
              <w:rPr>
                <w:color w:val="000000"/>
              </w:rPr>
            </w:pPr>
            <w:r>
              <w:rPr>
                <w:color w:val="000000"/>
              </w:rPr>
              <w:t xml:space="preserve">Makes no mathematical connections </w:t>
            </w:r>
          </w:p>
          <w:p w14:paraId="798F9448" w14:textId="0544BF09" w:rsidR="009D1F59" w:rsidRPr="007D4848" w:rsidRDefault="009D1F59" w:rsidP="007D4848">
            <w:pPr>
              <w:tabs>
                <w:tab w:val="left" w:pos="2038"/>
              </w:tabs>
            </w:pPr>
          </w:p>
        </w:tc>
      </w:tr>
    </w:tbl>
    <w:p w14:paraId="6D69A129" w14:textId="5468FD93" w:rsidR="007D4848" w:rsidRDefault="007D4848">
      <w:pPr>
        <w:jc w:val="center"/>
        <w:rPr>
          <w:b/>
          <w:sz w:val="32"/>
          <w:szCs w:val="32"/>
        </w:rPr>
      </w:pPr>
    </w:p>
    <w:p w14:paraId="62BD2721" w14:textId="08E3E740" w:rsidR="00622951" w:rsidRDefault="00622951" w:rsidP="008876C1">
      <w:pPr>
        <w:jc w:val="center"/>
        <w:rPr>
          <w:b/>
          <w:sz w:val="32"/>
          <w:szCs w:val="32"/>
        </w:rPr>
      </w:pPr>
      <w:r>
        <w:rPr>
          <w:b/>
          <w:sz w:val="32"/>
          <w:szCs w:val="32"/>
        </w:rPr>
        <w:t xml:space="preserve">Task Launch: </w:t>
      </w:r>
      <w:r w:rsidR="008876C1">
        <w:rPr>
          <w:b/>
          <w:sz w:val="32"/>
          <w:szCs w:val="32"/>
        </w:rPr>
        <w:t>Which One Does</w:t>
      </w:r>
      <w:r w:rsidR="003773D3">
        <w:rPr>
          <w:b/>
          <w:sz w:val="32"/>
          <w:szCs w:val="32"/>
        </w:rPr>
        <w:t>n’t</w:t>
      </w:r>
      <w:r w:rsidR="008876C1">
        <w:rPr>
          <w:b/>
          <w:sz w:val="32"/>
          <w:szCs w:val="32"/>
        </w:rPr>
        <w:t xml:space="preserve"> Belong</w:t>
      </w:r>
    </w:p>
    <w:p w14:paraId="561D8390" w14:textId="0F7AF8D5" w:rsidR="008876C1" w:rsidRDefault="00446058" w:rsidP="00F83E01">
      <w:pPr>
        <w:jc w:val="center"/>
        <w:rPr>
          <w:b/>
          <w:sz w:val="32"/>
          <w:szCs w:val="32"/>
        </w:rPr>
      </w:pPr>
      <w:r>
        <w:rPr>
          <w:noProof/>
        </w:rPr>
        <w:drawing>
          <wp:inline distT="0" distB="0" distL="0" distR="0" wp14:anchorId="7BA8CEAE" wp14:editId="718F2FDD">
            <wp:extent cx="5333333" cy="3019048"/>
            <wp:effectExtent l="0" t="0" r="1270" b="0"/>
            <wp:docPr id="1" name="Picture 1" descr="pictures of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3333" cy="3019048"/>
                    </a:xfrm>
                    <a:prstGeom prst="rect">
                      <a:avLst/>
                    </a:prstGeom>
                  </pic:spPr>
                </pic:pic>
              </a:graphicData>
            </a:graphic>
          </wp:inline>
        </w:drawing>
      </w:r>
    </w:p>
    <w:p w14:paraId="229B3A89" w14:textId="1A8DD97C" w:rsidR="006B0892" w:rsidRPr="006B0892" w:rsidRDefault="006B0892" w:rsidP="001479B2">
      <w:pPr>
        <w:tabs>
          <w:tab w:val="left" w:pos="3740"/>
        </w:tabs>
        <w:rPr>
          <w:sz w:val="20"/>
          <w:szCs w:val="20"/>
        </w:rPr>
      </w:pPr>
    </w:p>
    <w:sectPr w:rsidR="006B0892" w:rsidRPr="006B0892" w:rsidSect="00E0007B">
      <w:footerReference w:type="default" r:id="rId19"/>
      <w:footerReference w:type="first" r:id="rId20"/>
      <w:pgSz w:w="15840" w:h="12240" w:orient="landscape"/>
      <w:pgMar w:top="720" w:right="720" w:bottom="720" w:left="720" w:header="720" w:footer="720" w:gutter="0"/>
      <w:pgNumType w:start="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0AAC0" w14:textId="77777777" w:rsidR="00D827B9" w:rsidRDefault="00D827B9">
      <w:pPr>
        <w:spacing w:after="0" w:line="240" w:lineRule="auto"/>
      </w:pPr>
      <w:r>
        <w:separator/>
      </w:r>
    </w:p>
  </w:endnote>
  <w:endnote w:type="continuationSeparator" w:id="0">
    <w:p w14:paraId="76C00268" w14:textId="77777777" w:rsidR="00D827B9" w:rsidRDefault="00D8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94784"/>
      <w:docPartObj>
        <w:docPartGallery w:val="Page Numbers (Bottom of Page)"/>
        <w:docPartUnique/>
      </w:docPartObj>
    </w:sdtPr>
    <w:sdtEndPr>
      <w:rPr>
        <w:noProof/>
      </w:rPr>
    </w:sdtEndPr>
    <w:sdtContent>
      <w:p w14:paraId="162919A5" w14:textId="77777777" w:rsidR="002737D2" w:rsidRPr="002737D2" w:rsidRDefault="002737D2" w:rsidP="002737D2">
        <w:pPr>
          <w:pStyle w:val="Footer"/>
          <w:tabs>
            <w:tab w:val="clear" w:pos="4680"/>
            <w:tab w:val="clear" w:pos="9360"/>
            <w:tab w:val="right" w:pos="14220"/>
          </w:tabs>
          <w:contextualSpacing/>
          <w:rPr>
            <w:sz w:val="18"/>
          </w:rPr>
        </w:pPr>
      </w:p>
      <w:p w14:paraId="2E331D73" w14:textId="1E10C478" w:rsidR="00950138" w:rsidRPr="00A5156F" w:rsidRDefault="00A5156F" w:rsidP="002737D2">
        <w:pPr>
          <w:pStyle w:val="Footer"/>
          <w:tabs>
            <w:tab w:val="clear" w:pos="4680"/>
            <w:tab w:val="clear" w:pos="9360"/>
            <w:tab w:val="right" w:pos="14220"/>
          </w:tabs>
        </w:pPr>
        <w:r>
          <w:t xml:space="preserve">Virginia Department of Education </w:t>
        </w:r>
        <w:r>
          <w:rPr>
            <w:rFonts w:cstheme="minorHAnsi"/>
          </w:rPr>
          <w:t>©</w:t>
        </w:r>
        <w:r>
          <w:t xml:space="preserve"> 2020</w:t>
        </w:r>
        <w:r>
          <w:tab/>
        </w:r>
        <w:r>
          <w:fldChar w:fldCharType="begin"/>
        </w:r>
        <w:r>
          <w:instrText xml:space="preserve"> PAGE   \* MERGEFORMAT </w:instrText>
        </w:r>
        <w:r>
          <w:fldChar w:fldCharType="separate"/>
        </w:r>
        <w:r w:rsidR="00D41DE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AC7D1" w14:textId="77777777" w:rsidR="00A5156F" w:rsidRDefault="00A5156F" w:rsidP="00A5156F">
    <w:pPr>
      <w:pStyle w:val="Footer"/>
      <w:tabs>
        <w:tab w:val="clear" w:pos="9360"/>
        <w:tab w:val="right" w:pos="10800"/>
      </w:tabs>
      <w:spacing w:before="120" w:after="120"/>
      <w:ind w:right="187"/>
    </w:pPr>
    <w:r>
      <w:t>Virginia Department of Education</w:t>
    </w:r>
    <w:r>
      <w:tab/>
    </w:r>
    <w:r>
      <w:tab/>
      <w:t>2020</w:t>
    </w:r>
  </w:p>
  <w:p w14:paraId="70571B10" w14:textId="220081B5" w:rsidR="00690C5D" w:rsidRPr="00A5156F" w:rsidRDefault="00A5156F" w:rsidP="00A5156F">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310B8FE0" w:rsidR="00D54068" w:rsidRDefault="00D54068" w:rsidP="00D54068">
    <w:pPr>
      <w:pStyle w:val="Footer"/>
    </w:pPr>
    <w:r>
      <w:rPr>
        <w:color w:val="000000"/>
      </w:rPr>
      <w:t>Virginia Department of Education, July 18, 2019, DRAFT TEMPLATE</w:t>
    </w:r>
    <w:r>
      <w:t xml:space="preserve">page </w:t>
    </w:r>
    <w:sdt>
      <w:sdtPr>
        <w:id w:val="-153618887"/>
        <w:docPartObj>
          <w:docPartGallery w:val="Page Numbers (Bottom of Page)"/>
          <w:docPartUnique/>
        </w:docPartObj>
      </w:sdtPr>
      <w:sdtEndPr>
        <w:rPr>
          <w:noProof/>
        </w:rPr>
      </w:sdtEndPr>
      <w:sdtContent>
        <w:r w:rsidR="002D5FD0">
          <w:rPr>
            <w:noProof/>
          </w:rPr>
          <w:t>5</w:t>
        </w:r>
      </w:sdtContent>
    </w:sdt>
  </w:p>
  <w:p w14:paraId="1D4FF068" w14:textId="5E4AB9CA" w:rsidR="00690C5D" w:rsidRDefault="00690C5D" w:rsidP="00690C5D">
    <w:pPr>
      <w:pBdr>
        <w:top w:val="nil"/>
        <w:left w:val="nil"/>
        <w:bottom w:val="nil"/>
        <w:right w:val="nil"/>
        <w:between w:val="nil"/>
      </w:pBdr>
      <w:tabs>
        <w:tab w:val="right" w:pos="1431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7253" w14:textId="456C1976" w:rsidR="003F39C0" w:rsidRPr="00BB0D42" w:rsidRDefault="00690FF6" w:rsidP="001B016C">
    <w:pPr>
      <w:pStyle w:val="Footer"/>
      <w:tabs>
        <w:tab w:val="clear" w:pos="4680"/>
        <w:tab w:val="clear" w:pos="9360"/>
        <w:tab w:val="center" w:pos="10350"/>
        <w:tab w:val="right" w:pos="10620"/>
      </w:tabs>
    </w:pPr>
    <w:r>
      <w:t xml:space="preserve">Virginia Department of Education </w:t>
    </w:r>
    <w:r>
      <w:rPr>
        <w:rFonts w:cstheme="minorHAnsi"/>
      </w:rPr>
      <w:t>©</w:t>
    </w:r>
    <w:r w:rsidR="00EE28C0">
      <w:t xml:space="preserve"> 2020</w:t>
    </w:r>
    <w:r w:rsidR="00BB0D42">
      <w:tab/>
    </w:r>
    <w:sdt>
      <w:sdtPr>
        <w:id w:val="-1283957342"/>
        <w:docPartObj>
          <w:docPartGallery w:val="Page Numbers (Bottom of Page)"/>
          <w:docPartUnique/>
        </w:docPartObj>
      </w:sdtPr>
      <w:sdtEndPr>
        <w:rPr>
          <w:noProof/>
        </w:rPr>
      </w:sdtEndPr>
      <w:sdtContent>
        <w:r w:rsidR="00BB0D42">
          <w:t xml:space="preserve"> </w:t>
        </w:r>
        <w:r w:rsidR="00C6617B">
          <w:rPr>
            <w:noProof/>
          </w:rPr>
          <w:t>8</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2E843" w14:textId="35AF32A5" w:rsidR="00690C5D" w:rsidRDefault="00690C5D" w:rsidP="00690C5D">
    <w:pPr>
      <w:pBdr>
        <w:top w:val="nil"/>
        <w:left w:val="nil"/>
        <w:bottom w:val="nil"/>
        <w:right w:val="nil"/>
        <w:between w:val="nil"/>
      </w:pBdr>
      <w:tabs>
        <w:tab w:val="right" w:pos="14310"/>
      </w:tabs>
      <w:spacing w:after="0" w:line="240" w:lineRule="auto"/>
      <w:rPr>
        <w:color w:val="000000"/>
      </w:rPr>
    </w:pPr>
    <w:r>
      <w:rPr>
        <w:color w:val="000000"/>
      </w:rPr>
      <w:t>Virginia Department of Education, May 22, 2019, DRAFT TEMPLATE</w:t>
    </w:r>
    <w:r>
      <w:rPr>
        <w:color w:val="000000"/>
      </w:rPr>
      <w:tab/>
      <w:t>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2DF2" w14:textId="605F9EA3" w:rsidR="003F39C0" w:rsidRPr="00BB0D42" w:rsidRDefault="00690FF6" w:rsidP="00E0007B">
    <w:pPr>
      <w:pStyle w:val="Footer"/>
      <w:tabs>
        <w:tab w:val="clear" w:pos="9360"/>
        <w:tab w:val="right" w:pos="14310"/>
      </w:tabs>
    </w:pPr>
    <w:r>
      <w:t xml:space="preserve">Virginia Department of Education </w:t>
    </w:r>
    <w:r>
      <w:rPr>
        <w:rFonts w:cstheme="minorHAnsi"/>
      </w:rPr>
      <w:t>©</w:t>
    </w:r>
    <w:r w:rsidR="009F7220">
      <w:t xml:space="preserve"> 2020</w:t>
    </w:r>
    <w:r w:rsidR="00BB0D42">
      <w:tab/>
    </w:r>
    <w:sdt>
      <w:sdtPr>
        <w:id w:val="-1401906051"/>
        <w:docPartObj>
          <w:docPartGallery w:val="Page Numbers (Bottom of Page)"/>
          <w:docPartUnique/>
        </w:docPartObj>
      </w:sdtPr>
      <w:sdtEndPr>
        <w:rPr>
          <w:noProof/>
        </w:rPr>
      </w:sdtEndPr>
      <w:sdtContent>
        <w:r w:rsidR="001B016C">
          <w:tab/>
        </w:r>
        <w:r w:rsidR="00F90546">
          <w:rPr>
            <w:noProof/>
          </w:rPr>
          <w:t>10</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690C5D" w:rsidRDefault="00690C5D" w:rsidP="00690C5D">
    <w:pPr>
      <w:pBdr>
        <w:top w:val="nil"/>
        <w:left w:val="nil"/>
        <w:bottom w:val="nil"/>
        <w:right w:val="nil"/>
        <w:between w:val="nil"/>
      </w:pBdr>
      <w:tabs>
        <w:tab w:val="right" w:pos="10800"/>
      </w:tabs>
      <w:spacing w:after="0" w:line="240" w:lineRule="auto"/>
      <w:rPr>
        <w:color w:val="000000"/>
      </w:rPr>
    </w:pPr>
  </w:p>
  <w:p w14:paraId="41FECD54" w14:textId="19A84D85" w:rsidR="00690C5D" w:rsidRPr="00690C5D" w:rsidRDefault="00690C5D"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87C2D" w14:textId="77777777" w:rsidR="00D827B9" w:rsidRDefault="00D827B9">
      <w:pPr>
        <w:spacing w:after="0" w:line="240" w:lineRule="auto"/>
      </w:pPr>
      <w:r>
        <w:separator/>
      </w:r>
    </w:p>
  </w:footnote>
  <w:footnote w:type="continuationSeparator" w:id="0">
    <w:p w14:paraId="24249808" w14:textId="77777777" w:rsidR="00D827B9" w:rsidRDefault="00D82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950138" w:rsidRDefault="009501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611B161F" w:rsidR="00950138" w:rsidRDefault="00E02103" w:rsidP="001479B2">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sidR="00975F9F">
      <w:rPr>
        <w:b/>
        <w:color w:val="000000"/>
        <w:sz w:val="28"/>
      </w:rPr>
      <w:t>1</w:t>
    </w:r>
    <w:r w:rsidRPr="009D191C">
      <w:rPr>
        <w:b/>
        <w:color w:val="000000"/>
        <w:sz w:val="28"/>
      </w:rPr>
      <w:t xml:space="preserve"> </w:t>
    </w:r>
    <w:r w:rsidRPr="00D54F7F">
      <w:rPr>
        <w:b/>
        <w:i/>
        <w:color w:val="000000"/>
        <w:sz w:val="28"/>
      </w:rPr>
      <w:t xml:space="preserve">– </w:t>
    </w:r>
    <w:r w:rsidR="00975F9F">
      <w:rPr>
        <w:b/>
        <w:i/>
        <w:color w:val="000000"/>
        <w:sz w:val="28"/>
      </w:rPr>
      <w:t>Nature Walk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3D728" w14:textId="77777777" w:rsidR="00D670C6" w:rsidRDefault="00D670C6" w:rsidP="00D670C6">
    <w:pPr>
      <w:pBdr>
        <w:top w:val="nil"/>
        <w:left w:val="nil"/>
        <w:bottom w:val="nil"/>
        <w:right w:val="nil"/>
        <w:between w:val="nil"/>
      </w:pBdr>
      <w:tabs>
        <w:tab w:val="center" w:pos="4680"/>
        <w:tab w:val="right" w:pos="9360"/>
      </w:tabs>
      <w:spacing w:before="60" w:after="240" w:line="240" w:lineRule="auto"/>
      <w:jc w:val="center"/>
      <w:rPr>
        <w:b/>
        <w:i/>
        <w:color w:val="000000"/>
        <w:sz w:val="28"/>
      </w:rPr>
    </w:pPr>
    <w:r w:rsidRPr="009D191C">
      <w:rPr>
        <w:b/>
        <w:color w:val="000000"/>
        <w:sz w:val="28"/>
      </w:rPr>
      <w:t xml:space="preserve">Rich Mathematical Task – Grade </w:t>
    </w:r>
    <w:r>
      <w:rPr>
        <w:b/>
        <w:color w:val="000000"/>
        <w:sz w:val="28"/>
      </w:rPr>
      <w:t>1</w:t>
    </w:r>
    <w:r w:rsidRPr="009D191C">
      <w:rPr>
        <w:b/>
        <w:color w:val="000000"/>
        <w:sz w:val="28"/>
      </w:rPr>
      <w:t xml:space="preserve"> </w:t>
    </w:r>
    <w:r w:rsidRPr="00D54F7F">
      <w:rPr>
        <w:b/>
        <w:i/>
        <w:color w:val="000000"/>
        <w:sz w:val="28"/>
      </w:rPr>
      <w:t xml:space="preserve">– </w:t>
    </w:r>
    <w:r>
      <w:rPr>
        <w:b/>
        <w:i/>
        <w:color w:val="000000"/>
        <w:sz w:val="28"/>
      </w:rPr>
      <w:t>Nature Walk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122FDA" w:rsidRPr="00122FDA" w:rsidRDefault="00E02103"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sidR="00122FDA">
      <w:rPr>
        <w:b/>
        <w:i/>
        <w:color w:val="000000"/>
        <w:sz w:val="24"/>
      </w:rPr>
      <w:t>3</w:t>
    </w:r>
    <w:r w:rsidRPr="003C5825">
      <w:rPr>
        <w:b/>
        <w:color w:val="000000"/>
        <w:sz w:val="24"/>
      </w:rPr>
      <w:t xml:space="preserve"> – </w:t>
    </w:r>
    <w:r w:rsidR="00122FDA">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41BF4"/>
    <w:multiLevelType w:val="multilevel"/>
    <w:tmpl w:val="DAD4B0E6"/>
    <w:lvl w:ilvl="0">
      <w:start w:val="1"/>
      <w:numFmt w:val="bullet"/>
      <w:lvlText w:val="●"/>
      <w:lvlJc w:val="left"/>
      <w:pPr>
        <w:ind w:left="360" w:hanging="360"/>
      </w:pPr>
      <w:rPr>
        <w:rFonts w:asciiTheme="majorHAnsi" w:eastAsia="Noto Sans Symbols" w:hAnsiTheme="majorHAnsi" w:cstheme="majorHAnsi" w:hint="default"/>
        <w:sz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9B47136"/>
    <w:multiLevelType w:val="hybridMultilevel"/>
    <w:tmpl w:val="22FC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58"/>
    <w:multiLevelType w:val="multilevel"/>
    <w:tmpl w:val="1F70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72B87"/>
    <w:multiLevelType w:val="hybridMultilevel"/>
    <w:tmpl w:val="E264C694"/>
    <w:lvl w:ilvl="0" w:tplc="D30E7460">
      <w:start w:val="1"/>
      <w:numFmt w:val="lowerLetter"/>
      <w:lvlText w:val="%1)"/>
      <w:lvlJc w:val="left"/>
      <w:pPr>
        <w:ind w:left="2100" w:hanging="360"/>
      </w:pPr>
      <w:rPr>
        <w:rFonts w:ascii="Calibri" w:eastAsia="Calibri" w:hAnsi="Calibri" w:cs="Calibri"/>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15:restartNumberingAfterBreak="0">
    <w:nsid w:val="1B4F592F"/>
    <w:multiLevelType w:val="multilevel"/>
    <w:tmpl w:val="6F12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B78AD"/>
    <w:multiLevelType w:val="multilevel"/>
    <w:tmpl w:val="6AE4356E"/>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A857A5F"/>
    <w:multiLevelType w:val="hybridMultilevel"/>
    <w:tmpl w:val="1B8AFDBE"/>
    <w:lvl w:ilvl="0" w:tplc="6F048E06">
      <w:start w:val="1"/>
      <w:numFmt w:val="bullet"/>
      <w:lvlText w:val="•"/>
      <w:lvlJc w:val="left"/>
      <w:pPr>
        <w:tabs>
          <w:tab w:val="num" w:pos="720"/>
        </w:tabs>
        <w:ind w:left="720" w:hanging="360"/>
      </w:pPr>
      <w:rPr>
        <w:rFonts w:asciiTheme="majorHAnsi" w:hAnsiTheme="majorHAnsi" w:cstheme="majorHAnsi" w:hint="default"/>
        <w:sz w:val="22"/>
      </w:rPr>
    </w:lvl>
    <w:lvl w:ilvl="1" w:tplc="FFDE7250" w:tentative="1">
      <w:start w:val="1"/>
      <w:numFmt w:val="bullet"/>
      <w:lvlText w:val="•"/>
      <w:lvlJc w:val="left"/>
      <w:pPr>
        <w:tabs>
          <w:tab w:val="num" w:pos="1440"/>
        </w:tabs>
        <w:ind w:left="1440" w:hanging="360"/>
      </w:pPr>
      <w:rPr>
        <w:rFonts w:ascii="Times New Roman" w:hAnsi="Times New Roman" w:hint="default"/>
      </w:rPr>
    </w:lvl>
    <w:lvl w:ilvl="2" w:tplc="D7F0946A" w:tentative="1">
      <w:start w:val="1"/>
      <w:numFmt w:val="bullet"/>
      <w:lvlText w:val="•"/>
      <w:lvlJc w:val="left"/>
      <w:pPr>
        <w:tabs>
          <w:tab w:val="num" w:pos="2160"/>
        </w:tabs>
        <w:ind w:left="2160" w:hanging="360"/>
      </w:pPr>
      <w:rPr>
        <w:rFonts w:ascii="Times New Roman" w:hAnsi="Times New Roman" w:hint="default"/>
      </w:rPr>
    </w:lvl>
    <w:lvl w:ilvl="3" w:tplc="3B8CED02" w:tentative="1">
      <w:start w:val="1"/>
      <w:numFmt w:val="bullet"/>
      <w:lvlText w:val="•"/>
      <w:lvlJc w:val="left"/>
      <w:pPr>
        <w:tabs>
          <w:tab w:val="num" w:pos="2880"/>
        </w:tabs>
        <w:ind w:left="2880" w:hanging="360"/>
      </w:pPr>
      <w:rPr>
        <w:rFonts w:ascii="Times New Roman" w:hAnsi="Times New Roman" w:hint="default"/>
      </w:rPr>
    </w:lvl>
    <w:lvl w:ilvl="4" w:tplc="EF0643B4" w:tentative="1">
      <w:start w:val="1"/>
      <w:numFmt w:val="bullet"/>
      <w:lvlText w:val="•"/>
      <w:lvlJc w:val="left"/>
      <w:pPr>
        <w:tabs>
          <w:tab w:val="num" w:pos="3600"/>
        </w:tabs>
        <w:ind w:left="3600" w:hanging="360"/>
      </w:pPr>
      <w:rPr>
        <w:rFonts w:ascii="Times New Roman" w:hAnsi="Times New Roman" w:hint="default"/>
      </w:rPr>
    </w:lvl>
    <w:lvl w:ilvl="5" w:tplc="C6ECBFD8" w:tentative="1">
      <w:start w:val="1"/>
      <w:numFmt w:val="bullet"/>
      <w:lvlText w:val="•"/>
      <w:lvlJc w:val="left"/>
      <w:pPr>
        <w:tabs>
          <w:tab w:val="num" w:pos="4320"/>
        </w:tabs>
        <w:ind w:left="4320" w:hanging="360"/>
      </w:pPr>
      <w:rPr>
        <w:rFonts w:ascii="Times New Roman" w:hAnsi="Times New Roman" w:hint="default"/>
      </w:rPr>
    </w:lvl>
    <w:lvl w:ilvl="6" w:tplc="5270264C" w:tentative="1">
      <w:start w:val="1"/>
      <w:numFmt w:val="bullet"/>
      <w:lvlText w:val="•"/>
      <w:lvlJc w:val="left"/>
      <w:pPr>
        <w:tabs>
          <w:tab w:val="num" w:pos="5040"/>
        </w:tabs>
        <w:ind w:left="5040" w:hanging="360"/>
      </w:pPr>
      <w:rPr>
        <w:rFonts w:ascii="Times New Roman" w:hAnsi="Times New Roman" w:hint="default"/>
      </w:rPr>
    </w:lvl>
    <w:lvl w:ilvl="7" w:tplc="8AD46A96" w:tentative="1">
      <w:start w:val="1"/>
      <w:numFmt w:val="bullet"/>
      <w:lvlText w:val="•"/>
      <w:lvlJc w:val="left"/>
      <w:pPr>
        <w:tabs>
          <w:tab w:val="num" w:pos="5760"/>
        </w:tabs>
        <w:ind w:left="5760" w:hanging="360"/>
      </w:pPr>
      <w:rPr>
        <w:rFonts w:ascii="Times New Roman" w:hAnsi="Times New Roman" w:hint="default"/>
      </w:rPr>
    </w:lvl>
    <w:lvl w:ilvl="8" w:tplc="941C6B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702EA"/>
    <w:multiLevelType w:val="hybridMultilevel"/>
    <w:tmpl w:val="FFD06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654ED"/>
    <w:multiLevelType w:val="multilevel"/>
    <w:tmpl w:val="9BBCF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415BF"/>
    <w:multiLevelType w:val="hybridMultilevel"/>
    <w:tmpl w:val="0CE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C74DD0"/>
    <w:multiLevelType w:val="hybridMultilevel"/>
    <w:tmpl w:val="EE24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50949"/>
    <w:multiLevelType w:val="hybridMultilevel"/>
    <w:tmpl w:val="D016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579A6"/>
    <w:multiLevelType w:val="hybridMultilevel"/>
    <w:tmpl w:val="2F86A6A8"/>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02636"/>
    <w:multiLevelType w:val="multilevel"/>
    <w:tmpl w:val="2C60D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3C68D0"/>
    <w:multiLevelType w:val="multilevel"/>
    <w:tmpl w:val="3BD02F16"/>
    <w:lvl w:ilvl="0">
      <w:start w:val="1"/>
      <w:numFmt w:val="bullet"/>
      <w:lvlText w:val="•"/>
      <w:lvlJc w:val="left"/>
      <w:pPr>
        <w:ind w:left="720" w:hanging="360"/>
      </w:pPr>
      <w:rPr>
        <w:rFonts w:asciiTheme="majorHAnsi"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7512728"/>
    <w:multiLevelType w:val="hybridMultilevel"/>
    <w:tmpl w:val="660A2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14F37"/>
    <w:multiLevelType w:val="hybridMultilevel"/>
    <w:tmpl w:val="5E3A5B86"/>
    <w:lvl w:ilvl="0" w:tplc="8E0CF2FC">
      <w:start w:val="1"/>
      <w:numFmt w:val="bullet"/>
      <w:lvlText w:val=""/>
      <w:lvlJc w:val="left"/>
      <w:pPr>
        <w:ind w:left="720" w:hanging="360"/>
      </w:pPr>
      <w:rPr>
        <w:rFonts w:asciiTheme="majorHAnsi" w:hAnsiTheme="majorHAnsi" w:cstheme="maj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D0A0D"/>
    <w:multiLevelType w:val="hybridMultilevel"/>
    <w:tmpl w:val="ADEE0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72FA7"/>
    <w:multiLevelType w:val="hybridMultilevel"/>
    <w:tmpl w:val="8F3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E3A65"/>
    <w:multiLevelType w:val="multilevel"/>
    <w:tmpl w:val="7EAE59A2"/>
    <w:lvl w:ilvl="0">
      <w:start w:val="1"/>
      <w:numFmt w:val="bullet"/>
      <w:lvlText w:val="•"/>
      <w:lvlJc w:val="left"/>
      <w:pPr>
        <w:ind w:left="438" w:hanging="360"/>
      </w:pPr>
      <w:rPr>
        <w:rFonts w:asciiTheme="majorHAnsi" w:hAnsiTheme="majorHAnsi" w:cstheme="majorHAnsi" w:hint="default"/>
        <w:sz w:val="22"/>
      </w:rPr>
    </w:lvl>
    <w:lvl w:ilvl="1">
      <w:start w:val="1"/>
      <w:numFmt w:val="bullet"/>
      <w:lvlText w:val="o"/>
      <w:lvlJc w:val="left"/>
      <w:pPr>
        <w:ind w:left="1158" w:hanging="360"/>
      </w:pPr>
      <w:rPr>
        <w:rFonts w:ascii="Courier New" w:eastAsia="Courier New" w:hAnsi="Courier New" w:cs="Courier New"/>
      </w:rPr>
    </w:lvl>
    <w:lvl w:ilvl="2">
      <w:start w:val="1"/>
      <w:numFmt w:val="bullet"/>
      <w:lvlText w:val="▪"/>
      <w:lvlJc w:val="left"/>
      <w:pPr>
        <w:ind w:left="1878" w:hanging="360"/>
      </w:pPr>
      <w:rPr>
        <w:rFonts w:ascii="Noto Sans Symbols" w:eastAsia="Noto Sans Symbols" w:hAnsi="Noto Sans Symbols" w:cs="Noto Sans Symbols"/>
      </w:rPr>
    </w:lvl>
    <w:lvl w:ilvl="3">
      <w:start w:val="1"/>
      <w:numFmt w:val="bullet"/>
      <w:lvlText w:val="●"/>
      <w:lvlJc w:val="left"/>
      <w:pPr>
        <w:ind w:left="2598" w:hanging="360"/>
      </w:pPr>
      <w:rPr>
        <w:rFonts w:ascii="Noto Sans Symbols" w:eastAsia="Noto Sans Symbols" w:hAnsi="Noto Sans Symbols" w:cs="Noto Sans Symbols"/>
      </w:rPr>
    </w:lvl>
    <w:lvl w:ilvl="4">
      <w:start w:val="1"/>
      <w:numFmt w:val="bullet"/>
      <w:lvlText w:val="o"/>
      <w:lvlJc w:val="left"/>
      <w:pPr>
        <w:ind w:left="3318" w:hanging="360"/>
      </w:pPr>
      <w:rPr>
        <w:rFonts w:ascii="Courier New" w:eastAsia="Courier New" w:hAnsi="Courier New" w:cs="Courier New"/>
      </w:rPr>
    </w:lvl>
    <w:lvl w:ilvl="5">
      <w:start w:val="1"/>
      <w:numFmt w:val="bullet"/>
      <w:lvlText w:val="▪"/>
      <w:lvlJc w:val="left"/>
      <w:pPr>
        <w:ind w:left="4038" w:hanging="360"/>
      </w:pPr>
      <w:rPr>
        <w:rFonts w:ascii="Noto Sans Symbols" w:eastAsia="Noto Sans Symbols" w:hAnsi="Noto Sans Symbols" w:cs="Noto Sans Symbols"/>
      </w:rPr>
    </w:lvl>
    <w:lvl w:ilvl="6">
      <w:start w:val="1"/>
      <w:numFmt w:val="bullet"/>
      <w:lvlText w:val="●"/>
      <w:lvlJc w:val="left"/>
      <w:pPr>
        <w:ind w:left="4758" w:hanging="360"/>
      </w:pPr>
      <w:rPr>
        <w:rFonts w:ascii="Noto Sans Symbols" w:eastAsia="Noto Sans Symbols" w:hAnsi="Noto Sans Symbols" w:cs="Noto Sans Symbols"/>
      </w:rPr>
    </w:lvl>
    <w:lvl w:ilvl="7">
      <w:start w:val="1"/>
      <w:numFmt w:val="bullet"/>
      <w:lvlText w:val="o"/>
      <w:lvlJc w:val="left"/>
      <w:pPr>
        <w:ind w:left="5478" w:hanging="360"/>
      </w:pPr>
      <w:rPr>
        <w:rFonts w:ascii="Courier New" w:eastAsia="Courier New" w:hAnsi="Courier New" w:cs="Courier New"/>
      </w:rPr>
    </w:lvl>
    <w:lvl w:ilvl="8">
      <w:start w:val="1"/>
      <w:numFmt w:val="bullet"/>
      <w:lvlText w:val="▪"/>
      <w:lvlJc w:val="left"/>
      <w:pPr>
        <w:ind w:left="6198" w:hanging="360"/>
      </w:pPr>
      <w:rPr>
        <w:rFonts w:ascii="Noto Sans Symbols" w:eastAsia="Noto Sans Symbols" w:hAnsi="Noto Sans Symbols" w:cs="Noto Sans Symbols"/>
      </w:rPr>
    </w:lvl>
  </w:abstractNum>
  <w:abstractNum w:abstractNumId="30" w15:restartNumberingAfterBreak="0">
    <w:nsid w:val="5C306B46"/>
    <w:multiLevelType w:val="hybridMultilevel"/>
    <w:tmpl w:val="45B80CC8"/>
    <w:lvl w:ilvl="0" w:tplc="7A3CB632">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31" w15:restartNumberingAfterBreak="0">
    <w:nsid w:val="5D9F5D73"/>
    <w:multiLevelType w:val="hybridMultilevel"/>
    <w:tmpl w:val="A0C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4DF8"/>
    <w:multiLevelType w:val="hybridMultilevel"/>
    <w:tmpl w:val="C0646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126F47"/>
    <w:multiLevelType w:val="hybridMultilevel"/>
    <w:tmpl w:val="37FC431A"/>
    <w:lvl w:ilvl="0" w:tplc="BD3A0250">
      <w:start w:val="1"/>
      <w:numFmt w:val="bullet"/>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60947"/>
    <w:multiLevelType w:val="hybridMultilevel"/>
    <w:tmpl w:val="89EA4A32"/>
    <w:lvl w:ilvl="0" w:tplc="E33AD366">
      <w:start w:val="1"/>
      <w:numFmt w:val="bullet"/>
      <w:lvlText w:val="-"/>
      <w:lvlJc w:val="left"/>
      <w:pPr>
        <w:ind w:left="720" w:hanging="36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C6C23"/>
    <w:multiLevelType w:val="multilevel"/>
    <w:tmpl w:val="D456683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6" w15:restartNumberingAfterBreak="0">
    <w:nsid w:val="6AA22476"/>
    <w:multiLevelType w:val="hybridMultilevel"/>
    <w:tmpl w:val="94A85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24B58"/>
    <w:multiLevelType w:val="hybridMultilevel"/>
    <w:tmpl w:val="45949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797A6A"/>
    <w:multiLevelType w:val="multilevel"/>
    <w:tmpl w:val="22B60FDC"/>
    <w:lvl w:ilvl="0">
      <w:start w:val="1"/>
      <w:numFmt w:val="bullet"/>
      <w:lvlText w:val="•"/>
      <w:lvlJc w:val="left"/>
      <w:pPr>
        <w:ind w:left="0" w:hanging="360"/>
      </w:pPr>
      <w:rPr>
        <w:rFonts w:asciiTheme="majorHAnsi" w:hAnsiTheme="majorHAnsi" w:cstheme="majorHAnsi" w:hint="default"/>
        <w:sz w:val="22"/>
      </w:rPr>
    </w:lvl>
    <w:lvl w:ilvl="1">
      <w:start w:val="1"/>
      <w:numFmt w:val="bullet"/>
      <w:lvlText w:val="•"/>
      <w:lvlJc w:val="left"/>
      <w:pPr>
        <w:ind w:left="720" w:hanging="360"/>
      </w:pPr>
      <w:rPr>
        <w:rFonts w:asciiTheme="majorHAnsi" w:hAnsiTheme="majorHAnsi" w:cstheme="majorHAnsi" w:hint="default"/>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0"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917D2"/>
    <w:multiLevelType w:val="hybridMultilevel"/>
    <w:tmpl w:val="FD7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77E6D"/>
    <w:multiLevelType w:val="hybridMultilevel"/>
    <w:tmpl w:val="C49667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9"/>
  </w:num>
  <w:num w:numId="3">
    <w:abstractNumId w:val="33"/>
  </w:num>
  <w:num w:numId="4">
    <w:abstractNumId w:val="13"/>
  </w:num>
  <w:num w:numId="5">
    <w:abstractNumId w:val="21"/>
  </w:num>
  <w:num w:numId="6">
    <w:abstractNumId w:val="29"/>
  </w:num>
  <w:num w:numId="7">
    <w:abstractNumId w:val="1"/>
  </w:num>
  <w:num w:numId="8">
    <w:abstractNumId w:val="15"/>
  </w:num>
  <w:num w:numId="9">
    <w:abstractNumId w:val="20"/>
  </w:num>
  <w:num w:numId="10">
    <w:abstractNumId w:val="10"/>
  </w:num>
  <w:num w:numId="11">
    <w:abstractNumId w:val="39"/>
  </w:num>
  <w:num w:numId="12">
    <w:abstractNumId w:val="35"/>
  </w:num>
  <w:num w:numId="13">
    <w:abstractNumId w:val="26"/>
  </w:num>
  <w:num w:numId="14">
    <w:abstractNumId w:val="40"/>
  </w:num>
  <w:num w:numId="15">
    <w:abstractNumId w:val="22"/>
  </w:num>
  <w:num w:numId="16">
    <w:abstractNumId w:val="42"/>
  </w:num>
  <w:num w:numId="17">
    <w:abstractNumId w:val="24"/>
  </w:num>
  <w:num w:numId="18">
    <w:abstractNumId w:val="18"/>
  </w:num>
  <w:num w:numId="19">
    <w:abstractNumId w:val="14"/>
  </w:num>
  <w:num w:numId="20">
    <w:abstractNumId w:val="11"/>
  </w:num>
  <w:num w:numId="21">
    <w:abstractNumId w:val="17"/>
  </w:num>
  <w:num w:numId="22">
    <w:abstractNumId w:val="23"/>
  </w:num>
  <w:num w:numId="23">
    <w:abstractNumId w:val="41"/>
  </w:num>
  <w:num w:numId="24">
    <w:abstractNumId w:val="27"/>
  </w:num>
  <w:num w:numId="25">
    <w:abstractNumId w:val="34"/>
  </w:num>
  <w:num w:numId="26">
    <w:abstractNumId w:val="3"/>
  </w:num>
  <w:num w:numId="27">
    <w:abstractNumId w:val="2"/>
  </w:num>
  <w:num w:numId="28">
    <w:abstractNumId w:val="25"/>
  </w:num>
  <w:num w:numId="29">
    <w:abstractNumId w:val="36"/>
  </w:num>
  <w:num w:numId="30">
    <w:abstractNumId w:val="12"/>
  </w:num>
  <w:num w:numId="31">
    <w:abstractNumId w:val="6"/>
  </w:num>
  <w:num w:numId="32">
    <w:abstractNumId w:val="7"/>
  </w:num>
  <w:num w:numId="33">
    <w:abstractNumId w:val="8"/>
  </w:num>
  <w:num w:numId="34">
    <w:abstractNumId w:val="37"/>
  </w:num>
  <w:num w:numId="35">
    <w:abstractNumId w:val="30"/>
  </w:num>
  <w:num w:numId="36">
    <w:abstractNumId w:val="32"/>
  </w:num>
  <w:num w:numId="37">
    <w:abstractNumId w:val="4"/>
  </w:num>
  <w:num w:numId="38">
    <w:abstractNumId w:val="31"/>
  </w:num>
  <w:num w:numId="39">
    <w:abstractNumId w:val="16"/>
  </w:num>
  <w:num w:numId="40">
    <w:abstractNumId w:val="38"/>
  </w:num>
  <w:num w:numId="41">
    <w:abstractNumId w:val="28"/>
  </w:num>
  <w:num w:numId="42">
    <w:abstractNumId w:val="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618B"/>
    <w:rsid w:val="00007857"/>
    <w:rsid w:val="000365DA"/>
    <w:rsid w:val="000423F5"/>
    <w:rsid w:val="00062BE7"/>
    <w:rsid w:val="00072E27"/>
    <w:rsid w:val="000A24DE"/>
    <w:rsid w:val="000D46B2"/>
    <w:rsid w:val="000E7438"/>
    <w:rsid w:val="001121A9"/>
    <w:rsid w:val="001151DD"/>
    <w:rsid w:val="00122FDA"/>
    <w:rsid w:val="00126ED6"/>
    <w:rsid w:val="001270BE"/>
    <w:rsid w:val="001310EF"/>
    <w:rsid w:val="00143B16"/>
    <w:rsid w:val="00145EE2"/>
    <w:rsid w:val="001479B2"/>
    <w:rsid w:val="00153B84"/>
    <w:rsid w:val="0016062B"/>
    <w:rsid w:val="00166584"/>
    <w:rsid w:val="001734F7"/>
    <w:rsid w:val="00173A5B"/>
    <w:rsid w:val="0017571A"/>
    <w:rsid w:val="0018330F"/>
    <w:rsid w:val="0018531A"/>
    <w:rsid w:val="001910ED"/>
    <w:rsid w:val="00191519"/>
    <w:rsid w:val="001B016C"/>
    <w:rsid w:val="001B0477"/>
    <w:rsid w:val="001B3C00"/>
    <w:rsid w:val="001B3D4D"/>
    <w:rsid w:val="001C32EE"/>
    <w:rsid w:val="001C55BF"/>
    <w:rsid w:val="001D7511"/>
    <w:rsid w:val="001E45D3"/>
    <w:rsid w:val="001F0DDE"/>
    <w:rsid w:val="001F2928"/>
    <w:rsid w:val="001F45CF"/>
    <w:rsid w:val="00205BD0"/>
    <w:rsid w:val="00245D2E"/>
    <w:rsid w:val="002558EF"/>
    <w:rsid w:val="002634F4"/>
    <w:rsid w:val="002664C6"/>
    <w:rsid w:val="0027232F"/>
    <w:rsid w:val="002737D2"/>
    <w:rsid w:val="00294E74"/>
    <w:rsid w:val="002A31D8"/>
    <w:rsid w:val="002B0C62"/>
    <w:rsid w:val="002D5FD0"/>
    <w:rsid w:val="002E607D"/>
    <w:rsid w:val="002F118F"/>
    <w:rsid w:val="00315A74"/>
    <w:rsid w:val="00335C9C"/>
    <w:rsid w:val="003424AA"/>
    <w:rsid w:val="0034302B"/>
    <w:rsid w:val="003475A5"/>
    <w:rsid w:val="00363E53"/>
    <w:rsid w:val="003655EC"/>
    <w:rsid w:val="00370FA8"/>
    <w:rsid w:val="003773D3"/>
    <w:rsid w:val="00391DA8"/>
    <w:rsid w:val="0039232C"/>
    <w:rsid w:val="0039794A"/>
    <w:rsid w:val="003A1005"/>
    <w:rsid w:val="003A3489"/>
    <w:rsid w:val="003B3C53"/>
    <w:rsid w:val="003C5825"/>
    <w:rsid w:val="003E12EE"/>
    <w:rsid w:val="003F39C0"/>
    <w:rsid w:val="004125A3"/>
    <w:rsid w:val="00422058"/>
    <w:rsid w:val="004243A0"/>
    <w:rsid w:val="00425CB3"/>
    <w:rsid w:val="00430B04"/>
    <w:rsid w:val="00437A30"/>
    <w:rsid w:val="00446058"/>
    <w:rsid w:val="00450844"/>
    <w:rsid w:val="00467CCC"/>
    <w:rsid w:val="0047405B"/>
    <w:rsid w:val="00474233"/>
    <w:rsid w:val="0047549D"/>
    <w:rsid w:val="004838BC"/>
    <w:rsid w:val="0048678E"/>
    <w:rsid w:val="004A263B"/>
    <w:rsid w:val="004B2B04"/>
    <w:rsid w:val="004E3F05"/>
    <w:rsid w:val="004E47E1"/>
    <w:rsid w:val="004E65EC"/>
    <w:rsid w:val="004E7EFA"/>
    <w:rsid w:val="00504BA8"/>
    <w:rsid w:val="005131F3"/>
    <w:rsid w:val="00513CBA"/>
    <w:rsid w:val="00535DBC"/>
    <w:rsid w:val="005426F9"/>
    <w:rsid w:val="0054541E"/>
    <w:rsid w:val="0055230E"/>
    <w:rsid w:val="00571C69"/>
    <w:rsid w:val="00582D8B"/>
    <w:rsid w:val="00584098"/>
    <w:rsid w:val="0059254C"/>
    <w:rsid w:val="005A1018"/>
    <w:rsid w:val="005A4701"/>
    <w:rsid w:val="005B760B"/>
    <w:rsid w:val="005B7CB1"/>
    <w:rsid w:val="005C5E79"/>
    <w:rsid w:val="005E5F50"/>
    <w:rsid w:val="005E630A"/>
    <w:rsid w:val="006071F7"/>
    <w:rsid w:val="00615F7E"/>
    <w:rsid w:val="00622951"/>
    <w:rsid w:val="00634499"/>
    <w:rsid w:val="00643BAC"/>
    <w:rsid w:val="00650B76"/>
    <w:rsid w:val="006522B3"/>
    <w:rsid w:val="006576ED"/>
    <w:rsid w:val="00686D80"/>
    <w:rsid w:val="00690C5D"/>
    <w:rsid w:val="00690FF6"/>
    <w:rsid w:val="006A35B8"/>
    <w:rsid w:val="006A3F6B"/>
    <w:rsid w:val="006A5854"/>
    <w:rsid w:val="006B0892"/>
    <w:rsid w:val="006B22ED"/>
    <w:rsid w:val="00704A65"/>
    <w:rsid w:val="00710272"/>
    <w:rsid w:val="00722713"/>
    <w:rsid w:val="007351E5"/>
    <w:rsid w:val="00735818"/>
    <w:rsid w:val="0073621B"/>
    <w:rsid w:val="0074389C"/>
    <w:rsid w:val="007447C8"/>
    <w:rsid w:val="007724B5"/>
    <w:rsid w:val="00772C1B"/>
    <w:rsid w:val="007759AD"/>
    <w:rsid w:val="00780E90"/>
    <w:rsid w:val="00784AA3"/>
    <w:rsid w:val="007A249E"/>
    <w:rsid w:val="007B367D"/>
    <w:rsid w:val="007B3C5A"/>
    <w:rsid w:val="007D4572"/>
    <w:rsid w:val="007D4848"/>
    <w:rsid w:val="007F2525"/>
    <w:rsid w:val="00805ADD"/>
    <w:rsid w:val="00813203"/>
    <w:rsid w:val="008148F5"/>
    <w:rsid w:val="00822C05"/>
    <w:rsid w:val="00832ECA"/>
    <w:rsid w:val="008334F8"/>
    <w:rsid w:val="008408D9"/>
    <w:rsid w:val="008511ED"/>
    <w:rsid w:val="008603E7"/>
    <w:rsid w:val="008848DD"/>
    <w:rsid w:val="00884CEF"/>
    <w:rsid w:val="00885FB9"/>
    <w:rsid w:val="008876C1"/>
    <w:rsid w:val="00892EE1"/>
    <w:rsid w:val="00895A78"/>
    <w:rsid w:val="008A7341"/>
    <w:rsid w:val="008B4DEC"/>
    <w:rsid w:val="008F19D0"/>
    <w:rsid w:val="00901D3D"/>
    <w:rsid w:val="00902B1D"/>
    <w:rsid w:val="00902CCA"/>
    <w:rsid w:val="00904926"/>
    <w:rsid w:val="00925CC4"/>
    <w:rsid w:val="00950138"/>
    <w:rsid w:val="00961035"/>
    <w:rsid w:val="00962922"/>
    <w:rsid w:val="00975F9F"/>
    <w:rsid w:val="00991214"/>
    <w:rsid w:val="009A69E7"/>
    <w:rsid w:val="009C2B82"/>
    <w:rsid w:val="009C4A00"/>
    <w:rsid w:val="009D191C"/>
    <w:rsid w:val="009D1F59"/>
    <w:rsid w:val="009F26F1"/>
    <w:rsid w:val="009F283D"/>
    <w:rsid w:val="009F7220"/>
    <w:rsid w:val="00A03EFF"/>
    <w:rsid w:val="00A07DBF"/>
    <w:rsid w:val="00A47385"/>
    <w:rsid w:val="00A5156F"/>
    <w:rsid w:val="00A71A49"/>
    <w:rsid w:val="00A7536F"/>
    <w:rsid w:val="00A81584"/>
    <w:rsid w:val="00AA47A1"/>
    <w:rsid w:val="00AB1F01"/>
    <w:rsid w:val="00AC5AB7"/>
    <w:rsid w:val="00AE20DE"/>
    <w:rsid w:val="00AE42F8"/>
    <w:rsid w:val="00AF414D"/>
    <w:rsid w:val="00B07580"/>
    <w:rsid w:val="00B1034C"/>
    <w:rsid w:val="00B10C04"/>
    <w:rsid w:val="00B161D0"/>
    <w:rsid w:val="00B20362"/>
    <w:rsid w:val="00B427E7"/>
    <w:rsid w:val="00B51985"/>
    <w:rsid w:val="00B53173"/>
    <w:rsid w:val="00B850AB"/>
    <w:rsid w:val="00B85147"/>
    <w:rsid w:val="00BA19A0"/>
    <w:rsid w:val="00BB0D42"/>
    <w:rsid w:val="00BB314A"/>
    <w:rsid w:val="00BE1E48"/>
    <w:rsid w:val="00BF1FF7"/>
    <w:rsid w:val="00BF671C"/>
    <w:rsid w:val="00BF7C04"/>
    <w:rsid w:val="00C06500"/>
    <w:rsid w:val="00C11CC3"/>
    <w:rsid w:val="00C14C91"/>
    <w:rsid w:val="00C1574F"/>
    <w:rsid w:val="00C27E22"/>
    <w:rsid w:val="00C32900"/>
    <w:rsid w:val="00C33923"/>
    <w:rsid w:val="00C36587"/>
    <w:rsid w:val="00C524AA"/>
    <w:rsid w:val="00C658AD"/>
    <w:rsid w:val="00C6617B"/>
    <w:rsid w:val="00C67E9D"/>
    <w:rsid w:val="00C96CAC"/>
    <w:rsid w:val="00CB42AF"/>
    <w:rsid w:val="00CB4BE8"/>
    <w:rsid w:val="00CD2C67"/>
    <w:rsid w:val="00CE26CF"/>
    <w:rsid w:val="00D052EF"/>
    <w:rsid w:val="00D076A3"/>
    <w:rsid w:val="00D11815"/>
    <w:rsid w:val="00D4108E"/>
    <w:rsid w:val="00D41DEE"/>
    <w:rsid w:val="00D42632"/>
    <w:rsid w:val="00D54068"/>
    <w:rsid w:val="00D54F7F"/>
    <w:rsid w:val="00D670C6"/>
    <w:rsid w:val="00D72E9F"/>
    <w:rsid w:val="00D827B9"/>
    <w:rsid w:val="00D93C26"/>
    <w:rsid w:val="00DB5B92"/>
    <w:rsid w:val="00DC6C55"/>
    <w:rsid w:val="00DD09D9"/>
    <w:rsid w:val="00DD1660"/>
    <w:rsid w:val="00DE1F88"/>
    <w:rsid w:val="00DE3A70"/>
    <w:rsid w:val="00DE5728"/>
    <w:rsid w:val="00E0007B"/>
    <w:rsid w:val="00E02103"/>
    <w:rsid w:val="00E56EAF"/>
    <w:rsid w:val="00E57CE0"/>
    <w:rsid w:val="00E93FC3"/>
    <w:rsid w:val="00EA275A"/>
    <w:rsid w:val="00EB2B75"/>
    <w:rsid w:val="00EC4243"/>
    <w:rsid w:val="00EE28C0"/>
    <w:rsid w:val="00EE5928"/>
    <w:rsid w:val="00EE6076"/>
    <w:rsid w:val="00EF36AD"/>
    <w:rsid w:val="00F0278F"/>
    <w:rsid w:val="00F03CEA"/>
    <w:rsid w:val="00F422BB"/>
    <w:rsid w:val="00F42908"/>
    <w:rsid w:val="00F44864"/>
    <w:rsid w:val="00F5512A"/>
    <w:rsid w:val="00F75D98"/>
    <w:rsid w:val="00F83E01"/>
    <w:rsid w:val="00F90546"/>
    <w:rsid w:val="00FC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semiHidden/>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28"/>
      </w:num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3773D3"/>
    <w:rPr>
      <w:color w:val="605E5C"/>
      <w:shd w:val="clear" w:color="auto" w:fill="E1DFDD"/>
    </w:rPr>
  </w:style>
  <w:style w:type="character" w:customStyle="1" w:styleId="UnresolvedMention">
    <w:name w:val="Unresolved Mention"/>
    <w:basedOn w:val="DefaultParagraphFont"/>
    <w:uiPriority w:val="99"/>
    <w:semiHidden/>
    <w:unhideWhenUsed/>
    <w:rsid w:val="0065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376">
      <w:bodyDiv w:val="1"/>
      <w:marLeft w:val="0"/>
      <w:marRight w:val="0"/>
      <w:marTop w:val="0"/>
      <w:marBottom w:val="0"/>
      <w:divBdr>
        <w:top w:val="none" w:sz="0" w:space="0" w:color="auto"/>
        <w:left w:val="none" w:sz="0" w:space="0" w:color="auto"/>
        <w:bottom w:val="none" w:sz="0" w:space="0" w:color="auto"/>
        <w:right w:val="none" w:sz="0" w:space="0" w:color="auto"/>
      </w:divBdr>
    </w:div>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9</cp:revision>
  <cp:lastPrinted>2019-04-23T13:51:00Z</cp:lastPrinted>
  <dcterms:created xsi:type="dcterms:W3CDTF">2020-12-03T16:17:00Z</dcterms:created>
  <dcterms:modified xsi:type="dcterms:W3CDTF">2020-12-30T14:57:00Z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ies>
</file>