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40CAD" w14:textId="77777777" w:rsidR="00A47364" w:rsidRPr="00102386" w:rsidRDefault="00E728F7" w:rsidP="00B93D13">
      <w:pPr>
        <w:pStyle w:val="Title"/>
        <w:rPr>
          <w:spacing w:val="0"/>
        </w:rPr>
      </w:pPr>
      <w:r w:rsidRPr="00102386">
        <w:rPr>
          <w:spacing w:val="0"/>
        </w:rPr>
        <w:t>Just In Time Quick Check</w:t>
      </w:r>
    </w:p>
    <w:p w14:paraId="617501C7" w14:textId="7ADB95E0" w:rsidR="00672FC4" w:rsidRPr="004E00B8" w:rsidRDefault="006507D2" w:rsidP="001650CA">
      <w:pPr>
        <w:spacing w:after="120" w:line="240" w:lineRule="auto"/>
        <w:jc w:val="center"/>
        <w:rPr>
          <w:rStyle w:val="SubtleReference"/>
          <w:u w:val="single"/>
        </w:rPr>
      </w:pPr>
      <w:hyperlink r:id="rId9" w:history="1">
        <w:r w:rsidR="00672FC4" w:rsidRPr="0070523C">
          <w:rPr>
            <w:rStyle w:val="Hyperlink"/>
            <w:b/>
            <w:sz w:val="28"/>
            <w:szCs w:val="28"/>
          </w:rPr>
          <w:t xml:space="preserve">Standard of Learning (SOL) </w:t>
        </w:r>
        <w:r w:rsidR="0070523C" w:rsidRPr="0070523C">
          <w:rPr>
            <w:rStyle w:val="Hyperlink"/>
            <w:b/>
            <w:sz w:val="28"/>
            <w:szCs w:val="28"/>
          </w:rPr>
          <w:t>G</w:t>
        </w:r>
        <w:r w:rsidR="00672FC4" w:rsidRPr="0070523C">
          <w:rPr>
            <w:rStyle w:val="Hyperlink"/>
            <w:b/>
            <w:sz w:val="28"/>
            <w:szCs w:val="28"/>
          </w:rPr>
          <w:t>.</w:t>
        </w:r>
        <w:r w:rsidR="003F38D2">
          <w:rPr>
            <w:rStyle w:val="Hyperlink"/>
            <w:b/>
            <w:sz w:val="28"/>
            <w:szCs w:val="28"/>
          </w:rPr>
          <w:t>2</w:t>
        </w:r>
        <w:r w:rsidR="0070523C" w:rsidRPr="0070523C">
          <w:rPr>
            <w:rStyle w:val="Hyperlink"/>
            <w:b/>
            <w:sz w:val="28"/>
            <w:szCs w:val="28"/>
          </w:rPr>
          <w:t>b</w:t>
        </w:r>
      </w:hyperlink>
      <w:r w:rsidR="00672FC4" w:rsidRPr="00C25B0D">
        <w:rPr>
          <w:b/>
          <w:sz w:val="28"/>
          <w:szCs w:val="28"/>
          <w:u w:val="single"/>
        </w:rPr>
        <w:t xml:space="preserve"> </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rand: Computation and Estimation "/>
        <w:tblDescription w:val="SOL 5.4"/>
      </w:tblPr>
      <w:tblGrid>
        <w:gridCol w:w="10800"/>
      </w:tblGrid>
      <w:tr w:rsidR="00A47364" w14:paraId="79723872" w14:textId="77777777" w:rsidTr="00897F39">
        <w:trPr>
          <w:tblHeader/>
        </w:trPr>
        <w:tc>
          <w:tcPr>
            <w:tcW w:w="9350" w:type="dxa"/>
          </w:tcPr>
          <w:p w14:paraId="60D228C0" w14:textId="77777777" w:rsidR="00A47364" w:rsidRPr="00FB4D8B" w:rsidRDefault="00E728F7" w:rsidP="00BF1097">
            <w:pPr>
              <w:spacing w:line="276" w:lineRule="auto"/>
              <w:jc w:val="center"/>
              <w:rPr>
                <w:rStyle w:val="SubtleReference"/>
              </w:rPr>
            </w:pPr>
            <w:r w:rsidRPr="00BF1097">
              <w:rPr>
                <w:rStyle w:val="SubtleReference"/>
              </w:rPr>
              <w:t>Strand:</w:t>
            </w:r>
            <w:r w:rsidRPr="00FB4D8B">
              <w:rPr>
                <w:rStyle w:val="SubtleReference"/>
              </w:rPr>
              <w:t xml:space="preserve"> </w:t>
            </w:r>
            <w:r w:rsidR="0070523C">
              <w:rPr>
                <w:rStyle w:val="SubtleReference"/>
                <w:b w:val="0"/>
              </w:rPr>
              <w:t>Reasoning, Lines, and Transformations</w:t>
            </w:r>
          </w:p>
        </w:tc>
      </w:tr>
      <w:tr w:rsidR="00A47364" w14:paraId="7FE0570A" w14:textId="77777777" w:rsidTr="00627DAC">
        <w:tc>
          <w:tcPr>
            <w:tcW w:w="9350" w:type="dxa"/>
            <w:shd w:val="clear" w:color="auto" w:fill="D9D9D9"/>
          </w:tcPr>
          <w:p w14:paraId="2DEC606E" w14:textId="77777777" w:rsidR="00A47364" w:rsidRPr="00415BB7" w:rsidRDefault="00672FC4" w:rsidP="00BF1097">
            <w:pPr>
              <w:pStyle w:val="Heading1"/>
              <w:outlineLvl w:val="0"/>
              <w:rPr>
                <w:spacing w:val="0"/>
              </w:rPr>
            </w:pPr>
            <w:r w:rsidRPr="00415BB7">
              <w:rPr>
                <w:spacing w:val="0"/>
              </w:rPr>
              <w:t xml:space="preserve">Standard of Learning (SOL) </w:t>
            </w:r>
            <w:r w:rsidR="0070523C">
              <w:rPr>
                <w:spacing w:val="0"/>
              </w:rPr>
              <w:t>G</w:t>
            </w:r>
            <w:r w:rsidRPr="00415BB7">
              <w:rPr>
                <w:spacing w:val="0"/>
              </w:rPr>
              <w:t>.</w:t>
            </w:r>
            <w:r w:rsidR="003F38D2">
              <w:rPr>
                <w:spacing w:val="0"/>
              </w:rPr>
              <w:t>2</w:t>
            </w:r>
            <w:r w:rsidR="0070523C">
              <w:rPr>
                <w:spacing w:val="0"/>
              </w:rPr>
              <w:t>b</w:t>
            </w:r>
          </w:p>
          <w:p w14:paraId="603C2EE8" w14:textId="77777777" w:rsidR="003F38D2" w:rsidRPr="00415BB7" w:rsidRDefault="003F38D2" w:rsidP="0070523C">
            <w:pPr>
              <w:spacing w:after="120"/>
              <w:rPr>
                <w:i/>
              </w:rPr>
            </w:pPr>
            <w:r w:rsidRPr="003F38D2">
              <w:rPr>
                <w:b/>
                <w:i/>
              </w:rPr>
              <w:t>The student will use the relationships between angles formed by two lines intersected by a transversal to solve problems, including practical problems, involving angles formed when parallel lines are intersected by a transversal.</w:t>
            </w:r>
          </w:p>
        </w:tc>
      </w:tr>
      <w:tr w:rsidR="00A47364" w14:paraId="3478AE4A" w14:textId="77777777" w:rsidTr="00627DAC">
        <w:tc>
          <w:tcPr>
            <w:tcW w:w="9350" w:type="dxa"/>
            <w:shd w:val="clear" w:color="auto" w:fill="F2F2F2"/>
          </w:tcPr>
          <w:p w14:paraId="5C7815E3" w14:textId="77777777" w:rsidR="00A47364" w:rsidRPr="00415BB7" w:rsidRDefault="00E728F7" w:rsidP="00BF1097">
            <w:pPr>
              <w:pStyle w:val="Heading1"/>
              <w:outlineLvl w:val="0"/>
              <w:rPr>
                <w:spacing w:val="0"/>
              </w:rPr>
            </w:pPr>
            <w:r w:rsidRPr="00415BB7">
              <w:rPr>
                <w:spacing w:val="0"/>
              </w:rPr>
              <w:t xml:space="preserve">Grade Level Skills:  </w:t>
            </w:r>
          </w:p>
          <w:p w14:paraId="05EC9E07" w14:textId="77777777" w:rsidR="00B305A7" w:rsidRPr="000C0DA6" w:rsidRDefault="00B305A7" w:rsidP="000868BF">
            <w:pPr>
              <w:keepLines/>
              <w:widowControl w:val="0"/>
              <w:numPr>
                <w:ilvl w:val="0"/>
                <w:numId w:val="1"/>
              </w:numPr>
            </w:pPr>
            <w:r w:rsidRPr="002C191F">
              <w:rPr>
                <w:rFonts w:asciiTheme="minorHAnsi" w:hAnsiTheme="minorHAnsi"/>
              </w:rPr>
              <w:t>Solve problems by using the relationships between pairs of angles formed by the intersection of two parallel lines and a transversal including corresponding angles, alternate interior angles, alternate exterior angles, same-side (consecutive) interior angles, and same-side (consecutive) exterior angles.</w:t>
            </w:r>
          </w:p>
          <w:p w14:paraId="61772FFC" w14:textId="77777777" w:rsidR="000C0DA6" w:rsidRPr="00415BB7" w:rsidRDefault="000C0DA6" w:rsidP="000868BF">
            <w:pPr>
              <w:keepLines/>
              <w:widowControl w:val="0"/>
              <w:numPr>
                <w:ilvl w:val="0"/>
                <w:numId w:val="1"/>
              </w:numPr>
              <w:spacing w:after="120"/>
            </w:pPr>
            <w:r w:rsidRPr="002C191F">
              <w:rPr>
                <w:rFonts w:asciiTheme="minorHAnsi" w:hAnsiTheme="minorHAnsi"/>
              </w:rPr>
              <w:t>Solve problems, including practical problems, involving intersecting and parallel lines.</w:t>
            </w:r>
          </w:p>
        </w:tc>
      </w:tr>
      <w:tr w:rsidR="00A47364" w14:paraId="1BF98CAB" w14:textId="77777777" w:rsidTr="00627DAC">
        <w:tc>
          <w:tcPr>
            <w:tcW w:w="9350" w:type="dxa"/>
          </w:tcPr>
          <w:p w14:paraId="14C31B43" w14:textId="77777777" w:rsidR="00A47364" w:rsidRPr="002D4C35" w:rsidRDefault="006507D2"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521C9630" w14:textId="77777777" w:rsidTr="00627DAC">
        <w:tc>
          <w:tcPr>
            <w:tcW w:w="9350" w:type="dxa"/>
          </w:tcPr>
          <w:p w14:paraId="4F963FDB" w14:textId="77777777" w:rsidR="00A47364" w:rsidRPr="00FB4D8B" w:rsidRDefault="006507D2"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150A29E2" w14:textId="77777777" w:rsidTr="00627DAC">
        <w:tc>
          <w:tcPr>
            <w:tcW w:w="9350" w:type="dxa"/>
          </w:tcPr>
          <w:p w14:paraId="2DBAA347" w14:textId="77777777" w:rsidR="00A47364" w:rsidRPr="00415BB7" w:rsidRDefault="00E728F7" w:rsidP="00241C7D">
            <w:pPr>
              <w:pStyle w:val="Heading1"/>
              <w:outlineLvl w:val="0"/>
              <w:rPr>
                <w:spacing w:val="0"/>
              </w:rPr>
            </w:pPr>
            <w:r w:rsidRPr="00415BB7">
              <w:rPr>
                <w:spacing w:val="0"/>
              </w:rPr>
              <w:t xml:space="preserve">Supporting Resources: </w:t>
            </w:r>
          </w:p>
          <w:p w14:paraId="6C16AD96" w14:textId="77777777" w:rsidR="00672FC4" w:rsidRPr="00415BB7" w:rsidRDefault="00672FC4" w:rsidP="000446BA">
            <w:pPr>
              <w:numPr>
                <w:ilvl w:val="0"/>
                <w:numId w:val="4"/>
              </w:numPr>
              <w:pBdr>
                <w:top w:val="nil"/>
                <w:left w:val="nil"/>
                <w:bottom w:val="nil"/>
                <w:right w:val="nil"/>
                <w:between w:val="nil"/>
              </w:pBdr>
              <w:rPr>
                <w:color w:val="000000"/>
              </w:rPr>
            </w:pPr>
            <w:r w:rsidRPr="00415BB7">
              <w:rPr>
                <w:color w:val="000000"/>
              </w:rPr>
              <w:t>VDOE Mathematics Instructional Plans (MIPS)</w:t>
            </w:r>
          </w:p>
          <w:p w14:paraId="3D0E48AE" w14:textId="39296F28" w:rsidR="000C0DA6" w:rsidRPr="000446BA" w:rsidRDefault="006507D2" w:rsidP="000446BA">
            <w:pPr>
              <w:numPr>
                <w:ilvl w:val="1"/>
                <w:numId w:val="4"/>
              </w:numPr>
              <w:pBdr>
                <w:top w:val="nil"/>
                <w:left w:val="nil"/>
                <w:bottom w:val="nil"/>
                <w:right w:val="nil"/>
                <w:between w:val="nil"/>
              </w:pBdr>
              <w:spacing w:line="259" w:lineRule="auto"/>
              <w:rPr>
                <w:rStyle w:val="Hyperlink"/>
                <w:color w:val="auto"/>
                <w:u w:val="none"/>
              </w:rPr>
            </w:pPr>
            <w:hyperlink r:id="rId10">
              <w:r w:rsidR="000446BA">
                <w:rPr>
                  <w:color w:val="0070C0"/>
                  <w:u w:val="single"/>
                </w:rPr>
                <w:t>G.2ab - Parallel Lines and Angle Relationships</w:t>
              </w:r>
            </w:hyperlink>
            <w:r w:rsidR="000446BA">
              <w:t> (Word) / </w:t>
            </w:r>
            <w:hyperlink r:id="rId11">
              <w:r w:rsidR="000446BA">
                <w:rPr>
                  <w:color w:val="0070C0"/>
                  <w:u w:val="single"/>
                </w:rPr>
                <w:t>PDF Version</w:t>
              </w:r>
            </w:hyperlink>
          </w:p>
          <w:p w14:paraId="68071858" w14:textId="3D0A360F" w:rsidR="00672FC4" w:rsidRPr="00415BB7" w:rsidRDefault="00672FC4" w:rsidP="000446BA">
            <w:pPr>
              <w:numPr>
                <w:ilvl w:val="0"/>
                <w:numId w:val="4"/>
              </w:numPr>
              <w:pBdr>
                <w:top w:val="nil"/>
                <w:left w:val="nil"/>
                <w:bottom w:val="nil"/>
                <w:right w:val="nil"/>
                <w:between w:val="nil"/>
              </w:pBdr>
              <w:rPr>
                <w:color w:val="000000"/>
              </w:rPr>
            </w:pPr>
            <w:r w:rsidRPr="00415BB7">
              <w:rPr>
                <w:color w:val="000000"/>
              </w:rPr>
              <w:t xml:space="preserve">VDOE Word Wall Cards: </w:t>
            </w:r>
            <w:r w:rsidR="00BC7B87" w:rsidRPr="00661204">
              <w:rPr>
                <w:rFonts w:asciiTheme="minorHAnsi" w:hAnsiTheme="minorHAnsi" w:cstheme="minorHAnsi"/>
                <w:color w:val="444444"/>
              </w:rPr>
              <w:t>Geometr</w:t>
            </w:r>
            <w:r w:rsidR="00BC7B87">
              <w:rPr>
                <w:rFonts w:asciiTheme="minorHAnsi" w:hAnsiTheme="minorHAnsi" w:cstheme="minorHAnsi"/>
                <w:color w:val="444444"/>
              </w:rPr>
              <w:t>y</w:t>
            </w:r>
            <w:r w:rsidR="00BC7B87" w:rsidRPr="00661204">
              <w:rPr>
                <w:rFonts w:asciiTheme="minorHAnsi" w:hAnsiTheme="minorHAnsi" w:cstheme="minorHAnsi"/>
                <w:color w:val="444444"/>
              </w:rPr>
              <w:t> (</w:t>
            </w:r>
            <w:hyperlink r:id="rId12" w:tgtFrame="_self" w:history="1">
              <w:r w:rsidR="00BC7B87" w:rsidRPr="00661204">
                <w:rPr>
                  <w:rStyle w:val="Hyperlink"/>
                  <w:rFonts w:asciiTheme="minorHAnsi" w:hAnsiTheme="minorHAnsi" w:cstheme="minorHAnsi"/>
                  <w:color w:val="0070C0"/>
                </w:rPr>
                <w:t>Word</w:t>
              </w:r>
            </w:hyperlink>
            <w:r w:rsidR="00BC7B87" w:rsidRPr="00661204">
              <w:rPr>
                <w:rFonts w:asciiTheme="minorHAnsi" w:hAnsiTheme="minorHAnsi" w:cstheme="minorHAnsi"/>
                <w:color w:val="444444"/>
              </w:rPr>
              <w:t>)|(</w:t>
            </w:r>
            <w:hyperlink r:id="rId13" w:tgtFrame="_self" w:history="1">
              <w:r w:rsidR="00BC7B87" w:rsidRPr="00661204">
                <w:rPr>
                  <w:rStyle w:val="Hyperlink"/>
                  <w:rFonts w:asciiTheme="minorHAnsi" w:hAnsiTheme="minorHAnsi" w:cstheme="minorHAnsi"/>
                  <w:color w:val="0070C0"/>
                </w:rPr>
                <w:t>PDF</w:t>
              </w:r>
            </w:hyperlink>
            <w:r w:rsidR="00BC7B87" w:rsidRPr="00661204">
              <w:rPr>
                <w:rFonts w:asciiTheme="minorHAnsi" w:hAnsiTheme="minorHAnsi" w:cstheme="minorHAnsi"/>
                <w:color w:val="444444"/>
              </w:rPr>
              <w:t>)</w:t>
            </w:r>
            <w:r w:rsidR="00BC7B87">
              <w:rPr>
                <w:rFonts w:ascii="Lato" w:hAnsi="Lato"/>
                <w:color w:val="444444"/>
                <w:sz w:val="30"/>
                <w:szCs w:val="30"/>
              </w:rPr>
              <w:t>  </w:t>
            </w:r>
          </w:p>
          <w:p w14:paraId="733DDFB4" w14:textId="77777777" w:rsidR="00C331A9" w:rsidRDefault="00C331A9" w:rsidP="000446BA">
            <w:pPr>
              <w:numPr>
                <w:ilvl w:val="1"/>
                <w:numId w:val="4"/>
              </w:numPr>
              <w:pBdr>
                <w:top w:val="nil"/>
                <w:left w:val="nil"/>
                <w:bottom w:val="nil"/>
                <w:right w:val="nil"/>
                <w:between w:val="nil"/>
              </w:pBdr>
              <w:rPr>
                <w:color w:val="000000"/>
              </w:rPr>
            </w:pPr>
            <w:r>
              <w:rPr>
                <w:color w:val="000000"/>
              </w:rPr>
              <w:t>Parallel Lines</w:t>
            </w:r>
          </w:p>
          <w:p w14:paraId="27BBE046" w14:textId="77777777" w:rsidR="00C331A9" w:rsidRDefault="000C0DA6" w:rsidP="000446BA">
            <w:pPr>
              <w:numPr>
                <w:ilvl w:val="1"/>
                <w:numId w:val="4"/>
              </w:numPr>
              <w:pBdr>
                <w:top w:val="nil"/>
                <w:left w:val="nil"/>
                <w:bottom w:val="nil"/>
                <w:right w:val="nil"/>
                <w:between w:val="nil"/>
              </w:pBdr>
              <w:rPr>
                <w:color w:val="000000"/>
              </w:rPr>
            </w:pPr>
            <w:r>
              <w:rPr>
                <w:color w:val="000000"/>
              </w:rPr>
              <w:t>Transversal</w:t>
            </w:r>
          </w:p>
          <w:p w14:paraId="6D9795D9" w14:textId="77777777" w:rsidR="000C0DA6" w:rsidRDefault="000C0DA6" w:rsidP="000446BA">
            <w:pPr>
              <w:numPr>
                <w:ilvl w:val="1"/>
                <w:numId w:val="4"/>
              </w:numPr>
              <w:pBdr>
                <w:top w:val="nil"/>
                <w:left w:val="nil"/>
                <w:bottom w:val="nil"/>
                <w:right w:val="nil"/>
                <w:between w:val="nil"/>
              </w:pBdr>
              <w:rPr>
                <w:color w:val="000000"/>
              </w:rPr>
            </w:pPr>
            <w:r>
              <w:rPr>
                <w:color w:val="000000"/>
              </w:rPr>
              <w:t>Corresponding Angles</w:t>
            </w:r>
          </w:p>
          <w:p w14:paraId="6B5C9D6A" w14:textId="77777777" w:rsidR="000C0DA6" w:rsidRDefault="000C0DA6" w:rsidP="000446BA">
            <w:pPr>
              <w:numPr>
                <w:ilvl w:val="1"/>
                <w:numId w:val="4"/>
              </w:numPr>
              <w:pBdr>
                <w:top w:val="nil"/>
                <w:left w:val="nil"/>
                <w:bottom w:val="nil"/>
                <w:right w:val="nil"/>
                <w:between w:val="nil"/>
              </w:pBdr>
              <w:rPr>
                <w:color w:val="000000"/>
              </w:rPr>
            </w:pPr>
            <w:r>
              <w:rPr>
                <w:color w:val="000000"/>
              </w:rPr>
              <w:t>Alternate Interior Angles</w:t>
            </w:r>
          </w:p>
          <w:p w14:paraId="5B0FE7D0" w14:textId="77777777" w:rsidR="000C0DA6" w:rsidRDefault="000C0DA6" w:rsidP="000446BA">
            <w:pPr>
              <w:numPr>
                <w:ilvl w:val="1"/>
                <w:numId w:val="4"/>
              </w:numPr>
              <w:pBdr>
                <w:top w:val="nil"/>
                <w:left w:val="nil"/>
                <w:bottom w:val="nil"/>
                <w:right w:val="nil"/>
                <w:between w:val="nil"/>
              </w:pBdr>
              <w:rPr>
                <w:color w:val="000000"/>
              </w:rPr>
            </w:pPr>
            <w:r>
              <w:rPr>
                <w:color w:val="000000"/>
              </w:rPr>
              <w:t>Alternate Exterior Angles</w:t>
            </w:r>
          </w:p>
          <w:p w14:paraId="0C3CFD98" w14:textId="77777777" w:rsidR="000C0DA6" w:rsidRDefault="000C0DA6" w:rsidP="000446BA">
            <w:pPr>
              <w:numPr>
                <w:ilvl w:val="1"/>
                <w:numId w:val="4"/>
              </w:numPr>
              <w:pBdr>
                <w:top w:val="nil"/>
                <w:left w:val="nil"/>
                <w:bottom w:val="nil"/>
                <w:right w:val="nil"/>
                <w:between w:val="nil"/>
              </w:pBdr>
              <w:rPr>
                <w:color w:val="000000"/>
              </w:rPr>
            </w:pPr>
            <w:r>
              <w:rPr>
                <w:color w:val="000000"/>
              </w:rPr>
              <w:t>Consecutive Interior Angles</w:t>
            </w:r>
          </w:p>
          <w:p w14:paraId="1AD95A55" w14:textId="77777777" w:rsidR="00E0125D" w:rsidRDefault="00E0125D" w:rsidP="000446BA">
            <w:pPr>
              <w:numPr>
                <w:ilvl w:val="0"/>
                <w:numId w:val="4"/>
              </w:numPr>
              <w:spacing w:line="256" w:lineRule="auto"/>
              <w:rPr>
                <w:color w:val="000000"/>
              </w:rPr>
            </w:pPr>
            <w:r>
              <w:rPr>
                <w:color w:val="000000"/>
              </w:rPr>
              <w:t>VDOE Rich Mathematical Tasks: Lines and Tigers and Bears, Oh My! Task</w:t>
            </w:r>
          </w:p>
          <w:p w14:paraId="1F6B2581" w14:textId="77777777" w:rsidR="00E0125D" w:rsidRPr="00E0125D" w:rsidRDefault="006507D2" w:rsidP="000446BA">
            <w:pPr>
              <w:numPr>
                <w:ilvl w:val="1"/>
                <w:numId w:val="4"/>
              </w:numPr>
              <w:shd w:val="clear" w:color="auto" w:fill="FFFFFF"/>
              <w:spacing w:line="300" w:lineRule="atLeast"/>
              <w:rPr>
                <w:color w:val="000000"/>
              </w:rPr>
            </w:pPr>
            <w:hyperlink r:id="rId14" w:history="1">
              <w:r w:rsidR="00E0125D" w:rsidRPr="00E0125D">
                <w:rPr>
                  <w:rStyle w:val="Hyperlink"/>
                </w:rPr>
                <w:t>G.2 Lines and Tigers and Bears, Oh My! Task Template</w:t>
              </w:r>
            </w:hyperlink>
            <w:r w:rsidR="00E0125D" w:rsidRPr="00E0125D">
              <w:t> (Word)</w:t>
            </w:r>
            <w:r w:rsidR="00E0125D" w:rsidRPr="00E0125D">
              <w:rPr>
                <w:color w:val="000000"/>
              </w:rPr>
              <w:t> / </w:t>
            </w:r>
            <w:hyperlink r:id="rId15" w:history="1">
              <w:r w:rsidR="00E0125D" w:rsidRPr="00E0125D">
                <w:rPr>
                  <w:rStyle w:val="Hyperlink"/>
                </w:rPr>
                <w:t>PDF Version</w:t>
              </w:r>
            </w:hyperlink>
          </w:p>
          <w:p w14:paraId="6C8A894C" w14:textId="77777777" w:rsidR="00E0125D" w:rsidRPr="00E0125D" w:rsidRDefault="006507D2" w:rsidP="000446BA">
            <w:pPr>
              <w:numPr>
                <w:ilvl w:val="1"/>
                <w:numId w:val="4"/>
              </w:numPr>
              <w:shd w:val="clear" w:color="auto" w:fill="FFFFFF"/>
              <w:spacing w:line="300" w:lineRule="atLeast"/>
              <w:rPr>
                <w:color w:val="000000"/>
              </w:rPr>
            </w:pPr>
            <w:hyperlink r:id="rId16" w:history="1">
              <w:r w:rsidR="00E0125D" w:rsidRPr="00E0125D">
                <w:rPr>
                  <w:rStyle w:val="Hyperlink"/>
                </w:rPr>
                <w:t>G.2 Lines and Tigers and Bears, Oh My! Student Version of Task</w:t>
              </w:r>
            </w:hyperlink>
            <w:r w:rsidR="00E0125D" w:rsidRPr="00E0125D">
              <w:rPr>
                <w:rStyle w:val="Hyperlink"/>
              </w:rPr>
              <w:t> (</w:t>
            </w:r>
            <w:r w:rsidR="00E0125D" w:rsidRPr="00E0125D">
              <w:t>Word)</w:t>
            </w:r>
            <w:r w:rsidR="00E0125D" w:rsidRPr="00E0125D">
              <w:rPr>
                <w:color w:val="000000"/>
              </w:rPr>
              <w:t> / </w:t>
            </w:r>
            <w:hyperlink r:id="rId17" w:history="1">
              <w:r w:rsidR="00E0125D" w:rsidRPr="00E0125D">
                <w:rPr>
                  <w:rStyle w:val="Hyperlink"/>
                </w:rPr>
                <w:t>PDF Version</w:t>
              </w:r>
            </w:hyperlink>
          </w:p>
          <w:p w14:paraId="19C214BC" w14:textId="77777777" w:rsidR="00672FC4" w:rsidRDefault="00672FC4" w:rsidP="000446BA">
            <w:pPr>
              <w:numPr>
                <w:ilvl w:val="0"/>
                <w:numId w:val="4"/>
              </w:numPr>
              <w:pBdr>
                <w:top w:val="nil"/>
                <w:left w:val="nil"/>
                <w:bottom w:val="nil"/>
                <w:right w:val="nil"/>
                <w:between w:val="nil"/>
              </w:pBdr>
              <w:rPr>
                <w:color w:val="000000"/>
              </w:rPr>
            </w:pPr>
            <w:r w:rsidRPr="00415BB7">
              <w:rPr>
                <w:color w:val="000000"/>
              </w:rPr>
              <w:t>Other VDOE Resources</w:t>
            </w:r>
          </w:p>
          <w:p w14:paraId="45A227F8" w14:textId="77777777" w:rsidR="00F25CFF" w:rsidRDefault="006507D2" w:rsidP="000446BA">
            <w:pPr>
              <w:numPr>
                <w:ilvl w:val="1"/>
                <w:numId w:val="4"/>
              </w:numPr>
              <w:pBdr>
                <w:top w:val="nil"/>
                <w:left w:val="nil"/>
                <w:bottom w:val="nil"/>
                <w:right w:val="nil"/>
                <w:between w:val="nil"/>
              </w:pBdr>
              <w:rPr>
                <w:color w:val="000000"/>
              </w:rPr>
            </w:pPr>
            <w:hyperlink r:id="rId18" w:history="1">
              <w:r w:rsidR="00F25CFF" w:rsidRPr="00F25CFF">
                <w:rPr>
                  <w:rStyle w:val="Hyperlink"/>
                </w:rPr>
                <w:t>Geometry, Module 2, Topic 1 - Angles Formed by a Transversal Intersecting Parallel Lines [eMediaVA]</w:t>
              </w:r>
            </w:hyperlink>
          </w:p>
          <w:p w14:paraId="78E42D5B" w14:textId="77777777" w:rsidR="000C0DA6" w:rsidRDefault="006507D2" w:rsidP="000446BA">
            <w:pPr>
              <w:numPr>
                <w:ilvl w:val="1"/>
                <w:numId w:val="4"/>
              </w:numPr>
              <w:pBdr>
                <w:top w:val="nil"/>
                <w:left w:val="nil"/>
                <w:bottom w:val="nil"/>
                <w:right w:val="nil"/>
                <w:between w:val="nil"/>
              </w:pBdr>
              <w:spacing w:after="120"/>
              <w:rPr>
                <w:color w:val="000000"/>
              </w:rPr>
            </w:pPr>
            <w:hyperlink r:id="rId19" w:history="1">
              <w:r w:rsidR="00F25CFF" w:rsidRPr="00F25CFF">
                <w:rPr>
                  <w:rStyle w:val="Hyperlink"/>
                </w:rPr>
                <w:t>Geometry, Module 2, Topic 2 - Practical Problems [eMediaVA]</w:t>
              </w:r>
            </w:hyperlink>
          </w:p>
          <w:p w14:paraId="64ACFB36" w14:textId="77777777" w:rsidR="00881A1E" w:rsidRDefault="00881A1E" w:rsidP="000446BA">
            <w:pPr>
              <w:numPr>
                <w:ilvl w:val="0"/>
                <w:numId w:val="4"/>
              </w:numPr>
              <w:spacing w:line="256" w:lineRule="auto"/>
              <w:rPr>
                <w:color w:val="000000"/>
              </w:rPr>
            </w:pPr>
            <w:r>
              <w:rPr>
                <w:color w:val="000000"/>
              </w:rPr>
              <w:t xml:space="preserve">Desmos Activity </w:t>
            </w:r>
          </w:p>
          <w:p w14:paraId="5B2E29E5" w14:textId="77777777" w:rsidR="00881A1E" w:rsidRPr="00F25CFF" w:rsidRDefault="006507D2" w:rsidP="000446BA">
            <w:pPr>
              <w:numPr>
                <w:ilvl w:val="1"/>
                <w:numId w:val="4"/>
              </w:numPr>
              <w:pBdr>
                <w:top w:val="nil"/>
                <w:left w:val="nil"/>
                <w:bottom w:val="nil"/>
                <w:right w:val="nil"/>
                <w:between w:val="nil"/>
              </w:pBdr>
              <w:spacing w:after="120"/>
              <w:rPr>
                <w:color w:val="000000"/>
              </w:rPr>
            </w:pPr>
            <w:hyperlink r:id="rId20" w:history="1">
              <w:r w:rsidR="00881A1E" w:rsidRPr="00881A1E">
                <w:rPr>
                  <w:rStyle w:val="Hyperlink"/>
                </w:rPr>
                <w:t>Lines, Transversals, and Angles</w:t>
              </w:r>
            </w:hyperlink>
          </w:p>
        </w:tc>
      </w:tr>
      <w:tr w:rsidR="00A47364" w14:paraId="036DBF70" w14:textId="77777777" w:rsidTr="00627DAC">
        <w:tc>
          <w:tcPr>
            <w:tcW w:w="9350" w:type="dxa"/>
          </w:tcPr>
          <w:p w14:paraId="41F587F6" w14:textId="47702CC0" w:rsidR="00A47364" w:rsidRPr="00415BB7" w:rsidRDefault="006507D2" w:rsidP="00F25CFF">
            <w:pPr>
              <w:spacing w:before="120" w:after="120"/>
            </w:pPr>
            <w:r>
              <w:fldChar w:fldCharType="begin"/>
            </w:r>
            <w:r>
              <w:instrText xml:space="preserve"> HYPERLINK "https://www.doe.virginia.gov/home/showpublisheddocument/30642/638046509967370000" </w:instrText>
            </w:r>
            <w:r>
              <w:fldChar w:fldCharType="separate"/>
            </w:r>
            <w:r w:rsidR="00BC7B87" w:rsidRPr="001C6146">
              <w:rPr>
                <w:rStyle w:val="Hyperlink"/>
                <w:kern w:val="28"/>
                <w:sz w:val="28"/>
                <w:szCs w:val="24"/>
              </w:rPr>
              <w:t>Supporting and Prerequisite SOL</w:t>
            </w:r>
            <w:r>
              <w:rPr>
                <w:rStyle w:val="Hyperlink"/>
                <w:kern w:val="28"/>
                <w:sz w:val="28"/>
                <w:szCs w:val="24"/>
              </w:rPr>
              <w:fldChar w:fldCharType="end"/>
            </w:r>
            <w:r w:rsidR="00BC7B87" w:rsidRPr="00415BB7">
              <w:rPr>
                <w:rStyle w:val="Heading1Char"/>
                <w:spacing w:val="0"/>
              </w:rPr>
              <w:t>:</w:t>
            </w:r>
            <w:r w:rsidR="00BC7B87" w:rsidRPr="00415BB7">
              <w:t xml:space="preserve"> </w:t>
            </w:r>
            <w:hyperlink r:id="rId21" w:history="1">
              <w:r w:rsidR="00BC7B87" w:rsidRPr="006507D2">
                <w:rPr>
                  <w:rStyle w:val="Hyperlink"/>
                </w:rPr>
                <w:t>A.4a</w:t>
              </w:r>
            </w:hyperlink>
            <w:r w:rsidR="00BC7B87" w:rsidRPr="00BC7B87">
              <w:t xml:space="preserve">, </w:t>
            </w:r>
            <w:hyperlink r:id="rId22" w:history="1">
              <w:r w:rsidR="00BC7B87" w:rsidRPr="006507D2">
                <w:rPr>
                  <w:rStyle w:val="Hyperlink"/>
                </w:rPr>
                <w:t>A.4e</w:t>
              </w:r>
            </w:hyperlink>
            <w:r w:rsidR="00BC7B87" w:rsidRPr="00BC7B87">
              <w:t xml:space="preserve">, </w:t>
            </w:r>
            <w:hyperlink r:id="rId23" w:history="1">
              <w:r w:rsidR="00BC7B87" w:rsidRPr="006507D2">
                <w:rPr>
                  <w:rStyle w:val="Hyperlink"/>
                </w:rPr>
                <w:t>8.5</w:t>
              </w:r>
            </w:hyperlink>
            <w:r w:rsidR="00BC7B87" w:rsidRPr="00BC7B87">
              <w:t xml:space="preserve">, </w:t>
            </w:r>
            <w:hyperlink r:id="rId24" w:history="1">
              <w:r w:rsidR="00BC7B87" w:rsidRPr="006507D2">
                <w:rPr>
                  <w:rStyle w:val="Hyperlink"/>
                </w:rPr>
                <w:t>8.14b</w:t>
              </w:r>
            </w:hyperlink>
            <w:r w:rsidR="00BC7B87" w:rsidRPr="00BC7B87">
              <w:t xml:space="preserve">, </w:t>
            </w:r>
            <w:hyperlink r:id="rId25" w:history="1">
              <w:r w:rsidR="00BC7B87" w:rsidRPr="006507D2">
                <w:rPr>
                  <w:rStyle w:val="Hyperlink"/>
                </w:rPr>
                <w:t>8.17</w:t>
              </w:r>
            </w:hyperlink>
            <w:r w:rsidR="00BC7B87" w:rsidRPr="00BC7B87">
              <w:t xml:space="preserve">, </w:t>
            </w:r>
            <w:hyperlink r:id="rId26" w:history="1">
              <w:r w:rsidR="00BC7B87" w:rsidRPr="006507D2">
                <w:rPr>
                  <w:rStyle w:val="Hyperlink"/>
                </w:rPr>
                <w:t>7.12</w:t>
              </w:r>
            </w:hyperlink>
          </w:p>
        </w:tc>
      </w:tr>
    </w:tbl>
    <w:p w14:paraId="2455E1B6" w14:textId="77777777" w:rsidR="00A47364" w:rsidRDefault="00A47364"/>
    <w:p w14:paraId="0DC0DB89" w14:textId="77777777" w:rsidR="00A47364" w:rsidRDefault="00E728F7">
      <w:bookmarkStart w:id="0" w:name="_heading=h.gjdgxs" w:colFirst="0" w:colLast="0"/>
      <w:bookmarkEnd w:id="0"/>
      <w:r>
        <w:br w:type="page"/>
      </w:r>
    </w:p>
    <w:p w14:paraId="3AB2D722" w14:textId="77777777" w:rsidR="00A47364" w:rsidRPr="00415BB7" w:rsidRDefault="00672FC4" w:rsidP="00241C7D">
      <w:pPr>
        <w:pStyle w:val="Title"/>
        <w:rPr>
          <w:spacing w:val="0"/>
        </w:rPr>
      </w:pPr>
      <w:bookmarkStart w:id="1" w:name="quick"/>
      <w:r w:rsidRPr="00415BB7">
        <w:rPr>
          <w:spacing w:val="0"/>
        </w:rPr>
        <w:lastRenderedPageBreak/>
        <w:t xml:space="preserve">SOL </w:t>
      </w:r>
      <w:r w:rsidR="00AA6783">
        <w:rPr>
          <w:spacing w:val="0"/>
        </w:rPr>
        <w:t>G</w:t>
      </w:r>
      <w:r w:rsidRPr="00415BB7">
        <w:rPr>
          <w:spacing w:val="0"/>
        </w:rPr>
        <w:t>.</w:t>
      </w:r>
      <w:r w:rsidR="00620FAC">
        <w:rPr>
          <w:spacing w:val="0"/>
        </w:rPr>
        <w:t>2</w:t>
      </w:r>
      <w:r w:rsidR="00AA6783">
        <w:rPr>
          <w:spacing w:val="0"/>
        </w:rPr>
        <w:t>b</w:t>
      </w:r>
      <w:r w:rsidR="00A52804" w:rsidRPr="00415BB7">
        <w:rPr>
          <w:spacing w:val="0"/>
        </w:rPr>
        <w:t xml:space="preserve"> - </w:t>
      </w:r>
      <w:r w:rsidR="00E728F7" w:rsidRPr="00415BB7">
        <w:rPr>
          <w:spacing w:val="0"/>
        </w:rPr>
        <w:t>Just in Time Quick Check</w:t>
      </w:r>
    </w:p>
    <w:bookmarkEnd w:id="1"/>
    <w:p w14:paraId="22D60089" w14:textId="33E0D338" w:rsidR="00141338" w:rsidRPr="00415BB7" w:rsidRDefault="00141338" w:rsidP="00141338">
      <w:pPr>
        <w:rPr>
          <w:rFonts w:asciiTheme="minorHAnsi" w:hAnsiTheme="minorHAnsi"/>
        </w:rPr>
      </w:pPr>
    </w:p>
    <w:p w14:paraId="6CE43D32" w14:textId="6C5D8DC2" w:rsidR="00B60B78" w:rsidRPr="0010354C" w:rsidRDefault="00141338" w:rsidP="00141338">
      <w:pPr>
        <w:numPr>
          <w:ilvl w:val="0"/>
          <w:numId w:val="15"/>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 xml:space="preserve">Given </w:t>
      </w:r>
      <m:oMath>
        <m:r>
          <w:rPr>
            <w:rFonts w:ascii="Cambria Math" w:hAnsi="Cambria Math"/>
            <w:color w:val="000000"/>
          </w:rPr>
          <m:t>c∥d</m:t>
        </m:r>
      </m:oMath>
      <w:r>
        <w:rPr>
          <w:rFonts w:asciiTheme="minorHAnsi" w:hAnsiTheme="minorHAnsi"/>
          <w:color w:val="000000"/>
        </w:rPr>
        <w:t>, solve for x.</w:t>
      </w:r>
    </w:p>
    <w:p w14:paraId="5AC2AD93" w14:textId="6BBB35EC" w:rsidR="00141338" w:rsidRDefault="00141338" w:rsidP="00141338">
      <w:pPr>
        <w:pBdr>
          <w:top w:val="nil"/>
          <w:left w:val="nil"/>
          <w:bottom w:val="nil"/>
          <w:right w:val="nil"/>
          <w:between w:val="nil"/>
        </w:pBdr>
        <w:spacing w:after="0" w:line="240" w:lineRule="auto"/>
        <w:rPr>
          <w:rFonts w:asciiTheme="minorHAnsi" w:hAnsiTheme="minorHAnsi"/>
          <w:color w:val="000000"/>
        </w:rPr>
      </w:pPr>
    </w:p>
    <w:p w14:paraId="24C6C1E9" w14:textId="4297C193" w:rsidR="00102386" w:rsidRDefault="0010354C" w:rsidP="00141338">
      <w:pPr>
        <w:pBdr>
          <w:top w:val="nil"/>
          <w:left w:val="nil"/>
          <w:bottom w:val="nil"/>
          <w:right w:val="nil"/>
          <w:between w:val="nil"/>
        </w:pBdr>
        <w:spacing w:after="0" w:line="240" w:lineRule="auto"/>
        <w:rPr>
          <w:rFonts w:asciiTheme="minorHAnsi" w:hAnsiTheme="minorHAnsi"/>
          <w:color w:val="000000"/>
        </w:rPr>
      </w:pPr>
      <w:r>
        <w:rPr>
          <w:noProof/>
          <w:lang w:val="en-US"/>
        </w:rPr>
        <w:drawing>
          <wp:inline distT="0" distB="0" distL="0" distR="0" wp14:anchorId="52EA09C8" wp14:editId="77862547">
            <wp:extent cx="4032504" cy="2377440"/>
            <wp:effectExtent l="0" t="0" r="635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032504" cy="2377440"/>
                    </a:xfrm>
                    <a:prstGeom prst="rect">
                      <a:avLst/>
                    </a:prstGeom>
                  </pic:spPr>
                </pic:pic>
              </a:graphicData>
            </a:graphic>
          </wp:inline>
        </w:drawing>
      </w:r>
    </w:p>
    <w:p w14:paraId="2BBD9F02" w14:textId="7D0CE67C" w:rsidR="00102386" w:rsidRDefault="00102386" w:rsidP="00141338">
      <w:pPr>
        <w:pBdr>
          <w:top w:val="nil"/>
          <w:left w:val="nil"/>
          <w:bottom w:val="nil"/>
          <w:right w:val="nil"/>
          <w:between w:val="nil"/>
        </w:pBdr>
        <w:spacing w:after="0" w:line="240" w:lineRule="auto"/>
        <w:rPr>
          <w:rFonts w:asciiTheme="minorHAnsi" w:hAnsiTheme="minorHAnsi"/>
          <w:color w:val="000000"/>
        </w:rPr>
      </w:pPr>
    </w:p>
    <w:p w14:paraId="7989C999" w14:textId="3CFAFA71" w:rsidR="00141338" w:rsidRPr="0010354C" w:rsidRDefault="00102386" w:rsidP="0010354C">
      <w:pPr>
        <w:pStyle w:val="ListParagraph"/>
        <w:numPr>
          <w:ilvl w:val="0"/>
          <w:numId w:val="15"/>
        </w:numPr>
        <w:pBdr>
          <w:top w:val="nil"/>
          <w:left w:val="nil"/>
          <w:bottom w:val="nil"/>
          <w:right w:val="nil"/>
          <w:between w:val="nil"/>
        </w:pBdr>
        <w:spacing w:line="240" w:lineRule="auto"/>
        <w:rPr>
          <w:rFonts w:asciiTheme="minorHAnsi" w:hAnsiTheme="minorHAnsi"/>
          <w:color w:val="000000"/>
        </w:rPr>
      </w:pPr>
      <w:r>
        <w:rPr>
          <w:noProof/>
          <w:lang w:val="en-US"/>
        </w:rPr>
        <mc:AlternateContent>
          <mc:Choice Requires="wps">
            <w:drawing>
              <wp:anchor distT="0" distB="0" distL="114300" distR="114300" simplePos="0" relativeHeight="251660288" behindDoc="0" locked="0" layoutInCell="1" allowOverlap="1" wp14:anchorId="1D93B47A" wp14:editId="132690B9">
                <wp:simplePos x="0" y="0"/>
                <wp:positionH relativeFrom="column">
                  <wp:posOffset>1662430</wp:posOffset>
                </wp:positionH>
                <wp:positionV relativeFrom="paragraph">
                  <wp:posOffset>89535</wp:posOffset>
                </wp:positionV>
                <wp:extent cx="45719" cy="8890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45719" cy="88900"/>
                        </a:xfrm>
                        <a:prstGeom prst="rect">
                          <a:avLst/>
                        </a:prstGeom>
                        <a:solidFill>
                          <a:schemeClr val="lt1"/>
                        </a:solidFill>
                        <a:ln w="6350">
                          <a:noFill/>
                        </a:ln>
                      </wps:spPr>
                      <wps:txbx>
                        <w:txbxContent>
                          <w:p w14:paraId="4E579B07" w14:textId="77777777" w:rsidR="00102386" w:rsidRDefault="001023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93B47A" id="_x0000_t202" coordsize="21600,21600" o:spt="202" path="m,l,21600r21600,l21600,xe">
                <v:stroke joinstyle="miter"/>
                <v:path gradientshapeok="t" o:connecttype="rect"/>
              </v:shapetype>
              <v:shape id="Text Box 6" o:spid="_x0000_s1026" type="#_x0000_t202" style="position:absolute;left:0;text-align:left;margin-left:130.9pt;margin-top:7.05pt;width:3.6pt;height: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" fillcolor="white [3201]" stroked="f" strokeweight=".5pt">
                <v:textbox>
                  <w:txbxContent>
                    <w:p w14:paraId="4E579B07" w14:textId="77777777" w:rsidR="00102386" w:rsidRDefault="00102386"/>
                  </w:txbxContent>
                </v:textbox>
              </v:shape>
            </w:pict>
          </mc:Fallback>
        </mc:AlternateContent>
      </w:r>
      <w:r w:rsidR="00141338" w:rsidRPr="0010354C">
        <w:rPr>
          <w:rFonts w:asciiTheme="minorHAnsi" w:hAnsiTheme="minorHAnsi"/>
          <w:color w:val="000000"/>
        </w:rPr>
        <w:t>Line</w:t>
      </w:r>
      <m:oMath>
        <m:r>
          <w:rPr>
            <w:rFonts w:ascii="Cambria Math" w:hAnsi="Cambria Math"/>
            <w:color w:val="000000"/>
          </w:rPr>
          <m:t xml:space="preserve"> j</m:t>
        </m:r>
      </m:oMath>
      <w:r w:rsidR="00141338" w:rsidRPr="0010354C">
        <w:rPr>
          <w:rFonts w:asciiTheme="minorHAnsi" w:hAnsiTheme="minorHAnsi"/>
          <w:color w:val="000000"/>
        </w:rPr>
        <w:t xml:space="preserve"> is parallel to line </w:t>
      </w:r>
      <m:oMath>
        <m:r>
          <w:rPr>
            <w:rFonts w:ascii="Cambria Math" w:hAnsi="Cambria Math"/>
            <w:color w:val="000000"/>
          </w:rPr>
          <m:t>k</m:t>
        </m:r>
      </m:oMath>
      <w:r w:rsidR="00141338" w:rsidRPr="0010354C">
        <w:rPr>
          <w:rFonts w:asciiTheme="minorHAnsi" w:hAnsiTheme="minorHAnsi"/>
          <w:color w:val="000000"/>
        </w:rPr>
        <w:t xml:space="preserve">. Find the </w:t>
      </w:r>
      <m:oMath>
        <m:r>
          <w:rPr>
            <w:rFonts w:ascii="Cambria Math" w:hAnsi="Cambria Math"/>
            <w:color w:val="000000"/>
          </w:rPr>
          <m:t>m∠GFH</m:t>
        </m:r>
      </m:oMath>
      <w:r w:rsidR="00141338" w:rsidRPr="0010354C">
        <w:rPr>
          <w:rFonts w:asciiTheme="minorHAnsi" w:hAnsiTheme="minorHAnsi"/>
          <w:color w:val="000000"/>
        </w:rPr>
        <w:t>.</w:t>
      </w:r>
    </w:p>
    <w:p w14:paraId="2CA037F7" w14:textId="56E10494" w:rsidR="000B7E37" w:rsidRDefault="000B7E37" w:rsidP="000B7E37">
      <w:pPr>
        <w:pBdr>
          <w:top w:val="nil"/>
          <w:left w:val="nil"/>
          <w:bottom w:val="nil"/>
          <w:right w:val="nil"/>
          <w:between w:val="nil"/>
        </w:pBdr>
        <w:spacing w:after="0" w:line="240" w:lineRule="auto"/>
        <w:ind w:left="360"/>
        <w:rPr>
          <w:rFonts w:asciiTheme="minorHAnsi" w:hAnsiTheme="minorHAnsi"/>
          <w:color w:val="000000"/>
        </w:rPr>
      </w:pPr>
    </w:p>
    <w:p w14:paraId="460DAE4E" w14:textId="3C44B689" w:rsidR="000B7E37" w:rsidRDefault="000B7E37" w:rsidP="00141338">
      <w:pPr>
        <w:pBdr>
          <w:top w:val="nil"/>
          <w:left w:val="nil"/>
          <w:bottom w:val="nil"/>
          <w:right w:val="nil"/>
          <w:between w:val="nil"/>
        </w:pBdr>
        <w:spacing w:after="0" w:line="240" w:lineRule="auto"/>
        <w:rPr>
          <w:rFonts w:asciiTheme="minorHAnsi" w:hAnsiTheme="minorHAnsi"/>
          <w:color w:val="000000"/>
        </w:rPr>
      </w:pPr>
      <w:r>
        <w:rPr>
          <w:noProof/>
          <w:lang w:val="en-US"/>
        </w:rPr>
        <w:drawing>
          <wp:inline distT="0" distB="0" distL="0" distR="0" wp14:anchorId="61371A0A" wp14:editId="0F3C3B5D">
            <wp:extent cx="3609975" cy="2638425"/>
            <wp:effectExtent l="0" t="0" r="9525" b="9525"/>
            <wp:docPr id="30" name="Picture 30" descr="A figure with parallel lines j and k cut by transversal line AH.  Two angles are represented by algebraic expressions." title="A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609975" cy="2638425"/>
                    </a:xfrm>
                    <a:prstGeom prst="rect">
                      <a:avLst/>
                    </a:prstGeom>
                  </pic:spPr>
                </pic:pic>
              </a:graphicData>
            </a:graphic>
          </wp:inline>
        </w:drawing>
      </w:r>
      <w:r w:rsidR="00102386" w:rsidRPr="00102386">
        <w:rPr>
          <w:noProof/>
          <w:lang w:val="en-US"/>
        </w:rPr>
        <w:t xml:space="preserve"> </w:t>
      </w:r>
    </w:p>
    <w:p w14:paraId="53A37FF7" w14:textId="77777777" w:rsidR="00141338" w:rsidRDefault="00141338" w:rsidP="00141338">
      <w:pPr>
        <w:pBdr>
          <w:top w:val="nil"/>
          <w:left w:val="nil"/>
          <w:bottom w:val="nil"/>
          <w:right w:val="nil"/>
          <w:between w:val="nil"/>
        </w:pBdr>
        <w:spacing w:after="0" w:line="240" w:lineRule="auto"/>
        <w:rPr>
          <w:rFonts w:asciiTheme="minorHAnsi" w:hAnsiTheme="minorHAnsi"/>
          <w:color w:val="000000"/>
        </w:rPr>
      </w:pPr>
    </w:p>
    <w:p w14:paraId="4270F8ED" w14:textId="3DB80ED4" w:rsidR="00141338" w:rsidRDefault="00141338" w:rsidP="00141338">
      <w:pPr>
        <w:numPr>
          <w:ilvl w:val="0"/>
          <w:numId w:val="15"/>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 xml:space="preserve">A new crosswalk is being built between the parallel sidewalks of Circle Avenue. </w:t>
      </w:r>
      <w:r w:rsidR="00C44A23">
        <w:rPr>
          <w:rFonts w:asciiTheme="minorHAnsi" w:hAnsiTheme="minorHAnsi"/>
          <w:color w:val="000000"/>
        </w:rPr>
        <w:t xml:space="preserve">The edges of the crosswalk are parallel.  One angle that the crosswalk makes with the sidewalk measures 78 degrees, as shown. Fill in the boxes to determine the measures of the missing angles. </w:t>
      </w:r>
    </w:p>
    <w:p w14:paraId="352648C4" w14:textId="0C0919F5" w:rsidR="00141338" w:rsidRDefault="000B7E37" w:rsidP="00DF6C72">
      <w:pPr>
        <w:ind w:left="360"/>
        <w:rPr>
          <w:rFonts w:asciiTheme="minorHAnsi" w:hAnsiTheme="minorHAnsi"/>
          <w:color w:val="000000"/>
        </w:rPr>
      </w:pPr>
      <w:r>
        <w:rPr>
          <w:noProof/>
          <w:lang w:val="en-US"/>
        </w:rPr>
        <w:drawing>
          <wp:inline distT="0" distB="0" distL="0" distR="0" wp14:anchorId="6D39D1A7" wp14:editId="70FE7D7F">
            <wp:extent cx="3060700" cy="1701800"/>
            <wp:effectExtent l="0" t="0" r="6350" b="0"/>
            <wp:docPr id="16" name="Picture 16" descr="A picture with parallel sidewalks that are intersected by a crosswalk whose sides are parallel. One angle measure is given and three angle measures are missing." title="A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extLst>
                        <a:ext uri="{28A0092B-C50C-407E-A947-70E740481C1C}">
                          <a14:useLocalDpi xmlns:a14="http://schemas.microsoft.com/office/drawing/2010/main" val="0"/>
                        </a:ext>
                      </a:extLst>
                    </a:blip>
                    <a:srcRect t="15425"/>
                    <a:stretch/>
                  </pic:blipFill>
                  <pic:spPr bwMode="auto">
                    <a:xfrm>
                      <a:off x="0" y="0"/>
                      <a:ext cx="3060700" cy="1701800"/>
                    </a:xfrm>
                    <a:prstGeom prst="rect">
                      <a:avLst/>
                    </a:prstGeom>
                    <a:ln>
                      <a:noFill/>
                    </a:ln>
                    <a:extLst>
                      <a:ext uri="{53640926-AAD7-44D8-BBD7-CCE9431645EC}">
                        <a14:shadowObscured xmlns:a14="http://schemas.microsoft.com/office/drawing/2010/main"/>
                      </a:ext>
                    </a:extLst>
                  </pic:spPr>
                </pic:pic>
              </a:graphicData>
            </a:graphic>
          </wp:inline>
        </w:drawing>
      </w:r>
      <w:r w:rsidR="00F00441">
        <w:rPr>
          <w:rFonts w:asciiTheme="minorHAnsi" w:hAnsiTheme="minorHAnsi"/>
          <w:color w:val="000000"/>
        </w:rPr>
        <w:br w:type="page"/>
      </w:r>
    </w:p>
    <w:p w14:paraId="18C26637" w14:textId="7305C7F3" w:rsidR="00141338" w:rsidRDefault="00141338" w:rsidP="00141338">
      <w:pPr>
        <w:numPr>
          <w:ilvl w:val="0"/>
          <w:numId w:val="15"/>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lastRenderedPageBreak/>
        <w:t xml:space="preserve">Given </w:t>
      </w:r>
      <m:oMath>
        <m:r>
          <w:rPr>
            <w:rFonts w:ascii="Cambria Math" w:hAnsi="Cambria Math"/>
            <w:color w:val="000000"/>
          </w:rPr>
          <m:t>b∥c</m:t>
        </m:r>
      </m:oMath>
      <w:r w:rsidR="00864565">
        <w:rPr>
          <w:rFonts w:asciiTheme="minorHAnsi" w:hAnsiTheme="minorHAnsi"/>
          <w:color w:val="000000"/>
        </w:rPr>
        <w:t xml:space="preserve"> , fill in the boxes with the measures</w:t>
      </w:r>
      <w:r>
        <w:rPr>
          <w:rFonts w:asciiTheme="minorHAnsi" w:hAnsiTheme="minorHAnsi"/>
          <w:color w:val="000000"/>
        </w:rPr>
        <w:t xml:space="preserve"> of the missing angles.</w:t>
      </w:r>
    </w:p>
    <w:p w14:paraId="3FD4BAE0" w14:textId="77777777" w:rsidR="000B7E37" w:rsidRDefault="000B7E37" w:rsidP="000B7E37">
      <w:pPr>
        <w:pBdr>
          <w:top w:val="nil"/>
          <w:left w:val="nil"/>
          <w:bottom w:val="nil"/>
          <w:right w:val="nil"/>
          <w:between w:val="nil"/>
        </w:pBdr>
        <w:spacing w:after="0" w:line="240" w:lineRule="auto"/>
        <w:ind w:left="360"/>
        <w:rPr>
          <w:rFonts w:asciiTheme="minorHAnsi" w:hAnsiTheme="minorHAnsi"/>
          <w:color w:val="000000"/>
        </w:rPr>
      </w:pPr>
    </w:p>
    <w:p w14:paraId="201F9A96" w14:textId="4F688172" w:rsidR="000B7E37" w:rsidRDefault="000B7E37" w:rsidP="00141338">
      <w:pPr>
        <w:pBdr>
          <w:top w:val="nil"/>
          <w:left w:val="nil"/>
          <w:bottom w:val="nil"/>
          <w:right w:val="nil"/>
          <w:between w:val="nil"/>
        </w:pBdr>
        <w:spacing w:after="0" w:line="240" w:lineRule="auto"/>
        <w:rPr>
          <w:rFonts w:asciiTheme="minorHAnsi" w:hAnsiTheme="minorHAnsi"/>
          <w:color w:val="000000"/>
        </w:rPr>
      </w:pPr>
      <w:r>
        <w:rPr>
          <w:noProof/>
          <w:lang w:val="en-US"/>
        </w:rPr>
        <w:drawing>
          <wp:inline distT="0" distB="0" distL="0" distR="0" wp14:anchorId="5B09CC4B" wp14:editId="62B47C22">
            <wp:extent cx="3943350" cy="2524125"/>
            <wp:effectExtent l="0" t="0" r="0" b="9525"/>
            <wp:docPr id="31" name="Picture 31" descr="A figure with parallel lines b and c.  Two angle measures are given and the other angle measures are represented by empty boxes." title="A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943350" cy="2524125"/>
                    </a:xfrm>
                    <a:prstGeom prst="rect">
                      <a:avLst/>
                    </a:prstGeom>
                  </pic:spPr>
                </pic:pic>
              </a:graphicData>
            </a:graphic>
          </wp:inline>
        </w:drawing>
      </w:r>
    </w:p>
    <w:p w14:paraId="6E8DB76D" w14:textId="77777777" w:rsidR="00B60B78" w:rsidRPr="00B60B78" w:rsidRDefault="00141338" w:rsidP="00B60B78">
      <w:pPr>
        <w:pStyle w:val="ListParagraph"/>
        <w:numPr>
          <w:ilvl w:val="0"/>
          <w:numId w:val="15"/>
        </w:numPr>
        <w:pBdr>
          <w:top w:val="nil"/>
          <w:left w:val="nil"/>
          <w:bottom w:val="nil"/>
          <w:right w:val="nil"/>
          <w:between w:val="nil"/>
        </w:pBdr>
        <w:spacing w:line="240" w:lineRule="auto"/>
        <w:rPr>
          <w:rFonts w:asciiTheme="minorHAnsi" w:hAnsiTheme="minorHAnsi" w:cstheme="minorHAnsi"/>
        </w:rPr>
      </w:pPr>
      <w:r>
        <w:rPr>
          <w:rFonts w:asciiTheme="minorHAnsi" w:hAnsiTheme="minorHAnsi"/>
          <w:color w:val="000000"/>
        </w:rPr>
        <w:t>G</w:t>
      </w:r>
      <w:r w:rsidR="00BF38D6">
        <w:rPr>
          <w:rFonts w:asciiTheme="minorHAnsi" w:hAnsiTheme="minorHAnsi"/>
          <w:color w:val="000000"/>
        </w:rPr>
        <w:t>i</w:t>
      </w:r>
      <w:r>
        <w:rPr>
          <w:rFonts w:asciiTheme="minorHAnsi" w:hAnsiTheme="minorHAnsi"/>
          <w:color w:val="000000"/>
        </w:rPr>
        <w:t xml:space="preserve">ven </w:t>
      </w:r>
      <m:oMath>
        <m:r>
          <w:rPr>
            <w:rFonts w:ascii="Cambria Math" w:hAnsi="Cambria Math"/>
            <w:color w:val="000000"/>
          </w:rPr>
          <m:t>c∥e</m:t>
        </m:r>
      </m:oMath>
      <w:r>
        <w:rPr>
          <w:rFonts w:asciiTheme="minorHAnsi" w:hAnsiTheme="minorHAnsi"/>
          <w:color w:val="000000"/>
        </w:rPr>
        <w:t xml:space="preserve"> and </w:t>
      </w:r>
      <m:oMath>
        <m:r>
          <w:rPr>
            <w:rFonts w:ascii="Cambria Math" w:hAnsi="Cambria Math"/>
            <w:color w:val="000000"/>
          </w:rPr>
          <m:t>f∥g,</m:t>
        </m:r>
      </m:oMath>
      <w:r>
        <w:rPr>
          <w:rFonts w:asciiTheme="minorHAnsi" w:hAnsiTheme="minorHAnsi"/>
          <w:color w:val="000000"/>
        </w:rPr>
        <w:t xml:space="preserve"> describe how you would find the value of</w:t>
      </w:r>
      <w:r w:rsidR="00BF38D6">
        <w:rPr>
          <w:rFonts w:asciiTheme="minorHAnsi" w:hAnsiTheme="minorHAnsi"/>
          <w:color w:val="000000"/>
        </w:rPr>
        <w:t xml:space="preserve"> </w:t>
      </w:r>
      <w:r w:rsidR="00BF38D6" w:rsidRPr="00BF38D6">
        <w:rPr>
          <w:rFonts w:ascii="Times New Roman" w:hAnsi="Times New Roman" w:cs="Times New Roman"/>
          <w:i/>
          <w:color w:val="000000"/>
        </w:rPr>
        <w:t>x</w:t>
      </w:r>
      <w:r w:rsidRPr="00BF38D6">
        <w:rPr>
          <w:rFonts w:ascii="Times New Roman" w:hAnsi="Times New Roman" w:cs="Times New Roman"/>
          <w:i/>
          <w:color w:val="000000"/>
        </w:rPr>
        <w:t>.</w:t>
      </w:r>
    </w:p>
    <w:p w14:paraId="7B74D82B" w14:textId="21D4B4E5" w:rsidR="00141338" w:rsidRDefault="00141338" w:rsidP="00B60B78">
      <w:pPr>
        <w:pStyle w:val="ListParagraph"/>
        <w:pBdr>
          <w:top w:val="nil"/>
          <w:left w:val="nil"/>
          <w:bottom w:val="nil"/>
          <w:right w:val="nil"/>
          <w:between w:val="nil"/>
        </w:pBdr>
        <w:spacing w:line="240" w:lineRule="auto"/>
        <w:ind w:left="360"/>
        <w:rPr>
          <w:noProof/>
          <w:lang w:val="en-US"/>
        </w:rPr>
      </w:pPr>
    </w:p>
    <w:p w14:paraId="782C8091" w14:textId="2218389A" w:rsidR="00DF6C72" w:rsidRPr="00B60B78" w:rsidRDefault="00DF6C72" w:rsidP="00B60B78">
      <w:pPr>
        <w:pStyle w:val="ListParagraph"/>
        <w:pBdr>
          <w:top w:val="nil"/>
          <w:left w:val="nil"/>
          <w:bottom w:val="nil"/>
          <w:right w:val="nil"/>
          <w:between w:val="nil"/>
        </w:pBdr>
        <w:spacing w:line="240" w:lineRule="auto"/>
        <w:ind w:left="360"/>
        <w:rPr>
          <w:rFonts w:asciiTheme="minorHAnsi" w:hAnsiTheme="minorHAnsi" w:cstheme="minorHAnsi"/>
        </w:rPr>
      </w:pPr>
      <w:r>
        <w:rPr>
          <w:noProof/>
          <w:lang w:val="en-US"/>
        </w:rPr>
        <w:drawing>
          <wp:inline distT="0" distB="0" distL="0" distR="0" wp14:anchorId="16403FA5" wp14:editId="4159C7FE">
            <wp:extent cx="3000375" cy="3705225"/>
            <wp:effectExtent l="0" t="0" r="9525" b="9525"/>
            <wp:docPr id="36" name="Picture 36" descr="A figure with parallel lines c and e and parallel lines f and g.  Two angle measures are given and one angle measure is represented by x." title="A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000375" cy="3705225"/>
                    </a:xfrm>
                    <a:prstGeom prst="rect">
                      <a:avLst/>
                    </a:prstGeom>
                  </pic:spPr>
                </pic:pic>
              </a:graphicData>
            </a:graphic>
          </wp:inline>
        </w:drawing>
      </w:r>
    </w:p>
    <w:p w14:paraId="5CB7120C" w14:textId="56F53776" w:rsidR="00672FC4" w:rsidRPr="00672FC4" w:rsidRDefault="00672FC4" w:rsidP="00672FC4">
      <w:r>
        <w:br w:type="page"/>
      </w:r>
    </w:p>
    <w:p w14:paraId="763C3CDC" w14:textId="77777777" w:rsidR="00A47364" w:rsidRPr="0010354C" w:rsidRDefault="00A52804" w:rsidP="00241C7D">
      <w:pPr>
        <w:pStyle w:val="Title"/>
        <w:rPr>
          <w:spacing w:val="0"/>
        </w:rPr>
      </w:pPr>
      <w:bookmarkStart w:id="2" w:name="_heading=h.1fob9te" w:colFirst="0" w:colLast="0"/>
      <w:bookmarkStart w:id="3" w:name="teacher"/>
      <w:bookmarkEnd w:id="2"/>
      <w:r w:rsidRPr="0010354C">
        <w:rPr>
          <w:spacing w:val="0"/>
        </w:rPr>
        <w:lastRenderedPageBreak/>
        <w:t xml:space="preserve">SOL </w:t>
      </w:r>
      <w:r w:rsidR="00AA6783" w:rsidRPr="0010354C">
        <w:rPr>
          <w:spacing w:val="0"/>
        </w:rPr>
        <w:t>G</w:t>
      </w:r>
      <w:r w:rsidR="00672FC4" w:rsidRPr="0010354C">
        <w:rPr>
          <w:spacing w:val="0"/>
        </w:rPr>
        <w:t>.</w:t>
      </w:r>
      <w:r w:rsidR="00620FAC" w:rsidRPr="0010354C">
        <w:rPr>
          <w:spacing w:val="0"/>
        </w:rPr>
        <w:t>2</w:t>
      </w:r>
      <w:r w:rsidR="00AA6783" w:rsidRPr="0010354C">
        <w:rPr>
          <w:spacing w:val="0"/>
        </w:rPr>
        <w:t>b</w:t>
      </w:r>
      <w:r w:rsidRPr="0010354C">
        <w:rPr>
          <w:spacing w:val="0"/>
        </w:rPr>
        <w:t xml:space="preserve"> - </w:t>
      </w:r>
      <w:r w:rsidR="00E728F7" w:rsidRPr="0010354C">
        <w:rPr>
          <w:spacing w:val="0"/>
        </w:rPr>
        <w:t>Just in Time Quick Check Teacher Notes</w:t>
      </w:r>
    </w:p>
    <w:bookmarkEnd w:id="3"/>
    <w:p w14:paraId="766ED6CE" w14:textId="2C473D7F" w:rsidR="00AA6783" w:rsidRDefault="00E728F7" w:rsidP="00864565">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440EFD1E" w14:textId="77777777" w:rsidR="00864565" w:rsidRPr="00864565" w:rsidRDefault="00864565" w:rsidP="00864565">
      <w:pPr>
        <w:spacing w:after="0"/>
        <w:jc w:val="center"/>
        <w:rPr>
          <w:b/>
          <w:color w:val="C00000"/>
        </w:rPr>
      </w:pPr>
    </w:p>
    <w:p w14:paraId="43D7A417" w14:textId="399C3720" w:rsidR="001B24CA" w:rsidRDefault="001B24CA" w:rsidP="001B24CA">
      <w:pPr>
        <w:numPr>
          <w:ilvl w:val="0"/>
          <w:numId w:val="18"/>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 xml:space="preserve">Given </w:t>
      </w:r>
      <m:oMath>
        <m:r>
          <w:rPr>
            <w:rFonts w:ascii="Cambria Math" w:hAnsi="Cambria Math"/>
            <w:color w:val="000000"/>
          </w:rPr>
          <m:t>c∥d</m:t>
        </m:r>
      </m:oMath>
      <w:r>
        <w:rPr>
          <w:rFonts w:asciiTheme="minorHAnsi" w:hAnsiTheme="minorHAnsi"/>
          <w:color w:val="000000"/>
        </w:rPr>
        <w:t>, solve for x.</w:t>
      </w:r>
    </w:p>
    <w:p w14:paraId="42BEED75" w14:textId="0018A8DA" w:rsidR="001B24CA" w:rsidRDefault="0010354C" w:rsidP="001B24CA">
      <w:pPr>
        <w:pBdr>
          <w:top w:val="nil"/>
          <w:left w:val="nil"/>
          <w:bottom w:val="nil"/>
          <w:right w:val="nil"/>
          <w:between w:val="nil"/>
        </w:pBdr>
        <w:spacing w:after="0" w:line="240" w:lineRule="auto"/>
        <w:rPr>
          <w:rFonts w:asciiTheme="minorHAnsi" w:hAnsiTheme="minorHAnsi"/>
          <w:color w:val="000000"/>
        </w:rPr>
      </w:pPr>
      <w:r>
        <w:rPr>
          <w:noProof/>
          <w:lang w:val="en-US"/>
        </w:rPr>
        <w:drawing>
          <wp:inline distT="0" distB="0" distL="0" distR="0" wp14:anchorId="4D1273A2" wp14:editId="57EAEFC8">
            <wp:extent cx="4032504" cy="2377440"/>
            <wp:effectExtent l="0" t="0" r="635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032504" cy="2377440"/>
                    </a:xfrm>
                    <a:prstGeom prst="rect">
                      <a:avLst/>
                    </a:prstGeom>
                  </pic:spPr>
                </pic:pic>
              </a:graphicData>
            </a:graphic>
          </wp:inline>
        </w:drawing>
      </w:r>
    </w:p>
    <w:p w14:paraId="31A878F2" w14:textId="5F0C30CF" w:rsidR="009C2802" w:rsidRDefault="009C2802" w:rsidP="009C2802">
      <w:pPr>
        <w:pBdr>
          <w:top w:val="nil"/>
          <w:left w:val="nil"/>
          <w:bottom w:val="nil"/>
          <w:right w:val="nil"/>
          <w:between w:val="nil"/>
        </w:pBdr>
        <w:spacing w:after="0" w:line="240" w:lineRule="auto"/>
        <w:ind w:left="360"/>
        <w:rPr>
          <w:rFonts w:asciiTheme="minorHAnsi" w:hAnsiTheme="minorHAnsi"/>
          <w:color w:val="000000"/>
        </w:rPr>
      </w:pPr>
      <w:r>
        <w:rPr>
          <w:i/>
          <w:color w:val="C00000"/>
        </w:rPr>
        <w:t>A common error a student may make is set 3x+</w:t>
      </w:r>
      <w:r w:rsidR="0010354C">
        <w:rPr>
          <w:i/>
          <w:color w:val="C00000"/>
        </w:rPr>
        <w:t>50</w:t>
      </w:r>
      <w:r>
        <w:rPr>
          <w:i/>
          <w:color w:val="C00000"/>
        </w:rPr>
        <w:t>+8x+</w:t>
      </w:r>
      <w:r w:rsidR="0010354C">
        <w:rPr>
          <w:i/>
          <w:color w:val="C00000"/>
        </w:rPr>
        <w:t>1</w:t>
      </w:r>
      <w:r>
        <w:rPr>
          <w:i/>
          <w:color w:val="C00000"/>
        </w:rPr>
        <w:t>5=180. This may indicate that the student has assumed that all angles that are on the same side are supplementary</w:t>
      </w:r>
      <w:r w:rsidR="004629C0">
        <w:rPr>
          <w:i/>
          <w:color w:val="C00000"/>
        </w:rPr>
        <w:t>. A strategy that may help students determine if the angles</w:t>
      </w:r>
      <w:r w:rsidR="00F00441">
        <w:rPr>
          <w:i/>
          <w:color w:val="C00000"/>
        </w:rPr>
        <w:t xml:space="preserve"> are congruent or supplementary</w:t>
      </w:r>
      <w:r w:rsidR="00E51626">
        <w:rPr>
          <w:i/>
          <w:color w:val="C00000"/>
        </w:rPr>
        <w:t xml:space="preserve"> is to encourage</w:t>
      </w:r>
      <w:r w:rsidR="004629C0">
        <w:rPr>
          <w:i/>
          <w:color w:val="C00000"/>
        </w:rPr>
        <w:t xml:space="preserve"> students </w:t>
      </w:r>
      <w:r w:rsidR="00E51626">
        <w:rPr>
          <w:i/>
          <w:color w:val="C00000"/>
        </w:rPr>
        <w:t xml:space="preserve">to </w:t>
      </w:r>
      <w:r w:rsidR="004629C0">
        <w:rPr>
          <w:i/>
          <w:color w:val="C00000"/>
        </w:rPr>
        <w:t>identify the acute and obtuse angles. A</w:t>
      </w:r>
      <w:r w:rsidR="00F00441">
        <w:rPr>
          <w:i/>
          <w:color w:val="C00000"/>
        </w:rPr>
        <w:t>ll</w:t>
      </w:r>
      <w:r w:rsidR="004629C0">
        <w:rPr>
          <w:i/>
          <w:color w:val="C00000"/>
        </w:rPr>
        <w:t xml:space="preserve"> acute angles</w:t>
      </w:r>
      <w:r w:rsidR="00F00441">
        <w:rPr>
          <w:i/>
          <w:color w:val="C00000"/>
        </w:rPr>
        <w:t xml:space="preserve"> formed by parallel lines cut by a transversal</w:t>
      </w:r>
      <w:r w:rsidR="004629C0">
        <w:rPr>
          <w:i/>
          <w:color w:val="C00000"/>
        </w:rPr>
        <w:t xml:space="preserve"> are congruent</w:t>
      </w:r>
      <w:r w:rsidR="00F00441">
        <w:rPr>
          <w:i/>
          <w:color w:val="C00000"/>
        </w:rPr>
        <w:t>, as are all obtuse angles formed by these lines.</w:t>
      </w:r>
      <w:r w:rsidR="004629C0">
        <w:rPr>
          <w:i/>
          <w:color w:val="C00000"/>
        </w:rPr>
        <w:t xml:space="preserve"> Using the VDOE Word Wall Cards may help remind students of the various angle relationships associated with parallel lines. </w:t>
      </w:r>
    </w:p>
    <w:p w14:paraId="2C082078" w14:textId="3E571580" w:rsidR="001B24CA" w:rsidRDefault="001B24CA" w:rsidP="001B24CA">
      <w:pPr>
        <w:pBdr>
          <w:top w:val="nil"/>
          <w:left w:val="nil"/>
          <w:bottom w:val="nil"/>
          <w:right w:val="nil"/>
          <w:between w:val="nil"/>
        </w:pBdr>
        <w:spacing w:after="0" w:line="240" w:lineRule="auto"/>
        <w:rPr>
          <w:rFonts w:asciiTheme="minorHAnsi" w:hAnsiTheme="minorHAnsi"/>
          <w:color w:val="000000"/>
        </w:rPr>
      </w:pPr>
    </w:p>
    <w:p w14:paraId="4ED25DD4" w14:textId="77777777" w:rsidR="001B24CA" w:rsidRDefault="004C42A8" w:rsidP="00141338">
      <w:pPr>
        <w:numPr>
          <w:ilvl w:val="0"/>
          <w:numId w:val="18"/>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Line</w:t>
      </w:r>
      <m:oMath>
        <m:r>
          <w:rPr>
            <w:rFonts w:ascii="Cambria Math" w:hAnsi="Cambria Math"/>
            <w:color w:val="000000"/>
          </w:rPr>
          <m:t xml:space="preserve"> j</m:t>
        </m:r>
      </m:oMath>
      <w:r w:rsidR="00261E07">
        <w:rPr>
          <w:rFonts w:asciiTheme="minorHAnsi" w:hAnsiTheme="minorHAnsi"/>
          <w:color w:val="000000"/>
        </w:rPr>
        <w:t xml:space="preserve"> is parallel to line </w:t>
      </w:r>
      <m:oMath>
        <m:r>
          <w:rPr>
            <w:rFonts w:ascii="Cambria Math" w:hAnsi="Cambria Math"/>
            <w:color w:val="000000"/>
          </w:rPr>
          <m:t>k</m:t>
        </m:r>
      </m:oMath>
      <w:r w:rsidR="00261E07">
        <w:rPr>
          <w:rFonts w:asciiTheme="minorHAnsi" w:hAnsiTheme="minorHAnsi"/>
          <w:color w:val="000000"/>
        </w:rPr>
        <w:t xml:space="preserve">. Find the </w:t>
      </w:r>
      <m:oMath>
        <m:r>
          <w:rPr>
            <w:rFonts w:ascii="Cambria Math" w:hAnsi="Cambria Math"/>
            <w:color w:val="000000"/>
          </w:rPr>
          <m:t>m∠GFH</m:t>
        </m:r>
      </m:oMath>
      <w:r w:rsidR="00261E07">
        <w:rPr>
          <w:rFonts w:asciiTheme="minorHAnsi" w:hAnsiTheme="minorHAnsi"/>
          <w:color w:val="000000"/>
        </w:rPr>
        <w:t>.</w:t>
      </w:r>
    </w:p>
    <w:p w14:paraId="0719C8AA" w14:textId="5ACD3EDE" w:rsidR="000A1660" w:rsidRDefault="003F03D3" w:rsidP="00261E07">
      <w:pPr>
        <w:pBdr>
          <w:top w:val="nil"/>
          <w:left w:val="nil"/>
          <w:bottom w:val="nil"/>
          <w:right w:val="nil"/>
          <w:between w:val="nil"/>
        </w:pBdr>
        <w:spacing w:after="0" w:line="240" w:lineRule="auto"/>
        <w:rPr>
          <w:rFonts w:asciiTheme="minorHAnsi" w:hAnsiTheme="minorHAnsi"/>
          <w:color w:val="000000"/>
        </w:rPr>
      </w:pPr>
      <w:r>
        <w:rPr>
          <w:noProof/>
          <w:lang w:val="en-US"/>
        </w:rPr>
        <w:drawing>
          <wp:inline distT="0" distB="0" distL="0" distR="0" wp14:anchorId="0EF1B978" wp14:editId="46170ABC">
            <wp:extent cx="3267075" cy="2324100"/>
            <wp:effectExtent l="0" t="0" r="9525" b="0"/>
            <wp:docPr id="33" name="Picture 33" descr="A figure with parallel lines j and k cut by transversal line AH.  Two angles are represented by algebraic expressions." title="A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267075" cy="2324100"/>
                    </a:xfrm>
                    <a:prstGeom prst="rect">
                      <a:avLst/>
                    </a:prstGeom>
                  </pic:spPr>
                </pic:pic>
              </a:graphicData>
            </a:graphic>
          </wp:inline>
        </w:drawing>
      </w:r>
    </w:p>
    <w:p w14:paraId="59DE7A84" w14:textId="5A414955" w:rsidR="004A546A" w:rsidRDefault="004629C0" w:rsidP="00864565">
      <w:pPr>
        <w:pBdr>
          <w:top w:val="nil"/>
          <w:left w:val="nil"/>
          <w:bottom w:val="nil"/>
          <w:right w:val="nil"/>
          <w:between w:val="nil"/>
        </w:pBdr>
        <w:spacing w:after="0" w:line="240" w:lineRule="auto"/>
        <w:ind w:left="450"/>
        <w:rPr>
          <w:rFonts w:asciiTheme="minorHAnsi" w:hAnsiTheme="minorHAnsi"/>
          <w:color w:val="000000"/>
        </w:rPr>
      </w:pPr>
      <w:r>
        <w:rPr>
          <w:i/>
          <w:color w:val="C00000"/>
        </w:rPr>
        <w:t>A common error a student may make is</w:t>
      </w:r>
      <w:r w:rsidR="00F00441">
        <w:rPr>
          <w:i/>
          <w:color w:val="C00000"/>
        </w:rPr>
        <w:t xml:space="preserve"> to</w:t>
      </w:r>
      <w:r>
        <w:rPr>
          <w:i/>
          <w:color w:val="C00000"/>
        </w:rPr>
        <w:t xml:space="preserve"> solve for x</w:t>
      </w:r>
      <w:r w:rsidR="004F7771">
        <w:rPr>
          <w:i/>
          <w:color w:val="C00000"/>
        </w:rPr>
        <w:t xml:space="preserve"> but not find the angle measure</w:t>
      </w:r>
      <w:r w:rsidR="00F00441">
        <w:rPr>
          <w:i/>
          <w:color w:val="C00000"/>
        </w:rPr>
        <w:t>.  Another error some students may make is to find the value of x and substitute it into the wrong expression.</w:t>
      </w:r>
      <w:r w:rsidR="004A546A">
        <w:rPr>
          <w:i/>
          <w:color w:val="C00000"/>
        </w:rPr>
        <w:t xml:space="preserve"> This may indicate that the student does not recognize the congruent relationship between </w:t>
      </w:r>
      <m:oMath>
        <m:r>
          <w:rPr>
            <w:rFonts w:ascii="Cambria Math" w:hAnsi="Cambria Math"/>
            <w:color w:val="C00000"/>
          </w:rPr>
          <m:t>∠DCF</m:t>
        </m:r>
      </m:oMath>
      <w:r w:rsidR="004A546A">
        <w:rPr>
          <w:i/>
          <w:color w:val="C00000"/>
        </w:rPr>
        <w:t xml:space="preserve"> and </w:t>
      </w:r>
      <m:oMath>
        <m:r>
          <w:rPr>
            <w:rFonts w:ascii="Cambria Math" w:hAnsi="Cambria Math"/>
            <w:color w:val="C00000"/>
          </w:rPr>
          <m:t>∠GFH</m:t>
        </m:r>
      </m:oMath>
      <w:r w:rsidR="00F00441">
        <w:rPr>
          <w:i/>
          <w:color w:val="C00000"/>
        </w:rPr>
        <w:t xml:space="preserve"> or the linear pair r</w:t>
      </w:r>
      <w:r w:rsidR="004A546A">
        <w:rPr>
          <w:i/>
          <w:color w:val="C00000"/>
        </w:rPr>
        <w:t xml:space="preserve">elationship between </w:t>
      </w:r>
      <m:oMath>
        <m:r>
          <w:rPr>
            <w:rFonts w:ascii="Cambria Math" w:hAnsi="Cambria Math"/>
            <w:color w:val="C00000"/>
          </w:rPr>
          <m:t xml:space="preserve">∠EFH </m:t>
        </m:r>
      </m:oMath>
      <w:r w:rsidR="004A546A">
        <w:rPr>
          <w:i/>
          <w:color w:val="C00000"/>
        </w:rPr>
        <w:t xml:space="preserve">and </w:t>
      </w:r>
      <m:oMath>
        <m:r>
          <w:rPr>
            <w:rFonts w:ascii="Cambria Math" w:hAnsi="Cambria Math"/>
            <w:color w:val="C00000"/>
          </w:rPr>
          <m:t>∠GFH</m:t>
        </m:r>
      </m:oMath>
      <w:r w:rsidR="004A546A">
        <w:rPr>
          <w:i/>
          <w:color w:val="C00000"/>
        </w:rPr>
        <w:t xml:space="preserve">. Teachers can use </w:t>
      </w:r>
      <w:r w:rsidR="000A6F9D">
        <w:rPr>
          <w:i/>
          <w:color w:val="C00000"/>
        </w:rPr>
        <w:t xml:space="preserve">the </w:t>
      </w:r>
      <w:r w:rsidR="004A546A">
        <w:rPr>
          <w:i/>
          <w:color w:val="C00000"/>
        </w:rPr>
        <w:t>acute and obtuse angle strategy mentioned in question #1 or use patty paper to help students d</w:t>
      </w:r>
      <w:r w:rsidR="00F00441">
        <w:rPr>
          <w:i/>
          <w:color w:val="C00000"/>
        </w:rPr>
        <w:t>etermine other</w:t>
      </w:r>
      <w:r w:rsidR="004A546A">
        <w:rPr>
          <w:i/>
          <w:color w:val="C00000"/>
        </w:rPr>
        <w:t xml:space="preserve"> angle</w:t>
      </w:r>
      <w:r w:rsidR="00F00441">
        <w:rPr>
          <w:i/>
          <w:color w:val="C00000"/>
        </w:rPr>
        <w:t xml:space="preserve">s that </w:t>
      </w:r>
      <w:r w:rsidR="004A546A">
        <w:rPr>
          <w:i/>
          <w:color w:val="C00000"/>
        </w:rPr>
        <w:t>may be congruent to m</w:t>
      </w:r>
      <m:oMath>
        <m:r>
          <w:rPr>
            <w:rFonts w:ascii="Cambria Math" w:hAnsi="Cambria Math"/>
            <w:color w:val="C00000"/>
          </w:rPr>
          <m:t>∠GFH</m:t>
        </m:r>
      </m:oMath>
      <w:r w:rsidR="004A546A">
        <w:rPr>
          <w:i/>
          <w:color w:val="C00000"/>
        </w:rPr>
        <w:t xml:space="preserve">.  The Parallel Line and Angle Relationships MIPS lesson may also be helpful in allowing students to discover angle relationships in parallel lines. </w:t>
      </w:r>
    </w:p>
    <w:p w14:paraId="470EF9F0" w14:textId="713614F8" w:rsidR="0010354C" w:rsidRDefault="0010354C" w:rsidP="00261E07">
      <w:p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br w:type="page"/>
      </w:r>
    </w:p>
    <w:p w14:paraId="42CF61B5" w14:textId="77777777" w:rsidR="004A546A" w:rsidRDefault="004A546A" w:rsidP="00261E07">
      <w:pPr>
        <w:pBdr>
          <w:top w:val="nil"/>
          <w:left w:val="nil"/>
          <w:bottom w:val="nil"/>
          <w:right w:val="nil"/>
          <w:between w:val="nil"/>
        </w:pBdr>
        <w:spacing w:after="0" w:line="240" w:lineRule="auto"/>
        <w:rPr>
          <w:rFonts w:asciiTheme="minorHAnsi" w:hAnsiTheme="minorHAnsi"/>
          <w:color w:val="000000"/>
        </w:rPr>
      </w:pPr>
    </w:p>
    <w:p w14:paraId="65FB6484" w14:textId="640951FC" w:rsidR="00F00441" w:rsidRPr="00864565" w:rsidRDefault="00F00441" w:rsidP="00864565">
      <w:pPr>
        <w:pStyle w:val="ListParagraph"/>
        <w:numPr>
          <w:ilvl w:val="0"/>
          <w:numId w:val="18"/>
        </w:numPr>
        <w:pBdr>
          <w:top w:val="nil"/>
          <w:left w:val="nil"/>
          <w:bottom w:val="nil"/>
          <w:right w:val="nil"/>
          <w:between w:val="nil"/>
        </w:pBdr>
        <w:spacing w:line="240" w:lineRule="auto"/>
        <w:rPr>
          <w:rFonts w:asciiTheme="minorHAnsi" w:hAnsiTheme="minorHAnsi"/>
          <w:color w:val="000000"/>
        </w:rPr>
      </w:pPr>
      <w:r w:rsidRPr="00864565">
        <w:rPr>
          <w:rFonts w:asciiTheme="minorHAnsi" w:hAnsiTheme="minorHAnsi"/>
          <w:color w:val="000000"/>
        </w:rPr>
        <w:t xml:space="preserve">A new crosswalk is being built between the parallel sidewalks of Circle Avenue. The edges of the crosswalk are parallel.  One angle that the crosswalk makes with the sidewalk measures 78 degrees, as shown. Fill in the boxes to determine the measures of the missing angles. </w:t>
      </w:r>
    </w:p>
    <w:p w14:paraId="1F297C9B" w14:textId="5E649C0A" w:rsidR="00573364" w:rsidRDefault="003F03D3" w:rsidP="00573364">
      <w:pPr>
        <w:pBdr>
          <w:top w:val="nil"/>
          <w:left w:val="nil"/>
          <w:bottom w:val="nil"/>
          <w:right w:val="nil"/>
          <w:between w:val="nil"/>
        </w:pBdr>
        <w:spacing w:after="0" w:line="240" w:lineRule="auto"/>
        <w:rPr>
          <w:rFonts w:asciiTheme="minorHAnsi" w:hAnsiTheme="minorHAnsi"/>
          <w:color w:val="000000"/>
        </w:rPr>
      </w:pPr>
      <w:r>
        <w:rPr>
          <w:noProof/>
          <w:lang w:val="en-US"/>
        </w:rPr>
        <w:drawing>
          <wp:inline distT="0" distB="0" distL="0" distR="0" wp14:anchorId="54C30A91" wp14:editId="3F1EAAA8">
            <wp:extent cx="3162300" cy="1638300"/>
            <wp:effectExtent l="0" t="0" r="0" b="0"/>
            <wp:docPr id="1" name="Picture 1" descr="A picture with parallel sidewalks that are intersected by a crosswalk whose sides are parallel. One angle measure is given and three angle measures are missing." title="A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162300" cy="1638300"/>
                    </a:xfrm>
                    <a:prstGeom prst="rect">
                      <a:avLst/>
                    </a:prstGeom>
                  </pic:spPr>
                </pic:pic>
              </a:graphicData>
            </a:graphic>
          </wp:inline>
        </w:drawing>
      </w:r>
    </w:p>
    <w:p w14:paraId="159DFCB6" w14:textId="3D6C384D" w:rsidR="00573364" w:rsidRDefault="004A546A" w:rsidP="004A546A">
      <w:pPr>
        <w:pBdr>
          <w:top w:val="nil"/>
          <w:left w:val="nil"/>
          <w:bottom w:val="nil"/>
          <w:right w:val="nil"/>
          <w:between w:val="nil"/>
        </w:pBdr>
        <w:spacing w:after="0" w:line="240" w:lineRule="auto"/>
        <w:ind w:left="360"/>
        <w:rPr>
          <w:rFonts w:asciiTheme="minorHAnsi" w:hAnsiTheme="minorHAnsi"/>
          <w:color w:val="000000"/>
        </w:rPr>
      </w:pPr>
      <w:r>
        <w:rPr>
          <w:i/>
          <w:color w:val="C00000"/>
        </w:rPr>
        <w:t xml:space="preserve">A common misconception a student may have </w:t>
      </w:r>
      <w:proofErr w:type="gramStart"/>
      <w:r>
        <w:rPr>
          <w:i/>
          <w:color w:val="C00000"/>
        </w:rPr>
        <w:t>is</w:t>
      </w:r>
      <w:proofErr w:type="gramEnd"/>
      <w:r w:rsidR="00864565">
        <w:rPr>
          <w:i/>
          <w:color w:val="C00000"/>
        </w:rPr>
        <w:t xml:space="preserve"> to think</w:t>
      </w:r>
      <w:r>
        <w:rPr>
          <w:i/>
          <w:color w:val="C00000"/>
        </w:rPr>
        <w:t xml:space="preserve"> that there is not enough information available to solve the problem. Thi</w:t>
      </w:r>
      <w:r w:rsidR="00864565">
        <w:rPr>
          <w:i/>
          <w:color w:val="C00000"/>
        </w:rPr>
        <w:t>s may indicate that the student does</w:t>
      </w:r>
      <w:r w:rsidR="00C723F5">
        <w:rPr>
          <w:i/>
          <w:color w:val="C00000"/>
        </w:rPr>
        <w:t xml:space="preserve"> not recognize the angle relationships in parallel lines since the crosswalk lines are not extended. A teacher may encourage students to extend lines in pictures to</w:t>
      </w:r>
      <w:r w:rsidR="00864565">
        <w:rPr>
          <w:i/>
          <w:color w:val="C00000"/>
        </w:rPr>
        <w:t xml:space="preserve"> visualize</w:t>
      </w:r>
      <w:r w:rsidR="00C723F5">
        <w:rPr>
          <w:i/>
          <w:color w:val="C00000"/>
        </w:rPr>
        <w:t xml:space="preserve"> </w:t>
      </w:r>
      <w:r w:rsidR="00864565">
        <w:rPr>
          <w:i/>
          <w:color w:val="C00000"/>
        </w:rPr>
        <w:t>more easily</w:t>
      </w:r>
      <w:r w:rsidR="00C723F5">
        <w:rPr>
          <w:i/>
          <w:color w:val="C00000"/>
        </w:rPr>
        <w:t xml:space="preserve"> the parallel line</w:t>
      </w:r>
      <w:r w:rsidR="00864565">
        <w:rPr>
          <w:i/>
          <w:color w:val="C00000"/>
        </w:rPr>
        <w:t>s and the</w:t>
      </w:r>
      <w:r w:rsidR="00C723F5">
        <w:rPr>
          <w:i/>
          <w:color w:val="C00000"/>
        </w:rPr>
        <w:t xml:space="preserve"> angle </w:t>
      </w:r>
      <w:r w:rsidR="00864565">
        <w:rPr>
          <w:i/>
          <w:color w:val="C00000"/>
        </w:rPr>
        <w:t>relationships</w:t>
      </w:r>
      <w:r w:rsidR="00C723F5">
        <w:rPr>
          <w:i/>
          <w:color w:val="C00000"/>
        </w:rPr>
        <w:t xml:space="preserve">. </w:t>
      </w:r>
    </w:p>
    <w:p w14:paraId="68F480A5" w14:textId="77777777" w:rsidR="00573364" w:rsidRDefault="00573364" w:rsidP="00573364">
      <w:pPr>
        <w:pBdr>
          <w:top w:val="nil"/>
          <w:left w:val="nil"/>
          <w:bottom w:val="nil"/>
          <w:right w:val="nil"/>
          <w:between w:val="nil"/>
        </w:pBdr>
        <w:spacing w:after="0" w:line="240" w:lineRule="auto"/>
        <w:rPr>
          <w:rFonts w:asciiTheme="minorHAnsi" w:hAnsiTheme="minorHAnsi"/>
          <w:color w:val="000000"/>
        </w:rPr>
      </w:pPr>
    </w:p>
    <w:p w14:paraId="280F9142" w14:textId="77777777" w:rsidR="00864565" w:rsidRDefault="00864565" w:rsidP="00F3414A">
      <w:pPr>
        <w:numPr>
          <w:ilvl w:val="0"/>
          <w:numId w:val="18"/>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 xml:space="preserve">Given </w:t>
      </w:r>
      <m:oMath>
        <m:r>
          <w:rPr>
            <w:rFonts w:ascii="Cambria Math" w:hAnsi="Cambria Math"/>
            <w:color w:val="000000"/>
          </w:rPr>
          <m:t>b∥c</m:t>
        </m:r>
      </m:oMath>
      <w:r>
        <w:rPr>
          <w:rFonts w:asciiTheme="minorHAnsi" w:hAnsiTheme="minorHAnsi"/>
          <w:color w:val="000000"/>
        </w:rPr>
        <w:t xml:space="preserve"> , fill in the boxes with the measures of the missing angles.</w:t>
      </w:r>
    </w:p>
    <w:p w14:paraId="4D22FD3A" w14:textId="386D0218" w:rsidR="00321FD3" w:rsidRDefault="00321FD3" w:rsidP="00321FD3">
      <w:pPr>
        <w:pBdr>
          <w:top w:val="nil"/>
          <w:left w:val="nil"/>
          <w:bottom w:val="nil"/>
          <w:right w:val="nil"/>
          <w:between w:val="nil"/>
        </w:pBdr>
        <w:spacing w:after="0" w:line="240" w:lineRule="auto"/>
        <w:rPr>
          <w:rFonts w:asciiTheme="minorHAnsi" w:hAnsiTheme="minorHAnsi"/>
          <w:color w:val="000000"/>
        </w:rPr>
      </w:pPr>
    </w:p>
    <w:p w14:paraId="52598059" w14:textId="67A32477" w:rsidR="00321FD3" w:rsidRDefault="00DF6C72" w:rsidP="00321FD3">
      <w:pPr>
        <w:pBdr>
          <w:top w:val="nil"/>
          <w:left w:val="nil"/>
          <w:bottom w:val="nil"/>
          <w:right w:val="nil"/>
          <w:between w:val="nil"/>
        </w:pBdr>
        <w:spacing w:after="0" w:line="240" w:lineRule="auto"/>
        <w:rPr>
          <w:rFonts w:asciiTheme="minorHAnsi" w:hAnsiTheme="minorHAnsi"/>
          <w:color w:val="000000"/>
        </w:rPr>
      </w:pPr>
      <w:r>
        <w:rPr>
          <w:noProof/>
          <w:lang w:val="en-US"/>
        </w:rPr>
        <w:drawing>
          <wp:inline distT="0" distB="0" distL="0" distR="0" wp14:anchorId="641D7F29" wp14:editId="1A0D521A">
            <wp:extent cx="4019550" cy="2752725"/>
            <wp:effectExtent l="0" t="0" r="0" b="9525"/>
            <wp:docPr id="34" name="Picture 34" descr="A figure with parallel lines b and c.  Two angle measures are given and the other angle measures are represented by empty boxes." title="A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019550" cy="2752725"/>
                    </a:xfrm>
                    <a:prstGeom prst="rect">
                      <a:avLst/>
                    </a:prstGeom>
                  </pic:spPr>
                </pic:pic>
              </a:graphicData>
            </a:graphic>
          </wp:inline>
        </w:drawing>
      </w:r>
    </w:p>
    <w:p w14:paraId="78BACE75" w14:textId="77777777" w:rsidR="00DF6C72" w:rsidRDefault="00DF6C72" w:rsidP="00321FD3">
      <w:pPr>
        <w:pBdr>
          <w:top w:val="nil"/>
          <w:left w:val="nil"/>
          <w:bottom w:val="nil"/>
          <w:right w:val="nil"/>
          <w:between w:val="nil"/>
        </w:pBdr>
        <w:spacing w:after="0" w:line="240" w:lineRule="auto"/>
        <w:rPr>
          <w:rFonts w:asciiTheme="minorHAnsi" w:hAnsiTheme="minorHAnsi"/>
          <w:color w:val="000000"/>
        </w:rPr>
      </w:pPr>
    </w:p>
    <w:p w14:paraId="348BF19A" w14:textId="50B4708F" w:rsidR="00864565" w:rsidRDefault="000A1660" w:rsidP="00864565">
      <w:pPr>
        <w:pBdr>
          <w:top w:val="nil"/>
          <w:left w:val="nil"/>
          <w:bottom w:val="nil"/>
          <w:right w:val="nil"/>
          <w:between w:val="nil"/>
        </w:pBdr>
        <w:spacing w:after="0" w:line="240" w:lineRule="auto"/>
        <w:ind w:left="360"/>
        <w:rPr>
          <w:i/>
          <w:color w:val="C00000"/>
        </w:rPr>
      </w:pPr>
      <w:r>
        <w:rPr>
          <w:i/>
          <w:color w:val="C00000"/>
        </w:rPr>
        <w:t xml:space="preserve">A common error a student may make is assume the other obtuse angle is </w:t>
      </w:r>
      <m:oMath>
        <m:r>
          <w:rPr>
            <w:rFonts w:ascii="Cambria Math" w:hAnsi="Cambria Math"/>
            <w:color w:val="C00000"/>
          </w:rPr>
          <m:t>103°</m:t>
        </m:r>
      </m:oMath>
      <w:r>
        <w:rPr>
          <w:i/>
          <w:color w:val="C00000"/>
        </w:rPr>
        <w:t xml:space="preserve"> as well. This may indicate that the student assumes that both transversals create the same angle measurements. Teachers may encourage students to </w:t>
      </w:r>
      <w:r w:rsidR="00001687">
        <w:rPr>
          <w:i/>
          <w:color w:val="C00000"/>
        </w:rPr>
        <w:t xml:space="preserve">cover the transversal that is not being used so the problem appears simpler. Teachers may have students complete the Lines and Tigers and Bears, Oh My! Task to help them become more familiar with having parallel lines with non-parallel transversals in the same picture. </w:t>
      </w:r>
    </w:p>
    <w:p w14:paraId="354F0A12" w14:textId="77777777" w:rsidR="00864565" w:rsidRDefault="00864565">
      <w:pPr>
        <w:rPr>
          <w:i/>
          <w:color w:val="C00000"/>
        </w:rPr>
      </w:pPr>
      <w:r>
        <w:rPr>
          <w:i/>
          <w:color w:val="C00000"/>
        </w:rPr>
        <w:br w:type="page"/>
      </w:r>
    </w:p>
    <w:p w14:paraId="48178831" w14:textId="5E88B315" w:rsidR="00321FD3" w:rsidRPr="00001687" w:rsidRDefault="00321FD3" w:rsidP="00141338">
      <w:pPr>
        <w:pStyle w:val="ListParagraph"/>
        <w:numPr>
          <w:ilvl w:val="0"/>
          <w:numId w:val="18"/>
        </w:numPr>
        <w:pBdr>
          <w:top w:val="nil"/>
          <w:left w:val="nil"/>
          <w:bottom w:val="nil"/>
          <w:right w:val="nil"/>
          <w:between w:val="nil"/>
        </w:pBdr>
        <w:spacing w:line="240" w:lineRule="auto"/>
        <w:rPr>
          <w:rFonts w:asciiTheme="minorHAnsi" w:hAnsiTheme="minorHAnsi" w:cstheme="minorHAnsi"/>
        </w:rPr>
      </w:pPr>
      <w:r>
        <w:rPr>
          <w:rFonts w:asciiTheme="minorHAnsi" w:hAnsiTheme="minorHAnsi"/>
          <w:color w:val="000000"/>
        </w:rPr>
        <w:lastRenderedPageBreak/>
        <w:t xml:space="preserve">Given </w:t>
      </w:r>
      <m:oMath>
        <m:r>
          <w:rPr>
            <w:rFonts w:ascii="Cambria Math" w:hAnsi="Cambria Math"/>
            <w:color w:val="000000"/>
          </w:rPr>
          <m:t>c∥e</m:t>
        </m:r>
      </m:oMath>
      <w:r>
        <w:rPr>
          <w:rFonts w:asciiTheme="minorHAnsi" w:hAnsiTheme="minorHAnsi"/>
          <w:color w:val="000000"/>
        </w:rPr>
        <w:t xml:space="preserve"> and </w:t>
      </w:r>
      <m:oMath>
        <m:r>
          <w:rPr>
            <w:rFonts w:ascii="Cambria Math" w:hAnsi="Cambria Math"/>
            <w:color w:val="000000"/>
          </w:rPr>
          <m:t>f∥g,</m:t>
        </m:r>
      </m:oMath>
      <w:r>
        <w:rPr>
          <w:rFonts w:asciiTheme="minorHAnsi" w:hAnsiTheme="minorHAnsi"/>
          <w:color w:val="000000"/>
        </w:rPr>
        <w:t xml:space="preserve"> describe how you would find the value of </w:t>
      </w:r>
      <w:r w:rsidRPr="00C94451">
        <w:rPr>
          <w:rFonts w:ascii="Times New Roman" w:hAnsi="Times New Roman" w:cs="Times New Roman"/>
          <w:i/>
          <w:color w:val="000000"/>
        </w:rPr>
        <w:t>x</w:t>
      </w:r>
      <w:r>
        <w:rPr>
          <w:rFonts w:asciiTheme="minorHAnsi" w:hAnsiTheme="minorHAnsi"/>
          <w:color w:val="000000"/>
        </w:rPr>
        <w:t>.</w:t>
      </w:r>
    </w:p>
    <w:p w14:paraId="5C8AEFBE" w14:textId="4042987F" w:rsidR="00001687" w:rsidRDefault="00001687" w:rsidP="00DF6C72"/>
    <w:p w14:paraId="55E12165" w14:textId="6A7B544C" w:rsidR="00DF6C72" w:rsidRDefault="00DF6C72" w:rsidP="00DF6C72">
      <w:r>
        <w:rPr>
          <w:noProof/>
          <w:lang w:val="en-US"/>
        </w:rPr>
        <w:drawing>
          <wp:inline distT="0" distB="0" distL="0" distR="0" wp14:anchorId="185DE8A3" wp14:editId="43225483">
            <wp:extent cx="3000375" cy="3705225"/>
            <wp:effectExtent l="0" t="0" r="9525" b="9525"/>
            <wp:docPr id="35" name="Picture 35" descr="A figure with parallel lines c and e and parallel lines f and g.  Two angle measures are given and one angle measure is represented by x." title="A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000375" cy="3705225"/>
                    </a:xfrm>
                    <a:prstGeom prst="rect">
                      <a:avLst/>
                    </a:prstGeom>
                  </pic:spPr>
                </pic:pic>
              </a:graphicData>
            </a:graphic>
          </wp:inline>
        </w:drawing>
      </w:r>
    </w:p>
    <w:p w14:paraId="591C3B5E" w14:textId="67E05276" w:rsidR="00141338" w:rsidRDefault="00001687" w:rsidP="00141338">
      <w:pPr>
        <w:pBdr>
          <w:top w:val="nil"/>
          <w:left w:val="nil"/>
          <w:bottom w:val="nil"/>
          <w:right w:val="nil"/>
          <w:between w:val="nil"/>
        </w:pBdr>
        <w:spacing w:after="0" w:line="240" w:lineRule="auto"/>
        <w:ind w:left="360"/>
        <w:rPr>
          <w:i/>
          <w:color w:val="C00000"/>
        </w:rPr>
      </w:pPr>
      <w:r>
        <w:rPr>
          <w:i/>
          <w:color w:val="C00000"/>
        </w:rPr>
        <w:t xml:space="preserve">A common error a student may make is </w:t>
      </w:r>
      <w:r w:rsidR="00864565">
        <w:rPr>
          <w:i/>
          <w:color w:val="C00000"/>
        </w:rPr>
        <w:t>to assume</w:t>
      </w:r>
      <w:r>
        <w:rPr>
          <w:i/>
          <w:color w:val="C00000"/>
        </w:rPr>
        <w:t xml:space="preserve"> x </w:t>
      </w:r>
      <w:r w:rsidR="00864565">
        <w:rPr>
          <w:i/>
          <w:color w:val="C00000"/>
        </w:rPr>
        <w:t>is</w:t>
      </w:r>
      <w:r>
        <w:rPr>
          <w:i/>
          <w:color w:val="C00000"/>
        </w:rPr>
        <w:t xml:space="preserve"> equal</w:t>
      </w:r>
      <w:r w:rsidR="00864565">
        <w:rPr>
          <w:i/>
          <w:color w:val="C00000"/>
        </w:rPr>
        <w:t xml:space="preserve"> to</w:t>
      </w:r>
      <w:r>
        <w:rPr>
          <w:i/>
          <w:color w:val="C00000"/>
        </w:rPr>
        <w:t xml:space="preserve"> </w:t>
      </w:r>
      <m:oMath>
        <m:r>
          <w:rPr>
            <w:rFonts w:ascii="Cambria Math" w:hAnsi="Cambria Math"/>
            <w:color w:val="C00000"/>
          </w:rPr>
          <m:t>96°</m:t>
        </m:r>
      </m:oMath>
      <w:r>
        <w:rPr>
          <w:i/>
          <w:color w:val="C00000"/>
        </w:rPr>
        <w:t xml:space="preserve"> since x and </w:t>
      </w:r>
      <m:oMath>
        <m:r>
          <w:rPr>
            <w:rFonts w:ascii="Cambria Math" w:hAnsi="Cambria Math"/>
            <w:color w:val="C00000"/>
          </w:rPr>
          <m:t>96°</m:t>
        </m:r>
      </m:oMath>
      <w:r>
        <w:rPr>
          <w:i/>
          <w:color w:val="C00000"/>
        </w:rPr>
        <w:t xml:space="preserve"> are corresponding angles. This may indicate that a student thinks that congruent and supplementary angle relationships in parallel lines hold true for non-parallel lines. Teachers may encourage students to </w:t>
      </w:r>
      <w:r w:rsidR="00141338">
        <w:rPr>
          <w:i/>
          <w:color w:val="C00000"/>
        </w:rPr>
        <w:t>cover the non-parallel transversal</w:t>
      </w:r>
      <w:r w:rsidR="00864565">
        <w:rPr>
          <w:i/>
          <w:color w:val="C00000"/>
        </w:rPr>
        <w:t xml:space="preserve">. </w:t>
      </w:r>
      <w:r w:rsidR="00141338">
        <w:rPr>
          <w:i/>
          <w:color w:val="C00000"/>
        </w:rPr>
        <w:t xml:space="preserve">The Lines and Tigers and Bears, Oh My! Task may help students become more familiar with having parallel lines with non-parallel transversals in the same picture. </w:t>
      </w:r>
    </w:p>
    <w:p w14:paraId="0C1450C1" w14:textId="1DC240F4" w:rsidR="00001687" w:rsidRPr="007377D0" w:rsidRDefault="00001687" w:rsidP="00DF6C72"/>
    <w:sectPr w:rsidR="00001687" w:rsidRPr="007377D0" w:rsidSect="00BD12FB">
      <w:footerReference w:type="default" r:id="rId35"/>
      <w:footerReference w:type="first" r:id="rId36"/>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BC9CB" w14:textId="77777777" w:rsidR="00102386" w:rsidRDefault="00102386" w:rsidP="002D4C35">
      <w:pPr>
        <w:spacing w:after="0" w:line="240" w:lineRule="auto"/>
      </w:pPr>
      <w:r>
        <w:separator/>
      </w:r>
    </w:p>
  </w:endnote>
  <w:endnote w:type="continuationSeparator" w:id="0">
    <w:p w14:paraId="78183559" w14:textId="77777777" w:rsidR="00102386" w:rsidRDefault="00102386"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F33F" w14:textId="77777777" w:rsidR="00102386" w:rsidRDefault="00102386" w:rsidP="00A52804">
    <w:pPr>
      <w:pStyle w:val="Footer"/>
      <w:tabs>
        <w:tab w:val="clear" w:pos="9360"/>
        <w:tab w:val="right" w:pos="10800"/>
      </w:tabs>
    </w:pPr>
    <w:r>
      <w:t>Virginia Department of Education</w:t>
    </w:r>
    <w:r>
      <w:tab/>
    </w:r>
    <w:r>
      <w:tab/>
      <w:t>September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CD00" w14:textId="77777777" w:rsidR="00102386" w:rsidRDefault="00102386" w:rsidP="00BD12FB">
    <w:pPr>
      <w:pStyle w:val="Footer"/>
      <w:tabs>
        <w:tab w:val="clear" w:pos="9360"/>
        <w:tab w:val="right" w:pos="10800"/>
      </w:tabs>
      <w:spacing w:after="120"/>
    </w:pPr>
    <w:r>
      <w:t>Virginia Department of Education</w:t>
    </w:r>
    <w:r>
      <w:tab/>
    </w:r>
    <w:r>
      <w:tab/>
      <w:t>September 2020</w:t>
    </w:r>
  </w:p>
  <w:p w14:paraId="264C6280" w14:textId="49104F18" w:rsidR="00102386" w:rsidRPr="00A86209" w:rsidRDefault="00102386"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w:t>
    </w:r>
    <w:r>
      <w:rPr>
        <w:sz w:val="12"/>
        <w:szCs w:val="12"/>
      </w:rPr>
      <w:t> </w:t>
    </w:r>
  </w:p>
  <w:p w14:paraId="5B6B98BF" w14:textId="77777777" w:rsidR="00102386" w:rsidRDefault="00102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F4300" w14:textId="77777777" w:rsidR="00102386" w:rsidRDefault="00102386" w:rsidP="002D4C35">
      <w:pPr>
        <w:spacing w:after="0" w:line="240" w:lineRule="auto"/>
      </w:pPr>
      <w:r>
        <w:separator/>
      </w:r>
    </w:p>
  </w:footnote>
  <w:footnote w:type="continuationSeparator" w:id="0">
    <w:p w14:paraId="762AB5C8" w14:textId="77777777" w:rsidR="00102386" w:rsidRDefault="00102386"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F57"/>
    <w:multiLevelType w:val="hybridMultilevel"/>
    <w:tmpl w:val="3DEC00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F12ECB"/>
    <w:multiLevelType w:val="multilevel"/>
    <w:tmpl w:val="9ED266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B9575A"/>
    <w:multiLevelType w:val="multilevel"/>
    <w:tmpl w:val="AE00C78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211356A"/>
    <w:multiLevelType w:val="multilevel"/>
    <w:tmpl w:val="CE0060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9BA20A4"/>
    <w:multiLevelType w:val="multilevel"/>
    <w:tmpl w:val="B39E46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1"/>
  </w:num>
  <w:num w:numId="3">
    <w:abstractNumId w:val="4"/>
  </w:num>
  <w:num w:numId="4">
    <w:abstractNumId w:val="17"/>
  </w:num>
  <w:num w:numId="5">
    <w:abstractNumId w:val="12"/>
  </w:num>
  <w:num w:numId="6">
    <w:abstractNumId w:val="16"/>
  </w:num>
  <w:num w:numId="7">
    <w:abstractNumId w:val="6"/>
  </w:num>
  <w:num w:numId="8">
    <w:abstractNumId w:val="3"/>
  </w:num>
  <w:num w:numId="9">
    <w:abstractNumId w:val="15"/>
  </w:num>
  <w:num w:numId="10">
    <w:abstractNumId w:val="2"/>
  </w:num>
  <w:num w:numId="11">
    <w:abstractNumId w:val="13"/>
  </w:num>
  <w:num w:numId="12">
    <w:abstractNumId w:val="11"/>
  </w:num>
  <w:num w:numId="13">
    <w:abstractNumId w:val="8"/>
  </w:num>
  <w:num w:numId="14">
    <w:abstractNumId w:val="9"/>
  </w:num>
  <w:num w:numId="15">
    <w:abstractNumId w:val="18"/>
  </w:num>
  <w:num w:numId="16">
    <w:abstractNumId w:val="17"/>
  </w:num>
  <w:num w:numId="17">
    <w:abstractNumId w:val="10"/>
  </w:num>
  <w:num w:numId="18">
    <w:abstractNumId w:val="5"/>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01687"/>
    <w:rsid w:val="000446BA"/>
    <w:rsid w:val="00083E31"/>
    <w:rsid w:val="000868BF"/>
    <w:rsid w:val="00090B46"/>
    <w:rsid w:val="000A1660"/>
    <w:rsid w:val="000A6353"/>
    <w:rsid w:val="000A6F9D"/>
    <w:rsid w:val="000B7E37"/>
    <w:rsid w:val="000C0DA6"/>
    <w:rsid w:val="000E724D"/>
    <w:rsid w:val="00102386"/>
    <w:rsid w:val="0010354C"/>
    <w:rsid w:val="001138EB"/>
    <w:rsid w:val="00117DC0"/>
    <w:rsid w:val="00141338"/>
    <w:rsid w:val="0015349F"/>
    <w:rsid w:val="00160567"/>
    <w:rsid w:val="001650CA"/>
    <w:rsid w:val="001B24CA"/>
    <w:rsid w:val="002054E4"/>
    <w:rsid w:val="00206B14"/>
    <w:rsid w:val="00241C7D"/>
    <w:rsid w:val="00257D1A"/>
    <w:rsid w:val="00261E07"/>
    <w:rsid w:val="00262D08"/>
    <w:rsid w:val="002D4C35"/>
    <w:rsid w:val="002E7DEF"/>
    <w:rsid w:val="00321FD3"/>
    <w:rsid w:val="00324E59"/>
    <w:rsid w:val="003B062E"/>
    <w:rsid w:val="003F03D3"/>
    <w:rsid w:val="003F38D2"/>
    <w:rsid w:val="00415BB7"/>
    <w:rsid w:val="00432118"/>
    <w:rsid w:val="004629C0"/>
    <w:rsid w:val="00471BF0"/>
    <w:rsid w:val="00495CE1"/>
    <w:rsid w:val="004A546A"/>
    <w:rsid w:val="004C42A8"/>
    <w:rsid w:val="004D0318"/>
    <w:rsid w:val="004E00B8"/>
    <w:rsid w:val="004F7771"/>
    <w:rsid w:val="00573364"/>
    <w:rsid w:val="005C4325"/>
    <w:rsid w:val="00620FAC"/>
    <w:rsid w:val="00627DAC"/>
    <w:rsid w:val="006507D2"/>
    <w:rsid w:val="00672FC4"/>
    <w:rsid w:val="006D2D8B"/>
    <w:rsid w:val="0070523C"/>
    <w:rsid w:val="007377D0"/>
    <w:rsid w:val="0079031D"/>
    <w:rsid w:val="00844A90"/>
    <w:rsid w:val="00864565"/>
    <w:rsid w:val="00881A1E"/>
    <w:rsid w:val="00897F39"/>
    <w:rsid w:val="00921118"/>
    <w:rsid w:val="0095668E"/>
    <w:rsid w:val="009654E0"/>
    <w:rsid w:val="0097725D"/>
    <w:rsid w:val="00991DBF"/>
    <w:rsid w:val="009B603D"/>
    <w:rsid w:val="009C2802"/>
    <w:rsid w:val="009C7790"/>
    <w:rsid w:val="00A47364"/>
    <w:rsid w:val="00A52804"/>
    <w:rsid w:val="00A5773B"/>
    <w:rsid w:val="00AA6783"/>
    <w:rsid w:val="00AC15BF"/>
    <w:rsid w:val="00B305A7"/>
    <w:rsid w:val="00B4721B"/>
    <w:rsid w:val="00B60B78"/>
    <w:rsid w:val="00B93D13"/>
    <w:rsid w:val="00BC7B87"/>
    <w:rsid w:val="00BD12FB"/>
    <w:rsid w:val="00BF1097"/>
    <w:rsid w:val="00BF38D6"/>
    <w:rsid w:val="00C201F9"/>
    <w:rsid w:val="00C25B0D"/>
    <w:rsid w:val="00C331A9"/>
    <w:rsid w:val="00C44A23"/>
    <w:rsid w:val="00C723F5"/>
    <w:rsid w:val="00C94451"/>
    <w:rsid w:val="00CF5CBD"/>
    <w:rsid w:val="00D6138B"/>
    <w:rsid w:val="00DA4909"/>
    <w:rsid w:val="00DF6C72"/>
    <w:rsid w:val="00DF7AD5"/>
    <w:rsid w:val="00E0125D"/>
    <w:rsid w:val="00E13208"/>
    <w:rsid w:val="00E178AF"/>
    <w:rsid w:val="00E51626"/>
    <w:rsid w:val="00E728F7"/>
    <w:rsid w:val="00ED3A21"/>
    <w:rsid w:val="00EE226C"/>
    <w:rsid w:val="00EF3B3A"/>
    <w:rsid w:val="00F00441"/>
    <w:rsid w:val="00F25CFF"/>
    <w:rsid w:val="00F3414A"/>
    <w:rsid w:val="00F76468"/>
    <w:rsid w:val="00FB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1EAD51"/>
  <w15:docId w15:val="{61531F8F-1EFA-4650-BF08-56EDB252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character" w:customStyle="1" w:styleId="UnresolvedMention1">
    <w:name w:val="Unresolved Mention1"/>
    <w:basedOn w:val="DefaultParagraphFont"/>
    <w:uiPriority w:val="99"/>
    <w:semiHidden/>
    <w:unhideWhenUsed/>
    <w:rsid w:val="0070523C"/>
    <w:rPr>
      <w:color w:val="605E5C"/>
      <w:shd w:val="clear" w:color="auto" w:fill="E1DFDD"/>
    </w:rPr>
  </w:style>
  <w:style w:type="paragraph" w:customStyle="1" w:styleId="SOLBullet">
    <w:name w:val="SOL Bullet"/>
    <w:basedOn w:val="Normal"/>
    <w:next w:val="Normal"/>
    <w:link w:val="SOLBulletChar"/>
    <w:rsid w:val="0070523C"/>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paragraph" w:customStyle="1" w:styleId="SOLNumber">
    <w:name w:val="SOL Number"/>
    <w:basedOn w:val="Normal"/>
    <w:link w:val="SOLNumberChar"/>
    <w:rsid w:val="0070523C"/>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70523C"/>
    <w:rPr>
      <w:rFonts w:ascii="Times New Roman" w:eastAsia="Times New Roman" w:hAnsi="Times New Roman" w:cs="Times New Roman"/>
      <w:sz w:val="24"/>
      <w:szCs w:val="24"/>
      <w:lang w:val="en-US"/>
    </w:rPr>
  </w:style>
  <w:style w:type="character" w:customStyle="1" w:styleId="SOLBulletChar">
    <w:name w:val="SOL Bullet Char"/>
    <w:basedOn w:val="DefaultParagraphFont"/>
    <w:link w:val="SOLBullet"/>
    <w:rsid w:val="0070523C"/>
    <w:rPr>
      <w:rFonts w:ascii="Times New Roman" w:eastAsia="Times" w:hAnsi="Times New Roman" w:cs="Times New Roman"/>
      <w:b/>
      <w:color w:val="000000"/>
      <w:sz w:val="24"/>
      <w:szCs w:val="20"/>
      <w:lang w:val="en-US"/>
    </w:rPr>
  </w:style>
  <w:style w:type="character" w:styleId="PlaceholderText">
    <w:name w:val="Placeholder Text"/>
    <w:basedOn w:val="DefaultParagraphFont"/>
    <w:uiPriority w:val="99"/>
    <w:semiHidden/>
    <w:rsid w:val="001B24CA"/>
    <w:rPr>
      <w:color w:val="808080"/>
    </w:rPr>
  </w:style>
  <w:style w:type="character" w:styleId="UnresolvedMention">
    <w:name w:val="Unresolved Mention"/>
    <w:basedOn w:val="DefaultParagraphFont"/>
    <w:uiPriority w:val="99"/>
    <w:semiHidden/>
    <w:unhideWhenUsed/>
    <w:rsid w:val="00650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91391">
      <w:bodyDiv w:val="1"/>
      <w:marLeft w:val="0"/>
      <w:marRight w:val="0"/>
      <w:marTop w:val="0"/>
      <w:marBottom w:val="0"/>
      <w:divBdr>
        <w:top w:val="none" w:sz="0" w:space="0" w:color="auto"/>
        <w:left w:val="none" w:sz="0" w:space="0" w:color="auto"/>
        <w:bottom w:val="none" w:sz="0" w:space="0" w:color="auto"/>
        <w:right w:val="none" w:sz="0" w:space="0" w:color="auto"/>
      </w:divBdr>
    </w:div>
    <w:div w:id="991526678">
      <w:bodyDiv w:val="1"/>
      <w:marLeft w:val="0"/>
      <w:marRight w:val="0"/>
      <w:marTop w:val="0"/>
      <w:marBottom w:val="0"/>
      <w:divBdr>
        <w:top w:val="none" w:sz="0" w:space="0" w:color="auto"/>
        <w:left w:val="none" w:sz="0" w:space="0" w:color="auto"/>
        <w:bottom w:val="none" w:sz="0" w:space="0" w:color="auto"/>
        <w:right w:val="none" w:sz="0" w:space="0" w:color="auto"/>
      </w:divBdr>
    </w:div>
    <w:div w:id="1025449081">
      <w:bodyDiv w:val="1"/>
      <w:marLeft w:val="0"/>
      <w:marRight w:val="0"/>
      <w:marTop w:val="0"/>
      <w:marBottom w:val="0"/>
      <w:divBdr>
        <w:top w:val="none" w:sz="0" w:space="0" w:color="auto"/>
        <w:left w:val="none" w:sz="0" w:space="0" w:color="auto"/>
        <w:bottom w:val="none" w:sz="0" w:space="0" w:color="auto"/>
        <w:right w:val="none" w:sz="0" w:space="0" w:color="auto"/>
      </w:divBdr>
    </w:div>
    <w:div w:id="1067651010">
      <w:bodyDiv w:val="1"/>
      <w:marLeft w:val="0"/>
      <w:marRight w:val="0"/>
      <w:marTop w:val="0"/>
      <w:marBottom w:val="0"/>
      <w:divBdr>
        <w:top w:val="none" w:sz="0" w:space="0" w:color="auto"/>
        <w:left w:val="none" w:sz="0" w:space="0" w:color="auto"/>
        <w:bottom w:val="none" w:sz="0" w:space="0" w:color="auto"/>
        <w:right w:val="none" w:sz="0" w:space="0" w:color="auto"/>
      </w:divBdr>
    </w:div>
    <w:div w:id="1240796540">
      <w:bodyDiv w:val="1"/>
      <w:marLeft w:val="0"/>
      <w:marRight w:val="0"/>
      <w:marTop w:val="0"/>
      <w:marBottom w:val="0"/>
      <w:divBdr>
        <w:top w:val="none" w:sz="0" w:space="0" w:color="auto"/>
        <w:left w:val="none" w:sz="0" w:space="0" w:color="auto"/>
        <w:bottom w:val="none" w:sz="0" w:space="0" w:color="auto"/>
        <w:right w:val="none" w:sz="0" w:space="0" w:color="auto"/>
      </w:divBdr>
    </w:div>
    <w:div w:id="1248810866">
      <w:bodyDiv w:val="1"/>
      <w:marLeft w:val="0"/>
      <w:marRight w:val="0"/>
      <w:marTop w:val="0"/>
      <w:marBottom w:val="0"/>
      <w:divBdr>
        <w:top w:val="none" w:sz="0" w:space="0" w:color="auto"/>
        <w:left w:val="none" w:sz="0" w:space="0" w:color="auto"/>
        <w:bottom w:val="none" w:sz="0" w:space="0" w:color="auto"/>
        <w:right w:val="none" w:sz="0" w:space="0" w:color="auto"/>
      </w:divBdr>
    </w:div>
    <w:div w:id="1386218688">
      <w:bodyDiv w:val="1"/>
      <w:marLeft w:val="0"/>
      <w:marRight w:val="0"/>
      <w:marTop w:val="0"/>
      <w:marBottom w:val="0"/>
      <w:divBdr>
        <w:top w:val="none" w:sz="0" w:space="0" w:color="auto"/>
        <w:left w:val="none" w:sz="0" w:space="0" w:color="auto"/>
        <w:bottom w:val="none" w:sz="0" w:space="0" w:color="auto"/>
        <w:right w:val="none" w:sz="0" w:space="0" w:color="auto"/>
      </w:divBdr>
    </w:div>
    <w:div w:id="1448357792">
      <w:bodyDiv w:val="1"/>
      <w:marLeft w:val="0"/>
      <w:marRight w:val="0"/>
      <w:marTop w:val="0"/>
      <w:marBottom w:val="0"/>
      <w:divBdr>
        <w:top w:val="none" w:sz="0" w:space="0" w:color="auto"/>
        <w:left w:val="none" w:sz="0" w:space="0" w:color="auto"/>
        <w:bottom w:val="none" w:sz="0" w:space="0" w:color="auto"/>
        <w:right w:val="none" w:sz="0" w:space="0" w:color="auto"/>
      </w:divBdr>
    </w:div>
    <w:div w:id="1460995512">
      <w:bodyDiv w:val="1"/>
      <w:marLeft w:val="0"/>
      <w:marRight w:val="0"/>
      <w:marTop w:val="0"/>
      <w:marBottom w:val="0"/>
      <w:divBdr>
        <w:top w:val="none" w:sz="0" w:space="0" w:color="auto"/>
        <w:left w:val="none" w:sz="0" w:space="0" w:color="auto"/>
        <w:bottom w:val="none" w:sz="0" w:space="0" w:color="auto"/>
        <w:right w:val="none" w:sz="0" w:space="0" w:color="auto"/>
      </w:divBdr>
    </w:div>
    <w:div w:id="1622759568">
      <w:bodyDiv w:val="1"/>
      <w:marLeft w:val="0"/>
      <w:marRight w:val="0"/>
      <w:marTop w:val="0"/>
      <w:marBottom w:val="0"/>
      <w:divBdr>
        <w:top w:val="none" w:sz="0" w:space="0" w:color="auto"/>
        <w:left w:val="none" w:sz="0" w:space="0" w:color="auto"/>
        <w:bottom w:val="none" w:sz="0" w:space="0" w:color="auto"/>
        <w:right w:val="none" w:sz="0" w:space="0" w:color="auto"/>
      </w:divBdr>
    </w:div>
    <w:div w:id="1684283401">
      <w:bodyDiv w:val="1"/>
      <w:marLeft w:val="0"/>
      <w:marRight w:val="0"/>
      <w:marTop w:val="0"/>
      <w:marBottom w:val="0"/>
      <w:divBdr>
        <w:top w:val="none" w:sz="0" w:space="0" w:color="auto"/>
        <w:left w:val="none" w:sz="0" w:space="0" w:color="auto"/>
        <w:bottom w:val="none" w:sz="0" w:space="0" w:color="auto"/>
        <w:right w:val="none" w:sz="0" w:space="0" w:color="auto"/>
      </w:divBdr>
    </w:div>
    <w:div w:id="1776485991">
      <w:bodyDiv w:val="1"/>
      <w:marLeft w:val="0"/>
      <w:marRight w:val="0"/>
      <w:marTop w:val="0"/>
      <w:marBottom w:val="0"/>
      <w:divBdr>
        <w:top w:val="none" w:sz="0" w:space="0" w:color="auto"/>
        <w:left w:val="none" w:sz="0" w:space="0" w:color="auto"/>
        <w:bottom w:val="none" w:sz="0" w:space="0" w:color="auto"/>
        <w:right w:val="none" w:sz="0" w:space="0" w:color="auto"/>
      </w:divBdr>
    </w:div>
    <w:div w:id="1850637202">
      <w:bodyDiv w:val="1"/>
      <w:marLeft w:val="0"/>
      <w:marRight w:val="0"/>
      <w:marTop w:val="0"/>
      <w:marBottom w:val="0"/>
      <w:divBdr>
        <w:top w:val="none" w:sz="0" w:space="0" w:color="auto"/>
        <w:left w:val="none" w:sz="0" w:space="0" w:color="auto"/>
        <w:bottom w:val="none" w:sz="0" w:space="0" w:color="auto"/>
        <w:right w:val="none" w:sz="0" w:space="0" w:color="auto"/>
      </w:divBdr>
    </w:div>
    <w:div w:id="1886942937">
      <w:bodyDiv w:val="1"/>
      <w:marLeft w:val="0"/>
      <w:marRight w:val="0"/>
      <w:marTop w:val="0"/>
      <w:marBottom w:val="0"/>
      <w:divBdr>
        <w:top w:val="none" w:sz="0" w:space="0" w:color="auto"/>
        <w:left w:val="none" w:sz="0" w:space="0" w:color="auto"/>
        <w:bottom w:val="none" w:sz="0" w:space="0" w:color="auto"/>
        <w:right w:val="none" w:sz="0" w:space="0" w:color="auto"/>
      </w:divBdr>
    </w:div>
    <w:div w:id="1998804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8636/638041054230800000" TargetMode="External"/><Relationship Id="rId18" Type="http://schemas.openxmlformats.org/officeDocument/2006/relationships/hyperlink" Target="https://emediava.org/lo/25003" TargetMode="External"/><Relationship Id="rId26" Type="http://schemas.openxmlformats.org/officeDocument/2006/relationships/hyperlink" Target="https://www.doe.virginia.gov/home/showpublisheddocument/25196/638045414008400000" TargetMode="External"/><Relationship Id="rId21" Type="http://schemas.openxmlformats.org/officeDocument/2006/relationships/hyperlink" Target="https://www.doe.virginia.gov/home/showpublisheddocument/25380/638045617856370000" TargetMode="External"/><Relationship Id="rId34"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https://www.doe.virginia.gov/home/showpublisheddocument/18634/638041054220170000" TargetMode="External"/><Relationship Id="rId17" Type="http://schemas.openxmlformats.org/officeDocument/2006/relationships/hyperlink" Target="http://www.doe.virginia.gov/testing/sol/standards_docs/mathematics/2016/rich/eoc/g-2-lines-tigers-bears-task.pdf" TargetMode="External"/><Relationship Id="rId25" Type="http://schemas.openxmlformats.org/officeDocument/2006/relationships/hyperlink" Target="https://www.doe.virginia.gov/home/showpublisheddocument/25340/638045440689900000" TargetMode="External"/><Relationship Id="rId33" Type="http://schemas.openxmlformats.org/officeDocument/2006/relationships/image" Target="media/image7.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virginia.gov/testing/sol/standards_docs/mathematics/2016/rich/eoc/g-2-lines-tigers-bears-task.docx" TargetMode="External"/><Relationship Id="rId20" Type="http://schemas.openxmlformats.org/officeDocument/2006/relationships/hyperlink" Target="https://teacher.desmos.com/activitybuilder/custom/56fd6cb1bfa5cb4206f88f5f"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232/638036740085200000" TargetMode="External"/><Relationship Id="rId24" Type="http://schemas.openxmlformats.org/officeDocument/2006/relationships/hyperlink" Target="https://www.doe.virginia.gov/home/showpublisheddocument/25308/638045435949530000" TargetMode="External"/><Relationship Id="rId32" Type="http://schemas.openxmlformats.org/officeDocument/2006/relationships/image" Target="media/image6.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oe.virginia.gov/testing/sol/standards_docs/mathematics/2016/rich/eoc/g-2-lines-tigers-task-temp.pdf" TargetMode="External"/><Relationship Id="rId23" Type="http://schemas.openxmlformats.org/officeDocument/2006/relationships/hyperlink" Target="https://www.doe.virginia.gov/home/showpublisheddocument/25244/638045418732200000" TargetMode="External"/><Relationship Id="rId28" Type="http://schemas.openxmlformats.org/officeDocument/2006/relationships/image" Target="media/image2.png"/><Relationship Id="rId36" Type="http://schemas.openxmlformats.org/officeDocument/2006/relationships/footer" Target="footer2.xml"/><Relationship Id="rId10" Type="http://schemas.openxmlformats.org/officeDocument/2006/relationships/hyperlink" Target="https://www.doe.virginia.gov/home/showpublisheddocument/16230/638036740080030000" TargetMode="External"/><Relationship Id="rId19" Type="http://schemas.openxmlformats.org/officeDocument/2006/relationships/hyperlink" Target="https://emediava.org/lo/25005" TargetMode="External"/><Relationship Id="rId31" Type="http://schemas.openxmlformats.org/officeDocument/2006/relationships/image" Target="media/image5.png"/><Relationship Id="rId4" Type="http://schemas.openxmlformats.org/officeDocument/2006/relationships/styles" Target="styles.xml"/><Relationship Id="rId9" Type="http://schemas.openxmlformats.org/officeDocument/2006/relationships/hyperlink" Target="https://www.doe.virginia.gov/home/showpublisheddocument/3080/637982466006770000" TargetMode="External"/><Relationship Id="rId14" Type="http://schemas.openxmlformats.org/officeDocument/2006/relationships/hyperlink" Target="http://www.doe.virginia.gov/testing/sol/standards_docs/mathematics/2016/rich/eoc/g-2-lines-tigers-task-temp.docx" TargetMode="External"/><Relationship Id="rId22" Type="http://schemas.openxmlformats.org/officeDocument/2006/relationships/hyperlink" Target="https://www.doe.virginia.gov/home/showpublisheddocument/25396/638045617905270000" TargetMode="External"/><Relationship Id="rId27" Type="http://schemas.openxmlformats.org/officeDocument/2006/relationships/image" Target="media/image1.png"/><Relationship Id="rId30" Type="http://schemas.openxmlformats.org/officeDocument/2006/relationships/image" Target="media/image4.png"/><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Props1.xml><?xml version="1.0" encoding="utf-8"?>
<ds:datastoreItem xmlns:ds="http://schemas.openxmlformats.org/officeDocument/2006/customXml" ds:itemID="{AB00B32E-8A8A-4177-B276-FC254313CF8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G.2b Just in Time Quick Check</vt:lpstr>
    </vt:vector>
  </TitlesOfParts>
  <Company>Virginia Department of Education</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G.2b Just in Time Quick Check</dc:title>
  <dc:creator>Virginia Department of Education</dc:creator>
  <cp:lastModifiedBy>Mazzacane, Tina (DOE)</cp:lastModifiedBy>
  <cp:revision>4</cp:revision>
  <dcterms:created xsi:type="dcterms:W3CDTF">2021-02-23T20:48:00Z</dcterms:created>
  <dcterms:modified xsi:type="dcterms:W3CDTF">2022-12-30T17:30:00Z</dcterms:modified>
</cp:coreProperties>
</file>