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87654" w14:textId="5BAC9BC4" w:rsidR="00A47364" w:rsidRPr="00657FA6" w:rsidRDefault="00E728F7" w:rsidP="00B93D13">
      <w:pPr>
        <w:pStyle w:val="Title"/>
        <w:rPr>
          <w:spacing w:val="0"/>
        </w:rPr>
      </w:pPr>
      <w:r w:rsidRPr="00657FA6">
        <w:rPr>
          <w:spacing w:val="0"/>
        </w:rPr>
        <w:t xml:space="preserve">Just </w:t>
      </w:r>
      <w:r w:rsidR="00F80EAF" w:rsidRPr="00657FA6">
        <w:rPr>
          <w:spacing w:val="0"/>
        </w:rPr>
        <w:t>In</w:t>
      </w:r>
      <w:r w:rsidRPr="00657FA6">
        <w:rPr>
          <w:spacing w:val="0"/>
        </w:rPr>
        <w:t xml:space="preserve"> Time Quick Check</w:t>
      </w:r>
    </w:p>
    <w:p w14:paraId="0A60522E" w14:textId="31E38630" w:rsidR="00672FC4" w:rsidRPr="00C25B0D" w:rsidRDefault="00C32698" w:rsidP="00672FC4">
      <w:pPr>
        <w:spacing w:after="120" w:line="240" w:lineRule="auto"/>
        <w:jc w:val="center"/>
        <w:rPr>
          <w:b/>
          <w:sz w:val="28"/>
          <w:szCs w:val="28"/>
          <w:u w:val="single"/>
        </w:rPr>
      </w:pPr>
      <w:hyperlink r:id="rId9" w:history="1">
        <w:r w:rsidR="00672FC4" w:rsidRPr="00A94420">
          <w:rPr>
            <w:rStyle w:val="Hyperlink"/>
            <w:b/>
            <w:sz w:val="28"/>
            <w:szCs w:val="28"/>
          </w:rPr>
          <w:t xml:space="preserve">Standard of Learning (SOL) </w:t>
        </w:r>
        <w:r w:rsidR="00A94420">
          <w:rPr>
            <w:rStyle w:val="Hyperlink"/>
            <w:b/>
            <w:sz w:val="28"/>
            <w:szCs w:val="28"/>
          </w:rPr>
          <w:t>AII.1</w:t>
        </w:r>
        <w:r w:rsidR="006F183B">
          <w:rPr>
            <w:rStyle w:val="Hyperlink"/>
            <w:b/>
            <w:sz w:val="28"/>
            <w:szCs w:val="28"/>
          </w:rPr>
          <w:t>b</w:t>
        </w:r>
      </w:hyperlink>
      <w:r w:rsidR="00672FC4" w:rsidRPr="00C25B0D">
        <w:rPr>
          <w:b/>
          <w:sz w:val="28"/>
          <w:szCs w:val="28"/>
          <w:u w:val="single"/>
        </w:rPr>
        <w:t xml:space="preserve"> </w:t>
      </w: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trand: Computation and Estimation "/>
        <w:tblDescription w:val="SOL 5.4"/>
      </w:tblPr>
      <w:tblGrid>
        <w:gridCol w:w="10800"/>
      </w:tblGrid>
      <w:tr w:rsidR="00A47364" w14:paraId="487AD5B8" w14:textId="77777777" w:rsidTr="008760D7">
        <w:trPr>
          <w:tblHeader/>
        </w:trPr>
        <w:tc>
          <w:tcPr>
            <w:tcW w:w="10800" w:type="dxa"/>
          </w:tcPr>
          <w:p w14:paraId="4A3759BF" w14:textId="5C2D9248" w:rsidR="00A47364" w:rsidRPr="00FB4D8B" w:rsidRDefault="00E728F7" w:rsidP="00BF1097">
            <w:pPr>
              <w:spacing w:line="276" w:lineRule="auto"/>
              <w:jc w:val="center"/>
              <w:rPr>
                <w:rStyle w:val="SubtleReference"/>
              </w:rPr>
            </w:pPr>
            <w:r w:rsidRPr="00BF1097">
              <w:rPr>
                <w:rStyle w:val="SubtleReference"/>
              </w:rPr>
              <w:t>Strand:</w:t>
            </w:r>
            <w:r w:rsidRPr="00FB4D8B">
              <w:rPr>
                <w:rStyle w:val="SubtleReference"/>
              </w:rPr>
              <w:t xml:space="preserve"> </w:t>
            </w:r>
            <w:r w:rsidR="00A94420">
              <w:rPr>
                <w:rStyle w:val="SubtleReference"/>
                <w:b w:val="0"/>
              </w:rPr>
              <w:t>Expressions and Operations</w:t>
            </w:r>
          </w:p>
        </w:tc>
      </w:tr>
      <w:tr w:rsidR="00A47364" w14:paraId="2D4DE703" w14:textId="77777777" w:rsidTr="008760D7">
        <w:tc>
          <w:tcPr>
            <w:tcW w:w="10800" w:type="dxa"/>
            <w:shd w:val="clear" w:color="auto" w:fill="D9D9D9"/>
          </w:tcPr>
          <w:p w14:paraId="2B65CBD0" w14:textId="452CA1ED" w:rsidR="00A47364" w:rsidRPr="00415BB7" w:rsidRDefault="00672FC4" w:rsidP="00BF1097">
            <w:pPr>
              <w:pStyle w:val="Heading1"/>
              <w:outlineLvl w:val="0"/>
              <w:rPr>
                <w:spacing w:val="0"/>
              </w:rPr>
            </w:pPr>
            <w:r w:rsidRPr="00415BB7">
              <w:rPr>
                <w:spacing w:val="0"/>
              </w:rPr>
              <w:t xml:space="preserve">Standard of Learning (SOL) </w:t>
            </w:r>
            <w:r w:rsidR="00A94420">
              <w:rPr>
                <w:spacing w:val="0"/>
              </w:rPr>
              <w:t>AII.1</w:t>
            </w:r>
            <w:r w:rsidR="006F183B">
              <w:rPr>
                <w:spacing w:val="0"/>
              </w:rPr>
              <w:t>b</w:t>
            </w:r>
          </w:p>
          <w:p w14:paraId="7B48A77A" w14:textId="6470127B" w:rsidR="00A47364" w:rsidRPr="00A94420" w:rsidRDefault="00A94420" w:rsidP="00BF1097">
            <w:pPr>
              <w:spacing w:after="120"/>
              <w:rPr>
                <w:i/>
                <w:iCs/>
              </w:rPr>
            </w:pPr>
            <w:r w:rsidRPr="00A94420">
              <w:rPr>
                <w:rFonts w:asciiTheme="minorHAnsi" w:hAnsiTheme="minorHAnsi"/>
                <w:b/>
                <w:i/>
                <w:iCs/>
              </w:rPr>
              <w:t xml:space="preserve">The student </w:t>
            </w:r>
            <w:r w:rsidRPr="004E438A">
              <w:rPr>
                <w:rFonts w:asciiTheme="minorHAnsi" w:hAnsiTheme="minorHAnsi"/>
                <w:b/>
                <w:i/>
                <w:iCs/>
              </w:rPr>
              <w:t xml:space="preserve">will </w:t>
            </w:r>
            <w:r w:rsidR="004E438A" w:rsidRPr="008760D7">
              <w:rPr>
                <w:rFonts w:asciiTheme="minorHAnsi" w:hAnsiTheme="minorHAnsi"/>
                <w:b/>
                <w:i/>
                <w:iCs/>
                <w:szCs w:val="24"/>
              </w:rPr>
              <w:t xml:space="preserve">add, subtract, multiply, divide, and simplify </w:t>
            </w:r>
            <w:r w:rsidR="006F183B">
              <w:rPr>
                <w:rFonts w:asciiTheme="minorHAnsi" w:hAnsiTheme="minorHAnsi"/>
                <w:b/>
                <w:i/>
                <w:iCs/>
                <w:szCs w:val="24"/>
              </w:rPr>
              <w:t xml:space="preserve">radical expressions containing rational numbers and </w:t>
            </w:r>
            <w:r w:rsidR="00B67277">
              <w:rPr>
                <w:rFonts w:asciiTheme="minorHAnsi" w:hAnsiTheme="minorHAnsi"/>
                <w:b/>
                <w:i/>
                <w:iCs/>
                <w:szCs w:val="24"/>
              </w:rPr>
              <w:t>variables</w:t>
            </w:r>
            <w:r w:rsidR="006F183B">
              <w:rPr>
                <w:rFonts w:asciiTheme="minorHAnsi" w:hAnsiTheme="minorHAnsi"/>
                <w:b/>
                <w:i/>
                <w:iCs/>
                <w:szCs w:val="24"/>
              </w:rPr>
              <w:t xml:space="preserve">, and expressions containing rational exponents. </w:t>
            </w:r>
            <w:r w:rsidRPr="00A94420">
              <w:rPr>
                <w:rFonts w:asciiTheme="minorHAnsi" w:hAnsiTheme="minorHAnsi"/>
                <w:b/>
                <w:i/>
                <w:iCs/>
              </w:rPr>
              <w:t xml:space="preserve"> </w:t>
            </w:r>
          </w:p>
        </w:tc>
      </w:tr>
      <w:tr w:rsidR="00A47364" w14:paraId="779D5B5A" w14:textId="77777777" w:rsidTr="008760D7">
        <w:tc>
          <w:tcPr>
            <w:tcW w:w="10800" w:type="dxa"/>
            <w:shd w:val="clear" w:color="auto" w:fill="F2F2F2"/>
          </w:tcPr>
          <w:p w14:paraId="20A422F4" w14:textId="77777777" w:rsidR="00A47364" w:rsidRPr="00415BB7" w:rsidRDefault="00E728F7" w:rsidP="00BF1097">
            <w:pPr>
              <w:pStyle w:val="Heading1"/>
              <w:outlineLvl w:val="0"/>
              <w:rPr>
                <w:spacing w:val="0"/>
              </w:rPr>
            </w:pPr>
            <w:r w:rsidRPr="00415BB7">
              <w:rPr>
                <w:spacing w:val="0"/>
              </w:rPr>
              <w:t xml:space="preserve">Grade Level Skills:  </w:t>
            </w:r>
          </w:p>
          <w:p w14:paraId="53F1B6EE" w14:textId="77777777" w:rsidR="006F183B" w:rsidRPr="006F183B" w:rsidRDefault="006F183B" w:rsidP="00A94420">
            <w:pPr>
              <w:keepLines/>
              <w:widowControl w:val="0"/>
              <w:numPr>
                <w:ilvl w:val="0"/>
                <w:numId w:val="1"/>
              </w:numPr>
            </w:pPr>
            <w:r>
              <w:rPr>
                <w:rFonts w:asciiTheme="minorHAnsi" w:hAnsiTheme="minorHAnsi"/>
              </w:rPr>
              <w:t>Simplify radical expressions containing positive rational numbers and variables.</w:t>
            </w:r>
          </w:p>
          <w:p w14:paraId="0C2771E0" w14:textId="77777777" w:rsidR="006F183B" w:rsidRPr="006F183B" w:rsidRDefault="006F183B" w:rsidP="00A94420">
            <w:pPr>
              <w:keepLines/>
              <w:widowControl w:val="0"/>
              <w:numPr>
                <w:ilvl w:val="0"/>
                <w:numId w:val="1"/>
              </w:numPr>
            </w:pPr>
            <w:r>
              <w:rPr>
                <w:rFonts w:asciiTheme="minorHAnsi" w:hAnsiTheme="minorHAnsi"/>
              </w:rPr>
              <w:t>Convert between radical expressions and expressions containing rational exponents.</w:t>
            </w:r>
          </w:p>
          <w:p w14:paraId="18D98523" w14:textId="3661B366" w:rsidR="006F183B" w:rsidRPr="006F183B" w:rsidRDefault="006F183B" w:rsidP="00A94420">
            <w:pPr>
              <w:keepLines/>
              <w:widowControl w:val="0"/>
              <w:numPr>
                <w:ilvl w:val="0"/>
                <w:numId w:val="1"/>
              </w:numPr>
            </w:pPr>
            <w:r w:rsidRPr="006F183B">
              <w:rPr>
                <w:rFonts w:asciiTheme="minorHAnsi" w:hAnsiTheme="minorHAnsi"/>
              </w:rPr>
              <w:t>Add and subtract radical expressions.</w:t>
            </w:r>
          </w:p>
          <w:p w14:paraId="53DD9B58" w14:textId="3C3302C3" w:rsidR="00657FA6" w:rsidRPr="00657FA6" w:rsidRDefault="006F183B" w:rsidP="00657FA6">
            <w:pPr>
              <w:keepLines/>
              <w:widowControl w:val="0"/>
              <w:numPr>
                <w:ilvl w:val="0"/>
                <w:numId w:val="1"/>
              </w:numPr>
              <w:spacing w:after="120"/>
            </w:pPr>
            <w:r w:rsidRPr="00657FA6">
              <w:rPr>
                <w:rFonts w:asciiTheme="minorHAnsi" w:hAnsiTheme="minorHAnsi"/>
              </w:rPr>
              <w:t>Multiply and divide radical expressions.  Simplification may include rationalizing denominators</w:t>
            </w:r>
          </w:p>
        </w:tc>
      </w:tr>
      <w:tr w:rsidR="00A47364" w14:paraId="5DBB2AAF" w14:textId="77777777" w:rsidTr="008760D7">
        <w:tc>
          <w:tcPr>
            <w:tcW w:w="10800" w:type="dxa"/>
          </w:tcPr>
          <w:p w14:paraId="6AC68A79" w14:textId="77777777" w:rsidR="00A47364" w:rsidRPr="002D4C35" w:rsidRDefault="00C32698" w:rsidP="00090B46">
            <w:pPr>
              <w:pStyle w:val="Heading2"/>
              <w:spacing w:before="120" w:after="120"/>
              <w:outlineLvl w:val="1"/>
              <w:rPr>
                <w:sz w:val="28"/>
                <w:szCs w:val="28"/>
              </w:rPr>
            </w:pPr>
            <w:hyperlink w:anchor="quick">
              <w:r w:rsidR="00E728F7" w:rsidRPr="002D4C35">
                <w:rPr>
                  <w:color w:val="0563C1"/>
                  <w:sz w:val="28"/>
                  <w:szCs w:val="28"/>
                  <w:u w:val="single"/>
                </w:rPr>
                <w:t>Just in Time Quick Check</w:t>
              </w:r>
            </w:hyperlink>
          </w:p>
        </w:tc>
      </w:tr>
      <w:tr w:rsidR="00A47364" w14:paraId="6144931C" w14:textId="77777777" w:rsidTr="008760D7">
        <w:tc>
          <w:tcPr>
            <w:tcW w:w="10800" w:type="dxa"/>
          </w:tcPr>
          <w:p w14:paraId="7061569C" w14:textId="77777777" w:rsidR="00A47364" w:rsidRPr="00FB4D8B" w:rsidRDefault="00C32698" w:rsidP="00090B46">
            <w:pPr>
              <w:pStyle w:val="Heading2"/>
              <w:spacing w:before="120" w:after="120"/>
              <w:outlineLvl w:val="1"/>
              <w:rPr>
                <w:color w:val="0563C1"/>
                <w:sz w:val="28"/>
                <w:szCs w:val="28"/>
                <w:u w:val="single"/>
              </w:rPr>
            </w:pPr>
            <w:hyperlink w:anchor="teacher">
              <w:r w:rsidR="00E728F7" w:rsidRPr="00FB4D8B">
                <w:rPr>
                  <w:color w:val="0563C1"/>
                  <w:sz w:val="28"/>
                  <w:szCs w:val="28"/>
                  <w:u w:val="single"/>
                </w:rPr>
                <w:t>Just in Time Quick Check Teacher Notes</w:t>
              </w:r>
            </w:hyperlink>
          </w:p>
        </w:tc>
      </w:tr>
      <w:tr w:rsidR="00A47364" w14:paraId="719D2BFB" w14:textId="77777777" w:rsidTr="008760D7">
        <w:tc>
          <w:tcPr>
            <w:tcW w:w="10800" w:type="dxa"/>
          </w:tcPr>
          <w:p w14:paraId="1ECC7D81" w14:textId="77777777" w:rsidR="00A47364" w:rsidRPr="00415BB7" w:rsidRDefault="00E728F7" w:rsidP="00241C7D">
            <w:pPr>
              <w:pStyle w:val="Heading1"/>
              <w:outlineLvl w:val="0"/>
              <w:rPr>
                <w:spacing w:val="0"/>
              </w:rPr>
            </w:pPr>
            <w:r w:rsidRPr="00415BB7">
              <w:rPr>
                <w:spacing w:val="0"/>
              </w:rPr>
              <w:t xml:space="preserve">Supporting Resources: </w:t>
            </w:r>
          </w:p>
          <w:p w14:paraId="25F779A8" w14:textId="77777777" w:rsidR="00672FC4" w:rsidRPr="00415BB7" w:rsidRDefault="00672FC4" w:rsidP="00570FA5">
            <w:pPr>
              <w:numPr>
                <w:ilvl w:val="0"/>
                <w:numId w:val="4"/>
              </w:numPr>
              <w:pBdr>
                <w:top w:val="nil"/>
                <w:left w:val="nil"/>
                <w:bottom w:val="nil"/>
                <w:right w:val="nil"/>
                <w:between w:val="nil"/>
              </w:pBdr>
              <w:rPr>
                <w:color w:val="000000"/>
              </w:rPr>
            </w:pPr>
            <w:r w:rsidRPr="00415BB7">
              <w:rPr>
                <w:color w:val="000000"/>
              </w:rPr>
              <w:t>VDOE Mathematics Instructional Plans (MIPS)</w:t>
            </w:r>
          </w:p>
          <w:p w14:paraId="0462EFF5" w14:textId="0C9246B2" w:rsidR="004E438A" w:rsidRPr="008760D7" w:rsidRDefault="00C32698" w:rsidP="00570FA5">
            <w:pPr>
              <w:numPr>
                <w:ilvl w:val="1"/>
                <w:numId w:val="4"/>
              </w:numPr>
              <w:pBdr>
                <w:top w:val="nil"/>
                <w:left w:val="nil"/>
                <w:bottom w:val="nil"/>
                <w:right w:val="nil"/>
                <w:between w:val="nil"/>
              </w:pBdr>
              <w:rPr>
                <w:rFonts w:asciiTheme="minorHAnsi" w:hAnsiTheme="minorHAnsi" w:cstheme="minorHAnsi"/>
                <w:color w:val="000000"/>
              </w:rPr>
            </w:pPr>
            <w:hyperlink r:id="rId10" w:history="1">
              <w:r w:rsidR="004E438A" w:rsidRPr="00090E2D">
                <w:rPr>
                  <w:rStyle w:val="Hyperlink"/>
                  <w:rFonts w:asciiTheme="minorHAnsi" w:hAnsiTheme="minorHAnsi" w:cstheme="minorHAnsi"/>
                  <w:color w:val="2E74B5" w:themeColor="accent1" w:themeShade="BF"/>
                  <w:bdr w:val="none" w:sz="0" w:space="0" w:color="auto" w:frame="1"/>
                </w:rPr>
                <w:t>AII.1</w:t>
              </w:r>
              <w:r w:rsidR="006F183B" w:rsidRPr="00090E2D">
                <w:rPr>
                  <w:rStyle w:val="Hyperlink"/>
                  <w:rFonts w:asciiTheme="minorHAnsi" w:hAnsiTheme="minorHAnsi" w:cstheme="minorHAnsi"/>
                  <w:color w:val="2E74B5" w:themeColor="accent1" w:themeShade="BF"/>
                  <w:bdr w:val="none" w:sz="0" w:space="0" w:color="auto" w:frame="1"/>
                </w:rPr>
                <w:t xml:space="preserve">b – </w:t>
              </w:r>
              <w:r w:rsidR="00487F29" w:rsidRPr="00090E2D">
                <w:rPr>
                  <w:rStyle w:val="Hyperlink"/>
                  <w:rFonts w:asciiTheme="minorHAnsi" w:hAnsiTheme="minorHAnsi" w:cstheme="minorHAnsi"/>
                  <w:color w:val="2E74B5" w:themeColor="accent1" w:themeShade="BF"/>
                  <w:bdr w:val="none" w:sz="0" w:space="0" w:color="auto" w:frame="1"/>
                </w:rPr>
                <w:t>Exponents</w:t>
              </w:r>
              <w:r w:rsidR="006F183B" w:rsidRPr="00090E2D">
                <w:rPr>
                  <w:rStyle w:val="Hyperlink"/>
                  <w:rFonts w:asciiTheme="minorHAnsi" w:hAnsiTheme="minorHAnsi" w:cstheme="minorHAnsi"/>
                  <w:color w:val="2E74B5" w:themeColor="accent1" w:themeShade="BF"/>
                  <w:bdr w:val="none" w:sz="0" w:space="0" w:color="auto" w:frame="1"/>
                </w:rPr>
                <w:t xml:space="preserve"> and Radicals</w:t>
              </w:r>
            </w:hyperlink>
            <w:r w:rsidR="004E438A" w:rsidRPr="00090E2D">
              <w:rPr>
                <w:rFonts w:asciiTheme="minorHAnsi" w:hAnsiTheme="minorHAnsi" w:cstheme="minorHAnsi"/>
                <w:color w:val="2E74B5" w:themeColor="accent1" w:themeShade="BF"/>
              </w:rPr>
              <w:t xml:space="preserve"> </w:t>
            </w:r>
            <w:r w:rsidR="004E438A" w:rsidRPr="004E438A">
              <w:rPr>
                <w:rFonts w:asciiTheme="minorHAnsi" w:hAnsiTheme="minorHAnsi" w:cstheme="minorHAnsi"/>
                <w:color w:val="000000"/>
              </w:rPr>
              <w:t xml:space="preserve">(Word) / </w:t>
            </w:r>
            <w:hyperlink r:id="rId11" w:history="1">
              <w:r w:rsidR="004E438A" w:rsidRPr="00090E2D">
                <w:rPr>
                  <w:rStyle w:val="Hyperlink"/>
                  <w:rFonts w:asciiTheme="minorHAnsi" w:hAnsiTheme="minorHAnsi" w:cstheme="minorHAnsi"/>
                  <w:color w:val="2E74B5" w:themeColor="accent1" w:themeShade="BF"/>
                  <w:bdr w:val="none" w:sz="0" w:space="0" w:color="auto" w:frame="1"/>
                </w:rPr>
                <w:t>PDF Version</w:t>
              </w:r>
            </w:hyperlink>
          </w:p>
          <w:p w14:paraId="16D117B4" w14:textId="6951E2E2" w:rsidR="00672FC4" w:rsidRPr="00570FA5" w:rsidRDefault="00570FA5" w:rsidP="00570FA5">
            <w:pPr>
              <w:numPr>
                <w:ilvl w:val="0"/>
                <w:numId w:val="4"/>
              </w:numPr>
              <w:spacing w:line="256" w:lineRule="auto"/>
              <w:rPr>
                <w:color w:val="000000"/>
              </w:rPr>
            </w:pPr>
            <w:r>
              <w:rPr>
                <w:color w:val="000000"/>
              </w:rPr>
              <w:t>VDOE Word Wall Cards: Algebra II (</w:t>
            </w:r>
            <w:hyperlink r:id="rId12" w:history="1">
              <w:r>
                <w:rPr>
                  <w:rStyle w:val="Hyperlink"/>
                </w:rPr>
                <w:t>Word</w:t>
              </w:r>
            </w:hyperlink>
            <w:r>
              <w:rPr>
                <w:color w:val="000000"/>
              </w:rPr>
              <w:t>) | (</w:t>
            </w:r>
            <w:hyperlink r:id="rId13" w:history="1">
              <w:r>
                <w:rPr>
                  <w:rStyle w:val="Hyperlink"/>
                </w:rPr>
                <w:t>PDF</w:t>
              </w:r>
            </w:hyperlink>
            <w:r>
              <w:rPr>
                <w:color w:val="000000"/>
              </w:rPr>
              <w:t>)</w:t>
            </w:r>
            <w:r>
              <w:t xml:space="preserve"> </w:t>
            </w:r>
            <w:r w:rsidR="003C13FC" w:rsidDel="003C13FC">
              <w:t xml:space="preserve"> </w:t>
            </w:r>
          </w:p>
          <w:p w14:paraId="72BDA584" w14:textId="04EF977F" w:rsidR="006F183B" w:rsidRDefault="006F183B" w:rsidP="00570FA5">
            <w:pPr>
              <w:numPr>
                <w:ilvl w:val="1"/>
                <w:numId w:val="4"/>
              </w:numPr>
              <w:pBdr>
                <w:top w:val="nil"/>
                <w:left w:val="nil"/>
                <w:bottom w:val="nil"/>
                <w:right w:val="nil"/>
                <w:between w:val="nil"/>
              </w:pBdr>
              <w:rPr>
                <w:color w:val="000000"/>
              </w:rPr>
            </w:pPr>
            <w:r>
              <w:rPr>
                <w:color w:val="000000"/>
              </w:rPr>
              <w:t>Square Root</w:t>
            </w:r>
          </w:p>
          <w:p w14:paraId="7693A452" w14:textId="5D6C9E27" w:rsidR="006F183B" w:rsidRDefault="006F183B" w:rsidP="00570FA5">
            <w:pPr>
              <w:numPr>
                <w:ilvl w:val="1"/>
                <w:numId w:val="4"/>
              </w:numPr>
              <w:pBdr>
                <w:top w:val="nil"/>
                <w:left w:val="nil"/>
                <w:bottom w:val="nil"/>
                <w:right w:val="nil"/>
                <w:between w:val="nil"/>
              </w:pBdr>
              <w:rPr>
                <w:color w:val="000000"/>
              </w:rPr>
            </w:pPr>
            <w:r>
              <w:rPr>
                <w:color w:val="000000"/>
              </w:rPr>
              <w:t>Cube Root</w:t>
            </w:r>
          </w:p>
          <w:p w14:paraId="2AFC1C94" w14:textId="71029013" w:rsidR="006F183B" w:rsidRDefault="006F183B" w:rsidP="00570FA5">
            <w:pPr>
              <w:numPr>
                <w:ilvl w:val="1"/>
                <w:numId w:val="4"/>
              </w:numPr>
              <w:pBdr>
                <w:top w:val="nil"/>
                <w:left w:val="nil"/>
                <w:bottom w:val="nil"/>
                <w:right w:val="nil"/>
                <w:between w:val="nil"/>
              </w:pBdr>
              <w:rPr>
                <w:color w:val="000000"/>
              </w:rPr>
            </w:pPr>
            <w:r>
              <w:rPr>
                <w:color w:val="000000"/>
              </w:rPr>
              <w:t>n</w:t>
            </w:r>
            <w:r w:rsidR="003409A3">
              <w:rPr>
                <w:color w:val="000000"/>
                <w:vertAlign w:val="superscript"/>
              </w:rPr>
              <w:t>th</w:t>
            </w:r>
            <w:r>
              <w:rPr>
                <w:color w:val="000000"/>
              </w:rPr>
              <w:t xml:space="preserve"> Root</w:t>
            </w:r>
          </w:p>
          <w:p w14:paraId="7B61AC47" w14:textId="32856BEE" w:rsidR="006F183B" w:rsidRDefault="006F183B" w:rsidP="00570FA5">
            <w:pPr>
              <w:numPr>
                <w:ilvl w:val="1"/>
                <w:numId w:val="4"/>
              </w:numPr>
              <w:pBdr>
                <w:top w:val="nil"/>
                <w:left w:val="nil"/>
                <w:bottom w:val="nil"/>
                <w:right w:val="nil"/>
                <w:between w:val="nil"/>
              </w:pBdr>
              <w:rPr>
                <w:color w:val="000000"/>
              </w:rPr>
            </w:pPr>
            <w:r>
              <w:rPr>
                <w:color w:val="000000"/>
              </w:rPr>
              <w:t>Simplify Radical Expressions</w:t>
            </w:r>
          </w:p>
          <w:p w14:paraId="438A45B4" w14:textId="60557EB4" w:rsidR="006F183B" w:rsidRDefault="006F183B" w:rsidP="00570FA5">
            <w:pPr>
              <w:numPr>
                <w:ilvl w:val="1"/>
                <w:numId w:val="4"/>
              </w:numPr>
              <w:pBdr>
                <w:top w:val="nil"/>
                <w:left w:val="nil"/>
                <w:bottom w:val="nil"/>
                <w:right w:val="nil"/>
                <w:between w:val="nil"/>
              </w:pBdr>
              <w:rPr>
                <w:color w:val="000000"/>
              </w:rPr>
            </w:pPr>
            <w:r>
              <w:rPr>
                <w:color w:val="000000"/>
              </w:rPr>
              <w:t>Add and Subtract Radical Expressions</w:t>
            </w:r>
          </w:p>
          <w:p w14:paraId="4AEAB2B4" w14:textId="7983808B" w:rsidR="006F183B" w:rsidRDefault="006F183B" w:rsidP="00570FA5">
            <w:pPr>
              <w:numPr>
                <w:ilvl w:val="1"/>
                <w:numId w:val="4"/>
              </w:numPr>
              <w:pBdr>
                <w:top w:val="nil"/>
                <w:left w:val="nil"/>
                <w:bottom w:val="nil"/>
                <w:right w:val="nil"/>
                <w:between w:val="nil"/>
              </w:pBdr>
              <w:rPr>
                <w:color w:val="000000"/>
              </w:rPr>
            </w:pPr>
            <w:r>
              <w:rPr>
                <w:color w:val="000000"/>
              </w:rPr>
              <w:t>Product Property of Radicals</w:t>
            </w:r>
          </w:p>
          <w:p w14:paraId="6E3490A0" w14:textId="11101BFB" w:rsidR="00025E5D" w:rsidRPr="006F183B" w:rsidRDefault="006F183B" w:rsidP="00570FA5">
            <w:pPr>
              <w:numPr>
                <w:ilvl w:val="1"/>
                <w:numId w:val="4"/>
              </w:numPr>
              <w:pBdr>
                <w:top w:val="nil"/>
                <w:left w:val="nil"/>
                <w:bottom w:val="nil"/>
                <w:right w:val="nil"/>
                <w:between w:val="nil"/>
              </w:pBdr>
              <w:spacing w:after="120"/>
              <w:rPr>
                <w:color w:val="000000"/>
              </w:rPr>
            </w:pPr>
            <w:r>
              <w:rPr>
                <w:color w:val="000000"/>
              </w:rPr>
              <w:t>Quotient Property of Radicals</w:t>
            </w:r>
          </w:p>
        </w:tc>
      </w:tr>
      <w:tr w:rsidR="00A47364" w14:paraId="4D8026ED" w14:textId="77777777" w:rsidTr="008760D7">
        <w:tc>
          <w:tcPr>
            <w:tcW w:w="10800" w:type="dxa"/>
          </w:tcPr>
          <w:p w14:paraId="35AD1EB7" w14:textId="382A41F0" w:rsidR="00A47364" w:rsidRPr="00415BB7" w:rsidRDefault="00570FA5" w:rsidP="00415BB7">
            <w:pPr>
              <w:spacing w:before="120" w:after="120"/>
            </w:pPr>
            <w:r w:rsidRPr="00C32698">
              <w:rPr>
                <w:kern w:val="28"/>
                <w:sz w:val="28"/>
                <w:szCs w:val="24"/>
              </w:rPr>
              <w:t>Supporting and Prerequisite SOL:</w:t>
            </w:r>
            <w:r>
              <w:rPr>
                <w:rStyle w:val="Heading1Char"/>
                <w:spacing w:val="0"/>
              </w:rPr>
              <w:t xml:space="preserve"> </w:t>
            </w:r>
            <w:hyperlink r:id="rId14" w:history="1">
              <w:r w:rsidR="00145CCF" w:rsidRPr="009B6AC2">
                <w:rPr>
                  <w:rStyle w:val="Hyperlink"/>
                  <w:bCs/>
                  <w:kern w:val="28"/>
                </w:rPr>
                <w:t>A.2a</w:t>
              </w:r>
            </w:hyperlink>
            <w:r w:rsidR="00145CCF" w:rsidRPr="00145CCF">
              <w:rPr>
                <w:rStyle w:val="Heading1Char"/>
                <w:b w:val="0"/>
                <w:bCs/>
                <w:spacing w:val="0"/>
                <w:sz w:val="22"/>
                <w:szCs w:val="22"/>
              </w:rPr>
              <w:t xml:space="preserve">, </w:t>
            </w:r>
            <w:hyperlink r:id="rId15" w:history="1">
              <w:r w:rsidR="00145CCF" w:rsidRPr="009B6AC2">
                <w:rPr>
                  <w:rStyle w:val="Hyperlink"/>
                  <w:bCs/>
                  <w:kern w:val="28"/>
                </w:rPr>
                <w:t>A.3a</w:t>
              </w:r>
            </w:hyperlink>
            <w:r w:rsidR="00145CCF" w:rsidRPr="00145CCF">
              <w:rPr>
                <w:rStyle w:val="Heading1Char"/>
                <w:b w:val="0"/>
                <w:bCs/>
                <w:spacing w:val="0"/>
                <w:sz w:val="22"/>
                <w:szCs w:val="22"/>
              </w:rPr>
              <w:t xml:space="preserve">, </w:t>
            </w:r>
            <w:hyperlink r:id="rId16" w:history="1">
              <w:r w:rsidR="00145CCF" w:rsidRPr="009B6AC2">
                <w:rPr>
                  <w:rStyle w:val="Hyperlink"/>
                  <w:bCs/>
                  <w:kern w:val="28"/>
                </w:rPr>
                <w:t>A.3b</w:t>
              </w:r>
            </w:hyperlink>
            <w:r w:rsidR="00145CCF" w:rsidRPr="00145CCF">
              <w:rPr>
                <w:rStyle w:val="Heading1Char"/>
                <w:b w:val="0"/>
                <w:bCs/>
                <w:spacing w:val="0"/>
                <w:sz w:val="22"/>
                <w:szCs w:val="22"/>
              </w:rPr>
              <w:t xml:space="preserve">, </w:t>
            </w:r>
            <w:hyperlink r:id="rId17" w:history="1">
              <w:r w:rsidR="00145CCF" w:rsidRPr="009B6AC2">
                <w:rPr>
                  <w:rStyle w:val="Hyperlink"/>
                  <w:bCs/>
                  <w:kern w:val="28"/>
                </w:rPr>
                <w:t>A.3c</w:t>
              </w:r>
            </w:hyperlink>
            <w:r w:rsidR="00145CCF" w:rsidRPr="00145CCF">
              <w:rPr>
                <w:rStyle w:val="Heading1Char"/>
                <w:b w:val="0"/>
                <w:bCs/>
                <w:spacing w:val="0"/>
                <w:sz w:val="22"/>
                <w:szCs w:val="22"/>
              </w:rPr>
              <w:t xml:space="preserve">, </w:t>
            </w:r>
            <w:hyperlink r:id="rId18" w:history="1">
              <w:r w:rsidR="00145CCF" w:rsidRPr="009B6AC2">
                <w:rPr>
                  <w:rStyle w:val="Hyperlink"/>
                  <w:bCs/>
                  <w:kern w:val="28"/>
                </w:rPr>
                <w:t>8.3b</w:t>
              </w:r>
            </w:hyperlink>
            <w:r w:rsidR="00145CCF" w:rsidRPr="00145CCF">
              <w:rPr>
                <w:rStyle w:val="Heading1Char"/>
                <w:b w:val="0"/>
                <w:bCs/>
                <w:spacing w:val="0"/>
                <w:sz w:val="22"/>
                <w:szCs w:val="22"/>
              </w:rPr>
              <w:t xml:space="preserve">, </w:t>
            </w:r>
            <w:hyperlink r:id="rId19" w:history="1">
              <w:r w:rsidR="00145CCF" w:rsidRPr="009B6AC2">
                <w:rPr>
                  <w:rStyle w:val="Hyperlink"/>
                  <w:bCs/>
                  <w:kern w:val="28"/>
                </w:rPr>
                <w:t>8.14b</w:t>
              </w:r>
            </w:hyperlink>
          </w:p>
        </w:tc>
      </w:tr>
    </w:tbl>
    <w:p w14:paraId="55DF5C98" w14:textId="70AB39C8" w:rsidR="00070F5A" w:rsidRDefault="00E728F7">
      <w:pPr>
        <w:rPr>
          <w:rFonts w:asciiTheme="minorHAnsi" w:hAnsiTheme="minorHAnsi" w:cs="Arial"/>
          <w:bCs/>
          <w:u w:val="single"/>
        </w:rPr>
      </w:pPr>
      <w:bookmarkStart w:id="0" w:name="_heading=h.gjdgxs" w:colFirst="0" w:colLast="0"/>
      <w:bookmarkEnd w:id="0"/>
      <w:r>
        <w:br w:type="page"/>
      </w:r>
    </w:p>
    <w:p w14:paraId="77901B20" w14:textId="74F029E7" w:rsidR="00A47364" w:rsidRDefault="00A47364"/>
    <w:p w14:paraId="6E6D9A9A" w14:textId="30ED6470" w:rsidR="00A47364" w:rsidRPr="00415BB7" w:rsidRDefault="00672FC4" w:rsidP="00241C7D">
      <w:pPr>
        <w:pStyle w:val="Title"/>
        <w:rPr>
          <w:spacing w:val="0"/>
        </w:rPr>
      </w:pPr>
      <w:bookmarkStart w:id="1" w:name="quick"/>
      <w:r w:rsidRPr="00415BB7">
        <w:rPr>
          <w:spacing w:val="0"/>
        </w:rPr>
        <w:t xml:space="preserve">SOL </w:t>
      </w:r>
      <w:r w:rsidR="00A94420">
        <w:rPr>
          <w:spacing w:val="0"/>
        </w:rPr>
        <w:t>AII.</w:t>
      </w:r>
      <w:r w:rsidR="00070F5A">
        <w:rPr>
          <w:spacing w:val="0"/>
        </w:rPr>
        <w:t>1</w:t>
      </w:r>
      <w:r w:rsidR="006F183B">
        <w:rPr>
          <w:spacing w:val="0"/>
        </w:rPr>
        <w:t>b</w:t>
      </w:r>
      <w:r w:rsidR="00070F5A" w:rsidRPr="00415BB7">
        <w:rPr>
          <w:spacing w:val="0"/>
        </w:rPr>
        <w:t xml:space="preserve"> </w:t>
      </w:r>
      <w:r w:rsidR="00A52804" w:rsidRPr="00415BB7">
        <w:rPr>
          <w:spacing w:val="0"/>
        </w:rPr>
        <w:t xml:space="preserve">- </w:t>
      </w:r>
      <w:r w:rsidR="00E728F7" w:rsidRPr="00415BB7">
        <w:rPr>
          <w:spacing w:val="0"/>
        </w:rPr>
        <w:t>Just in Time Quick Check</w:t>
      </w:r>
    </w:p>
    <w:bookmarkEnd w:id="1"/>
    <w:p w14:paraId="11355788" w14:textId="77777777" w:rsidR="00672FC4" w:rsidRPr="00415BB7" w:rsidRDefault="00672FC4" w:rsidP="00672FC4">
      <w:pPr>
        <w:rPr>
          <w:rFonts w:asciiTheme="minorHAnsi" w:hAnsiTheme="minorHAnsi"/>
        </w:rPr>
      </w:pPr>
    </w:p>
    <w:p w14:paraId="4B19FD4E" w14:textId="77777777" w:rsidR="00BB0B1C" w:rsidRDefault="00BB0B1C" w:rsidP="00BB0B1C">
      <w:pPr>
        <w:rPr>
          <w:rFonts w:asciiTheme="minorHAnsi" w:hAnsiTheme="minorHAnsi"/>
          <w:color w:val="000000"/>
        </w:rPr>
      </w:pPr>
      <w:r>
        <w:rPr>
          <w:rFonts w:asciiTheme="minorHAnsi" w:hAnsiTheme="minorHAnsi"/>
          <w:color w:val="000000"/>
        </w:rPr>
        <w:t xml:space="preserve">1.  Simplify the expression completely.  Show your work/thinking.  </w:t>
      </w:r>
    </w:p>
    <w:p w14:paraId="3F17805D" w14:textId="47ADC01A" w:rsidR="00BB0B1C" w:rsidRPr="00BB0B1C" w:rsidRDefault="00C32698" w:rsidP="00BB0B1C">
      <w:pPr>
        <w:jc w:val="center"/>
        <w:rPr>
          <w:rFonts w:asciiTheme="minorHAnsi" w:hAnsiTheme="minorHAnsi"/>
          <w:color w:val="000000"/>
        </w:rPr>
      </w:pPr>
      <m:oMathPara>
        <m:oMath>
          <m:rad>
            <m:radPr>
              <m:ctrlPr>
                <w:rPr>
                  <w:rFonts w:ascii="Cambria Math" w:hAnsi="Cambria Math"/>
                  <w:i/>
                  <w:color w:val="000000"/>
                </w:rPr>
              </m:ctrlPr>
            </m:radPr>
            <m:deg>
              <m:r>
                <w:rPr>
                  <w:rFonts w:ascii="Cambria Math" w:hAnsi="Cambria Math"/>
                  <w:color w:val="000000"/>
                </w:rPr>
                <m:t>4</m:t>
              </m:r>
            </m:deg>
            <m:e>
              <m:r>
                <w:rPr>
                  <w:rFonts w:ascii="Cambria Math" w:hAnsi="Cambria Math"/>
                  <w:color w:val="000000"/>
                </w:rPr>
                <m:t>256</m:t>
              </m:r>
              <m:sSup>
                <m:sSupPr>
                  <m:ctrlPr>
                    <w:rPr>
                      <w:rFonts w:ascii="Cambria Math" w:hAnsi="Cambria Math"/>
                      <w:i/>
                      <w:color w:val="000000"/>
                    </w:rPr>
                  </m:ctrlPr>
                </m:sSupPr>
                <m:e>
                  <m:r>
                    <w:rPr>
                      <w:rFonts w:ascii="Cambria Math" w:hAnsi="Cambria Math"/>
                      <w:color w:val="000000"/>
                    </w:rPr>
                    <m:t>a</m:t>
                  </m:r>
                </m:e>
                <m:sup>
                  <m:r>
                    <w:rPr>
                      <w:rFonts w:ascii="Cambria Math" w:hAnsi="Cambria Math"/>
                      <w:color w:val="000000"/>
                    </w:rPr>
                    <m:t>8</m:t>
                  </m:r>
                </m:sup>
              </m:sSup>
              <m:sSup>
                <m:sSupPr>
                  <m:ctrlPr>
                    <w:rPr>
                      <w:rFonts w:ascii="Cambria Math" w:hAnsi="Cambria Math"/>
                      <w:i/>
                      <w:color w:val="000000"/>
                    </w:rPr>
                  </m:ctrlPr>
                </m:sSupPr>
                <m:e>
                  <m:r>
                    <w:rPr>
                      <w:rFonts w:ascii="Cambria Math" w:hAnsi="Cambria Math"/>
                      <w:color w:val="000000"/>
                    </w:rPr>
                    <m:t>b</m:t>
                  </m:r>
                </m:e>
                <m:sup>
                  <m:r>
                    <w:rPr>
                      <w:rFonts w:ascii="Cambria Math" w:hAnsi="Cambria Math"/>
                      <w:color w:val="000000"/>
                    </w:rPr>
                    <m:t>30</m:t>
                  </m:r>
                </m:sup>
              </m:sSup>
            </m:e>
          </m:rad>
        </m:oMath>
      </m:oMathPara>
    </w:p>
    <w:p w14:paraId="38F6D208" w14:textId="6FE44F2D" w:rsidR="00BB0B1C" w:rsidRDefault="00BB0B1C" w:rsidP="00BB0B1C">
      <w:pPr>
        <w:jc w:val="center"/>
        <w:rPr>
          <w:rFonts w:asciiTheme="minorHAnsi" w:hAnsiTheme="minorHAnsi"/>
          <w:color w:val="000000"/>
        </w:rPr>
      </w:pPr>
    </w:p>
    <w:p w14:paraId="24BE5C1F" w14:textId="77777777" w:rsidR="00BB0B1C" w:rsidRPr="00311E33" w:rsidRDefault="00BB0B1C" w:rsidP="00BB0B1C">
      <w:pPr>
        <w:jc w:val="center"/>
        <w:rPr>
          <w:rFonts w:asciiTheme="minorHAnsi" w:hAnsiTheme="minorHAnsi"/>
          <w:color w:val="000000"/>
        </w:rPr>
      </w:pPr>
    </w:p>
    <w:p w14:paraId="4F4200F6" w14:textId="77777777" w:rsidR="00BB0B1C" w:rsidRDefault="00BB0B1C" w:rsidP="00BB0B1C">
      <w:pPr>
        <w:rPr>
          <w:rFonts w:asciiTheme="minorHAnsi" w:hAnsiTheme="minorHAnsi"/>
          <w:color w:val="000000"/>
        </w:rPr>
      </w:pPr>
      <w:r>
        <w:rPr>
          <w:rFonts w:asciiTheme="minorHAnsi" w:hAnsiTheme="minorHAnsi"/>
          <w:color w:val="000000"/>
        </w:rPr>
        <w:t xml:space="preserve">2.  Rewrite the expression </w:t>
      </w:r>
      <m:oMath>
        <m:sSup>
          <m:sSupPr>
            <m:ctrlPr>
              <w:rPr>
                <w:rFonts w:ascii="Cambria Math" w:hAnsi="Cambria Math"/>
                <w:i/>
                <w:color w:val="000000"/>
              </w:rPr>
            </m:ctrlPr>
          </m:sSupPr>
          <m:e>
            <m:r>
              <w:rPr>
                <w:rFonts w:ascii="Cambria Math" w:hAnsi="Cambria Math"/>
                <w:color w:val="000000"/>
              </w:rPr>
              <m:t>6</m:t>
            </m:r>
          </m:e>
          <m:sup>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5</m:t>
                </m:r>
              </m:den>
            </m:f>
          </m:sup>
        </m:sSup>
        <m:sSup>
          <m:sSupPr>
            <m:ctrlPr>
              <w:rPr>
                <w:rFonts w:ascii="Cambria Math" w:hAnsi="Cambria Math"/>
                <w:i/>
                <w:color w:val="000000"/>
              </w:rPr>
            </m:ctrlPr>
          </m:sSupPr>
          <m:e>
            <m:r>
              <w:rPr>
                <w:rFonts w:ascii="Cambria Math" w:hAnsi="Cambria Math"/>
                <w:color w:val="000000"/>
              </w:rPr>
              <m:t>x</m:t>
            </m:r>
          </m:e>
          <m:sup>
            <m:f>
              <m:fPr>
                <m:ctrlPr>
                  <w:rPr>
                    <w:rFonts w:ascii="Cambria Math" w:hAnsi="Cambria Math"/>
                    <w:i/>
                    <w:color w:val="000000"/>
                  </w:rPr>
                </m:ctrlPr>
              </m:fPr>
              <m:num>
                <m:r>
                  <w:rPr>
                    <w:rFonts w:ascii="Cambria Math" w:hAnsi="Cambria Math"/>
                    <w:color w:val="000000"/>
                  </w:rPr>
                  <m:t>9</m:t>
                </m:r>
              </m:num>
              <m:den>
                <m:r>
                  <w:rPr>
                    <w:rFonts w:ascii="Cambria Math" w:hAnsi="Cambria Math"/>
                    <w:color w:val="000000"/>
                  </w:rPr>
                  <m:t>5</m:t>
                </m:r>
              </m:den>
            </m:f>
          </m:sup>
        </m:sSup>
        <m:sSup>
          <m:sSupPr>
            <m:ctrlPr>
              <w:rPr>
                <w:rFonts w:ascii="Cambria Math" w:hAnsi="Cambria Math"/>
                <w:i/>
                <w:color w:val="000000"/>
              </w:rPr>
            </m:ctrlPr>
          </m:sSupPr>
          <m:e>
            <m:r>
              <w:rPr>
                <w:rFonts w:ascii="Cambria Math" w:hAnsi="Cambria Math"/>
                <w:color w:val="000000"/>
              </w:rPr>
              <m:t>y</m:t>
            </m:r>
          </m:e>
          <m:sup>
            <m:f>
              <m:fPr>
                <m:ctrlPr>
                  <w:rPr>
                    <w:rFonts w:ascii="Cambria Math" w:hAnsi="Cambria Math"/>
                    <w:i/>
                    <w:color w:val="000000"/>
                  </w:rPr>
                </m:ctrlPr>
              </m:fPr>
              <m:num>
                <m:r>
                  <w:rPr>
                    <w:rFonts w:ascii="Cambria Math" w:hAnsi="Cambria Math"/>
                    <w:color w:val="000000"/>
                  </w:rPr>
                  <m:t>4</m:t>
                </m:r>
              </m:num>
              <m:den>
                <m:r>
                  <w:rPr>
                    <w:rFonts w:ascii="Cambria Math" w:hAnsi="Cambria Math"/>
                    <w:color w:val="000000"/>
                  </w:rPr>
                  <m:t>5</m:t>
                </m:r>
              </m:den>
            </m:f>
          </m:sup>
        </m:sSup>
      </m:oMath>
      <w:r>
        <w:rPr>
          <w:rFonts w:asciiTheme="minorHAnsi" w:hAnsiTheme="minorHAnsi"/>
          <w:color w:val="000000"/>
        </w:rPr>
        <w:t xml:space="preserve">  in simplest radical form.  Show your work/thinking.</w:t>
      </w:r>
    </w:p>
    <w:p w14:paraId="621EDC33" w14:textId="54F27A1A" w:rsidR="00070F5A" w:rsidRDefault="00070F5A" w:rsidP="00672FC4">
      <w:pPr>
        <w:rPr>
          <w:rFonts w:asciiTheme="minorHAnsi" w:hAnsiTheme="minorHAnsi"/>
        </w:rPr>
      </w:pPr>
    </w:p>
    <w:p w14:paraId="75430EA9" w14:textId="35E0E4F5" w:rsidR="00070F5A" w:rsidRDefault="00070F5A" w:rsidP="00672FC4">
      <w:pPr>
        <w:rPr>
          <w:rFonts w:asciiTheme="minorHAnsi" w:hAnsiTheme="minorHAnsi"/>
        </w:rPr>
      </w:pPr>
    </w:p>
    <w:p w14:paraId="0B3A727C" w14:textId="77777777" w:rsidR="00BB0B1C" w:rsidRDefault="00BB0B1C" w:rsidP="00672FC4">
      <w:pPr>
        <w:rPr>
          <w:rFonts w:asciiTheme="minorHAnsi" w:hAnsiTheme="minorHAnsi"/>
        </w:rPr>
      </w:pPr>
    </w:p>
    <w:p w14:paraId="7A8AA132" w14:textId="77777777" w:rsidR="00BB0B1C" w:rsidRDefault="00BB0B1C" w:rsidP="00BB0B1C">
      <w:pPr>
        <w:rPr>
          <w:rFonts w:asciiTheme="minorHAnsi" w:hAnsiTheme="minorHAnsi"/>
          <w:color w:val="000000"/>
        </w:rPr>
      </w:pPr>
      <w:r>
        <w:rPr>
          <w:rFonts w:asciiTheme="minorHAnsi" w:hAnsiTheme="minorHAnsi"/>
          <w:color w:val="000000"/>
        </w:rPr>
        <w:t xml:space="preserve">3.  What is the simplified radical form of the expression below?  Show your work/thinking.  </w:t>
      </w:r>
    </w:p>
    <w:p w14:paraId="3356F2D3" w14:textId="5C46B8AA" w:rsidR="00BB0B1C" w:rsidRPr="00BB0B1C" w:rsidRDefault="00BB0B1C" w:rsidP="00BB0B1C">
      <w:pPr>
        <w:rPr>
          <w:rFonts w:asciiTheme="minorHAnsi" w:hAnsiTheme="minorHAnsi"/>
          <w:color w:val="000000"/>
        </w:rPr>
      </w:pPr>
      <m:oMathPara>
        <m:oMath>
          <m:r>
            <w:rPr>
              <w:rFonts w:ascii="Cambria Math" w:hAnsi="Cambria Math"/>
              <w:color w:val="000000"/>
            </w:rPr>
            <m:t>2</m:t>
          </m:r>
          <m:rad>
            <m:radPr>
              <m:degHide m:val="1"/>
              <m:ctrlPr>
                <w:rPr>
                  <w:rFonts w:ascii="Cambria Math" w:hAnsi="Cambria Math"/>
                  <w:i/>
                  <w:color w:val="000000"/>
                </w:rPr>
              </m:ctrlPr>
            </m:radPr>
            <m:deg/>
            <m:e>
              <m:r>
                <w:rPr>
                  <w:rFonts w:ascii="Cambria Math" w:hAnsi="Cambria Math"/>
                  <w:color w:val="000000"/>
                </w:rPr>
                <m:t>28</m:t>
              </m:r>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3</m:t>
                  </m:r>
                </m:sup>
              </m:sSup>
            </m:e>
          </m:rad>
          <m:r>
            <w:rPr>
              <w:rFonts w:ascii="Cambria Math" w:hAnsi="Cambria Math"/>
              <w:color w:val="000000"/>
            </w:rPr>
            <m:t>+7x</m:t>
          </m:r>
          <m:rad>
            <m:radPr>
              <m:ctrlPr>
                <w:rPr>
                  <w:rFonts w:ascii="Cambria Math" w:hAnsi="Cambria Math"/>
                  <w:i/>
                  <w:color w:val="000000"/>
                </w:rPr>
              </m:ctrlPr>
            </m:radPr>
            <m:deg>
              <m:r>
                <w:rPr>
                  <w:rFonts w:ascii="Cambria Math" w:hAnsi="Cambria Math"/>
                  <w:color w:val="000000"/>
                </w:rPr>
                <m:t>3</m:t>
              </m:r>
            </m:deg>
            <m:e>
              <m:r>
                <w:rPr>
                  <w:rFonts w:ascii="Cambria Math" w:hAnsi="Cambria Math"/>
                  <w:color w:val="000000"/>
                </w:rPr>
                <m:t>8x</m:t>
              </m:r>
            </m:e>
          </m:rad>
          <m:r>
            <w:rPr>
              <w:rFonts w:ascii="Cambria Math" w:hAnsi="Cambria Math"/>
              <w:color w:val="000000"/>
            </w:rPr>
            <m:t>-2</m:t>
          </m:r>
          <m:rad>
            <m:radPr>
              <m:ctrlPr>
                <w:rPr>
                  <w:rFonts w:ascii="Cambria Math" w:hAnsi="Cambria Math"/>
                  <w:i/>
                  <w:color w:val="000000"/>
                </w:rPr>
              </m:ctrlPr>
            </m:radPr>
            <m:deg>
              <m:r>
                <w:rPr>
                  <w:rFonts w:ascii="Cambria Math" w:hAnsi="Cambria Math"/>
                  <w:color w:val="000000"/>
                </w:rPr>
                <m:t>3</m:t>
              </m:r>
            </m:deg>
            <m:e>
              <m:r>
                <w:rPr>
                  <w:rFonts w:ascii="Cambria Math" w:hAnsi="Cambria Math"/>
                  <w:color w:val="000000"/>
                </w:rPr>
                <m:t>27</m:t>
              </m:r>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4</m:t>
                  </m:r>
                </m:sup>
              </m:sSup>
            </m:e>
          </m:rad>
          <m:r>
            <w:rPr>
              <w:rFonts w:ascii="Cambria Math" w:hAnsi="Cambria Math"/>
              <w:color w:val="000000"/>
            </w:rPr>
            <m:t>+3x</m:t>
          </m:r>
          <m:rad>
            <m:radPr>
              <m:degHide m:val="1"/>
              <m:ctrlPr>
                <w:rPr>
                  <w:rFonts w:ascii="Cambria Math" w:hAnsi="Cambria Math"/>
                  <w:i/>
                  <w:color w:val="000000"/>
                </w:rPr>
              </m:ctrlPr>
            </m:radPr>
            <m:deg/>
            <m:e>
              <m:r>
                <w:rPr>
                  <w:rFonts w:ascii="Cambria Math" w:hAnsi="Cambria Math"/>
                  <w:color w:val="000000"/>
                </w:rPr>
                <m:t>63x</m:t>
              </m:r>
            </m:e>
          </m:rad>
        </m:oMath>
      </m:oMathPara>
    </w:p>
    <w:p w14:paraId="59EB18D8" w14:textId="77777777" w:rsidR="00BB0B1C" w:rsidRDefault="00BB0B1C" w:rsidP="00BB0B1C">
      <w:pPr>
        <w:rPr>
          <w:rFonts w:asciiTheme="minorHAnsi" w:hAnsiTheme="minorHAnsi"/>
          <w:color w:val="000000"/>
        </w:rPr>
      </w:pPr>
    </w:p>
    <w:p w14:paraId="4BAA8159" w14:textId="77777777" w:rsidR="00F80EAF" w:rsidRDefault="00F80EAF" w:rsidP="00672FC4">
      <w:pPr>
        <w:rPr>
          <w:rFonts w:asciiTheme="minorHAnsi" w:hAnsiTheme="minorHAnsi"/>
        </w:rPr>
      </w:pPr>
    </w:p>
    <w:p w14:paraId="227E0804" w14:textId="2B24F45B" w:rsidR="00BB0B1C" w:rsidRDefault="00BB0B1C" w:rsidP="00BB0B1C">
      <w:pPr>
        <w:rPr>
          <w:rFonts w:asciiTheme="minorHAnsi" w:hAnsiTheme="minorHAnsi"/>
          <w:color w:val="000000"/>
        </w:rPr>
      </w:pPr>
      <w:r>
        <w:rPr>
          <w:rFonts w:asciiTheme="minorHAnsi" w:hAnsiTheme="minorHAnsi"/>
          <w:color w:val="000000"/>
        </w:rPr>
        <w:t xml:space="preserve">4.  Express the product of </w:t>
      </w:r>
      <m:oMath>
        <m:r>
          <w:rPr>
            <w:rFonts w:ascii="Cambria Math" w:hAnsi="Cambria Math"/>
            <w:color w:val="000000"/>
          </w:rPr>
          <m:t>-</m:t>
        </m:r>
        <m:rad>
          <m:radPr>
            <m:ctrlPr>
              <w:rPr>
                <w:rFonts w:ascii="Cambria Math" w:hAnsi="Cambria Math"/>
                <w:i/>
                <w:color w:val="000000"/>
              </w:rPr>
            </m:ctrlPr>
          </m:radPr>
          <m:deg>
            <m:r>
              <w:rPr>
                <w:rFonts w:ascii="Cambria Math" w:hAnsi="Cambria Math"/>
                <w:color w:val="000000"/>
              </w:rPr>
              <m:t>5</m:t>
            </m:r>
          </m:deg>
          <m:e>
            <m:r>
              <w:rPr>
                <w:rFonts w:ascii="Cambria Math" w:hAnsi="Cambria Math"/>
                <w:color w:val="000000"/>
              </w:rPr>
              <m:t>27x</m:t>
            </m:r>
            <m:sSup>
              <m:sSupPr>
                <m:ctrlPr>
                  <w:rPr>
                    <w:rFonts w:ascii="Cambria Math" w:hAnsi="Cambria Math"/>
                    <w:i/>
                    <w:color w:val="000000"/>
                  </w:rPr>
                </m:ctrlPr>
              </m:sSupPr>
              <m:e>
                <m:r>
                  <w:rPr>
                    <w:rFonts w:ascii="Cambria Math" w:hAnsi="Cambria Math"/>
                    <w:color w:val="000000"/>
                  </w:rPr>
                  <m:t>y</m:t>
                </m:r>
              </m:e>
              <m:sup>
                <m:r>
                  <w:rPr>
                    <w:rFonts w:ascii="Cambria Math" w:hAnsi="Cambria Math"/>
                    <w:color w:val="000000"/>
                  </w:rPr>
                  <m:t>2</m:t>
                </m:r>
              </m:sup>
            </m:sSup>
          </m:e>
        </m:rad>
      </m:oMath>
      <w:r>
        <w:rPr>
          <w:rFonts w:asciiTheme="minorHAnsi" w:hAnsiTheme="minorHAnsi"/>
          <w:color w:val="000000"/>
        </w:rPr>
        <w:t xml:space="preserve"> and </w:t>
      </w:r>
      <m:oMath>
        <m:r>
          <w:rPr>
            <w:rFonts w:ascii="Cambria Math" w:hAnsi="Cambria Math"/>
            <w:color w:val="000000"/>
          </w:rPr>
          <m:t>2</m:t>
        </m:r>
        <m:rad>
          <m:radPr>
            <m:ctrlPr>
              <w:rPr>
                <w:rFonts w:ascii="Cambria Math" w:hAnsi="Cambria Math"/>
                <w:i/>
                <w:color w:val="000000"/>
              </w:rPr>
            </m:ctrlPr>
          </m:radPr>
          <m:deg>
            <m:r>
              <w:rPr>
                <w:rFonts w:ascii="Cambria Math" w:hAnsi="Cambria Math"/>
                <w:color w:val="000000"/>
              </w:rPr>
              <m:t>5</m:t>
            </m:r>
          </m:deg>
          <m:e>
            <m:r>
              <w:rPr>
                <w:rFonts w:ascii="Cambria Math" w:hAnsi="Cambria Math"/>
                <w:color w:val="000000"/>
              </w:rPr>
              <m:t>9</m:t>
            </m:r>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4</m:t>
                </m:r>
              </m:sup>
            </m:sSup>
            <m:r>
              <w:rPr>
                <w:rFonts w:ascii="Cambria Math" w:hAnsi="Cambria Math"/>
                <w:color w:val="000000"/>
              </w:rPr>
              <m:t>y</m:t>
            </m:r>
          </m:e>
        </m:rad>
      </m:oMath>
      <w:r>
        <w:rPr>
          <w:rFonts w:asciiTheme="minorHAnsi" w:hAnsiTheme="minorHAnsi"/>
          <w:color w:val="000000"/>
        </w:rPr>
        <w:t xml:space="preserve"> in simplest radical form.  Show your work/thinking.</w:t>
      </w:r>
    </w:p>
    <w:p w14:paraId="43BF1163" w14:textId="140AE400" w:rsidR="00BB0B1C" w:rsidRDefault="00BB0B1C" w:rsidP="00BB0B1C">
      <w:pPr>
        <w:rPr>
          <w:rFonts w:asciiTheme="minorHAnsi" w:hAnsiTheme="minorHAnsi"/>
          <w:color w:val="000000"/>
        </w:rPr>
      </w:pPr>
    </w:p>
    <w:p w14:paraId="00D99019" w14:textId="08D34B02" w:rsidR="00BB0B1C" w:rsidRDefault="00BB0B1C" w:rsidP="00BB0B1C">
      <w:pPr>
        <w:rPr>
          <w:rFonts w:asciiTheme="minorHAnsi" w:hAnsiTheme="minorHAnsi"/>
          <w:color w:val="000000"/>
        </w:rPr>
      </w:pPr>
    </w:p>
    <w:p w14:paraId="2CF13F5B" w14:textId="77777777" w:rsidR="001531B4" w:rsidRDefault="001531B4" w:rsidP="00BB0B1C">
      <w:pPr>
        <w:rPr>
          <w:rFonts w:asciiTheme="minorHAnsi" w:hAnsiTheme="minorHAnsi"/>
          <w:color w:val="000000"/>
        </w:rPr>
      </w:pPr>
    </w:p>
    <w:p w14:paraId="03E6C095" w14:textId="32BE8D0A" w:rsidR="00BB0B1C" w:rsidRDefault="00BB0B1C" w:rsidP="00BB0B1C">
      <w:pPr>
        <w:rPr>
          <w:rFonts w:asciiTheme="minorHAnsi" w:hAnsiTheme="minorHAnsi"/>
          <w:color w:val="000000"/>
        </w:rPr>
      </w:pPr>
      <w:r>
        <w:rPr>
          <w:rFonts w:asciiTheme="minorHAnsi" w:hAnsiTheme="minorHAnsi"/>
          <w:color w:val="000000"/>
        </w:rPr>
        <w:t xml:space="preserve">5.  Simplify the expression </w:t>
      </w:r>
      <m:oMath>
        <m:sSup>
          <m:sSupPr>
            <m:ctrlPr>
              <w:rPr>
                <w:rFonts w:ascii="Cambria Math" w:hAnsi="Cambria Math"/>
                <w:i/>
                <w:color w:val="000000"/>
              </w:rPr>
            </m:ctrlPr>
          </m:sSupPr>
          <m:e>
            <m:r>
              <w:rPr>
                <w:rFonts w:ascii="Cambria Math" w:hAnsi="Cambria Math"/>
                <w:color w:val="000000"/>
              </w:rPr>
              <m:t>(2+</m:t>
            </m:r>
            <m:rad>
              <m:radPr>
                <m:degHide m:val="1"/>
                <m:ctrlPr>
                  <w:rPr>
                    <w:rFonts w:ascii="Cambria Math" w:hAnsi="Cambria Math"/>
                    <w:i/>
                    <w:color w:val="000000"/>
                  </w:rPr>
                </m:ctrlPr>
              </m:radPr>
              <m:deg/>
              <m:e>
                <m:r>
                  <w:rPr>
                    <w:rFonts w:ascii="Cambria Math" w:hAnsi="Cambria Math"/>
                    <w:color w:val="000000"/>
                  </w:rPr>
                  <m:t>5</m:t>
                </m:r>
              </m:e>
            </m:rad>
            <m:r>
              <w:rPr>
                <w:rFonts w:ascii="Cambria Math" w:hAnsi="Cambria Math"/>
                <w:color w:val="000000"/>
              </w:rPr>
              <m:t>)</m:t>
            </m:r>
          </m:e>
          <m:sup>
            <m:r>
              <w:rPr>
                <w:rFonts w:ascii="Cambria Math" w:hAnsi="Cambria Math"/>
                <w:color w:val="000000"/>
              </w:rPr>
              <m:t>2</m:t>
            </m:r>
          </m:sup>
        </m:sSup>
      </m:oMath>
      <w:r>
        <w:rPr>
          <w:rFonts w:asciiTheme="minorHAnsi" w:hAnsiTheme="minorHAnsi"/>
          <w:color w:val="000000"/>
        </w:rPr>
        <w:t>.  Write your answer in simplest radical form. Show your work/thinking.</w:t>
      </w:r>
    </w:p>
    <w:p w14:paraId="53358283" w14:textId="3579B61F" w:rsidR="00BB0B1C" w:rsidRDefault="00BB0B1C" w:rsidP="00BB0B1C">
      <w:pPr>
        <w:rPr>
          <w:rFonts w:asciiTheme="minorHAnsi" w:hAnsiTheme="minorHAnsi"/>
          <w:color w:val="000000"/>
        </w:rPr>
      </w:pPr>
    </w:p>
    <w:p w14:paraId="194C8F18" w14:textId="291A43C4" w:rsidR="00BB0B1C" w:rsidRDefault="00BB0B1C" w:rsidP="00BB0B1C">
      <w:pPr>
        <w:rPr>
          <w:rFonts w:asciiTheme="minorHAnsi" w:hAnsiTheme="minorHAnsi"/>
          <w:color w:val="000000"/>
        </w:rPr>
      </w:pPr>
    </w:p>
    <w:p w14:paraId="6FA68AF2" w14:textId="77777777" w:rsidR="00BB0B1C" w:rsidRDefault="00BB0B1C" w:rsidP="00BB0B1C">
      <w:pPr>
        <w:rPr>
          <w:rFonts w:asciiTheme="minorHAnsi" w:hAnsiTheme="minorHAnsi"/>
          <w:color w:val="000000"/>
        </w:rPr>
      </w:pPr>
    </w:p>
    <w:p w14:paraId="77E3E4C5" w14:textId="77777777" w:rsidR="00BB0B1C" w:rsidRDefault="00BB0B1C" w:rsidP="00BB0B1C">
      <w:pPr>
        <w:ind w:left="270" w:hanging="360"/>
        <w:rPr>
          <w:rFonts w:asciiTheme="minorHAnsi" w:hAnsiTheme="minorHAnsi"/>
          <w:color w:val="000000"/>
        </w:rPr>
      </w:pPr>
      <w:r>
        <w:rPr>
          <w:rFonts w:asciiTheme="minorHAnsi" w:hAnsiTheme="minorHAnsi"/>
          <w:color w:val="000000"/>
        </w:rPr>
        <w:t>6.   Simplify the expression.  Write your answer in simplest radical form, when the denominator does not equal 0.  Show your work/thinking.</w:t>
      </w:r>
    </w:p>
    <w:p w14:paraId="7CCC60E2" w14:textId="77777777" w:rsidR="00BB0B1C" w:rsidRPr="008215DE" w:rsidRDefault="00C32698" w:rsidP="00BB0B1C">
      <w:pPr>
        <w:jc w:val="center"/>
        <w:rPr>
          <w:rFonts w:asciiTheme="minorHAnsi" w:hAnsiTheme="minorHAnsi"/>
          <w:color w:val="000000"/>
        </w:rPr>
      </w:pPr>
      <m:oMathPara>
        <m:oMath>
          <m:f>
            <m:fPr>
              <m:ctrlPr>
                <w:rPr>
                  <w:rFonts w:ascii="Cambria Math" w:hAnsi="Cambria Math"/>
                  <w:i/>
                  <w:color w:val="000000"/>
                </w:rPr>
              </m:ctrlPr>
            </m:fPr>
            <m:num>
              <m:r>
                <w:rPr>
                  <w:rFonts w:ascii="Cambria Math" w:hAnsi="Cambria Math"/>
                  <w:color w:val="000000"/>
                </w:rPr>
                <m:t>4x+2</m:t>
              </m:r>
            </m:num>
            <m:den>
              <m:rad>
                <m:radPr>
                  <m:degHide m:val="1"/>
                  <m:ctrlPr>
                    <w:rPr>
                      <w:rFonts w:ascii="Cambria Math" w:hAnsi="Cambria Math"/>
                      <w:i/>
                      <w:color w:val="000000"/>
                    </w:rPr>
                  </m:ctrlPr>
                </m:radPr>
                <m:deg/>
                <m:e>
                  <m:r>
                    <w:rPr>
                      <w:rFonts w:ascii="Cambria Math" w:hAnsi="Cambria Math"/>
                      <w:color w:val="000000"/>
                    </w:rPr>
                    <m:t>x</m:t>
                  </m:r>
                </m:e>
              </m:rad>
              <m:r>
                <w:rPr>
                  <w:rFonts w:ascii="Cambria Math" w:hAnsi="Cambria Math"/>
                  <w:color w:val="000000"/>
                </w:rPr>
                <m:t>-3</m:t>
              </m:r>
            </m:den>
          </m:f>
        </m:oMath>
      </m:oMathPara>
    </w:p>
    <w:p w14:paraId="1CB8C82B" w14:textId="632D5076" w:rsidR="00BB0B1C" w:rsidRDefault="00BB0B1C" w:rsidP="00BB0B1C">
      <w:pPr>
        <w:rPr>
          <w:rFonts w:asciiTheme="minorHAnsi" w:hAnsiTheme="minorHAnsi"/>
          <w:color w:val="000000"/>
        </w:rPr>
      </w:pPr>
    </w:p>
    <w:p w14:paraId="5C74A418" w14:textId="01C815C6" w:rsidR="00BB0B1C" w:rsidRDefault="00BB0B1C" w:rsidP="00BB0B1C">
      <w:pPr>
        <w:rPr>
          <w:rFonts w:asciiTheme="minorHAnsi" w:hAnsiTheme="minorHAnsi"/>
          <w:color w:val="000000"/>
        </w:rPr>
      </w:pPr>
    </w:p>
    <w:p w14:paraId="73F7F35D" w14:textId="0A403DF6" w:rsidR="00BB0B1C" w:rsidRDefault="00BB0B1C" w:rsidP="00BB0B1C">
      <w:pPr>
        <w:rPr>
          <w:rFonts w:asciiTheme="minorHAnsi" w:hAnsiTheme="minorHAnsi"/>
          <w:color w:val="000000"/>
        </w:rPr>
      </w:pPr>
    </w:p>
    <w:p w14:paraId="5D95C4A2" w14:textId="77777777" w:rsidR="00BB0B1C" w:rsidRDefault="00BB0B1C" w:rsidP="00BB0B1C">
      <w:pPr>
        <w:rPr>
          <w:rFonts w:asciiTheme="minorHAnsi" w:hAnsiTheme="minorHAnsi"/>
          <w:color w:val="000000"/>
        </w:rPr>
      </w:pPr>
    </w:p>
    <w:p w14:paraId="2A168A18" w14:textId="29701F1D" w:rsidR="00070F5A" w:rsidRDefault="00070F5A" w:rsidP="00672FC4">
      <w:pPr>
        <w:rPr>
          <w:rFonts w:asciiTheme="minorHAnsi" w:hAnsiTheme="minorHAnsi"/>
        </w:rPr>
      </w:pPr>
    </w:p>
    <w:p w14:paraId="4808C415" w14:textId="29D03339" w:rsidR="00A47364" w:rsidRDefault="00A52804" w:rsidP="00241C7D">
      <w:pPr>
        <w:pStyle w:val="Title"/>
      </w:pPr>
      <w:bookmarkStart w:id="2" w:name="_heading=h.1fob9te" w:colFirst="0" w:colLast="0"/>
      <w:bookmarkStart w:id="3" w:name="teacher"/>
      <w:bookmarkEnd w:id="2"/>
      <w:r>
        <w:lastRenderedPageBreak/>
        <w:t xml:space="preserve">SOL </w:t>
      </w:r>
      <w:r w:rsidR="00BB5D50">
        <w:t>AII.</w:t>
      </w:r>
      <w:r w:rsidR="00070F5A">
        <w:t>1</w:t>
      </w:r>
      <w:r w:rsidR="006F183B">
        <w:t>b</w:t>
      </w:r>
      <w:r w:rsidR="00070F5A">
        <w:t xml:space="preserve"> </w:t>
      </w:r>
      <w:r w:rsidRPr="00657FA6">
        <w:rPr>
          <w:spacing w:val="0"/>
        </w:rPr>
        <w:t xml:space="preserve">- </w:t>
      </w:r>
      <w:r w:rsidR="00E728F7" w:rsidRPr="00657FA6">
        <w:rPr>
          <w:spacing w:val="0"/>
        </w:rPr>
        <w:t>Just in Time Quick Check Teacher Notes</w:t>
      </w:r>
    </w:p>
    <w:bookmarkEnd w:id="3"/>
    <w:p w14:paraId="135722B0" w14:textId="77777777" w:rsidR="00A47364" w:rsidRDefault="00E728F7">
      <w:pPr>
        <w:spacing w:after="0"/>
        <w:jc w:val="center"/>
        <w:rPr>
          <w:b/>
          <w:color w:val="C00000"/>
        </w:rPr>
      </w:pPr>
      <w:r>
        <w:rPr>
          <w:b/>
          <w:color w:val="C00000"/>
        </w:rPr>
        <w:t>Common Error</w:t>
      </w:r>
      <w:r w:rsidR="000A6353">
        <w:rPr>
          <w:b/>
          <w:color w:val="C00000"/>
        </w:rPr>
        <w:t>s</w:t>
      </w:r>
      <w:r>
        <w:rPr>
          <w:b/>
          <w:color w:val="C00000"/>
        </w:rPr>
        <w:t>/Misconceptions and their Possible Indications</w:t>
      </w:r>
    </w:p>
    <w:p w14:paraId="10DA713D" w14:textId="77777777" w:rsidR="00672FC4" w:rsidRDefault="00672FC4">
      <w:pPr>
        <w:spacing w:after="0"/>
        <w:jc w:val="center"/>
        <w:rPr>
          <w:b/>
          <w:color w:val="C00000"/>
        </w:rPr>
      </w:pPr>
    </w:p>
    <w:p w14:paraId="35537BA4" w14:textId="77777777" w:rsidR="00311E33" w:rsidRDefault="006F183B" w:rsidP="006F183B">
      <w:pPr>
        <w:rPr>
          <w:rFonts w:asciiTheme="minorHAnsi" w:hAnsiTheme="minorHAnsi"/>
          <w:color w:val="000000"/>
        </w:rPr>
      </w:pPr>
      <w:r>
        <w:rPr>
          <w:rFonts w:asciiTheme="minorHAnsi" w:hAnsiTheme="minorHAnsi"/>
          <w:color w:val="000000"/>
        </w:rPr>
        <w:t>1.</w:t>
      </w:r>
      <w:r w:rsidR="00311E33">
        <w:rPr>
          <w:rFonts w:asciiTheme="minorHAnsi" w:hAnsiTheme="minorHAnsi"/>
          <w:color w:val="000000"/>
        </w:rPr>
        <w:t xml:space="preserve">  Simplify the expression completely.  Show your work/thinking.  </w:t>
      </w:r>
    </w:p>
    <w:p w14:paraId="5989A631" w14:textId="6518E69F" w:rsidR="006F183B" w:rsidRPr="00311E33" w:rsidRDefault="00C32698" w:rsidP="00311E33">
      <w:pPr>
        <w:jc w:val="center"/>
        <w:rPr>
          <w:rFonts w:asciiTheme="minorHAnsi" w:hAnsiTheme="minorHAnsi"/>
          <w:color w:val="000000"/>
        </w:rPr>
      </w:pPr>
      <m:oMathPara>
        <m:oMath>
          <m:rad>
            <m:radPr>
              <m:ctrlPr>
                <w:rPr>
                  <w:rFonts w:ascii="Cambria Math" w:hAnsi="Cambria Math"/>
                  <w:i/>
                  <w:color w:val="000000"/>
                </w:rPr>
              </m:ctrlPr>
            </m:radPr>
            <m:deg>
              <m:r>
                <w:rPr>
                  <w:rFonts w:ascii="Cambria Math" w:hAnsi="Cambria Math"/>
                  <w:color w:val="000000"/>
                </w:rPr>
                <m:t>4</m:t>
              </m:r>
            </m:deg>
            <m:e>
              <m:r>
                <w:rPr>
                  <w:rFonts w:ascii="Cambria Math" w:hAnsi="Cambria Math"/>
                  <w:color w:val="000000"/>
                </w:rPr>
                <m:t>256</m:t>
              </m:r>
              <m:sSup>
                <m:sSupPr>
                  <m:ctrlPr>
                    <w:rPr>
                      <w:rFonts w:ascii="Cambria Math" w:hAnsi="Cambria Math"/>
                      <w:i/>
                      <w:color w:val="000000"/>
                    </w:rPr>
                  </m:ctrlPr>
                </m:sSupPr>
                <m:e>
                  <m:r>
                    <w:rPr>
                      <w:rFonts w:ascii="Cambria Math" w:hAnsi="Cambria Math"/>
                      <w:color w:val="000000"/>
                    </w:rPr>
                    <m:t>a</m:t>
                  </m:r>
                </m:e>
                <m:sup>
                  <m:r>
                    <w:rPr>
                      <w:rFonts w:ascii="Cambria Math" w:hAnsi="Cambria Math"/>
                      <w:color w:val="000000"/>
                    </w:rPr>
                    <m:t>8</m:t>
                  </m:r>
                </m:sup>
              </m:sSup>
              <m:sSup>
                <m:sSupPr>
                  <m:ctrlPr>
                    <w:rPr>
                      <w:rFonts w:ascii="Cambria Math" w:hAnsi="Cambria Math"/>
                      <w:i/>
                      <w:color w:val="000000"/>
                    </w:rPr>
                  </m:ctrlPr>
                </m:sSupPr>
                <m:e>
                  <m:r>
                    <w:rPr>
                      <w:rFonts w:ascii="Cambria Math" w:hAnsi="Cambria Math"/>
                      <w:color w:val="000000"/>
                    </w:rPr>
                    <m:t>b</m:t>
                  </m:r>
                </m:e>
                <m:sup>
                  <m:r>
                    <w:rPr>
                      <w:rFonts w:ascii="Cambria Math" w:hAnsi="Cambria Math"/>
                      <w:color w:val="000000"/>
                    </w:rPr>
                    <m:t>30</m:t>
                  </m:r>
                </m:sup>
              </m:sSup>
            </m:e>
          </m:rad>
        </m:oMath>
      </m:oMathPara>
    </w:p>
    <w:p w14:paraId="14135B6E" w14:textId="296F24F4" w:rsidR="006F183B" w:rsidRPr="003409A3" w:rsidRDefault="00311E33" w:rsidP="003409A3">
      <w:pPr>
        <w:ind w:left="360" w:hanging="360"/>
        <w:rPr>
          <w:rFonts w:asciiTheme="minorHAnsi" w:hAnsiTheme="minorHAnsi"/>
          <w:i/>
          <w:iCs/>
          <w:color w:val="C00000"/>
        </w:rPr>
      </w:pPr>
      <w:r w:rsidRPr="00311E33">
        <w:rPr>
          <w:rFonts w:asciiTheme="minorHAnsi" w:hAnsiTheme="minorHAnsi"/>
          <w:i/>
          <w:iCs/>
          <w:color w:val="C00000"/>
        </w:rPr>
        <w:tab/>
        <w:t xml:space="preserve">A common error some students may make is to find the square root of the expression instead of the </w:t>
      </w:r>
      <w:r w:rsidR="00882B0D">
        <w:rPr>
          <w:rFonts w:asciiTheme="minorHAnsi" w:hAnsiTheme="minorHAnsi"/>
          <w:i/>
          <w:iCs/>
          <w:color w:val="C00000"/>
        </w:rPr>
        <w:t>fourth</w:t>
      </w:r>
      <w:r w:rsidRPr="00311E33">
        <w:rPr>
          <w:rFonts w:asciiTheme="minorHAnsi" w:hAnsiTheme="minorHAnsi"/>
          <w:i/>
          <w:iCs/>
          <w:color w:val="C00000"/>
        </w:rPr>
        <w:t xml:space="preserve"> root.  This may indicate that some students do not understand </w:t>
      </w:r>
      <w:r w:rsidR="00882B0D">
        <w:rPr>
          <w:rFonts w:asciiTheme="minorHAnsi" w:hAnsiTheme="minorHAnsi"/>
          <w:i/>
          <w:iCs/>
          <w:color w:val="C00000"/>
        </w:rPr>
        <w:t xml:space="preserve">what the index represents in </w:t>
      </w:r>
      <w:r w:rsidR="00493A34">
        <w:rPr>
          <w:rFonts w:asciiTheme="minorHAnsi" w:hAnsiTheme="minorHAnsi"/>
          <w:i/>
          <w:iCs/>
          <w:color w:val="C00000"/>
        </w:rPr>
        <w:t xml:space="preserve">a </w:t>
      </w:r>
      <w:r w:rsidR="00882B0D">
        <w:rPr>
          <w:rFonts w:asciiTheme="minorHAnsi" w:hAnsiTheme="minorHAnsi"/>
          <w:i/>
          <w:iCs/>
          <w:color w:val="C00000"/>
        </w:rPr>
        <w:t xml:space="preserve">radical expression.  </w:t>
      </w:r>
      <w:r w:rsidRPr="00311E33">
        <w:rPr>
          <w:rFonts w:asciiTheme="minorHAnsi" w:hAnsiTheme="minorHAnsi"/>
          <w:i/>
          <w:iCs/>
          <w:color w:val="C00000"/>
        </w:rPr>
        <w:t xml:space="preserve">Teachers may want to encourage students to circle the index, then make a factor tree and circle </w:t>
      </w:r>
      <w:r w:rsidR="00AC6B53">
        <w:rPr>
          <w:rFonts w:asciiTheme="minorHAnsi" w:hAnsiTheme="minorHAnsi"/>
          <w:i/>
          <w:iCs/>
          <w:color w:val="C00000"/>
        </w:rPr>
        <w:t xml:space="preserve">the same number of </w:t>
      </w:r>
      <w:r w:rsidRPr="00311E33">
        <w:rPr>
          <w:rFonts w:asciiTheme="minorHAnsi" w:hAnsiTheme="minorHAnsi"/>
          <w:i/>
          <w:iCs/>
          <w:color w:val="C00000"/>
        </w:rPr>
        <w:t xml:space="preserve">groups of factors </w:t>
      </w:r>
      <w:r w:rsidR="00AC6B53">
        <w:rPr>
          <w:rFonts w:asciiTheme="minorHAnsi" w:hAnsiTheme="minorHAnsi"/>
          <w:i/>
          <w:iCs/>
          <w:color w:val="C00000"/>
        </w:rPr>
        <w:t xml:space="preserve">that </w:t>
      </w:r>
      <w:r w:rsidR="0044205B">
        <w:rPr>
          <w:rFonts w:asciiTheme="minorHAnsi" w:hAnsiTheme="minorHAnsi"/>
          <w:i/>
          <w:iCs/>
          <w:color w:val="C00000"/>
        </w:rPr>
        <w:t>is equivalent</w:t>
      </w:r>
      <w:r w:rsidR="00AC6B53">
        <w:rPr>
          <w:rFonts w:asciiTheme="minorHAnsi" w:hAnsiTheme="minorHAnsi"/>
          <w:i/>
          <w:iCs/>
          <w:color w:val="C00000"/>
        </w:rPr>
        <w:t xml:space="preserve"> to the value of</w:t>
      </w:r>
      <w:r w:rsidRPr="00311E33">
        <w:rPr>
          <w:rFonts w:asciiTheme="minorHAnsi" w:hAnsiTheme="minorHAnsi"/>
          <w:i/>
          <w:iCs/>
          <w:color w:val="C00000"/>
        </w:rPr>
        <w:t xml:space="preserve"> the index.     </w:t>
      </w:r>
    </w:p>
    <w:p w14:paraId="783B9CE5" w14:textId="65DE7D1C" w:rsidR="00311E33" w:rsidRDefault="00311E33" w:rsidP="00311E33">
      <w:pPr>
        <w:rPr>
          <w:rFonts w:asciiTheme="minorHAnsi" w:hAnsiTheme="minorHAnsi"/>
          <w:color w:val="000000"/>
        </w:rPr>
      </w:pPr>
      <w:r>
        <w:rPr>
          <w:rFonts w:asciiTheme="minorHAnsi" w:hAnsiTheme="minorHAnsi"/>
          <w:color w:val="000000"/>
        </w:rPr>
        <w:t xml:space="preserve">2.  Rewrite the expression </w:t>
      </w:r>
      <m:oMath>
        <m:sSup>
          <m:sSupPr>
            <m:ctrlPr>
              <w:rPr>
                <w:rFonts w:ascii="Cambria Math" w:hAnsi="Cambria Math"/>
                <w:i/>
                <w:color w:val="000000"/>
              </w:rPr>
            </m:ctrlPr>
          </m:sSupPr>
          <m:e>
            <m:r>
              <w:rPr>
                <w:rFonts w:ascii="Cambria Math" w:hAnsi="Cambria Math"/>
                <w:color w:val="000000"/>
              </w:rPr>
              <m:t>6</m:t>
            </m:r>
          </m:e>
          <m:sup>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5</m:t>
                </m:r>
              </m:den>
            </m:f>
          </m:sup>
        </m:sSup>
        <m:sSup>
          <m:sSupPr>
            <m:ctrlPr>
              <w:rPr>
                <w:rFonts w:ascii="Cambria Math" w:hAnsi="Cambria Math"/>
                <w:i/>
                <w:color w:val="000000"/>
              </w:rPr>
            </m:ctrlPr>
          </m:sSupPr>
          <m:e>
            <m:r>
              <w:rPr>
                <w:rFonts w:ascii="Cambria Math" w:hAnsi="Cambria Math"/>
                <w:color w:val="000000"/>
              </w:rPr>
              <m:t>x</m:t>
            </m:r>
          </m:e>
          <m:sup>
            <m:f>
              <m:fPr>
                <m:ctrlPr>
                  <w:rPr>
                    <w:rFonts w:ascii="Cambria Math" w:hAnsi="Cambria Math"/>
                    <w:i/>
                    <w:color w:val="000000"/>
                  </w:rPr>
                </m:ctrlPr>
              </m:fPr>
              <m:num>
                <m:r>
                  <w:rPr>
                    <w:rFonts w:ascii="Cambria Math" w:hAnsi="Cambria Math"/>
                    <w:color w:val="000000"/>
                  </w:rPr>
                  <m:t>9</m:t>
                </m:r>
              </m:num>
              <m:den>
                <m:r>
                  <w:rPr>
                    <w:rFonts w:ascii="Cambria Math" w:hAnsi="Cambria Math"/>
                    <w:color w:val="000000"/>
                  </w:rPr>
                  <m:t>5</m:t>
                </m:r>
              </m:den>
            </m:f>
          </m:sup>
        </m:sSup>
        <m:sSup>
          <m:sSupPr>
            <m:ctrlPr>
              <w:rPr>
                <w:rFonts w:ascii="Cambria Math" w:hAnsi="Cambria Math"/>
                <w:i/>
                <w:color w:val="000000"/>
              </w:rPr>
            </m:ctrlPr>
          </m:sSupPr>
          <m:e>
            <m:r>
              <w:rPr>
                <w:rFonts w:ascii="Cambria Math" w:hAnsi="Cambria Math"/>
                <w:color w:val="000000"/>
              </w:rPr>
              <m:t>y</m:t>
            </m:r>
          </m:e>
          <m:sup>
            <m:f>
              <m:fPr>
                <m:ctrlPr>
                  <w:rPr>
                    <w:rFonts w:ascii="Cambria Math" w:hAnsi="Cambria Math"/>
                    <w:i/>
                    <w:color w:val="000000"/>
                  </w:rPr>
                </m:ctrlPr>
              </m:fPr>
              <m:num>
                <m:r>
                  <w:rPr>
                    <w:rFonts w:ascii="Cambria Math" w:hAnsi="Cambria Math"/>
                    <w:color w:val="000000"/>
                  </w:rPr>
                  <m:t>4</m:t>
                </m:r>
              </m:num>
              <m:den>
                <m:r>
                  <w:rPr>
                    <w:rFonts w:ascii="Cambria Math" w:hAnsi="Cambria Math"/>
                    <w:color w:val="000000"/>
                  </w:rPr>
                  <m:t>5</m:t>
                </m:r>
              </m:den>
            </m:f>
          </m:sup>
        </m:sSup>
      </m:oMath>
      <w:r>
        <w:rPr>
          <w:rFonts w:asciiTheme="minorHAnsi" w:hAnsiTheme="minorHAnsi"/>
          <w:color w:val="000000"/>
        </w:rPr>
        <w:t xml:space="preserve">  in simplest radical form.  Show your work/thinking.</w:t>
      </w:r>
    </w:p>
    <w:p w14:paraId="3E45DFA9" w14:textId="20831DCB" w:rsidR="006F183B" w:rsidRPr="003409A3" w:rsidRDefault="003409A3" w:rsidP="003409A3">
      <w:pPr>
        <w:ind w:left="360"/>
        <w:rPr>
          <w:rFonts w:asciiTheme="minorHAnsi" w:hAnsiTheme="minorHAnsi"/>
          <w:i/>
          <w:iCs/>
          <w:color w:val="C00000"/>
        </w:rPr>
      </w:pPr>
      <w:r>
        <w:rPr>
          <w:rFonts w:asciiTheme="minorHAnsi" w:hAnsiTheme="minorHAnsi"/>
          <w:i/>
          <w:iCs/>
          <w:color w:val="C00000"/>
        </w:rPr>
        <w:t xml:space="preserve">A common </w:t>
      </w:r>
      <w:r w:rsidRPr="00657FA6">
        <w:rPr>
          <w:rFonts w:asciiTheme="minorHAnsi" w:hAnsiTheme="minorHAnsi"/>
          <w:i/>
          <w:iCs/>
          <w:color w:val="C00000"/>
        </w:rPr>
        <w:t>error some students may make is to rewrite the expression as a 5</w:t>
      </w:r>
      <w:r w:rsidRPr="00657FA6">
        <w:rPr>
          <w:rFonts w:asciiTheme="minorHAnsi" w:hAnsiTheme="minorHAnsi"/>
          <w:i/>
          <w:iCs/>
          <w:color w:val="C00000"/>
          <w:vertAlign w:val="superscript"/>
        </w:rPr>
        <w:t>th</w:t>
      </w:r>
      <w:r w:rsidRPr="00657FA6">
        <w:rPr>
          <w:rFonts w:asciiTheme="minorHAnsi" w:hAnsiTheme="minorHAnsi"/>
          <w:i/>
          <w:iCs/>
          <w:color w:val="C00000"/>
        </w:rPr>
        <w:t xml:space="preserve"> root without simplifying.  </w:t>
      </w:r>
      <w:r w:rsidR="00657FA6" w:rsidRPr="00657FA6">
        <w:rPr>
          <w:i/>
          <w:iCs/>
          <w:color w:val="C00000"/>
        </w:rPr>
        <w:t>This may indicate that some students do not understand that terms with common bases in the expression in the radicand must first be simplified and the radicand is in simplest radical form when the exponent of a base is less than the value of the index.</w:t>
      </w:r>
      <w:r w:rsidR="001531B4">
        <w:rPr>
          <w:rFonts w:asciiTheme="minorHAnsi" w:hAnsiTheme="minorHAnsi"/>
          <w:i/>
          <w:iCs/>
          <w:color w:val="C00000"/>
        </w:rPr>
        <w:t xml:space="preserve">  </w:t>
      </w:r>
      <w:r>
        <w:rPr>
          <w:rFonts w:asciiTheme="minorHAnsi" w:hAnsiTheme="minorHAnsi"/>
          <w:i/>
          <w:iCs/>
          <w:color w:val="C00000"/>
        </w:rPr>
        <w:t>Students may benefit from writing the expression</w:t>
      </w:r>
      <w:r w:rsidR="00657FA6">
        <w:rPr>
          <w:rFonts w:asciiTheme="minorHAnsi" w:hAnsiTheme="minorHAnsi"/>
          <w:i/>
          <w:iCs/>
          <w:color w:val="C00000"/>
        </w:rPr>
        <w:t xml:space="preserve"> in expanded form</w:t>
      </w:r>
      <w:r>
        <w:rPr>
          <w:rFonts w:asciiTheme="minorHAnsi" w:hAnsiTheme="minorHAnsi"/>
          <w:i/>
          <w:iCs/>
          <w:color w:val="C00000"/>
        </w:rPr>
        <w:t xml:space="preserve"> as </w:t>
      </w:r>
      <m:oMath>
        <m:rad>
          <m:radPr>
            <m:ctrlPr>
              <w:rPr>
                <w:rFonts w:ascii="Cambria Math" w:hAnsi="Cambria Math"/>
                <w:i/>
                <w:iCs/>
                <w:color w:val="C00000"/>
              </w:rPr>
            </m:ctrlPr>
          </m:radPr>
          <m:deg>
            <m:r>
              <w:rPr>
                <w:rFonts w:ascii="Cambria Math" w:hAnsi="Cambria Math"/>
                <w:color w:val="C00000"/>
              </w:rPr>
              <m:t>5</m:t>
            </m:r>
          </m:deg>
          <m:e>
            <m:r>
              <w:rPr>
                <w:rFonts w:ascii="Cambria Math" w:hAnsi="Cambria Math"/>
                <w:color w:val="C00000"/>
              </w:rPr>
              <m:t>6∙x∙x∙x∙x∙x∙x∙x∙x∙x∙y∙y∙y∙y</m:t>
            </m:r>
          </m:e>
        </m:rad>
      </m:oMath>
      <w:r w:rsidR="00657FA6">
        <w:rPr>
          <w:rFonts w:asciiTheme="minorHAnsi" w:hAnsiTheme="minorHAnsi"/>
          <w:i/>
          <w:iCs/>
          <w:color w:val="C00000"/>
        </w:rPr>
        <w:t>.  This may help students</w:t>
      </w:r>
      <w:r>
        <w:rPr>
          <w:rFonts w:asciiTheme="minorHAnsi" w:hAnsiTheme="minorHAnsi"/>
          <w:i/>
          <w:iCs/>
          <w:color w:val="C00000"/>
        </w:rPr>
        <w:t xml:space="preserve"> identify that a group of five x terms can be </w:t>
      </w:r>
      <w:r w:rsidR="00657FA6">
        <w:rPr>
          <w:rFonts w:asciiTheme="minorHAnsi" w:hAnsiTheme="minorHAnsi"/>
          <w:i/>
          <w:iCs/>
          <w:color w:val="C00000"/>
        </w:rPr>
        <w:t xml:space="preserve">simplified as x because </w:t>
      </w:r>
      <m:oMath>
        <m:rad>
          <m:radPr>
            <m:ctrlPr>
              <w:rPr>
                <w:rFonts w:ascii="Cambria Math" w:hAnsi="Cambria Math"/>
                <w:i/>
                <w:iCs/>
                <w:color w:val="C00000"/>
              </w:rPr>
            </m:ctrlPr>
          </m:radPr>
          <m:deg>
            <m:r>
              <w:rPr>
                <w:rFonts w:ascii="Cambria Math" w:hAnsi="Cambria Math"/>
                <w:color w:val="C00000"/>
              </w:rPr>
              <m:t>5</m:t>
            </m:r>
          </m:deg>
          <m:e>
            <m:sSup>
              <m:sSupPr>
                <m:ctrlPr>
                  <w:rPr>
                    <w:rFonts w:ascii="Cambria Math" w:hAnsi="Cambria Math"/>
                    <w:i/>
                    <w:iCs/>
                    <w:color w:val="C00000"/>
                  </w:rPr>
                </m:ctrlPr>
              </m:sSupPr>
              <m:e>
                <m:r>
                  <w:rPr>
                    <w:rFonts w:ascii="Cambria Math" w:hAnsi="Cambria Math"/>
                    <w:color w:val="C00000"/>
                  </w:rPr>
                  <m:t>x</m:t>
                </m:r>
              </m:e>
              <m:sup>
                <m:r>
                  <w:rPr>
                    <w:rFonts w:ascii="Cambria Math" w:hAnsi="Cambria Math"/>
                    <w:color w:val="C00000"/>
                  </w:rPr>
                  <m:t>5</m:t>
                </m:r>
              </m:sup>
            </m:sSup>
          </m:e>
        </m:rad>
        <m:r>
          <w:rPr>
            <w:rFonts w:ascii="Cambria Math" w:hAnsi="Cambria Math"/>
            <w:color w:val="C00000"/>
          </w:rPr>
          <m:t>=x.</m:t>
        </m:r>
      </m:oMath>
      <w:r>
        <w:rPr>
          <w:rFonts w:asciiTheme="minorHAnsi" w:hAnsiTheme="minorHAnsi"/>
          <w:i/>
          <w:iCs/>
          <w:color w:val="C00000"/>
        </w:rPr>
        <w:t xml:space="preserve"> </w:t>
      </w:r>
    </w:p>
    <w:p w14:paraId="7B7ADDFC" w14:textId="2FC642E1" w:rsidR="006F183B" w:rsidRDefault="006F183B" w:rsidP="006F183B">
      <w:pPr>
        <w:rPr>
          <w:rFonts w:asciiTheme="minorHAnsi" w:hAnsiTheme="minorHAnsi"/>
          <w:color w:val="000000"/>
        </w:rPr>
      </w:pPr>
      <w:r>
        <w:rPr>
          <w:rFonts w:asciiTheme="minorHAnsi" w:hAnsiTheme="minorHAnsi"/>
          <w:color w:val="000000"/>
        </w:rPr>
        <w:t xml:space="preserve">3.  </w:t>
      </w:r>
      <w:r w:rsidR="00882B0D">
        <w:rPr>
          <w:rFonts w:asciiTheme="minorHAnsi" w:hAnsiTheme="minorHAnsi"/>
          <w:color w:val="000000"/>
        </w:rPr>
        <w:t xml:space="preserve">What is the </w:t>
      </w:r>
      <w:r w:rsidR="00487F29">
        <w:rPr>
          <w:rFonts w:asciiTheme="minorHAnsi" w:hAnsiTheme="minorHAnsi"/>
          <w:color w:val="000000"/>
        </w:rPr>
        <w:t>simplified</w:t>
      </w:r>
      <w:r w:rsidR="00882B0D">
        <w:rPr>
          <w:rFonts w:asciiTheme="minorHAnsi" w:hAnsiTheme="minorHAnsi"/>
          <w:color w:val="000000"/>
        </w:rPr>
        <w:t xml:space="preserve"> radical form of the expression below?  Show your work/thinking.  </w:t>
      </w:r>
    </w:p>
    <w:p w14:paraId="247A867E" w14:textId="34BD3AEF" w:rsidR="00882B0D" w:rsidRDefault="00882B0D" w:rsidP="006F183B">
      <w:pPr>
        <w:rPr>
          <w:rFonts w:asciiTheme="minorHAnsi" w:hAnsiTheme="minorHAnsi"/>
          <w:color w:val="000000"/>
        </w:rPr>
      </w:pPr>
      <m:oMathPara>
        <m:oMath>
          <m:r>
            <w:rPr>
              <w:rFonts w:ascii="Cambria Math" w:hAnsi="Cambria Math"/>
              <w:color w:val="000000"/>
            </w:rPr>
            <m:t>2</m:t>
          </m:r>
          <m:rad>
            <m:radPr>
              <m:degHide m:val="1"/>
              <m:ctrlPr>
                <w:rPr>
                  <w:rFonts w:ascii="Cambria Math" w:hAnsi="Cambria Math"/>
                  <w:i/>
                  <w:color w:val="000000"/>
                </w:rPr>
              </m:ctrlPr>
            </m:radPr>
            <m:deg/>
            <m:e>
              <m:r>
                <w:rPr>
                  <w:rFonts w:ascii="Cambria Math" w:hAnsi="Cambria Math"/>
                  <w:color w:val="000000"/>
                </w:rPr>
                <m:t>28</m:t>
              </m:r>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3</m:t>
                  </m:r>
                </m:sup>
              </m:sSup>
            </m:e>
          </m:rad>
          <m:r>
            <w:rPr>
              <w:rFonts w:ascii="Cambria Math" w:hAnsi="Cambria Math"/>
              <w:color w:val="000000"/>
            </w:rPr>
            <m:t>+7x</m:t>
          </m:r>
          <m:rad>
            <m:radPr>
              <m:ctrlPr>
                <w:rPr>
                  <w:rFonts w:ascii="Cambria Math" w:hAnsi="Cambria Math"/>
                  <w:i/>
                  <w:color w:val="000000"/>
                </w:rPr>
              </m:ctrlPr>
            </m:radPr>
            <m:deg>
              <m:r>
                <w:rPr>
                  <w:rFonts w:ascii="Cambria Math" w:hAnsi="Cambria Math"/>
                  <w:color w:val="000000"/>
                </w:rPr>
                <m:t>3</m:t>
              </m:r>
            </m:deg>
            <m:e>
              <m:r>
                <w:rPr>
                  <w:rFonts w:ascii="Cambria Math" w:hAnsi="Cambria Math"/>
                  <w:color w:val="000000"/>
                </w:rPr>
                <m:t>8x</m:t>
              </m:r>
            </m:e>
          </m:rad>
          <m:r>
            <w:rPr>
              <w:rFonts w:ascii="Cambria Math" w:hAnsi="Cambria Math"/>
              <w:color w:val="000000"/>
            </w:rPr>
            <m:t>-2</m:t>
          </m:r>
          <m:rad>
            <m:radPr>
              <m:ctrlPr>
                <w:rPr>
                  <w:rFonts w:ascii="Cambria Math" w:hAnsi="Cambria Math"/>
                  <w:i/>
                  <w:color w:val="000000"/>
                </w:rPr>
              </m:ctrlPr>
            </m:radPr>
            <m:deg>
              <m:r>
                <w:rPr>
                  <w:rFonts w:ascii="Cambria Math" w:hAnsi="Cambria Math"/>
                  <w:color w:val="000000"/>
                </w:rPr>
                <m:t>3</m:t>
              </m:r>
            </m:deg>
            <m:e>
              <m:r>
                <w:rPr>
                  <w:rFonts w:ascii="Cambria Math" w:hAnsi="Cambria Math"/>
                  <w:color w:val="000000"/>
                </w:rPr>
                <m:t>27</m:t>
              </m:r>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4</m:t>
                  </m:r>
                </m:sup>
              </m:sSup>
            </m:e>
          </m:rad>
          <m:r>
            <w:rPr>
              <w:rFonts w:ascii="Cambria Math" w:hAnsi="Cambria Math"/>
              <w:color w:val="000000"/>
            </w:rPr>
            <m:t>+3x</m:t>
          </m:r>
          <m:rad>
            <m:radPr>
              <m:degHide m:val="1"/>
              <m:ctrlPr>
                <w:rPr>
                  <w:rFonts w:ascii="Cambria Math" w:hAnsi="Cambria Math"/>
                  <w:i/>
                  <w:color w:val="000000"/>
                </w:rPr>
              </m:ctrlPr>
            </m:radPr>
            <m:deg/>
            <m:e>
              <m:r>
                <w:rPr>
                  <w:rFonts w:ascii="Cambria Math" w:hAnsi="Cambria Math"/>
                  <w:color w:val="000000"/>
                </w:rPr>
                <m:t>63x</m:t>
              </m:r>
            </m:e>
          </m:rad>
        </m:oMath>
      </m:oMathPara>
    </w:p>
    <w:p w14:paraId="425B7FB9" w14:textId="74BFEF29" w:rsidR="00BB0B1C" w:rsidRPr="00BB0B1C" w:rsidRDefault="00882B0D" w:rsidP="00BB0B1C">
      <w:pPr>
        <w:ind w:left="360"/>
        <w:rPr>
          <w:i/>
          <w:iCs/>
          <w:color w:val="C00000"/>
        </w:rPr>
      </w:pPr>
      <w:r w:rsidRPr="00CB7B2E">
        <w:rPr>
          <w:rFonts w:asciiTheme="minorHAnsi" w:hAnsiTheme="minorHAnsi"/>
          <w:i/>
          <w:iCs/>
          <w:color w:val="C00000"/>
        </w:rPr>
        <w:t>A common error some students may make is to combine r</w:t>
      </w:r>
      <w:r w:rsidR="00493A34">
        <w:rPr>
          <w:rFonts w:asciiTheme="minorHAnsi" w:hAnsiTheme="minorHAnsi"/>
          <w:i/>
          <w:iCs/>
          <w:color w:val="C00000"/>
        </w:rPr>
        <w:t>oots</w:t>
      </w:r>
      <w:r w:rsidRPr="00CB7B2E">
        <w:rPr>
          <w:rFonts w:asciiTheme="minorHAnsi" w:hAnsiTheme="minorHAnsi"/>
          <w:i/>
          <w:iCs/>
          <w:color w:val="C00000"/>
        </w:rPr>
        <w:t xml:space="preserve"> with different indices.  This may </w:t>
      </w:r>
      <w:r w:rsidR="00487F29" w:rsidRPr="00CB7B2E">
        <w:rPr>
          <w:rFonts w:asciiTheme="minorHAnsi" w:hAnsiTheme="minorHAnsi"/>
          <w:i/>
          <w:iCs/>
          <w:color w:val="C00000"/>
        </w:rPr>
        <w:t>indicate</w:t>
      </w:r>
      <w:r w:rsidRPr="00CB7B2E">
        <w:rPr>
          <w:rFonts w:asciiTheme="minorHAnsi" w:hAnsiTheme="minorHAnsi"/>
          <w:i/>
          <w:iCs/>
          <w:color w:val="C00000"/>
        </w:rPr>
        <w:t xml:space="preserve"> that some students do not understand </w:t>
      </w:r>
      <w:r w:rsidR="00CB7B2E" w:rsidRPr="00CB7B2E">
        <w:rPr>
          <w:rFonts w:asciiTheme="minorHAnsi" w:hAnsiTheme="minorHAnsi"/>
          <w:i/>
          <w:iCs/>
          <w:color w:val="C00000"/>
        </w:rPr>
        <w:t xml:space="preserve">what the index represents.  </w:t>
      </w:r>
      <w:r w:rsidR="00CB7B2E">
        <w:rPr>
          <w:rFonts w:asciiTheme="minorHAnsi" w:hAnsiTheme="minorHAnsi"/>
          <w:i/>
          <w:iCs/>
          <w:color w:val="C00000"/>
        </w:rPr>
        <w:t xml:space="preserve">Teachers may find it beneficial to have students </w:t>
      </w:r>
      <w:r w:rsidR="00CB7B2E" w:rsidRPr="00CB7B2E">
        <w:rPr>
          <w:rFonts w:asciiTheme="minorHAnsi" w:hAnsiTheme="minorHAnsi"/>
          <w:i/>
          <w:iCs/>
          <w:color w:val="C00000"/>
        </w:rPr>
        <w:t>circle the terms with like indices</w:t>
      </w:r>
      <w:r w:rsidR="00CB7B2E">
        <w:rPr>
          <w:rFonts w:asciiTheme="minorHAnsi" w:hAnsiTheme="minorHAnsi"/>
          <w:i/>
          <w:iCs/>
          <w:color w:val="C00000"/>
        </w:rPr>
        <w:t xml:space="preserve"> or create a graphic organizer to help outline the steps to add/subtract radicals.</w:t>
      </w:r>
      <w:r w:rsidR="00657FA6">
        <w:rPr>
          <w:rFonts w:asciiTheme="minorHAnsi" w:hAnsiTheme="minorHAnsi"/>
          <w:i/>
          <w:iCs/>
          <w:color w:val="C00000"/>
        </w:rPr>
        <w:t xml:space="preserve">  </w:t>
      </w:r>
      <w:r w:rsidR="00657FA6" w:rsidRPr="00657FA6">
        <w:rPr>
          <w:i/>
          <w:iCs/>
          <w:color w:val="C00000"/>
        </w:rPr>
        <w:t xml:space="preserve">In addition, it may be beneficial to revisit problems such as </w:t>
      </w:r>
      <m:oMath>
        <m:rad>
          <m:radPr>
            <m:degHide m:val="1"/>
            <m:ctrlPr>
              <w:rPr>
                <w:rFonts w:ascii="Cambria Math" w:hAnsi="Cambria Math"/>
                <w:i/>
                <w:iCs/>
                <w:color w:val="C00000"/>
              </w:rPr>
            </m:ctrlPr>
          </m:radPr>
          <m:deg/>
          <m:e>
            <m:r>
              <w:rPr>
                <w:rFonts w:ascii="Cambria Math" w:hAnsi="Cambria Math"/>
                <w:color w:val="C00000"/>
              </w:rPr>
              <m:t>24</m:t>
            </m:r>
          </m:e>
        </m:rad>
      </m:oMath>
      <w:r w:rsidR="00657FA6" w:rsidRPr="00657FA6">
        <w:rPr>
          <w:i/>
          <w:iCs/>
          <w:color w:val="C00000"/>
        </w:rPr>
        <w:t xml:space="preserve"> + </w:t>
      </w:r>
      <m:oMath>
        <m:rad>
          <m:radPr>
            <m:ctrlPr>
              <w:rPr>
                <w:rFonts w:ascii="Cambria Math" w:hAnsi="Cambria Math"/>
                <w:i/>
                <w:iCs/>
                <w:color w:val="C00000"/>
              </w:rPr>
            </m:ctrlPr>
          </m:radPr>
          <m:deg>
            <m:r>
              <w:rPr>
                <w:rFonts w:ascii="Cambria Math" w:hAnsi="Cambria Math"/>
                <w:color w:val="C00000"/>
              </w:rPr>
              <m:t>3</m:t>
            </m:r>
          </m:deg>
          <m:e>
            <m:r>
              <w:rPr>
                <w:rFonts w:ascii="Cambria Math" w:hAnsi="Cambria Math"/>
                <w:color w:val="C00000"/>
              </w:rPr>
              <m:t>24</m:t>
            </m:r>
          </m:e>
        </m:rad>
      </m:oMath>
      <w:r w:rsidR="00657FA6" w:rsidRPr="00657FA6">
        <w:rPr>
          <w:i/>
          <w:iCs/>
          <w:color w:val="C00000"/>
        </w:rPr>
        <w:t xml:space="preserve"> prior to simplifying a</w:t>
      </w:r>
      <w:r w:rsidR="007D58B2">
        <w:rPr>
          <w:i/>
          <w:iCs/>
          <w:color w:val="C00000"/>
        </w:rPr>
        <w:t>nd performing operations on rad</w:t>
      </w:r>
      <w:r w:rsidR="00657FA6" w:rsidRPr="00657FA6">
        <w:rPr>
          <w:i/>
          <w:iCs/>
          <w:color w:val="C00000"/>
        </w:rPr>
        <w:t>i</w:t>
      </w:r>
      <w:r w:rsidR="007D58B2">
        <w:rPr>
          <w:i/>
          <w:iCs/>
          <w:color w:val="C00000"/>
        </w:rPr>
        <w:t>c</w:t>
      </w:r>
      <w:r w:rsidR="00657FA6" w:rsidRPr="00657FA6">
        <w:rPr>
          <w:i/>
          <w:iCs/>
          <w:color w:val="C00000"/>
        </w:rPr>
        <w:t>als with different indices involving algebraic expressions.</w:t>
      </w:r>
    </w:p>
    <w:p w14:paraId="03E4964C" w14:textId="3F3F7059" w:rsidR="008215DE" w:rsidRDefault="008215DE" w:rsidP="006F183B">
      <w:pPr>
        <w:rPr>
          <w:rFonts w:asciiTheme="minorHAnsi" w:hAnsiTheme="minorHAnsi"/>
          <w:color w:val="000000"/>
        </w:rPr>
      </w:pPr>
      <w:r>
        <w:rPr>
          <w:rFonts w:asciiTheme="minorHAnsi" w:hAnsiTheme="minorHAnsi"/>
          <w:color w:val="000000"/>
        </w:rPr>
        <w:t xml:space="preserve">4.  </w:t>
      </w:r>
      <w:r w:rsidR="003F7489">
        <w:rPr>
          <w:rFonts w:asciiTheme="minorHAnsi" w:hAnsiTheme="minorHAnsi"/>
          <w:color w:val="000000"/>
        </w:rPr>
        <w:t>Express the product of</w:t>
      </w:r>
      <w:r w:rsidR="00882B0D">
        <w:rPr>
          <w:rFonts w:asciiTheme="minorHAnsi" w:hAnsiTheme="minorHAnsi"/>
          <w:color w:val="000000"/>
        </w:rPr>
        <w:t xml:space="preserve"> </w:t>
      </w:r>
      <m:oMath>
        <m:r>
          <w:rPr>
            <w:rFonts w:ascii="Cambria Math" w:hAnsi="Cambria Math"/>
            <w:color w:val="000000"/>
          </w:rPr>
          <m:t>-</m:t>
        </m:r>
        <m:rad>
          <m:radPr>
            <m:ctrlPr>
              <w:rPr>
                <w:rFonts w:ascii="Cambria Math" w:hAnsi="Cambria Math"/>
                <w:i/>
                <w:color w:val="000000"/>
              </w:rPr>
            </m:ctrlPr>
          </m:radPr>
          <m:deg>
            <m:r>
              <w:rPr>
                <w:rFonts w:ascii="Cambria Math" w:hAnsi="Cambria Math"/>
                <w:color w:val="000000"/>
              </w:rPr>
              <m:t>5</m:t>
            </m:r>
          </m:deg>
          <m:e>
            <m:r>
              <w:rPr>
                <w:rFonts w:ascii="Cambria Math" w:hAnsi="Cambria Math"/>
                <w:color w:val="000000"/>
              </w:rPr>
              <m:t>27x</m:t>
            </m:r>
            <m:sSup>
              <m:sSupPr>
                <m:ctrlPr>
                  <w:rPr>
                    <w:rFonts w:ascii="Cambria Math" w:hAnsi="Cambria Math"/>
                    <w:i/>
                    <w:color w:val="000000"/>
                  </w:rPr>
                </m:ctrlPr>
              </m:sSupPr>
              <m:e>
                <m:r>
                  <w:rPr>
                    <w:rFonts w:ascii="Cambria Math" w:hAnsi="Cambria Math"/>
                    <w:color w:val="000000"/>
                  </w:rPr>
                  <m:t>y</m:t>
                </m:r>
              </m:e>
              <m:sup>
                <m:r>
                  <w:rPr>
                    <w:rFonts w:ascii="Cambria Math" w:hAnsi="Cambria Math"/>
                    <w:color w:val="000000"/>
                  </w:rPr>
                  <m:t>2</m:t>
                </m:r>
              </m:sup>
            </m:sSup>
          </m:e>
        </m:rad>
      </m:oMath>
      <w:r w:rsidR="00882B0D">
        <w:rPr>
          <w:rFonts w:asciiTheme="minorHAnsi" w:hAnsiTheme="minorHAnsi"/>
          <w:color w:val="000000"/>
        </w:rPr>
        <w:t xml:space="preserve"> and </w:t>
      </w:r>
      <m:oMath>
        <m:r>
          <w:rPr>
            <w:rFonts w:ascii="Cambria Math" w:hAnsi="Cambria Math"/>
            <w:color w:val="000000"/>
          </w:rPr>
          <m:t>2</m:t>
        </m:r>
        <m:rad>
          <m:radPr>
            <m:ctrlPr>
              <w:rPr>
                <w:rFonts w:ascii="Cambria Math" w:hAnsi="Cambria Math"/>
                <w:i/>
                <w:color w:val="000000"/>
              </w:rPr>
            </m:ctrlPr>
          </m:radPr>
          <m:deg>
            <m:r>
              <w:rPr>
                <w:rFonts w:ascii="Cambria Math" w:hAnsi="Cambria Math"/>
                <w:color w:val="000000"/>
              </w:rPr>
              <m:t>5</m:t>
            </m:r>
          </m:deg>
          <m:e>
            <m:r>
              <w:rPr>
                <w:rFonts w:ascii="Cambria Math" w:hAnsi="Cambria Math"/>
                <w:color w:val="000000"/>
              </w:rPr>
              <m:t>9</m:t>
            </m:r>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4</m:t>
                </m:r>
              </m:sup>
            </m:sSup>
            <m:r>
              <w:rPr>
                <w:rFonts w:ascii="Cambria Math" w:hAnsi="Cambria Math"/>
                <w:color w:val="000000"/>
              </w:rPr>
              <m:t>y</m:t>
            </m:r>
          </m:e>
        </m:rad>
      </m:oMath>
      <w:r w:rsidR="00882B0D">
        <w:rPr>
          <w:rFonts w:asciiTheme="minorHAnsi" w:hAnsiTheme="minorHAnsi"/>
          <w:color w:val="000000"/>
        </w:rPr>
        <w:t xml:space="preserve"> in simplest radical form.  </w:t>
      </w:r>
      <w:r>
        <w:rPr>
          <w:rFonts w:asciiTheme="minorHAnsi" w:hAnsiTheme="minorHAnsi"/>
          <w:color w:val="000000"/>
        </w:rPr>
        <w:t>Show your work/thinking.</w:t>
      </w:r>
    </w:p>
    <w:p w14:paraId="4F73EF23" w14:textId="387E3621" w:rsidR="008215DE" w:rsidRDefault="00A0299A" w:rsidP="00A0299A">
      <w:pPr>
        <w:ind w:left="360"/>
        <w:rPr>
          <w:rFonts w:asciiTheme="minorHAnsi" w:hAnsiTheme="minorHAnsi"/>
          <w:i/>
          <w:iCs/>
          <w:color w:val="C00000"/>
        </w:rPr>
      </w:pPr>
      <w:r w:rsidRPr="00A0299A">
        <w:rPr>
          <w:rFonts w:asciiTheme="minorHAnsi" w:hAnsiTheme="minorHAnsi"/>
          <w:i/>
          <w:iCs/>
          <w:color w:val="C00000"/>
        </w:rPr>
        <w:t>A common error some students may make is to correctly multiply the coefficients and radicands, but not simplify the expression.  This may indicate that some students believe writing the expression as one r</w:t>
      </w:r>
      <w:r w:rsidR="00493A34">
        <w:rPr>
          <w:rFonts w:asciiTheme="minorHAnsi" w:hAnsiTheme="minorHAnsi"/>
          <w:i/>
          <w:iCs/>
          <w:color w:val="C00000"/>
        </w:rPr>
        <w:t>adicand</w:t>
      </w:r>
      <w:r w:rsidRPr="00A0299A">
        <w:rPr>
          <w:rFonts w:asciiTheme="minorHAnsi" w:hAnsiTheme="minorHAnsi"/>
          <w:i/>
          <w:iCs/>
          <w:color w:val="C00000"/>
        </w:rPr>
        <w:t xml:space="preserve"> </w:t>
      </w:r>
      <w:r w:rsidR="00657FA6">
        <w:rPr>
          <w:rFonts w:asciiTheme="minorHAnsi" w:hAnsiTheme="minorHAnsi"/>
          <w:i/>
          <w:iCs/>
          <w:color w:val="C00000"/>
        </w:rPr>
        <w:t xml:space="preserve">means </w:t>
      </w:r>
      <w:r w:rsidRPr="00A0299A">
        <w:rPr>
          <w:rFonts w:asciiTheme="minorHAnsi" w:hAnsiTheme="minorHAnsi"/>
          <w:i/>
          <w:iCs/>
          <w:color w:val="C00000"/>
        </w:rPr>
        <w:t xml:space="preserve">they have </w:t>
      </w:r>
      <w:r w:rsidR="00657FA6">
        <w:rPr>
          <w:rFonts w:asciiTheme="minorHAnsi" w:hAnsiTheme="minorHAnsi"/>
          <w:i/>
          <w:iCs/>
          <w:color w:val="C00000"/>
        </w:rPr>
        <w:t xml:space="preserve">expressed the answer in </w:t>
      </w:r>
      <w:r w:rsidRPr="00A0299A">
        <w:rPr>
          <w:rFonts w:asciiTheme="minorHAnsi" w:hAnsiTheme="minorHAnsi"/>
          <w:i/>
          <w:iCs/>
          <w:color w:val="C00000"/>
        </w:rPr>
        <w:t>simplified</w:t>
      </w:r>
      <w:r w:rsidR="00657FA6">
        <w:rPr>
          <w:rFonts w:asciiTheme="minorHAnsi" w:hAnsiTheme="minorHAnsi"/>
          <w:i/>
          <w:iCs/>
          <w:color w:val="C00000"/>
        </w:rPr>
        <w:t xml:space="preserve"> form</w:t>
      </w:r>
      <w:r w:rsidRPr="00A0299A">
        <w:rPr>
          <w:rFonts w:asciiTheme="minorHAnsi" w:hAnsiTheme="minorHAnsi"/>
          <w:i/>
          <w:iCs/>
          <w:color w:val="C00000"/>
        </w:rPr>
        <w:t xml:space="preserve">.  Students may benefit from creating a graphic organizer that will remind them to utilize a factor tree to ensure the </w:t>
      </w:r>
      <w:r w:rsidR="00493A34">
        <w:rPr>
          <w:rFonts w:asciiTheme="minorHAnsi" w:hAnsiTheme="minorHAnsi"/>
          <w:i/>
          <w:iCs/>
          <w:color w:val="C00000"/>
        </w:rPr>
        <w:t>expression</w:t>
      </w:r>
      <w:r w:rsidRPr="00A0299A">
        <w:rPr>
          <w:rFonts w:asciiTheme="minorHAnsi" w:hAnsiTheme="minorHAnsi"/>
          <w:i/>
          <w:iCs/>
          <w:color w:val="C00000"/>
        </w:rPr>
        <w:t xml:space="preserve"> is completely simplified.</w:t>
      </w:r>
    </w:p>
    <w:p w14:paraId="77317DF4" w14:textId="268C93BF" w:rsidR="00A0299A" w:rsidRDefault="008215DE" w:rsidP="008215DE">
      <w:pPr>
        <w:rPr>
          <w:rFonts w:asciiTheme="minorHAnsi" w:hAnsiTheme="minorHAnsi"/>
          <w:color w:val="000000"/>
        </w:rPr>
      </w:pPr>
      <w:r>
        <w:rPr>
          <w:rFonts w:asciiTheme="minorHAnsi" w:hAnsiTheme="minorHAnsi"/>
          <w:color w:val="000000"/>
        </w:rPr>
        <w:t xml:space="preserve">5. </w:t>
      </w:r>
      <w:r w:rsidR="00A0299A">
        <w:rPr>
          <w:rFonts w:asciiTheme="minorHAnsi" w:hAnsiTheme="minorHAnsi"/>
          <w:color w:val="000000"/>
        </w:rPr>
        <w:t xml:space="preserve"> Simplify the expression </w:t>
      </w:r>
      <m:oMath>
        <m:sSup>
          <m:sSupPr>
            <m:ctrlPr>
              <w:rPr>
                <w:rFonts w:ascii="Cambria Math" w:hAnsi="Cambria Math"/>
                <w:i/>
                <w:color w:val="000000"/>
              </w:rPr>
            </m:ctrlPr>
          </m:sSupPr>
          <m:e>
            <m:r>
              <w:rPr>
                <w:rFonts w:ascii="Cambria Math" w:hAnsi="Cambria Math"/>
                <w:color w:val="000000"/>
              </w:rPr>
              <m:t>(2+</m:t>
            </m:r>
            <m:rad>
              <m:radPr>
                <m:degHide m:val="1"/>
                <m:ctrlPr>
                  <w:rPr>
                    <w:rFonts w:ascii="Cambria Math" w:hAnsi="Cambria Math"/>
                    <w:i/>
                    <w:color w:val="000000"/>
                  </w:rPr>
                </m:ctrlPr>
              </m:radPr>
              <m:deg/>
              <m:e>
                <m:r>
                  <w:rPr>
                    <w:rFonts w:ascii="Cambria Math" w:hAnsi="Cambria Math"/>
                    <w:color w:val="000000"/>
                  </w:rPr>
                  <m:t>5</m:t>
                </m:r>
              </m:e>
            </m:rad>
            <m:r>
              <w:rPr>
                <w:rFonts w:ascii="Cambria Math" w:hAnsi="Cambria Math"/>
                <w:color w:val="000000"/>
              </w:rPr>
              <m:t>)</m:t>
            </m:r>
          </m:e>
          <m:sup>
            <m:r>
              <w:rPr>
                <w:rFonts w:ascii="Cambria Math" w:hAnsi="Cambria Math"/>
                <w:color w:val="000000"/>
              </w:rPr>
              <m:t>2</m:t>
            </m:r>
          </m:sup>
        </m:sSup>
      </m:oMath>
      <w:r w:rsidR="00493A34">
        <w:rPr>
          <w:rFonts w:asciiTheme="minorHAnsi" w:hAnsiTheme="minorHAnsi"/>
          <w:color w:val="000000"/>
        </w:rPr>
        <w:t>.  Write your answer in simple</w:t>
      </w:r>
      <w:r w:rsidR="00487F29">
        <w:rPr>
          <w:rFonts w:asciiTheme="minorHAnsi" w:hAnsiTheme="minorHAnsi"/>
          <w:color w:val="000000"/>
        </w:rPr>
        <w:t>st</w:t>
      </w:r>
      <w:r w:rsidR="00493A34">
        <w:rPr>
          <w:rFonts w:asciiTheme="minorHAnsi" w:hAnsiTheme="minorHAnsi"/>
          <w:color w:val="000000"/>
        </w:rPr>
        <w:t xml:space="preserve"> radical form. Show your work/thinking.</w:t>
      </w:r>
    </w:p>
    <w:p w14:paraId="7DE5677E" w14:textId="66D0152D" w:rsidR="00493A34" w:rsidRDefault="00657FA6" w:rsidP="00493A34">
      <w:pPr>
        <w:ind w:left="360"/>
        <w:rPr>
          <w:rFonts w:asciiTheme="minorHAnsi" w:hAnsiTheme="minorHAnsi"/>
          <w:i/>
          <w:color w:val="C00000"/>
        </w:rPr>
      </w:pPr>
      <w:r w:rsidRPr="00657FA6">
        <w:rPr>
          <w:i/>
          <w:iCs/>
          <w:color w:val="C00000"/>
        </w:rPr>
        <w:t xml:space="preserve">A common error some students may make is to only square the first and second term of the binomial resulting in a value of 9.  This may indicate that some students do not understand that the expression can be written as </w:t>
      </w:r>
      <m:oMath>
        <m:d>
          <m:dPr>
            <m:ctrlPr>
              <w:rPr>
                <w:rFonts w:ascii="Cambria Math" w:hAnsi="Cambria Math"/>
                <w:i/>
                <w:iCs/>
                <w:color w:val="C00000"/>
              </w:rPr>
            </m:ctrlPr>
          </m:dPr>
          <m:e>
            <m:r>
              <w:rPr>
                <w:rFonts w:ascii="Cambria Math" w:hAnsi="Cambria Math"/>
                <w:color w:val="C00000"/>
              </w:rPr>
              <m:t>2+</m:t>
            </m:r>
            <m:rad>
              <m:radPr>
                <m:degHide m:val="1"/>
                <m:ctrlPr>
                  <w:rPr>
                    <w:rFonts w:ascii="Cambria Math" w:hAnsi="Cambria Math"/>
                    <w:i/>
                    <w:iCs/>
                    <w:color w:val="C00000"/>
                  </w:rPr>
                </m:ctrlPr>
              </m:radPr>
              <m:deg/>
              <m:e>
                <m:r>
                  <w:rPr>
                    <w:rFonts w:ascii="Cambria Math" w:hAnsi="Cambria Math"/>
                    <w:color w:val="C00000"/>
                  </w:rPr>
                  <m:t>5</m:t>
                </m:r>
              </m:e>
            </m:rad>
          </m:e>
        </m:d>
        <m:d>
          <m:dPr>
            <m:ctrlPr>
              <w:rPr>
                <w:rFonts w:ascii="Cambria Math" w:hAnsi="Cambria Math"/>
                <w:i/>
                <w:iCs/>
                <w:color w:val="C00000"/>
              </w:rPr>
            </m:ctrlPr>
          </m:dPr>
          <m:e>
            <m:r>
              <w:rPr>
                <w:rFonts w:ascii="Cambria Math" w:hAnsi="Cambria Math"/>
                <w:color w:val="C00000"/>
              </w:rPr>
              <m:t xml:space="preserve">2+ </m:t>
            </m:r>
            <m:rad>
              <m:radPr>
                <m:degHide m:val="1"/>
                <m:ctrlPr>
                  <w:rPr>
                    <w:rFonts w:ascii="Cambria Math" w:hAnsi="Cambria Math"/>
                    <w:i/>
                    <w:iCs/>
                    <w:color w:val="C00000"/>
                  </w:rPr>
                </m:ctrlPr>
              </m:radPr>
              <m:deg/>
              <m:e>
                <m:r>
                  <w:rPr>
                    <w:rFonts w:ascii="Cambria Math" w:hAnsi="Cambria Math"/>
                    <w:color w:val="C00000"/>
                  </w:rPr>
                  <m:t>5</m:t>
                </m:r>
              </m:e>
            </m:rad>
          </m:e>
        </m:d>
      </m:oMath>
      <w:r w:rsidRPr="00657FA6">
        <w:rPr>
          <w:i/>
          <w:iCs/>
          <w:color w:val="C00000"/>
        </w:rPr>
        <w:t xml:space="preserve"> before distributing.</w:t>
      </w:r>
      <w:r w:rsidR="00493A34" w:rsidRPr="00657FA6">
        <w:rPr>
          <w:rFonts w:asciiTheme="minorHAnsi" w:hAnsiTheme="minorHAnsi"/>
          <w:i/>
          <w:iCs/>
          <w:color w:val="C00000"/>
        </w:rPr>
        <w:t xml:space="preserve"> </w:t>
      </w:r>
      <w:r w:rsidR="00493A34" w:rsidRPr="00493A34">
        <w:rPr>
          <w:rFonts w:asciiTheme="minorHAnsi" w:hAnsiTheme="minorHAnsi"/>
          <w:i/>
          <w:iCs/>
          <w:color w:val="C00000"/>
        </w:rPr>
        <w:t xml:space="preserve">Students may benefit from writing out their work as </w:t>
      </w:r>
      <m:oMath>
        <m:r>
          <w:rPr>
            <w:rFonts w:ascii="Cambria Math" w:hAnsi="Cambria Math"/>
            <w:color w:val="C00000"/>
          </w:rPr>
          <m:t>2</m:t>
        </m:r>
        <m:d>
          <m:dPr>
            <m:ctrlPr>
              <w:rPr>
                <w:rFonts w:ascii="Cambria Math" w:hAnsi="Cambria Math"/>
                <w:i/>
                <w:iCs/>
                <w:color w:val="C00000"/>
              </w:rPr>
            </m:ctrlPr>
          </m:dPr>
          <m:e>
            <m:r>
              <w:rPr>
                <w:rFonts w:ascii="Cambria Math" w:hAnsi="Cambria Math"/>
                <w:color w:val="C00000"/>
              </w:rPr>
              <m:t>2</m:t>
            </m:r>
          </m:e>
        </m:d>
        <m:r>
          <w:rPr>
            <w:rFonts w:ascii="Cambria Math" w:hAnsi="Cambria Math"/>
            <w:color w:val="C00000"/>
          </w:rPr>
          <m:t>+2</m:t>
        </m:r>
        <m:rad>
          <m:radPr>
            <m:degHide m:val="1"/>
            <m:ctrlPr>
              <w:rPr>
                <w:rFonts w:ascii="Cambria Math" w:hAnsi="Cambria Math"/>
                <w:i/>
                <w:iCs/>
                <w:color w:val="C00000"/>
              </w:rPr>
            </m:ctrlPr>
          </m:radPr>
          <m:deg/>
          <m:e>
            <m:r>
              <w:rPr>
                <w:rFonts w:ascii="Cambria Math" w:hAnsi="Cambria Math"/>
                <w:color w:val="C00000"/>
              </w:rPr>
              <m:t>5</m:t>
            </m:r>
          </m:e>
        </m:rad>
        <m:r>
          <w:rPr>
            <w:rFonts w:ascii="Cambria Math" w:hAnsi="Cambria Math"/>
            <w:color w:val="C00000"/>
          </w:rPr>
          <m:t>+2</m:t>
        </m:r>
        <m:rad>
          <m:radPr>
            <m:degHide m:val="1"/>
            <m:ctrlPr>
              <w:rPr>
                <w:rFonts w:ascii="Cambria Math" w:hAnsi="Cambria Math"/>
                <w:i/>
                <w:iCs/>
                <w:color w:val="C00000"/>
              </w:rPr>
            </m:ctrlPr>
          </m:radPr>
          <m:deg/>
          <m:e>
            <m:r>
              <w:rPr>
                <w:rFonts w:ascii="Cambria Math" w:hAnsi="Cambria Math"/>
                <w:color w:val="C00000"/>
              </w:rPr>
              <m:t>5</m:t>
            </m:r>
          </m:e>
        </m:rad>
        <m:r>
          <w:rPr>
            <w:rFonts w:ascii="Cambria Math" w:hAnsi="Cambria Math"/>
            <w:color w:val="C00000"/>
          </w:rPr>
          <m:t>+</m:t>
        </m:r>
        <m:rad>
          <m:radPr>
            <m:degHide m:val="1"/>
            <m:ctrlPr>
              <w:rPr>
                <w:rFonts w:ascii="Cambria Math" w:hAnsi="Cambria Math"/>
                <w:i/>
                <w:iCs/>
                <w:color w:val="C00000"/>
              </w:rPr>
            </m:ctrlPr>
          </m:radPr>
          <m:deg/>
          <m:e>
            <m:r>
              <w:rPr>
                <w:rFonts w:ascii="Cambria Math" w:hAnsi="Cambria Math"/>
                <w:color w:val="C00000"/>
              </w:rPr>
              <m:t>25</m:t>
            </m:r>
          </m:e>
        </m:rad>
      </m:oMath>
      <w:r w:rsidR="00493A34" w:rsidRPr="00493A34">
        <w:rPr>
          <w:rFonts w:asciiTheme="minorHAnsi" w:hAnsiTheme="minorHAnsi"/>
          <w:i/>
          <w:iCs/>
          <w:color w:val="C00000"/>
        </w:rPr>
        <w:t xml:space="preserve"> and then circling like terms as they work to simplify.  </w:t>
      </w:r>
      <w:r w:rsidR="00493A34">
        <w:rPr>
          <w:rFonts w:asciiTheme="minorHAnsi" w:hAnsiTheme="minorHAnsi"/>
          <w:i/>
          <w:iCs/>
          <w:color w:val="C00000"/>
        </w:rPr>
        <w:t xml:space="preserve">Teachers may also want to have students compare and contrast the difference between </w:t>
      </w:r>
      <m:oMath>
        <m:d>
          <m:dPr>
            <m:ctrlPr>
              <w:rPr>
                <w:rFonts w:ascii="Cambria Math" w:hAnsi="Cambria Math"/>
                <w:i/>
                <w:iCs/>
                <w:color w:val="C00000"/>
              </w:rPr>
            </m:ctrlPr>
          </m:dPr>
          <m:e>
            <m:r>
              <w:rPr>
                <w:rFonts w:ascii="Cambria Math" w:hAnsi="Cambria Math"/>
                <w:color w:val="C00000"/>
              </w:rPr>
              <m:t>2+</m:t>
            </m:r>
            <m:rad>
              <m:radPr>
                <m:degHide m:val="1"/>
                <m:ctrlPr>
                  <w:rPr>
                    <w:rFonts w:ascii="Cambria Math" w:hAnsi="Cambria Math"/>
                    <w:i/>
                    <w:iCs/>
                    <w:color w:val="C00000"/>
                  </w:rPr>
                </m:ctrlPr>
              </m:radPr>
              <m:deg/>
              <m:e>
                <m:r>
                  <w:rPr>
                    <w:rFonts w:ascii="Cambria Math" w:hAnsi="Cambria Math"/>
                    <w:color w:val="C00000"/>
                  </w:rPr>
                  <m:t>5</m:t>
                </m:r>
              </m:e>
            </m:rad>
          </m:e>
        </m:d>
        <m:d>
          <m:dPr>
            <m:ctrlPr>
              <w:rPr>
                <w:rFonts w:ascii="Cambria Math" w:hAnsi="Cambria Math"/>
                <w:i/>
                <w:iCs/>
                <w:color w:val="C00000"/>
              </w:rPr>
            </m:ctrlPr>
          </m:dPr>
          <m:e>
            <m:r>
              <w:rPr>
                <w:rFonts w:ascii="Cambria Math" w:hAnsi="Cambria Math"/>
                <w:color w:val="C00000"/>
              </w:rPr>
              <m:t>2+</m:t>
            </m:r>
            <m:rad>
              <m:radPr>
                <m:degHide m:val="1"/>
                <m:ctrlPr>
                  <w:rPr>
                    <w:rFonts w:ascii="Cambria Math" w:hAnsi="Cambria Math"/>
                    <w:i/>
                    <w:iCs/>
                    <w:color w:val="C00000"/>
                  </w:rPr>
                </m:ctrlPr>
              </m:radPr>
              <m:deg/>
              <m:e>
                <m:r>
                  <w:rPr>
                    <w:rFonts w:ascii="Cambria Math" w:hAnsi="Cambria Math"/>
                    <w:color w:val="C00000"/>
                  </w:rPr>
                  <m:t>5</m:t>
                </m:r>
              </m:e>
            </m:rad>
          </m:e>
        </m:d>
      </m:oMath>
      <w:r w:rsidR="00493A34">
        <w:rPr>
          <w:rFonts w:asciiTheme="minorHAnsi" w:hAnsiTheme="minorHAnsi"/>
          <w:i/>
          <w:iCs/>
          <w:color w:val="C00000"/>
        </w:rPr>
        <w:t xml:space="preserve"> and </w:t>
      </w:r>
      <m:oMath>
        <m:d>
          <m:dPr>
            <m:ctrlPr>
              <w:rPr>
                <w:rFonts w:ascii="Cambria Math" w:hAnsi="Cambria Math"/>
                <w:i/>
                <w:iCs/>
                <w:color w:val="C00000"/>
              </w:rPr>
            </m:ctrlPr>
          </m:dPr>
          <m:e>
            <m:r>
              <w:rPr>
                <w:rFonts w:ascii="Cambria Math" w:hAnsi="Cambria Math"/>
                <w:color w:val="C00000"/>
              </w:rPr>
              <m:t>2+</m:t>
            </m:r>
            <m:rad>
              <m:radPr>
                <m:degHide m:val="1"/>
                <m:ctrlPr>
                  <w:rPr>
                    <w:rFonts w:ascii="Cambria Math" w:hAnsi="Cambria Math"/>
                    <w:i/>
                    <w:iCs/>
                    <w:color w:val="C00000"/>
                  </w:rPr>
                </m:ctrlPr>
              </m:radPr>
              <m:deg/>
              <m:e>
                <m:r>
                  <w:rPr>
                    <w:rFonts w:ascii="Cambria Math" w:hAnsi="Cambria Math"/>
                    <w:color w:val="C00000"/>
                  </w:rPr>
                  <m:t>5</m:t>
                </m:r>
              </m:e>
            </m:rad>
          </m:e>
        </m:d>
        <m:d>
          <m:dPr>
            <m:ctrlPr>
              <w:rPr>
                <w:rFonts w:ascii="Cambria Math" w:hAnsi="Cambria Math"/>
                <w:i/>
                <w:iCs/>
                <w:color w:val="C00000"/>
              </w:rPr>
            </m:ctrlPr>
          </m:dPr>
          <m:e>
            <m:r>
              <w:rPr>
                <w:rFonts w:ascii="Cambria Math" w:hAnsi="Cambria Math"/>
                <w:color w:val="C00000"/>
              </w:rPr>
              <m:t>2-</m:t>
            </m:r>
            <m:rad>
              <m:radPr>
                <m:degHide m:val="1"/>
                <m:ctrlPr>
                  <w:rPr>
                    <w:rFonts w:ascii="Cambria Math" w:hAnsi="Cambria Math"/>
                    <w:i/>
                    <w:iCs/>
                    <w:color w:val="C00000"/>
                  </w:rPr>
                </m:ctrlPr>
              </m:radPr>
              <m:deg/>
              <m:e>
                <m:r>
                  <w:rPr>
                    <w:rFonts w:ascii="Cambria Math" w:hAnsi="Cambria Math"/>
                    <w:color w:val="C00000"/>
                  </w:rPr>
                  <m:t>5</m:t>
                </m:r>
              </m:e>
            </m:rad>
          </m:e>
        </m:d>
        <m:r>
          <w:rPr>
            <w:rFonts w:ascii="Cambria Math" w:hAnsi="Cambria Math"/>
            <w:color w:val="C00000"/>
          </w:rPr>
          <m:t>.</m:t>
        </m:r>
      </m:oMath>
    </w:p>
    <w:p w14:paraId="57C94480" w14:textId="5F55C494" w:rsidR="00BB0B1C" w:rsidRDefault="00BB0B1C" w:rsidP="00493A34">
      <w:pPr>
        <w:ind w:left="360"/>
        <w:rPr>
          <w:rFonts w:asciiTheme="minorHAnsi" w:hAnsiTheme="minorHAnsi"/>
          <w:i/>
          <w:iCs/>
          <w:color w:val="C00000"/>
        </w:rPr>
      </w:pPr>
    </w:p>
    <w:p w14:paraId="7863590C" w14:textId="165C2829" w:rsidR="00BB0B1C" w:rsidRDefault="00BB0B1C" w:rsidP="00493A34">
      <w:pPr>
        <w:ind w:left="360"/>
        <w:rPr>
          <w:rFonts w:asciiTheme="minorHAnsi" w:hAnsiTheme="minorHAnsi"/>
          <w:i/>
          <w:iCs/>
          <w:color w:val="C00000"/>
        </w:rPr>
      </w:pPr>
    </w:p>
    <w:p w14:paraId="687D57AD" w14:textId="77777777" w:rsidR="00BB0B1C" w:rsidRPr="00493A34" w:rsidRDefault="00BB0B1C" w:rsidP="00493A34">
      <w:pPr>
        <w:ind w:left="360"/>
        <w:rPr>
          <w:rFonts w:asciiTheme="minorHAnsi" w:hAnsiTheme="minorHAnsi"/>
          <w:i/>
          <w:iCs/>
          <w:color w:val="C00000"/>
        </w:rPr>
      </w:pPr>
    </w:p>
    <w:p w14:paraId="100E8189" w14:textId="46E8FE3A" w:rsidR="008215DE" w:rsidRDefault="00A0299A" w:rsidP="008419F0">
      <w:pPr>
        <w:ind w:left="270" w:hanging="360"/>
        <w:rPr>
          <w:rFonts w:asciiTheme="minorHAnsi" w:hAnsiTheme="minorHAnsi"/>
          <w:color w:val="000000"/>
        </w:rPr>
      </w:pPr>
      <w:r>
        <w:rPr>
          <w:rFonts w:asciiTheme="minorHAnsi" w:hAnsiTheme="minorHAnsi"/>
          <w:color w:val="000000"/>
        </w:rPr>
        <w:lastRenderedPageBreak/>
        <w:t xml:space="preserve">6.  </w:t>
      </w:r>
      <w:r w:rsidR="008419F0">
        <w:rPr>
          <w:rFonts w:asciiTheme="minorHAnsi" w:hAnsiTheme="minorHAnsi"/>
          <w:color w:val="000000"/>
        </w:rPr>
        <w:t xml:space="preserve"> </w:t>
      </w:r>
      <w:r w:rsidR="008215DE">
        <w:rPr>
          <w:rFonts w:asciiTheme="minorHAnsi" w:hAnsiTheme="minorHAnsi"/>
          <w:color w:val="000000"/>
        </w:rPr>
        <w:t>Simplify the expression.  Write your answer in simplest radical form</w:t>
      </w:r>
      <w:r w:rsidR="00493A34">
        <w:rPr>
          <w:rFonts w:asciiTheme="minorHAnsi" w:hAnsiTheme="minorHAnsi"/>
          <w:color w:val="000000"/>
        </w:rPr>
        <w:t>, when the denominator does not equal 0</w:t>
      </w:r>
      <w:r w:rsidR="008419F0">
        <w:rPr>
          <w:rFonts w:asciiTheme="minorHAnsi" w:hAnsiTheme="minorHAnsi"/>
          <w:color w:val="000000"/>
        </w:rPr>
        <w:t xml:space="preserve">.  Show </w:t>
      </w:r>
      <w:r w:rsidR="008215DE">
        <w:rPr>
          <w:rFonts w:asciiTheme="minorHAnsi" w:hAnsiTheme="minorHAnsi"/>
          <w:color w:val="000000"/>
        </w:rPr>
        <w:t>your work/thinking.</w:t>
      </w:r>
    </w:p>
    <w:p w14:paraId="0C8C5B11" w14:textId="2854FA03" w:rsidR="008215DE" w:rsidRPr="008215DE" w:rsidRDefault="00C32698" w:rsidP="008215DE">
      <w:pPr>
        <w:jc w:val="center"/>
        <w:rPr>
          <w:rFonts w:asciiTheme="minorHAnsi" w:hAnsiTheme="minorHAnsi"/>
          <w:color w:val="000000"/>
        </w:rPr>
      </w:pPr>
      <m:oMathPara>
        <m:oMath>
          <m:f>
            <m:fPr>
              <m:ctrlPr>
                <w:rPr>
                  <w:rFonts w:ascii="Cambria Math" w:hAnsi="Cambria Math"/>
                  <w:i/>
                  <w:color w:val="000000"/>
                </w:rPr>
              </m:ctrlPr>
            </m:fPr>
            <m:num>
              <m:r>
                <w:rPr>
                  <w:rFonts w:ascii="Cambria Math" w:hAnsi="Cambria Math"/>
                  <w:color w:val="000000"/>
                </w:rPr>
                <m:t>4x+2</m:t>
              </m:r>
            </m:num>
            <m:den>
              <m:rad>
                <m:radPr>
                  <m:degHide m:val="1"/>
                  <m:ctrlPr>
                    <w:rPr>
                      <w:rFonts w:ascii="Cambria Math" w:hAnsi="Cambria Math"/>
                      <w:i/>
                      <w:color w:val="000000"/>
                    </w:rPr>
                  </m:ctrlPr>
                </m:radPr>
                <m:deg/>
                <m:e>
                  <m:r>
                    <w:rPr>
                      <w:rFonts w:ascii="Cambria Math" w:hAnsi="Cambria Math"/>
                      <w:color w:val="000000"/>
                    </w:rPr>
                    <m:t>x</m:t>
                  </m:r>
                </m:e>
              </m:rad>
              <m:r>
                <w:rPr>
                  <w:rFonts w:ascii="Cambria Math" w:hAnsi="Cambria Math"/>
                  <w:color w:val="000000"/>
                </w:rPr>
                <m:t>-3</m:t>
              </m:r>
            </m:den>
          </m:f>
        </m:oMath>
      </m:oMathPara>
    </w:p>
    <w:p w14:paraId="5F08071A" w14:textId="38959633" w:rsidR="008215DE" w:rsidRPr="008215DE" w:rsidRDefault="008215DE" w:rsidP="008215DE">
      <w:pPr>
        <w:ind w:left="360"/>
        <w:rPr>
          <w:rFonts w:asciiTheme="minorHAnsi" w:hAnsiTheme="minorHAnsi"/>
          <w:i/>
          <w:iCs/>
          <w:color w:val="C00000"/>
        </w:rPr>
      </w:pPr>
      <w:r>
        <w:rPr>
          <w:rFonts w:asciiTheme="minorHAnsi" w:hAnsiTheme="minorHAnsi"/>
          <w:i/>
          <w:iCs/>
          <w:color w:val="C00000"/>
        </w:rPr>
        <w:t xml:space="preserve">A common error some students may make is to multiply the given </w:t>
      </w:r>
      <w:r w:rsidR="00CC21CA">
        <w:rPr>
          <w:rFonts w:asciiTheme="minorHAnsi" w:hAnsiTheme="minorHAnsi"/>
          <w:i/>
          <w:iCs/>
          <w:color w:val="C00000"/>
        </w:rPr>
        <w:t xml:space="preserve">rational </w:t>
      </w:r>
      <w:r>
        <w:rPr>
          <w:rFonts w:asciiTheme="minorHAnsi" w:hAnsiTheme="minorHAnsi"/>
          <w:i/>
          <w:iCs/>
          <w:color w:val="C00000"/>
        </w:rPr>
        <w:t xml:space="preserve">expression by </w:t>
      </w:r>
      <m:oMath>
        <m:d>
          <m:dPr>
            <m:ctrlPr>
              <w:rPr>
                <w:rFonts w:ascii="Cambria Math" w:hAnsi="Cambria Math"/>
                <w:i/>
                <w:iCs/>
                <w:color w:val="C00000"/>
              </w:rPr>
            </m:ctrlPr>
          </m:dPr>
          <m:e>
            <m:f>
              <m:fPr>
                <m:ctrlPr>
                  <w:rPr>
                    <w:rFonts w:ascii="Cambria Math" w:hAnsi="Cambria Math"/>
                    <w:i/>
                    <w:iCs/>
                    <w:color w:val="C00000"/>
                  </w:rPr>
                </m:ctrlPr>
              </m:fPr>
              <m:num>
                <m:rad>
                  <m:radPr>
                    <m:degHide m:val="1"/>
                    <m:ctrlPr>
                      <w:rPr>
                        <w:rFonts w:ascii="Cambria Math" w:hAnsi="Cambria Math"/>
                        <w:i/>
                        <w:iCs/>
                        <w:color w:val="C00000"/>
                      </w:rPr>
                    </m:ctrlPr>
                  </m:radPr>
                  <m:deg/>
                  <m:e>
                    <m:r>
                      <w:rPr>
                        <w:rFonts w:ascii="Cambria Math" w:hAnsi="Cambria Math"/>
                        <w:color w:val="C00000"/>
                      </w:rPr>
                      <m:t>x</m:t>
                    </m:r>
                  </m:e>
                </m:rad>
              </m:num>
              <m:den>
                <m:rad>
                  <m:radPr>
                    <m:degHide m:val="1"/>
                    <m:ctrlPr>
                      <w:rPr>
                        <w:rFonts w:ascii="Cambria Math" w:hAnsi="Cambria Math"/>
                        <w:i/>
                        <w:iCs/>
                        <w:color w:val="C00000"/>
                      </w:rPr>
                    </m:ctrlPr>
                  </m:radPr>
                  <m:deg/>
                  <m:e>
                    <m:r>
                      <w:rPr>
                        <w:rFonts w:ascii="Cambria Math" w:hAnsi="Cambria Math"/>
                        <w:color w:val="C00000"/>
                      </w:rPr>
                      <m:t>x</m:t>
                    </m:r>
                  </m:e>
                </m:rad>
              </m:den>
            </m:f>
          </m:e>
        </m:d>
      </m:oMath>
      <w:r>
        <w:rPr>
          <w:rFonts w:asciiTheme="minorHAnsi" w:hAnsiTheme="minorHAnsi"/>
          <w:i/>
          <w:iCs/>
          <w:color w:val="C00000"/>
        </w:rPr>
        <w:t xml:space="preserve"> in an attempt to rationalize the denominator.  This may indicate some students do not understand</w:t>
      </w:r>
      <w:r w:rsidR="00657FA6">
        <w:rPr>
          <w:rFonts w:asciiTheme="minorHAnsi" w:hAnsiTheme="minorHAnsi"/>
          <w:i/>
          <w:iCs/>
          <w:color w:val="C00000"/>
        </w:rPr>
        <w:t xml:space="preserve"> that rationalizing the denominator involves multiplying the numerator and denominator of the given rational expression by the conjugate</w:t>
      </w:r>
      <w:r w:rsidR="001531B4">
        <w:rPr>
          <w:rFonts w:asciiTheme="minorHAnsi" w:hAnsiTheme="minorHAnsi"/>
          <w:i/>
          <w:iCs/>
          <w:color w:val="C00000"/>
        </w:rPr>
        <w:t xml:space="preserve"> </w:t>
      </w:r>
      <w:r>
        <w:rPr>
          <w:rFonts w:asciiTheme="minorHAnsi" w:hAnsiTheme="minorHAnsi"/>
          <w:i/>
          <w:iCs/>
          <w:color w:val="C00000"/>
        </w:rPr>
        <w:t>of</w:t>
      </w:r>
      <w:r w:rsidR="0044205B">
        <w:rPr>
          <w:rFonts w:asciiTheme="minorHAnsi" w:hAnsiTheme="minorHAnsi"/>
          <w:i/>
          <w:iCs/>
          <w:color w:val="C00000"/>
        </w:rPr>
        <w:t xml:space="preserve"> </w:t>
      </w:r>
      <m:oMath>
        <m:d>
          <m:dPr>
            <m:ctrlPr>
              <w:rPr>
                <w:rFonts w:ascii="Cambria Math" w:hAnsi="Cambria Math"/>
                <w:i/>
                <w:iCs/>
                <w:color w:val="C00000"/>
              </w:rPr>
            </m:ctrlPr>
          </m:dPr>
          <m:e>
            <m:rad>
              <m:radPr>
                <m:degHide m:val="1"/>
                <m:ctrlPr>
                  <w:rPr>
                    <w:rFonts w:ascii="Cambria Math" w:hAnsi="Cambria Math"/>
                    <w:i/>
                    <w:iCs/>
                    <w:color w:val="C00000"/>
                  </w:rPr>
                </m:ctrlPr>
              </m:radPr>
              <m:deg/>
              <m:e>
                <m:r>
                  <w:rPr>
                    <w:rFonts w:ascii="Cambria Math" w:hAnsi="Cambria Math"/>
                    <w:color w:val="C00000"/>
                  </w:rPr>
                  <m:t>x</m:t>
                </m:r>
              </m:e>
            </m:rad>
            <m:r>
              <w:rPr>
                <w:rFonts w:ascii="Cambria Math" w:hAnsi="Cambria Math"/>
                <w:color w:val="C00000"/>
              </w:rPr>
              <m:t>-3</m:t>
            </m:r>
          </m:e>
        </m:d>
      </m:oMath>
      <w:r w:rsidR="00657FA6">
        <w:rPr>
          <w:rFonts w:asciiTheme="minorHAnsi" w:hAnsiTheme="minorHAnsi"/>
          <w:i/>
          <w:iCs/>
          <w:color w:val="C00000"/>
        </w:rPr>
        <w:t xml:space="preserve">.  </w:t>
      </w:r>
      <w:r>
        <w:rPr>
          <w:rFonts w:asciiTheme="minorHAnsi" w:hAnsiTheme="minorHAnsi"/>
          <w:i/>
          <w:iCs/>
          <w:color w:val="C00000"/>
        </w:rPr>
        <w:t xml:space="preserve"> Teachers may find it beneficial to compare and contrast problems like </w:t>
      </w:r>
      <m:oMath>
        <m:rad>
          <m:radPr>
            <m:degHide m:val="1"/>
            <m:ctrlPr>
              <w:rPr>
                <w:rFonts w:ascii="Cambria Math" w:hAnsi="Cambria Math"/>
                <w:i/>
                <w:iCs/>
                <w:color w:val="C00000"/>
              </w:rPr>
            </m:ctrlPr>
          </m:radPr>
          <m:deg/>
          <m:e>
            <m:r>
              <w:rPr>
                <w:rFonts w:ascii="Cambria Math" w:hAnsi="Cambria Math"/>
                <w:color w:val="C00000"/>
              </w:rPr>
              <m:t>x</m:t>
            </m:r>
          </m:e>
        </m:rad>
        <m:d>
          <m:dPr>
            <m:ctrlPr>
              <w:rPr>
                <w:rFonts w:ascii="Cambria Math" w:hAnsi="Cambria Math"/>
                <w:i/>
                <w:iCs/>
                <w:color w:val="C00000"/>
              </w:rPr>
            </m:ctrlPr>
          </m:dPr>
          <m:e>
            <m:rad>
              <m:radPr>
                <m:degHide m:val="1"/>
                <m:ctrlPr>
                  <w:rPr>
                    <w:rFonts w:ascii="Cambria Math" w:hAnsi="Cambria Math"/>
                    <w:i/>
                    <w:iCs/>
                    <w:color w:val="C00000"/>
                  </w:rPr>
                </m:ctrlPr>
              </m:radPr>
              <m:deg/>
              <m:e>
                <m:r>
                  <w:rPr>
                    <w:rFonts w:ascii="Cambria Math" w:hAnsi="Cambria Math"/>
                    <w:color w:val="C00000"/>
                  </w:rPr>
                  <m:t>x</m:t>
                </m:r>
              </m:e>
            </m:rad>
            <m:r>
              <w:rPr>
                <w:rFonts w:ascii="Cambria Math" w:hAnsi="Cambria Math"/>
                <w:color w:val="C00000"/>
              </w:rPr>
              <m:t>-5</m:t>
            </m:r>
          </m:e>
        </m:d>
        <m:r>
          <w:rPr>
            <w:rFonts w:ascii="Cambria Math" w:hAnsi="Cambria Math"/>
            <w:color w:val="C00000"/>
          </w:rPr>
          <m:t xml:space="preserve"> </m:t>
        </m:r>
      </m:oMath>
      <w:r>
        <w:rPr>
          <w:rFonts w:asciiTheme="minorHAnsi" w:hAnsiTheme="minorHAnsi"/>
          <w:i/>
          <w:iCs/>
          <w:color w:val="C00000"/>
        </w:rPr>
        <w:t xml:space="preserve">and </w:t>
      </w:r>
      <m:oMath>
        <m:r>
          <w:rPr>
            <w:rFonts w:ascii="Cambria Math" w:hAnsi="Cambria Math"/>
            <w:color w:val="C00000"/>
          </w:rPr>
          <m:t>(</m:t>
        </m:r>
        <m:rad>
          <m:radPr>
            <m:degHide m:val="1"/>
            <m:ctrlPr>
              <w:rPr>
                <w:rFonts w:ascii="Cambria Math" w:hAnsi="Cambria Math"/>
                <w:i/>
                <w:iCs/>
                <w:color w:val="C00000"/>
              </w:rPr>
            </m:ctrlPr>
          </m:radPr>
          <m:deg/>
          <m:e>
            <m:r>
              <w:rPr>
                <w:rFonts w:ascii="Cambria Math" w:hAnsi="Cambria Math"/>
                <w:color w:val="C00000"/>
              </w:rPr>
              <m:t>x</m:t>
            </m:r>
          </m:e>
        </m:rad>
        <m:r>
          <w:rPr>
            <w:rFonts w:ascii="Cambria Math" w:hAnsi="Cambria Math"/>
            <w:color w:val="C00000"/>
          </w:rPr>
          <m:t>-5)(</m:t>
        </m:r>
        <m:rad>
          <m:radPr>
            <m:degHide m:val="1"/>
            <m:ctrlPr>
              <w:rPr>
                <w:rFonts w:ascii="Cambria Math" w:hAnsi="Cambria Math"/>
                <w:i/>
                <w:iCs/>
                <w:color w:val="C00000"/>
              </w:rPr>
            </m:ctrlPr>
          </m:radPr>
          <m:deg/>
          <m:e>
            <m:r>
              <w:rPr>
                <w:rFonts w:ascii="Cambria Math" w:hAnsi="Cambria Math"/>
                <w:color w:val="C00000"/>
              </w:rPr>
              <m:t>x</m:t>
            </m:r>
          </m:e>
        </m:rad>
        <m:r>
          <w:rPr>
            <w:rFonts w:ascii="Cambria Math" w:hAnsi="Cambria Math"/>
            <w:color w:val="C00000"/>
          </w:rPr>
          <m:t>+5)</m:t>
        </m:r>
      </m:oMath>
      <w:r>
        <w:rPr>
          <w:rFonts w:asciiTheme="minorHAnsi" w:hAnsiTheme="minorHAnsi"/>
          <w:i/>
          <w:iCs/>
          <w:color w:val="C00000"/>
        </w:rPr>
        <w:t xml:space="preserve"> to help students identify the differences.  </w:t>
      </w:r>
      <w:r w:rsidR="00CC21CA">
        <w:rPr>
          <w:rFonts w:asciiTheme="minorHAnsi" w:hAnsiTheme="minorHAnsi"/>
          <w:i/>
          <w:iCs/>
          <w:color w:val="C00000"/>
        </w:rPr>
        <w:t>In addition</w:t>
      </w:r>
      <w:r w:rsidR="00493A34">
        <w:rPr>
          <w:rFonts w:asciiTheme="minorHAnsi" w:hAnsiTheme="minorHAnsi"/>
          <w:i/>
          <w:iCs/>
          <w:color w:val="C00000"/>
        </w:rPr>
        <w:t xml:space="preserve">, completing simpler problems like </w:t>
      </w:r>
      <m:oMath>
        <m:f>
          <m:fPr>
            <m:ctrlPr>
              <w:rPr>
                <w:rFonts w:ascii="Cambria Math" w:hAnsi="Cambria Math"/>
                <w:i/>
                <w:iCs/>
                <w:color w:val="C00000"/>
              </w:rPr>
            </m:ctrlPr>
          </m:fPr>
          <m:num>
            <m:rad>
              <m:radPr>
                <m:degHide m:val="1"/>
                <m:ctrlPr>
                  <w:rPr>
                    <w:rFonts w:ascii="Cambria Math" w:hAnsi="Cambria Math"/>
                    <w:i/>
                    <w:iCs/>
                    <w:color w:val="C00000"/>
                  </w:rPr>
                </m:ctrlPr>
              </m:radPr>
              <m:deg/>
              <m:e>
                <m:r>
                  <w:rPr>
                    <w:rFonts w:ascii="Cambria Math" w:hAnsi="Cambria Math"/>
                    <w:color w:val="C00000"/>
                  </w:rPr>
                  <m:t>20</m:t>
                </m:r>
                <m:sSup>
                  <m:sSupPr>
                    <m:ctrlPr>
                      <w:rPr>
                        <w:rFonts w:ascii="Cambria Math" w:hAnsi="Cambria Math"/>
                        <w:i/>
                        <w:iCs/>
                        <w:color w:val="C00000"/>
                      </w:rPr>
                    </m:ctrlPr>
                  </m:sSupPr>
                  <m:e>
                    <m:r>
                      <w:rPr>
                        <w:rFonts w:ascii="Cambria Math" w:hAnsi="Cambria Math"/>
                        <w:color w:val="C00000"/>
                      </w:rPr>
                      <m:t>x</m:t>
                    </m:r>
                  </m:e>
                  <m:sup>
                    <m:r>
                      <w:rPr>
                        <w:rFonts w:ascii="Cambria Math" w:hAnsi="Cambria Math"/>
                        <w:color w:val="C00000"/>
                      </w:rPr>
                      <m:t>3</m:t>
                    </m:r>
                  </m:sup>
                </m:sSup>
              </m:e>
            </m:rad>
          </m:num>
          <m:den>
            <m:rad>
              <m:radPr>
                <m:degHide m:val="1"/>
                <m:ctrlPr>
                  <w:rPr>
                    <w:rFonts w:ascii="Cambria Math" w:hAnsi="Cambria Math"/>
                    <w:i/>
                    <w:iCs/>
                    <w:color w:val="C00000"/>
                  </w:rPr>
                </m:ctrlPr>
              </m:radPr>
              <m:deg/>
              <m:e>
                <m:r>
                  <w:rPr>
                    <w:rFonts w:ascii="Cambria Math" w:hAnsi="Cambria Math"/>
                    <w:color w:val="C00000"/>
                  </w:rPr>
                  <m:t>3x</m:t>
                </m:r>
              </m:e>
            </m:rad>
          </m:den>
        </m:f>
        <m:r>
          <w:rPr>
            <w:rFonts w:ascii="Cambria Math" w:hAnsi="Cambria Math"/>
            <w:color w:val="C00000"/>
          </w:rPr>
          <m:t xml:space="preserve"> </m:t>
        </m:r>
      </m:oMath>
      <w:r w:rsidR="00493A34">
        <w:rPr>
          <w:rFonts w:asciiTheme="minorHAnsi" w:hAnsiTheme="minorHAnsi"/>
          <w:i/>
          <w:iCs/>
          <w:color w:val="C00000"/>
        </w:rPr>
        <w:t xml:space="preserve">may help students develop an understanding of what it means to rationalize the denominator.  </w:t>
      </w:r>
    </w:p>
    <w:p w14:paraId="6D311C10" w14:textId="77777777" w:rsidR="008215DE" w:rsidRDefault="008215DE" w:rsidP="006F183B">
      <w:pPr>
        <w:rPr>
          <w:rFonts w:asciiTheme="minorHAnsi" w:hAnsiTheme="minorHAnsi"/>
          <w:color w:val="000000"/>
        </w:rPr>
      </w:pPr>
    </w:p>
    <w:p w14:paraId="787533F3" w14:textId="77777777" w:rsidR="008215DE" w:rsidRDefault="008215DE" w:rsidP="008215DE">
      <w:pPr>
        <w:jc w:val="center"/>
        <w:rPr>
          <w:rFonts w:asciiTheme="minorHAnsi" w:hAnsiTheme="minorHAnsi"/>
          <w:color w:val="000000"/>
        </w:rPr>
      </w:pPr>
    </w:p>
    <w:p w14:paraId="5AA8C24F" w14:textId="4883CFC3" w:rsidR="00927ACC" w:rsidRDefault="00927ACC" w:rsidP="008760D7">
      <w:pPr>
        <w:jc w:val="center"/>
      </w:pPr>
    </w:p>
    <w:p w14:paraId="03C652F2" w14:textId="77777777" w:rsidR="008215DE" w:rsidRDefault="008215DE" w:rsidP="008760D7">
      <w:pPr>
        <w:jc w:val="center"/>
      </w:pPr>
    </w:p>
    <w:p w14:paraId="0061BBE9" w14:textId="77777777" w:rsidR="007377D0" w:rsidRPr="007377D0" w:rsidRDefault="007377D0" w:rsidP="008760D7">
      <w:pPr>
        <w:jc w:val="center"/>
      </w:pPr>
    </w:p>
    <w:p w14:paraId="3EF0FA7C" w14:textId="77777777" w:rsidR="007377D0" w:rsidRPr="007377D0" w:rsidRDefault="007377D0" w:rsidP="007377D0"/>
    <w:p w14:paraId="43B69F64" w14:textId="77777777" w:rsidR="00A47364" w:rsidRPr="007377D0" w:rsidRDefault="00A47364" w:rsidP="007377D0">
      <w:pPr>
        <w:jc w:val="right"/>
      </w:pPr>
    </w:p>
    <w:sectPr w:rsidR="00A47364" w:rsidRPr="007377D0" w:rsidSect="00BD12FB">
      <w:footerReference w:type="default" r:id="rId20"/>
      <w:footerReference w:type="first" r:id="rId21"/>
      <w:pgSz w:w="12240" w:h="15840"/>
      <w:pgMar w:top="720" w:right="720" w:bottom="720" w:left="720" w:header="432"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5D0F6" w14:textId="77777777" w:rsidR="0007446A" w:rsidRDefault="0007446A" w:rsidP="002D4C35">
      <w:pPr>
        <w:spacing w:after="0" w:line="240" w:lineRule="auto"/>
      </w:pPr>
      <w:r>
        <w:separator/>
      </w:r>
    </w:p>
  </w:endnote>
  <w:endnote w:type="continuationSeparator" w:id="0">
    <w:p w14:paraId="5B10E703" w14:textId="77777777" w:rsidR="0007446A" w:rsidRDefault="0007446A" w:rsidP="002D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640C" w14:textId="77777777" w:rsidR="002D4C35" w:rsidRDefault="00627DAC" w:rsidP="00A52804">
    <w:pPr>
      <w:pStyle w:val="Footer"/>
      <w:tabs>
        <w:tab w:val="clear" w:pos="9360"/>
        <w:tab w:val="right" w:pos="10800"/>
      </w:tabs>
    </w:pPr>
    <w:r>
      <w:t>Virginia Department of Education</w:t>
    </w:r>
    <w:r>
      <w:tab/>
    </w:r>
    <w:r>
      <w:tab/>
    </w:r>
    <w:r w:rsidR="007377D0">
      <w:t>September</w:t>
    </w:r>
    <w: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9D56" w14:textId="77777777" w:rsidR="00BD12FB" w:rsidRDefault="00BD12FB" w:rsidP="00BD12FB">
    <w:pPr>
      <w:pStyle w:val="Footer"/>
      <w:tabs>
        <w:tab w:val="clear" w:pos="9360"/>
        <w:tab w:val="right" w:pos="10800"/>
      </w:tabs>
      <w:spacing w:after="120"/>
    </w:pPr>
    <w:r>
      <w:t>Virginia Department of Education</w:t>
    </w:r>
    <w:r>
      <w:tab/>
    </w:r>
    <w:r>
      <w:tab/>
    </w:r>
    <w:r w:rsidR="007377D0">
      <w:t>September</w:t>
    </w:r>
    <w:r>
      <w:t xml:space="preserve"> 2020</w:t>
    </w:r>
  </w:p>
  <w:p w14:paraId="7218D97C" w14:textId="77777777" w:rsidR="00BD12FB" w:rsidRPr="00A86209" w:rsidRDefault="00BD12FB" w:rsidP="00BD12FB">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3E5C63CE" w14:textId="77777777" w:rsidR="00BD12FB" w:rsidRDefault="00BD1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592E5" w14:textId="77777777" w:rsidR="0007446A" w:rsidRDefault="0007446A" w:rsidP="002D4C35">
      <w:pPr>
        <w:spacing w:after="0" w:line="240" w:lineRule="auto"/>
      </w:pPr>
      <w:r>
        <w:separator/>
      </w:r>
    </w:p>
  </w:footnote>
  <w:footnote w:type="continuationSeparator" w:id="0">
    <w:p w14:paraId="20EEE963" w14:textId="77777777" w:rsidR="0007446A" w:rsidRDefault="0007446A" w:rsidP="002D4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653E"/>
    <w:multiLevelType w:val="multilevel"/>
    <w:tmpl w:val="89F85AE4"/>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cstheme="minorHAnsi" w:hint="default"/>
        <w:color w:val="auto"/>
      </w:rPr>
    </w:lvl>
    <w:lvl w:ilvl="2">
      <w:start w:val="1"/>
      <w:numFmt w:val="lowerRoman"/>
      <w:lvlText w:val="%3."/>
      <w:lvlJc w:val="right"/>
      <w:pPr>
        <w:ind w:left="2160" w:hanging="180"/>
      </w:pPr>
      <w:rPr>
        <w:color w:val="000000" w:themeColor="text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E64E36"/>
    <w:multiLevelType w:val="multilevel"/>
    <w:tmpl w:val="00AACCF6"/>
    <w:lvl w:ilvl="0">
      <w:start w:val="1"/>
      <w:numFmt w:val="bullet"/>
      <w:lvlText w:val=""/>
      <w:lvlJc w:val="left"/>
      <w:pPr>
        <w:ind w:left="1440" w:hanging="360"/>
      </w:pPr>
      <w:rPr>
        <w:rFonts w:asciiTheme="minorHAnsi" w:hAnsiTheme="minorHAnsi" w:cstheme="minorHAnsi"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9E25EF"/>
    <w:multiLevelType w:val="multilevel"/>
    <w:tmpl w:val="DE4E0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DFB2809"/>
    <w:multiLevelType w:val="multilevel"/>
    <w:tmpl w:val="2D0A2F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B4282F"/>
    <w:multiLevelType w:val="multilevel"/>
    <w:tmpl w:val="9E56BC78"/>
    <w:lvl w:ilvl="0">
      <w:start w:val="1"/>
      <w:numFmt w:val="decimal"/>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B602130"/>
    <w:multiLevelType w:val="multilevel"/>
    <w:tmpl w:val="AC7236A4"/>
    <w:lvl w:ilvl="0">
      <w:start w:val="1"/>
      <w:numFmt w:val="lowerLetter"/>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2E93763"/>
    <w:multiLevelType w:val="multilevel"/>
    <w:tmpl w:val="3BA22DB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9C2696C"/>
    <w:multiLevelType w:val="multilevel"/>
    <w:tmpl w:val="257433A0"/>
    <w:lvl w:ilvl="0">
      <w:start w:val="1"/>
      <w:numFmt w:val="bullet"/>
      <w:lvlText w:val="●"/>
      <w:lvlJc w:val="left"/>
      <w:pPr>
        <w:ind w:left="1080" w:hanging="360"/>
      </w:pPr>
      <w:rPr>
        <w:rFonts w:asciiTheme="minorHAnsi" w:eastAsia="Noto Sans Symbols" w:hAnsiTheme="minorHAnsi" w:cs="Noto Sans Symbol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566A750D"/>
    <w:multiLevelType w:val="multilevel"/>
    <w:tmpl w:val="98DC946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9000DC8"/>
    <w:multiLevelType w:val="multilevel"/>
    <w:tmpl w:val="882C9D18"/>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9DD0701"/>
    <w:multiLevelType w:val="multilevel"/>
    <w:tmpl w:val="AD309CA8"/>
    <w:lvl w:ilvl="0">
      <w:start w:val="1"/>
      <w:numFmt w:val="bullet"/>
      <w:lvlText w:val="●"/>
      <w:lvlJc w:val="left"/>
      <w:pPr>
        <w:ind w:left="1080" w:hanging="360"/>
      </w:pPr>
      <w:rPr>
        <w:rFonts w:asciiTheme="minorHAnsi" w:eastAsia="Noto Sans Symbols" w:hAnsiTheme="minorHAnsi" w:cstheme="minorHAnsi"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6D906D78"/>
    <w:multiLevelType w:val="hybridMultilevel"/>
    <w:tmpl w:val="A816D67E"/>
    <w:lvl w:ilvl="0" w:tplc="DF9E2ACA">
      <w:start w:val="1"/>
      <w:numFmt w:val="bullet"/>
      <w:lvlText w:val="–"/>
      <w:lvlJc w:val="left"/>
      <w:pPr>
        <w:ind w:left="1296" w:hanging="360"/>
      </w:pPr>
      <w:rPr>
        <w:rFonts w:ascii="Calibri" w:hAnsi="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4" w15:restartNumberingAfterBreak="0">
    <w:nsid w:val="73A26D1E"/>
    <w:multiLevelType w:val="multilevel"/>
    <w:tmpl w:val="F94C9976"/>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Theme="minorHAnsi" w:eastAsia="Courier New" w:hAnsiTheme="minorHAnsi"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0"/>
  </w:num>
  <w:num w:numId="3">
    <w:abstractNumId w:val="3"/>
  </w:num>
  <w:num w:numId="4">
    <w:abstractNumId w:val="14"/>
  </w:num>
  <w:num w:numId="5">
    <w:abstractNumId w:val="9"/>
  </w:num>
  <w:num w:numId="6">
    <w:abstractNumId w:val="13"/>
  </w:num>
  <w:num w:numId="7">
    <w:abstractNumId w:val="4"/>
  </w:num>
  <w:num w:numId="8">
    <w:abstractNumId w:val="2"/>
  </w:num>
  <w:num w:numId="9">
    <w:abstractNumId w:val="12"/>
  </w:num>
  <w:num w:numId="10">
    <w:abstractNumId w:val="1"/>
  </w:num>
  <w:num w:numId="11">
    <w:abstractNumId w:val="10"/>
  </w:num>
  <w:num w:numId="12">
    <w:abstractNumId w:val="8"/>
  </w:num>
  <w:num w:numId="13">
    <w:abstractNumId w:val="6"/>
  </w:num>
  <w:num w:numId="14">
    <w:abstractNumId w:val="7"/>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64"/>
    <w:rsid w:val="00025E5D"/>
    <w:rsid w:val="00065903"/>
    <w:rsid w:val="00070F5A"/>
    <w:rsid w:val="0007446A"/>
    <w:rsid w:val="00090B46"/>
    <w:rsid w:val="00090E2D"/>
    <w:rsid w:val="000942F2"/>
    <w:rsid w:val="000A52FF"/>
    <w:rsid w:val="000A6353"/>
    <w:rsid w:val="000B09E7"/>
    <w:rsid w:val="000E6A91"/>
    <w:rsid w:val="000E724D"/>
    <w:rsid w:val="000F26A8"/>
    <w:rsid w:val="00117DC0"/>
    <w:rsid w:val="00145CCF"/>
    <w:rsid w:val="001531B4"/>
    <w:rsid w:val="001F2856"/>
    <w:rsid w:val="00203644"/>
    <w:rsid w:val="002054E4"/>
    <w:rsid w:val="00206B14"/>
    <w:rsid w:val="00210280"/>
    <w:rsid w:val="00241C7D"/>
    <w:rsid w:val="00262D08"/>
    <w:rsid w:val="002B3696"/>
    <w:rsid w:val="002C3EC6"/>
    <w:rsid w:val="002D4C35"/>
    <w:rsid w:val="002E7026"/>
    <w:rsid w:val="002F62FE"/>
    <w:rsid w:val="00311E33"/>
    <w:rsid w:val="00320125"/>
    <w:rsid w:val="00322FB1"/>
    <w:rsid w:val="00323263"/>
    <w:rsid w:val="00324702"/>
    <w:rsid w:val="0032494F"/>
    <w:rsid w:val="003409A3"/>
    <w:rsid w:val="00385805"/>
    <w:rsid w:val="003A76D4"/>
    <w:rsid w:val="003C13FC"/>
    <w:rsid w:val="003D1C0A"/>
    <w:rsid w:val="003F7489"/>
    <w:rsid w:val="004017BC"/>
    <w:rsid w:val="00415BB7"/>
    <w:rsid w:val="004302FE"/>
    <w:rsid w:val="0044205B"/>
    <w:rsid w:val="00457E03"/>
    <w:rsid w:val="00464C41"/>
    <w:rsid w:val="00472378"/>
    <w:rsid w:val="00487F29"/>
    <w:rsid w:val="00493A34"/>
    <w:rsid w:val="004A2F11"/>
    <w:rsid w:val="004C7E07"/>
    <w:rsid w:val="004E3AB0"/>
    <w:rsid w:val="004E438A"/>
    <w:rsid w:val="00522B49"/>
    <w:rsid w:val="00530247"/>
    <w:rsid w:val="00570FA5"/>
    <w:rsid w:val="0059235E"/>
    <w:rsid w:val="005B5D74"/>
    <w:rsid w:val="005C4325"/>
    <w:rsid w:val="00621416"/>
    <w:rsid w:val="00627DAC"/>
    <w:rsid w:val="006360EA"/>
    <w:rsid w:val="00643921"/>
    <w:rsid w:val="00657FA6"/>
    <w:rsid w:val="00672FC4"/>
    <w:rsid w:val="006A636E"/>
    <w:rsid w:val="006F183B"/>
    <w:rsid w:val="007377D0"/>
    <w:rsid w:val="007712EA"/>
    <w:rsid w:val="00780A8D"/>
    <w:rsid w:val="0079031D"/>
    <w:rsid w:val="007A78A5"/>
    <w:rsid w:val="007D58B2"/>
    <w:rsid w:val="008215DE"/>
    <w:rsid w:val="0082165F"/>
    <w:rsid w:val="008419F0"/>
    <w:rsid w:val="00861F15"/>
    <w:rsid w:val="008677AB"/>
    <w:rsid w:val="00874DAA"/>
    <w:rsid w:val="008760D7"/>
    <w:rsid w:val="00882B0D"/>
    <w:rsid w:val="0088342C"/>
    <w:rsid w:val="00897332"/>
    <w:rsid w:val="00897F39"/>
    <w:rsid w:val="008F0438"/>
    <w:rsid w:val="008F3BEA"/>
    <w:rsid w:val="00927ACC"/>
    <w:rsid w:val="0095668E"/>
    <w:rsid w:val="00991DBF"/>
    <w:rsid w:val="009938B5"/>
    <w:rsid w:val="009B6AC2"/>
    <w:rsid w:val="009C0A05"/>
    <w:rsid w:val="009C7790"/>
    <w:rsid w:val="009D16FC"/>
    <w:rsid w:val="00A0299A"/>
    <w:rsid w:val="00A03884"/>
    <w:rsid w:val="00A06BAF"/>
    <w:rsid w:val="00A3137E"/>
    <w:rsid w:val="00A47364"/>
    <w:rsid w:val="00A52804"/>
    <w:rsid w:val="00A94420"/>
    <w:rsid w:val="00AC6B53"/>
    <w:rsid w:val="00AF7CE8"/>
    <w:rsid w:val="00B06384"/>
    <w:rsid w:val="00B3602E"/>
    <w:rsid w:val="00B42551"/>
    <w:rsid w:val="00B67277"/>
    <w:rsid w:val="00B93D13"/>
    <w:rsid w:val="00BB0B1C"/>
    <w:rsid w:val="00BB5D50"/>
    <w:rsid w:val="00BC1E53"/>
    <w:rsid w:val="00BD12FB"/>
    <w:rsid w:val="00BD26C6"/>
    <w:rsid w:val="00BF1097"/>
    <w:rsid w:val="00C06D50"/>
    <w:rsid w:val="00C201F9"/>
    <w:rsid w:val="00C22B2F"/>
    <w:rsid w:val="00C25B0D"/>
    <w:rsid w:val="00C32698"/>
    <w:rsid w:val="00C5549C"/>
    <w:rsid w:val="00CB7B2E"/>
    <w:rsid w:val="00CC21CA"/>
    <w:rsid w:val="00CD1647"/>
    <w:rsid w:val="00CD4A4E"/>
    <w:rsid w:val="00CE790C"/>
    <w:rsid w:val="00D6138B"/>
    <w:rsid w:val="00D66AB2"/>
    <w:rsid w:val="00D766A1"/>
    <w:rsid w:val="00D95CAC"/>
    <w:rsid w:val="00DA4909"/>
    <w:rsid w:val="00E13208"/>
    <w:rsid w:val="00E178AF"/>
    <w:rsid w:val="00E30B5F"/>
    <w:rsid w:val="00E728F7"/>
    <w:rsid w:val="00E73E36"/>
    <w:rsid w:val="00E76B0E"/>
    <w:rsid w:val="00EC0777"/>
    <w:rsid w:val="00EC0F0B"/>
    <w:rsid w:val="00EE6220"/>
    <w:rsid w:val="00EF3B3A"/>
    <w:rsid w:val="00F27AAC"/>
    <w:rsid w:val="00F80EAF"/>
    <w:rsid w:val="00FB4D8B"/>
    <w:rsid w:val="00FD062D"/>
    <w:rsid w:val="00FE2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CAC36A"/>
  <w15:docId w15:val="{61531F8F-1EFA-4650-BF08-56EDB252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7D"/>
  </w:style>
  <w:style w:type="paragraph" w:styleId="Heading1">
    <w:name w:val="heading 1"/>
    <w:basedOn w:val="Title"/>
    <w:next w:val="Normal"/>
    <w:link w:val="Heading1Char"/>
    <w:uiPriority w:val="9"/>
    <w:qFormat/>
    <w:rsid w:val="00241C7D"/>
    <w:pPr>
      <w:spacing w:before="120"/>
      <w:jc w:val="left"/>
      <w:outlineLvl w:val="0"/>
    </w:pPr>
    <w:rPr>
      <w:rFonts w:ascii="Calibri" w:eastAsia="Calibri" w:hAnsi="Calibri" w:cs="Calibri"/>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1C7D"/>
    <w:pPr>
      <w:spacing w:after="0" w:line="240" w:lineRule="auto"/>
      <w:contextualSpacing/>
      <w:jc w:val="center"/>
    </w:pPr>
    <w:rPr>
      <w:rFonts w:asciiTheme="minorHAnsi" w:eastAsiaTheme="majorEastAsia" w:hAnsiTheme="minorHAnsi" w:cstheme="minorHAnsi"/>
      <w:b/>
      <w:spacing w:val="-10"/>
      <w:kern w:val="28"/>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customStyle="1" w:styleId="Heading1Char">
    <w:name w:val="Heading 1 Char"/>
    <w:basedOn w:val="DefaultParagraphFont"/>
    <w:link w:val="Heading1"/>
    <w:uiPriority w:val="9"/>
    <w:rsid w:val="00241C7D"/>
    <w:rPr>
      <w:b/>
      <w:spacing w:val="-10"/>
      <w:kern w:val="28"/>
      <w:sz w:val="28"/>
      <w:szCs w:val="24"/>
    </w:rPr>
  </w:style>
  <w:style w:type="character" w:customStyle="1" w:styleId="TitleChar">
    <w:name w:val="Title Char"/>
    <w:basedOn w:val="DefaultParagraphFont"/>
    <w:link w:val="Title"/>
    <w:uiPriority w:val="10"/>
    <w:rsid w:val="00241C7D"/>
    <w:rPr>
      <w:rFonts w:asciiTheme="minorHAnsi" w:eastAsiaTheme="majorEastAsia" w:hAnsiTheme="minorHAnsi" w:cstheme="minorHAnsi"/>
      <w:b/>
      <w:spacing w:val="-10"/>
      <w:kern w:val="28"/>
      <w:sz w:val="28"/>
      <w:szCs w:val="28"/>
    </w:rPr>
  </w:style>
  <w:style w:type="character" w:customStyle="1" w:styleId="filetype">
    <w:name w:val="file_type"/>
    <w:basedOn w:val="DefaultParagraphFont"/>
    <w:rsid w:val="00AA765A"/>
  </w:style>
  <w:style w:type="character" w:styleId="CommentReference">
    <w:name w:val="annotation reference"/>
    <w:basedOn w:val="DefaultParagraphFont"/>
    <w:uiPriority w:val="99"/>
    <w:semiHidden/>
    <w:unhideWhenUsed/>
    <w:rsid w:val="00605CC6"/>
    <w:rPr>
      <w:sz w:val="16"/>
      <w:szCs w:val="16"/>
    </w:rPr>
  </w:style>
  <w:style w:type="paragraph" w:styleId="CommentText">
    <w:name w:val="annotation text"/>
    <w:basedOn w:val="Normal"/>
    <w:link w:val="CommentTextChar"/>
    <w:uiPriority w:val="99"/>
    <w:semiHidden/>
    <w:unhideWhenUsed/>
    <w:rsid w:val="00605CC6"/>
    <w:pPr>
      <w:spacing w:line="240" w:lineRule="auto"/>
    </w:pPr>
    <w:rPr>
      <w:sz w:val="20"/>
      <w:szCs w:val="20"/>
    </w:rPr>
  </w:style>
  <w:style w:type="character" w:customStyle="1" w:styleId="CommentTextChar">
    <w:name w:val="Comment Text Char"/>
    <w:basedOn w:val="DefaultParagraphFont"/>
    <w:link w:val="CommentText"/>
    <w:uiPriority w:val="99"/>
    <w:semiHidden/>
    <w:rsid w:val="00605CC6"/>
    <w:rPr>
      <w:sz w:val="20"/>
      <w:szCs w:val="20"/>
    </w:rPr>
  </w:style>
  <w:style w:type="paragraph" w:styleId="CommentSubject">
    <w:name w:val="annotation subject"/>
    <w:basedOn w:val="CommentText"/>
    <w:next w:val="CommentText"/>
    <w:link w:val="CommentSubjectChar"/>
    <w:uiPriority w:val="99"/>
    <w:semiHidden/>
    <w:unhideWhenUsed/>
    <w:rsid w:val="00605CC6"/>
    <w:rPr>
      <w:b/>
      <w:bCs/>
    </w:rPr>
  </w:style>
  <w:style w:type="character" w:customStyle="1" w:styleId="CommentSubjectChar">
    <w:name w:val="Comment Subject Char"/>
    <w:basedOn w:val="CommentTextChar"/>
    <w:link w:val="CommentSubject"/>
    <w:uiPriority w:val="99"/>
    <w:semiHidden/>
    <w:rsid w:val="00605CC6"/>
    <w:rPr>
      <w:b/>
      <w:bCs/>
      <w:sz w:val="20"/>
      <w:szCs w:val="20"/>
    </w:rPr>
  </w:style>
  <w:style w:type="paragraph" w:styleId="BalloonText">
    <w:name w:val="Balloon Text"/>
    <w:basedOn w:val="Normal"/>
    <w:link w:val="BalloonTextChar"/>
    <w:uiPriority w:val="99"/>
    <w:semiHidden/>
    <w:unhideWhenUsed/>
    <w:rsid w:val="0060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C6"/>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D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35"/>
  </w:style>
  <w:style w:type="paragraph" w:styleId="Footer">
    <w:name w:val="footer"/>
    <w:basedOn w:val="Normal"/>
    <w:link w:val="FooterChar"/>
    <w:uiPriority w:val="99"/>
    <w:unhideWhenUsed/>
    <w:rsid w:val="002D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C35"/>
  </w:style>
  <w:style w:type="character" w:styleId="SubtleReference">
    <w:name w:val="Subtle Reference"/>
    <w:uiPriority w:val="31"/>
    <w:qFormat/>
    <w:rsid w:val="00FB4D8B"/>
    <w:rPr>
      <w:b/>
      <w:sz w:val="28"/>
      <w:szCs w:val="28"/>
    </w:rPr>
  </w:style>
  <w:style w:type="character" w:customStyle="1" w:styleId="UnresolvedMention1">
    <w:name w:val="Unresolved Mention1"/>
    <w:basedOn w:val="DefaultParagraphFont"/>
    <w:uiPriority w:val="99"/>
    <w:semiHidden/>
    <w:unhideWhenUsed/>
    <w:rsid w:val="00A94420"/>
    <w:rPr>
      <w:color w:val="605E5C"/>
      <w:shd w:val="clear" w:color="auto" w:fill="E1DFDD"/>
    </w:rPr>
  </w:style>
  <w:style w:type="character" w:styleId="PlaceholderText">
    <w:name w:val="Placeholder Text"/>
    <w:basedOn w:val="DefaultParagraphFont"/>
    <w:uiPriority w:val="99"/>
    <w:semiHidden/>
    <w:rsid w:val="00BB5D50"/>
    <w:rPr>
      <w:color w:val="808080"/>
    </w:rPr>
  </w:style>
  <w:style w:type="character" w:customStyle="1" w:styleId="hidden1">
    <w:name w:val="hidden1"/>
    <w:basedOn w:val="DefaultParagraphFont"/>
    <w:rsid w:val="003C13FC"/>
    <w:rPr>
      <w:vanish/>
      <w:webHidden w:val="0"/>
      <w:specVanish w:val="0"/>
    </w:rPr>
  </w:style>
  <w:style w:type="character" w:customStyle="1" w:styleId="filetype1">
    <w:name w:val="file_type1"/>
    <w:basedOn w:val="DefaultParagraphFont"/>
    <w:rsid w:val="003C13FC"/>
    <w:rPr>
      <w:sz w:val="20"/>
      <w:szCs w:val="20"/>
    </w:rPr>
  </w:style>
  <w:style w:type="paragraph" w:styleId="NoSpacing">
    <w:name w:val="No Spacing"/>
    <w:uiPriority w:val="1"/>
    <w:qFormat/>
    <w:rsid w:val="004E438A"/>
    <w:pPr>
      <w:spacing w:after="0" w:line="240" w:lineRule="auto"/>
    </w:pPr>
  </w:style>
  <w:style w:type="paragraph" w:customStyle="1" w:styleId="Default">
    <w:name w:val="Default"/>
    <w:rsid w:val="004302FE"/>
    <w:pPr>
      <w:autoSpaceDE w:val="0"/>
      <w:autoSpaceDN w:val="0"/>
      <w:adjustRightInd w:val="0"/>
      <w:spacing w:after="0" w:line="240" w:lineRule="auto"/>
    </w:pPr>
    <w:rPr>
      <w:color w:val="000000"/>
      <w:sz w:val="24"/>
      <w:szCs w:val="24"/>
      <w:lang w:val="en-US"/>
    </w:rPr>
  </w:style>
  <w:style w:type="paragraph" w:styleId="Revision">
    <w:name w:val="Revision"/>
    <w:hidden/>
    <w:uiPriority w:val="99"/>
    <w:semiHidden/>
    <w:rsid w:val="004302FE"/>
    <w:pPr>
      <w:spacing w:after="0" w:line="240" w:lineRule="auto"/>
    </w:pPr>
  </w:style>
  <w:style w:type="character" w:styleId="UnresolvedMention">
    <w:name w:val="Unresolved Mention"/>
    <w:basedOn w:val="DefaultParagraphFont"/>
    <w:uiPriority w:val="99"/>
    <w:semiHidden/>
    <w:unhideWhenUsed/>
    <w:rsid w:val="009B6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1889">
      <w:bodyDiv w:val="1"/>
      <w:marLeft w:val="0"/>
      <w:marRight w:val="0"/>
      <w:marTop w:val="0"/>
      <w:marBottom w:val="0"/>
      <w:divBdr>
        <w:top w:val="none" w:sz="0" w:space="0" w:color="auto"/>
        <w:left w:val="none" w:sz="0" w:space="0" w:color="auto"/>
        <w:bottom w:val="none" w:sz="0" w:space="0" w:color="auto"/>
        <w:right w:val="none" w:sz="0" w:space="0" w:color="auto"/>
      </w:divBdr>
    </w:div>
    <w:div w:id="406852184">
      <w:bodyDiv w:val="1"/>
      <w:marLeft w:val="0"/>
      <w:marRight w:val="0"/>
      <w:marTop w:val="0"/>
      <w:marBottom w:val="0"/>
      <w:divBdr>
        <w:top w:val="none" w:sz="0" w:space="0" w:color="auto"/>
        <w:left w:val="none" w:sz="0" w:space="0" w:color="auto"/>
        <w:bottom w:val="none" w:sz="0" w:space="0" w:color="auto"/>
        <w:right w:val="none" w:sz="0" w:space="0" w:color="auto"/>
      </w:divBdr>
    </w:div>
    <w:div w:id="462889565">
      <w:bodyDiv w:val="1"/>
      <w:marLeft w:val="0"/>
      <w:marRight w:val="0"/>
      <w:marTop w:val="0"/>
      <w:marBottom w:val="0"/>
      <w:divBdr>
        <w:top w:val="none" w:sz="0" w:space="0" w:color="auto"/>
        <w:left w:val="none" w:sz="0" w:space="0" w:color="auto"/>
        <w:bottom w:val="none" w:sz="0" w:space="0" w:color="auto"/>
        <w:right w:val="none" w:sz="0" w:space="0" w:color="auto"/>
      </w:divBdr>
    </w:div>
    <w:div w:id="650015942">
      <w:bodyDiv w:val="1"/>
      <w:marLeft w:val="0"/>
      <w:marRight w:val="0"/>
      <w:marTop w:val="0"/>
      <w:marBottom w:val="0"/>
      <w:divBdr>
        <w:top w:val="none" w:sz="0" w:space="0" w:color="auto"/>
        <w:left w:val="none" w:sz="0" w:space="0" w:color="auto"/>
        <w:bottom w:val="none" w:sz="0" w:space="0" w:color="auto"/>
        <w:right w:val="none" w:sz="0" w:space="0" w:color="auto"/>
      </w:divBdr>
    </w:div>
    <w:div w:id="662198941">
      <w:bodyDiv w:val="1"/>
      <w:marLeft w:val="0"/>
      <w:marRight w:val="0"/>
      <w:marTop w:val="0"/>
      <w:marBottom w:val="0"/>
      <w:divBdr>
        <w:top w:val="none" w:sz="0" w:space="0" w:color="auto"/>
        <w:left w:val="none" w:sz="0" w:space="0" w:color="auto"/>
        <w:bottom w:val="none" w:sz="0" w:space="0" w:color="auto"/>
        <w:right w:val="none" w:sz="0" w:space="0" w:color="auto"/>
      </w:divBdr>
    </w:div>
    <w:div w:id="1074933424">
      <w:bodyDiv w:val="1"/>
      <w:marLeft w:val="0"/>
      <w:marRight w:val="0"/>
      <w:marTop w:val="0"/>
      <w:marBottom w:val="0"/>
      <w:divBdr>
        <w:top w:val="none" w:sz="0" w:space="0" w:color="auto"/>
        <w:left w:val="none" w:sz="0" w:space="0" w:color="auto"/>
        <w:bottom w:val="none" w:sz="0" w:space="0" w:color="auto"/>
        <w:right w:val="none" w:sz="0" w:space="0" w:color="auto"/>
      </w:divBdr>
    </w:div>
    <w:div w:id="1373270515">
      <w:bodyDiv w:val="1"/>
      <w:marLeft w:val="0"/>
      <w:marRight w:val="0"/>
      <w:marTop w:val="0"/>
      <w:marBottom w:val="0"/>
      <w:divBdr>
        <w:top w:val="none" w:sz="0" w:space="0" w:color="auto"/>
        <w:left w:val="none" w:sz="0" w:space="0" w:color="auto"/>
        <w:bottom w:val="none" w:sz="0" w:space="0" w:color="auto"/>
        <w:right w:val="none" w:sz="0" w:space="0" w:color="auto"/>
      </w:divBdr>
    </w:div>
    <w:div w:id="1491601595">
      <w:bodyDiv w:val="1"/>
      <w:marLeft w:val="0"/>
      <w:marRight w:val="0"/>
      <w:marTop w:val="0"/>
      <w:marBottom w:val="0"/>
      <w:divBdr>
        <w:top w:val="none" w:sz="0" w:space="0" w:color="auto"/>
        <w:left w:val="none" w:sz="0" w:space="0" w:color="auto"/>
        <w:bottom w:val="none" w:sz="0" w:space="0" w:color="auto"/>
        <w:right w:val="none" w:sz="0" w:space="0" w:color="auto"/>
      </w:divBdr>
    </w:div>
    <w:div w:id="1673290707">
      <w:bodyDiv w:val="1"/>
      <w:marLeft w:val="0"/>
      <w:marRight w:val="0"/>
      <w:marTop w:val="0"/>
      <w:marBottom w:val="0"/>
      <w:divBdr>
        <w:top w:val="none" w:sz="0" w:space="0" w:color="auto"/>
        <w:left w:val="none" w:sz="0" w:space="0" w:color="auto"/>
        <w:bottom w:val="none" w:sz="0" w:space="0" w:color="auto"/>
        <w:right w:val="none" w:sz="0" w:space="0" w:color="auto"/>
      </w:divBdr>
    </w:div>
    <w:div w:id="1677808204">
      <w:bodyDiv w:val="1"/>
      <w:marLeft w:val="0"/>
      <w:marRight w:val="0"/>
      <w:marTop w:val="0"/>
      <w:marBottom w:val="0"/>
      <w:divBdr>
        <w:top w:val="none" w:sz="0" w:space="0" w:color="auto"/>
        <w:left w:val="none" w:sz="0" w:space="0" w:color="auto"/>
        <w:bottom w:val="none" w:sz="0" w:space="0" w:color="auto"/>
        <w:right w:val="none" w:sz="0" w:space="0" w:color="auto"/>
      </w:divBdr>
    </w:div>
    <w:div w:id="1693145988">
      <w:bodyDiv w:val="1"/>
      <w:marLeft w:val="0"/>
      <w:marRight w:val="0"/>
      <w:marTop w:val="0"/>
      <w:marBottom w:val="0"/>
      <w:divBdr>
        <w:top w:val="none" w:sz="0" w:space="0" w:color="auto"/>
        <w:left w:val="none" w:sz="0" w:space="0" w:color="auto"/>
        <w:bottom w:val="none" w:sz="0" w:space="0" w:color="auto"/>
        <w:right w:val="none" w:sz="0" w:space="0" w:color="auto"/>
      </w:divBdr>
    </w:div>
    <w:div w:id="1719083145">
      <w:bodyDiv w:val="1"/>
      <w:marLeft w:val="0"/>
      <w:marRight w:val="0"/>
      <w:marTop w:val="0"/>
      <w:marBottom w:val="0"/>
      <w:divBdr>
        <w:top w:val="none" w:sz="0" w:space="0" w:color="auto"/>
        <w:left w:val="none" w:sz="0" w:space="0" w:color="auto"/>
        <w:bottom w:val="none" w:sz="0" w:space="0" w:color="auto"/>
        <w:right w:val="none" w:sz="0" w:space="0" w:color="auto"/>
      </w:divBdr>
    </w:div>
    <w:div w:id="2045473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8632/638041054205170000" TargetMode="External"/><Relationship Id="rId18" Type="http://schemas.openxmlformats.org/officeDocument/2006/relationships/hyperlink" Target="https://www.doe.virginia.gov/home/showpublisheddocument/25236/638045418703430000"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doe.virginia.gov/home/showpublisheddocument/18630/638041054191430000" TargetMode="External"/><Relationship Id="rId17" Type="http://schemas.openxmlformats.org/officeDocument/2006/relationships/hyperlink" Target="https://www.doe.virginia.gov/home/showpublisheddocument/25376/638045617847000000" TargetMode="External"/><Relationship Id="rId2" Type="http://schemas.openxmlformats.org/officeDocument/2006/relationships/customXml" Target="../customXml/item2.xml"/><Relationship Id="rId16" Type="http://schemas.openxmlformats.org/officeDocument/2006/relationships/hyperlink" Target="https://www.doe.virginia.gov/home/showpublisheddocument/25372/6380456178376300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5988/638035859678730000" TargetMode="External"/><Relationship Id="rId5" Type="http://schemas.openxmlformats.org/officeDocument/2006/relationships/settings" Target="settings.xml"/><Relationship Id="rId15" Type="http://schemas.openxmlformats.org/officeDocument/2006/relationships/hyperlink" Target="https://www.doe.virginia.gov/home/showpublisheddocument/25368/638045617827930000" TargetMode="External"/><Relationship Id="rId23" Type="http://schemas.openxmlformats.org/officeDocument/2006/relationships/theme" Target="theme/theme1.xml"/><Relationship Id="rId10" Type="http://schemas.openxmlformats.org/officeDocument/2006/relationships/hyperlink" Target="https://www.doe.virginia.gov/home/showpublisheddocument/15990/638035859684030000" TargetMode="External"/><Relationship Id="rId19" Type="http://schemas.openxmlformats.org/officeDocument/2006/relationships/hyperlink" Target="https://www.doe.virginia.gov/home/showpublisheddocument/25308/638045435949530000" TargetMode="External"/><Relationship Id="rId4" Type="http://schemas.openxmlformats.org/officeDocument/2006/relationships/styles" Target="styles.xml"/><Relationship Id="rId9" Type="http://schemas.openxmlformats.org/officeDocument/2006/relationships/hyperlink" Target="https://www.doe.virginia.gov/home/showpublisheddocument/3068/637982465258630000" TargetMode="External"/><Relationship Id="rId14" Type="http://schemas.openxmlformats.org/officeDocument/2006/relationships/hyperlink" Target="https://www.doe.virginia.gov/home/showpublisheddocument/25356/63804561779777000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CszYeqd8SPhm/lj8etyz3+ZPLsQ==">AMUW2mWlxLm9eIj2qGOcKUBLrFrs6xi0WFq1SRiS5M9v8J9wEMz2juQTrcgydVBdcAQZ8WK30X1Jbmg5Nno1ZXNF+JqBD7RHdDyBGcrukCltAZHGyuIil+jsYKffS9igu0FHG8U43CUm0XZjnRnPHD/XEcNryhaGzwCpbhHY553P1zbtj3kR5tY=</go:docsCustomData>
</go:gDocsCustomXmlDataStorage>
</file>

<file path=customXml/itemProps1.xml><?xml version="1.0" encoding="utf-8"?>
<ds:datastoreItem xmlns:ds="http://schemas.openxmlformats.org/officeDocument/2006/customXml" ds:itemID="{B900835E-3358-4CFC-AB7F-15ED15A68B5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A2.1b Quick Check</vt:lpstr>
    </vt:vector>
  </TitlesOfParts>
  <Company>Virginia Department of Education</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A2.1b Quick Check</dc:title>
  <dc:creator>Virginia Department of Education</dc:creator>
  <cp:lastModifiedBy>Mazzacane, Tina (DOE)</cp:lastModifiedBy>
  <cp:revision>5</cp:revision>
  <cp:lastPrinted>2020-09-26T03:52:00Z</cp:lastPrinted>
  <dcterms:created xsi:type="dcterms:W3CDTF">2021-08-16T18:49:00Z</dcterms:created>
  <dcterms:modified xsi:type="dcterms:W3CDTF">2022-12-30T15:07:00Z</dcterms:modified>
</cp:coreProperties>
</file>