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0BEB3430" w:rsidR="00B73079" w:rsidRPr="001C687E" w:rsidRDefault="00794240" w:rsidP="001C687E">
      <w:pPr>
        <w:pStyle w:val="Title"/>
        <w:spacing w:after="120"/>
      </w:pPr>
      <w:hyperlink r:id="rId8" w:history="1">
        <w:r w:rsidR="00B941BD" w:rsidRPr="001E692D">
          <w:rPr>
            <w:rStyle w:val="Hyperlink"/>
          </w:rPr>
          <w:t xml:space="preserve">Standard of Learning (SOL) </w:t>
        </w:r>
        <w:r w:rsidR="001E692D" w:rsidRPr="001E692D">
          <w:rPr>
            <w:rStyle w:val="Hyperlink"/>
          </w:rPr>
          <w:t>A.6b</w:t>
        </w:r>
      </w:hyperlink>
      <w:r w:rsidR="00B941BD" w:rsidRPr="00EF1C4C">
        <w:t xml:space="preserve"> </w:t>
      </w: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6B80F073" w14:textId="77777777" w:rsidTr="00310647">
        <w:trPr>
          <w:tblHeader/>
        </w:trPr>
        <w:tc>
          <w:tcPr>
            <w:tcW w:w="10975" w:type="dxa"/>
          </w:tcPr>
          <w:p w14:paraId="12F210F3" w14:textId="22FDF489" w:rsidR="00B73079" w:rsidRDefault="00B941BD" w:rsidP="00310647">
            <w:pPr>
              <w:spacing w:before="120" w:after="120"/>
              <w:jc w:val="center"/>
              <w:rPr>
                <w:i/>
                <w:sz w:val="28"/>
                <w:szCs w:val="28"/>
              </w:rPr>
            </w:pPr>
            <w:r w:rsidRPr="00EF1C4C">
              <w:rPr>
                <w:rStyle w:val="TitleChar"/>
              </w:rPr>
              <w:t>Strand:</w:t>
            </w:r>
            <w:r>
              <w:rPr>
                <w:b/>
                <w:sz w:val="28"/>
                <w:szCs w:val="28"/>
              </w:rPr>
              <w:t xml:space="preserve"> </w:t>
            </w:r>
            <w:r w:rsidR="001E692D">
              <w:rPr>
                <w:sz w:val="28"/>
                <w:szCs w:val="28"/>
              </w:rPr>
              <w:t>Equations and Inequalities</w:t>
            </w:r>
          </w:p>
        </w:tc>
      </w:tr>
      <w:tr w:rsidR="00B73079" w14:paraId="400A2D54" w14:textId="77777777" w:rsidTr="00310647">
        <w:tc>
          <w:tcPr>
            <w:tcW w:w="10975" w:type="dxa"/>
            <w:shd w:val="clear" w:color="auto" w:fill="D9D9D9"/>
          </w:tcPr>
          <w:p w14:paraId="4C955221" w14:textId="7B56EF17" w:rsidR="00B73079" w:rsidRPr="00AD160F" w:rsidRDefault="00B941BD" w:rsidP="000222FC">
            <w:pPr>
              <w:pStyle w:val="Heading1"/>
              <w:spacing w:before="120"/>
              <w:outlineLvl w:val="0"/>
            </w:pPr>
            <w:r w:rsidRPr="00AD160F">
              <w:t>Standard of Learning (SOL</w:t>
            </w:r>
            <w:r w:rsidR="001E692D">
              <w:t>) A.6b</w:t>
            </w:r>
          </w:p>
          <w:p w14:paraId="2244AF6A" w14:textId="10DAC477" w:rsidR="00B73079" w:rsidRPr="007938C9" w:rsidRDefault="00C34657" w:rsidP="000222FC">
            <w:pPr>
              <w:pStyle w:val="Topic"/>
              <w:tabs>
                <w:tab w:val="left" w:pos="1060"/>
              </w:tabs>
              <w:spacing w:before="0" w:after="120"/>
              <w:ind w:hanging="29"/>
              <w:jc w:val="left"/>
              <w:rPr>
                <w:rFonts w:asciiTheme="minorHAnsi" w:hAnsiTheme="minorHAnsi"/>
                <w:i/>
                <w:iCs/>
                <w:sz w:val="22"/>
                <w:szCs w:val="22"/>
              </w:rPr>
            </w:pPr>
            <w:r>
              <w:rPr>
                <w:rFonts w:asciiTheme="minorHAnsi" w:hAnsiTheme="minorHAnsi"/>
                <w:caps w:val="0"/>
                <w:color w:val="000000"/>
                <w:sz w:val="24"/>
                <w:szCs w:val="24"/>
              </w:rPr>
              <w:t xml:space="preserve"> </w:t>
            </w:r>
            <w:r w:rsidR="001E692D" w:rsidRPr="007938C9">
              <w:rPr>
                <w:rFonts w:asciiTheme="minorHAnsi" w:hAnsiTheme="minorHAnsi"/>
                <w:i/>
                <w:iCs/>
                <w:caps w:val="0"/>
                <w:color w:val="000000"/>
                <w:sz w:val="22"/>
                <w:szCs w:val="22"/>
              </w:rPr>
              <w:t xml:space="preserve">The student will </w:t>
            </w:r>
            <w:r w:rsidRPr="007938C9">
              <w:rPr>
                <w:rFonts w:asciiTheme="minorHAnsi" w:hAnsiTheme="minorHAnsi"/>
                <w:i/>
                <w:iCs/>
                <w:caps w:val="0"/>
                <w:color w:val="000000"/>
                <w:sz w:val="22"/>
                <w:szCs w:val="22"/>
              </w:rPr>
              <w:t>write the equation of a line when given the graph of the line, two points on the line, or the slope and a point on the line.</w:t>
            </w:r>
          </w:p>
        </w:tc>
      </w:tr>
      <w:tr w:rsidR="00B73079" w14:paraId="5D631448" w14:textId="77777777" w:rsidTr="00310647">
        <w:tc>
          <w:tcPr>
            <w:tcW w:w="10975" w:type="dxa"/>
            <w:shd w:val="clear" w:color="auto" w:fill="F2F2F2"/>
          </w:tcPr>
          <w:p w14:paraId="6179D5B7" w14:textId="77777777" w:rsidR="00B73079" w:rsidRDefault="00B941BD" w:rsidP="00E33287">
            <w:pPr>
              <w:pStyle w:val="Heading1"/>
              <w:spacing w:before="120"/>
              <w:outlineLvl w:val="0"/>
            </w:pPr>
            <w:r>
              <w:t xml:space="preserve">Grade Level Skills:  </w:t>
            </w:r>
          </w:p>
          <w:p w14:paraId="116CB231" w14:textId="4F455065" w:rsidR="001E692D" w:rsidRPr="00F77461" w:rsidRDefault="001E692D" w:rsidP="00C34657">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Write </w:t>
            </w:r>
            <w:r>
              <w:rPr>
                <w:rFonts w:asciiTheme="minorHAnsi" w:hAnsiTheme="minorHAnsi"/>
                <w:sz w:val="22"/>
                <w:szCs w:val="22"/>
              </w:rPr>
              <w:t>the</w:t>
            </w:r>
            <w:r w:rsidRPr="00F77461">
              <w:rPr>
                <w:rFonts w:asciiTheme="minorHAnsi" w:hAnsiTheme="minorHAnsi"/>
                <w:sz w:val="22"/>
                <w:szCs w:val="22"/>
              </w:rPr>
              <w:t xml:space="preserve"> equation of a line when given the graph of a line. </w:t>
            </w:r>
          </w:p>
          <w:p w14:paraId="11FCC623" w14:textId="4744EC38" w:rsidR="001E692D" w:rsidRPr="00F77461" w:rsidRDefault="001E692D" w:rsidP="00C34657">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Write </w:t>
            </w:r>
            <w:r>
              <w:rPr>
                <w:rFonts w:asciiTheme="minorHAnsi" w:hAnsiTheme="minorHAnsi"/>
                <w:sz w:val="22"/>
                <w:szCs w:val="22"/>
              </w:rPr>
              <w:t>the</w:t>
            </w:r>
            <w:r w:rsidRPr="00F77461">
              <w:rPr>
                <w:rFonts w:asciiTheme="minorHAnsi" w:hAnsiTheme="minorHAnsi"/>
                <w:sz w:val="22"/>
                <w:szCs w:val="22"/>
              </w:rPr>
              <w:t xml:space="preserve"> equation of a line when given two points on the line whose coordinates are integers. </w:t>
            </w:r>
          </w:p>
          <w:p w14:paraId="2949F95E" w14:textId="0A17348D" w:rsidR="001E692D" w:rsidRPr="00F77461" w:rsidRDefault="001E692D" w:rsidP="00C34657">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Write </w:t>
            </w:r>
            <w:r>
              <w:rPr>
                <w:rFonts w:asciiTheme="minorHAnsi" w:hAnsiTheme="minorHAnsi"/>
                <w:sz w:val="22"/>
                <w:szCs w:val="22"/>
              </w:rPr>
              <w:t>the</w:t>
            </w:r>
            <w:r w:rsidRPr="00F77461">
              <w:rPr>
                <w:rFonts w:asciiTheme="minorHAnsi" w:hAnsiTheme="minorHAnsi"/>
                <w:sz w:val="22"/>
                <w:szCs w:val="22"/>
              </w:rPr>
              <w:t xml:space="preserve"> equation of a line when given the slope and a point on the line whose coordinates are integers. </w:t>
            </w:r>
          </w:p>
          <w:p w14:paraId="15F05E06" w14:textId="032B2B0A" w:rsidR="001E692D" w:rsidRPr="00F77461" w:rsidRDefault="001E692D" w:rsidP="00C34657">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Write </w:t>
            </w:r>
            <w:r>
              <w:rPr>
                <w:rFonts w:asciiTheme="minorHAnsi" w:hAnsiTheme="minorHAnsi"/>
                <w:sz w:val="22"/>
                <w:szCs w:val="22"/>
              </w:rPr>
              <w:t>the</w:t>
            </w:r>
            <w:r w:rsidRPr="00F77461">
              <w:rPr>
                <w:rFonts w:asciiTheme="minorHAnsi" w:hAnsiTheme="minorHAnsi"/>
                <w:sz w:val="22"/>
                <w:szCs w:val="22"/>
              </w:rPr>
              <w:t xml:space="preserve"> equation of a vertical line as </w:t>
            </w:r>
            <w:r w:rsidRPr="00F77461">
              <w:rPr>
                <w:rFonts w:asciiTheme="minorHAnsi" w:hAnsiTheme="minorHAnsi"/>
                <w:i/>
                <w:sz w:val="22"/>
                <w:szCs w:val="22"/>
              </w:rPr>
              <w:t>x</w:t>
            </w:r>
            <w:r w:rsidRPr="00F77461">
              <w:rPr>
                <w:rFonts w:asciiTheme="minorHAnsi" w:hAnsiTheme="minorHAnsi"/>
                <w:sz w:val="22"/>
                <w:szCs w:val="22"/>
              </w:rPr>
              <w:t xml:space="preserve"> = </w:t>
            </w:r>
            <w:r w:rsidRPr="00F77461">
              <w:rPr>
                <w:rFonts w:asciiTheme="minorHAnsi" w:hAnsiTheme="minorHAnsi"/>
                <w:i/>
                <w:sz w:val="22"/>
                <w:szCs w:val="22"/>
              </w:rPr>
              <w:t>a</w:t>
            </w:r>
            <w:r w:rsidRPr="00F77461">
              <w:rPr>
                <w:rFonts w:asciiTheme="minorHAnsi" w:hAnsiTheme="minorHAnsi"/>
                <w:sz w:val="22"/>
                <w:szCs w:val="22"/>
              </w:rPr>
              <w:t xml:space="preserve">. </w:t>
            </w:r>
          </w:p>
          <w:p w14:paraId="4153BB9C" w14:textId="2F1DEE41" w:rsidR="001E692D" w:rsidRPr="00F77461" w:rsidRDefault="001E692D" w:rsidP="00C34657">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Write the equation of a horizontal line as </w:t>
            </w:r>
            <w:r w:rsidRPr="00F77461">
              <w:rPr>
                <w:rFonts w:asciiTheme="minorHAnsi" w:hAnsiTheme="minorHAnsi"/>
                <w:i/>
                <w:sz w:val="22"/>
                <w:szCs w:val="22"/>
              </w:rPr>
              <w:t>y</w:t>
            </w:r>
            <w:r w:rsidRPr="00F77461">
              <w:rPr>
                <w:rFonts w:asciiTheme="minorHAnsi" w:hAnsiTheme="minorHAnsi"/>
                <w:sz w:val="22"/>
                <w:szCs w:val="22"/>
              </w:rPr>
              <w:t xml:space="preserve"> = </w:t>
            </w:r>
            <w:r w:rsidRPr="00F77461">
              <w:rPr>
                <w:rFonts w:asciiTheme="minorHAnsi" w:hAnsiTheme="minorHAnsi"/>
                <w:i/>
                <w:sz w:val="22"/>
                <w:szCs w:val="22"/>
              </w:rPr>
              <w:t>c</w:t>
            </w:r>
            <w:r w:rsidRPr="00F77461">
              <w:rPr>
                <w:rFonts w:asciiTheme="minorHAnsi" w:hAnsiTheme="minorHAnsi"/>
                <w:sz w:val="22"/>
                <w:szCs w:val="22"/>
              </w:rPr>
              <w:t xml:space="preserve">. </w:t>
            </w:r>
          </w:p>
          <w:p w14:paraId="1A08C465" w14:textId="213240FB" w:rsidR="00B73079" w:rsidRPr="001E692D" w:rsidRDefault="001E692D" w:rsidP="00E33287">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Write the equation of a line parallel or perpendicular to a given line through a given point. </w:t>
            </w:r>
          </w:p>
        </w:tc>
      </w:tr>
      <w:tr w:rsidR="00B73079" w14:paraId="18F87B9F" w14:textId="77777777" w:rsidTr="00310647">
        <w:tc>
          <w:tcPr>
            <w:tcW w:w="10975" w:type="dxa"/>
          </w:tcPr>
          <w:p w14:paraId="2BBD51D1" w14:textId="44A97A4F" w:rsidR="00B73079" w:rsidRDefault="00794240" w:rsidP="000222FC">
            <w:pPr>
              <w:spacing w:before="120" w:after="120"/>
            </w:pPr>
            <w:hyperlink w:anchor="bookmark=id.gjdgxs">
              <w:r w:rsidR="000222FC" w:rsidRPr="00356C94">
                <w:rPr>
                  <w:rFonts w:asciiTheme="minorHAnsi" w:hAnsiTheme="minorHAnsi" w:cstheme="minorHAnsi"/>
                  <w:b/>
                  <w:color w:val="0563C1"/>
                  <w:sz w:val="28"/>
                  <w:szCs w:val="28"/>
                  <w:u w:val="single"/>
                </w:rPr>
                <w:t>Just in Time Quick Check</w:t>
              </w:r>
            </w:hyperlink>
          </w:p>
        </w:tc>
      </w:tr>
      <w:tr w:rsidR="00B73079" w14:paraId="50D8A02C" w14:textId="77777777" w:rsidTr="00310647">
        <w:tc>
          <w:tcPr>
            <w:tcW w:w="10975" w:type="dxa"/>
          </w:tcPr>
          <w:p w14:paraId="20F7788E" w14:textId="3F53AA74" w:rsidR="00B73079" w:rsidRDefault="00794240" w:rsidP="000222FC">
            <w:pPr>
              <w:spacing w:before="120" w:after="120"/>
              <w:rPr>
                <w:b/>
              </w:rPr>
            </w:pPr>
            <w:hyperlink w:anchor="th" w:history="1">
              <w:r w:rsidR="000222FC" w:rsidRPr="000222FC">
                <w:rPr>
                  <w:rStyle w:val="Hyperlink"/>
                  <w:rFonts w:asciiTheme="minorHAnsi" w:hAnsiTheme="minorHAnsi" w:cstheme="minorHAnsi"/>
                  <w:b/>
                  <w:sz w:val="28"/>
                  <w:szCs w:val="28"/>
                </w:rPr>
                <w:t>Just in Time Quick Check Teacher Notes</w:t>
              </w:r>
            </w:hyperlink>
          </w:p>
        </w:tc>
      </w:tr>
      <w:tr w:rsidR="00B73079" w14:paraId="7946CA84" w14:textId="77777777" w:rsidTr="00310647">
        <w:tc>
          <w:tcPr>
            <w:tcW w:w="10975" w:type="dxa"/>
          </w:tcPr>
          <w:p w14:paraId="2185A7DB" w14:textId="77777777" w:rsidR="00B73079" w:rsidRDefault="00B941BD" w:rsidP="00E33287">
            <w:pPr>
              <w:pStyle w:val="Heading1"/>
              <w:spacing w:before="120"/>
              <w:outlineLvl w:val="0"/>
            </w:pPr>
            <w:r>
              <w:t xml:space="preserve">Supporting Resources: </w:t>
            </w:r>
          </w:p>
          <w:p w14:paraId="1F85374E" w14:textId="77777777" w:rsidR="00B73079" w:rsidRDefault="00B941BD" w:rsidP="00703CBB">
            <w:pPr>
              <w:numPr>
                <w:ilvl w:val="0"/>
                <w:numId w:val="2"/>
              </w:numPr>
              <w:pBdr>
                <w:top w:val="nil"/>
                <w:left w:val="nil"/>
                <w:bottom w:val="nil"/>
                <w:right w:val="nil"/>
                <w:between w:val="nil"/>
              </w:pBdr>
              <w:rPr>
                <w:color w:val="000000"/>
              </w:rPr>
            </w:pPr>
            <w:r>
              <w:rPr>
                <w:color w:val="000000"/>
              </w:rPr>
              <w:t>VDOE Mathematics Instructional Plans (MIPS)</w:t>
            </w:r>
          </w:p>
          <w:p w14:paraId="1A305B0B" w14:textId="77777777" w:rsidR="00AC41C3" w:rsidRPr="00AC41C3" w:rsidRDefault="00794240" w:rsidP="00703CBB">
            <w:pPr>
              <w:numPr>
                <w:ilvl w:val="1"/>
                <w:numId w:val="2"/>
              </w:numPr>
              <w:pBdr>
                <w:top w:val="nil"/>
                <w:left w:val="nil"/>
                <w:bottom w:val="nil"/>
                <w:right w:val="nil"/>
                <w:between w:val="nil"/>
              </w:pBdr>
              <w:rPr>
                <w:rFonts w:asciiTheme="minorHAnsi" w:hAnsiTheme="minorHAnsi" w:cstheme="minorHAnsi"/>
                <w:color w:val="000000"/>
              </w:rPr>
            </w:pPr>
            <w:hyperlink r:id="rId9" w:history="1">
              <w:r w:rsidR="00AC41C3" w:rsidRPr="00AC41C3">
                <w:rPr>
                  <w:rStyle w:val="Hyperlink"/>
                  <w:rFonts w:asciiTheme="minorHAnsi" w:hAnsiTheme="minorHAnsi" w:cstheme="minorHAnsi"/>
                  <w:bdr w:val="none" w:sz="0" w:space="0" w:color="auto" w:frame="1"/>
                  <w:shd w:val="clear" w:color="auto" w:fill="FFFFFF"/>
                </w:rPr>
                <w:t>A.6abc - Slope-2-Slope with Desmos</w:t>
              </w:r>
            </w:hyperlink>
            <w:r w:rsidR="00AC41C3" w:rsidRPr="00AC41C3">
              <w:rPr>
                <w:rStyle w:val="filetype"/>
                <w:rFonts w:asciiTheme="minorHAnsi" w:hAnsiTheme="minorHAnsi" w:cstheme="minorHAnsi"/>
                <w:color w:val="000000"/>
                <w:shd w:val="clear" w:color="auto" w:fill="FFFFFF"/>
              </w:rPr>
              <w:t> (Word)</w:t>
            </w:r>
            <w:r w:rsidR="00AC41C3" w:rsidRPr="00AC41C3">
              <w:rPr>
                <w:rFonts w:asciiTheme="minorHAnsi" w:hAnsiTheme="minorHAnsi" w:cstheme="minorHAnsi"/>
                <w:color w:val="000000"/>
                <w:shd w:val="clear" w:color="auto" w:fill="FFFFFF"/>
              </w:rPr>
              <w:t> / </w:t>
            </w:r>
            <w:hyperlink r:id="rId10" w:history="1">
              <w:r w:rsidR="00AC41C3" w:rsidRPr="00AC41C3">
                <w:rPr>
                  <w:rStyle w:val="Hyperlink"/>
                  <w:rFonts w:asciiTheme="minorHAnsi" w:hAnsiTheme="minorHAnsi" w:cstheme="minorHAnsi"/>
                  <w:bdr w:val="none" w:sz="0" w:space="0" w:color="auto" w:frame="1"/>
                  <w:shd w:val="clear" w:color="auto" w:fill="FFFFFF"/>
                </w:rPr>
                <w:t>PDF Version</w:t>
              </w:r>
            </w:hyperlink>
          </w:p>
          <w:p w14:paraId="175EE0B2" w14:textId="77777777" w:rsidR="00AC41C3" w:rsidRPr="00AC41C3" w:rsidRDefault="00794240" w:rsidP="00703CBB">
            <w:pPr>
              <w:numPr>
                <w:ilvl w:val="1"/>
                <w:numId w:val="2"/>
              </w:numPr>
              <w:pBdr>
                <w:top w:val="nil"/>
                <w:left w:val="nil"/>
                <w:bottom w:val="nil"/>
                <w:right w:val="nil"/>
                <w:between w:val="nil"/>
              </w:pBdr>
              <w:rPr>
                <w:rFonts w:asciiTheme="minorHAnsi" w:hAnsiTheme="minorHAnsi" w:cstheme="minorHAnsi"/>
                <w:color w:val="000000"/>
              </w:rPr>
            </w:pPr>
            <w:hyperlink r:id="rId11" w:history="1">
              <w:r w:rsidR="00AC41C3" w:rsidRPr="00AC41C3">
                <w:rPr>
                  <w:rStyle w:val="Hyperlink"/>
                  <w:rFonts w:asciiTheme="minorHAnsi" w:hAnsiTheme="minorHAnsi" w:cstheme="minorHAnsi"/>
                  <w:bdr w:val="none" w:sz="0" w:space="0" w:color="auto" w:frame="1"/>
                  <w:shd w:val="clear" w:color="auto" w:fill="FFFFFF"/>
                </w:rPr>
                <w:t>A.6ab - Writing Equations of Lines</w:t>
              </w:r>
            </w:hyperlink>
            <w:r w:rsidR="00AC41C3" w:rsidRPr="00AC41C3">
              <w:rPr>
                <w:rStyle w:val="filetype"/>
                <w:rFonts w:asciiTheme="minorHAnsi" w:hAnsiTheme="minorHAnsi" w:cstheme="minorHAnsi"/>
                <w:color w:val="000000"/>
                <w:shd w:val="clear" w:color="auto" w:fill="FFFFFF"/>
              </w:rPr>
              <w:t> (Word)</w:t>
            </w:r>
            <w:r w:rsidR="00AC41C3" w:rsidRPr="00AC41C3">
              <w:rPr>
                <w:rFonts w:asciiTheme="minorHAnsi" w:hAnsiTheme="minorHAnsi" w:cstheme="minorHAnsi"/>
                <w:color w:val="000000"/>
                <w:shd w:val="clear" w:color="auto" w:fill="FFFFFF"/>
              </w:rPr>
              <w:t> / </w:t>
            </w:r>
            <w:hyperlink r:id="rId12" w:history="1">
              <w:r w:rsidR="00AC41C3" w:rsidRPr="00AC41C3">
                <w:rPr>
                  <w:rStyle w:val="Hyperlink"/>
                  <w:rFonts w:asciiTheme="minorHAnsi" w:hAnsiTheme="minorHAnsi" w:cstheme="minorHAnsi"/>
                  <w:bdr w:val="none" w:sz="0" w:space="0" w:color="auto" w:frame="1"/>
                  <w:shd w:val="clear" w:color="auto" w:fill="FFFFFF"/>
                </w:rPr>
                <w:t>PDF Version</w:t>
              </w:r>
            </w:hyperlink>
          </w:p>
          <w:p w14:paraId="36430856" w14:textId="77777777" w:rsidR="00B73079" w:rsidRDefault="00B941BD" w:rsidP="00703CBB">
            <w:pPr>
              <w:numPr>
                <w:ilvl w:val="0"/>
                <w:numId w:val="2"/>
              </w:numPr>
              <w:pBdr>
                <w:top w:val="nil"/>
                <w:left w:val="nil"/>
                <w:bottom w:val="nil"/>
                <w:right w:val="nil"/>
                <w:between w:val="nil"/>
              </w:pBdr>
              <w:rPr>
                <w:color w:val="000000"/>
              </w:rPr>
            </w:pPr>
            <w:r>
              <w:rPr>
                <w:color w:val="000000"/>
              </w:rPr>
              <w:t>VDOE Co-Teaching Mathematics Instruction Plans (MIPS)</w:t>
            </w:r>
          </w:p>
          <w:p w14:paraId="44A39772" w14:textId="7853AF33" w:rsidR="00B73079" w:rsidRPr="00DD4F83" w:rsidRDefault="00794240" w:rsidP="00703CBB">
            <w:pPr>
              <w:numPr>
                <w:ilvl w:val="1"/>
                <w:numId w:val="2"/>
              </w:numPr>
              <w:pBdr>
                <w:top w:val="nil"/>
                <w:left w:val="nil"/>
                <w:bottom w:val="nil"/>
                <w:right w:val="nil"/>
                <w:between w:val="nil"/>
              </w:pBdr>
              <w:rPr>
                <w:rFonts w:asciiTheme="minorHAnsi" w:hAnsiTheme="minorHAnsi" w:cstheme="minorHAnsi"/>
                <w:color w:val="000000"/>
              </w:rPr>
            </w:pPr>
            <w:hyperlink r:id="rId13" w:history="1">
              <w:r w:rsidR="00DD4F83" w:rsidRPr="00DD4F83">
                <w:rPr>
                  <w:rStyle w:val="Hyperlink"/>
                  <w:rFonts w:asciiTheme="minorHAnsi" w:hAnsiTheme="minorHAnsi" w:cstheme="minorHAnsi"/>
                  <w:bdr w:val="none" w:sz="0" w:space="0" w:color="auto" w:frame="1"/>
                  <w:shd w:val="clear" w:color="auto" w:fill="FFFFFF"/>
                </w:rPr>
                <w:t>A.6 - Writing Equations for Lines</w:t>
              </w:r>
            </w:hyperlink>
            <w:r w:rsidR="00DD4F83" w:rsidRPr="00DD4F83">
              <w:rPr>
                <w:rStyle w:val="filetype"/>
                <w:rFonts w:asciiTheme="minorHAnsi" w:hAnsiTheme="minorHAnsi" w:cstheme="minorHAnsi"/>
                <w:color w:val="000000"/>
                <w:shd w:val="clear" w:color="auto" w:fill="FFFFFF"/>
              </w:rPr>
              <w:t> (Word)</w:t>
            </w:r>
            <w:r w:rsidR="00DD4F83" w:rsidRPr="00DD4F83">
              <w:rPr>
                <w:rFonts w:asciiTheme="minorHAnsi" w:hAnsiTheme="minorHAnsi" w:cstheme="minorHAnsi"/>
                <w:color w:val="000000"/>
                <w:shd w:val="clear" w:color="auto" w:fill="FFFFFF"/>
              </w:rPr>
              <w:t> / </w:t>
            </w:r>
            <w:hyperlink r:id="rId14" w:history="1">
              <w:r w:rsidR="00DD4F83" w:rsidRPr="00DD4F83">
                <w:rPr>
                  <w:rStyle w:val="Hyperlink"/>
                  <w:rFonts w:asciiTheme="minorHAnsi" w:hAnsiTheme="minorHAnsi" w:cstheme="minorHAnsi"/>
                  <w:bdr w:val="none" w:sz="0" w:space="0" w:color="auto" w:frame="1"/>
                  <w:shd w:val="clear" w:color="auto" w:fill="FFFFFF"/>
                </w:rPr>
                <w:t>PDF Version</w:t>
              </w:r>
            </w:hyperlink>
            <w:r w:rsidR="00DD4F83" w:rsidRPr="00DD4F83">
              <w:rPr>
                <w:rFonts w:asciiTheme="minorHAnsi" w:hAnsiTheme="minorHAnsi" w:cstheme="minorHAnsi"/>
              </w:rPr>
              <w:t xml:space="preserve"> </w:t>
            </w:r>
          </w:p>
          <w:p w14:paraId="52F5BFD6" w14:textId="77777777" w:rsidR="00B73079" w:rsidRDefault="00B941BD" w:rsidP="00703CBB">
            <w:pPr>
              <w:numPr>
                <w:ilvl w:val="0"/>
                <w:numId w:val="2"/>
              </w:numPr>
              <w:pBdr>
                <w:top w:val="nil"/>
                <w:left w:val="nil"/>
                <w:bottom w:val="nil"/>
                <w:right w:val="nil"/>
                <w:between w:val="nil"/>
              </w:pBdr>
              <w:rPr>
                <w:color w:val="000000"/>
              </w:rPr>
            </w:pPr>
            <w:r>
              <w:rPr>
                <w:color w:val="000000"/>
              </w:rPr>
              <w:t>VDOE Algebra Readiness Formative Assessments</w:t>
            </w:r>
          </w:p>
          <w:p w14:paraId="38CD6343" w14:textId="4762E695" w:rsidR="00B73079" w:rsidRDefault="00794240" w:rsidP="00703CBB">
            <w:pPr>
              <w:numPr>
                <w:ilvl w:val="1"/>
                <w:numId w:val="2"/>
              </w:numPr>
              <w:pBdr>
                <w:top w:val="nil"/>
                <w:left w:val="nil"/>
                <w:bottom w:val="nil"/>
                <w:right w:val="nil"/>
                <w:between w:val="nil"/>
              </w:pBdr>
              <w:rPr>
                <w:color w:val="000000"/>
              </w:rPr>
            </w:pPr>
            <w:hyperlink r:id="rId15" w:history="1">
              <w:r w:rsidR="007C6CEA" w:rsidRPr="007C6CEA">
                <w:rPr>
                  <w:rStyle w:val="Hyperlink"/>
                  <w:rFonts w:asciiTheme="minorHAnsi" w:hAnsiTheme="minorHAnsi" w:cstheme="minorHAnsi"/>
                  <w:bdr w:val="none" w:sz="0" w:space="0" w:color="auto" w:frame="1"/>
                  <w:shd w:val="clear" w:color="auto" w:fill="FFFFFF"/>
                </w:rPr>
                <w:t>A.6b</w:t>
              </w:r>
            </w:hyperlink>
            <w:r w:rsidR="007C6CEA" w:rsidRPr="007C6CEA">
              <w:rPr>
                <w:rStyle w:val="filetype"/>
                <w:rFonts w:asciiTheme="minorHAnsi" w:hAnsiTheme="minorHAnsi" w:cstheme="minorHAnsi"/>
                <w:color w:val="000000"/>
                <w:shd w:val="clear" w:color="auto" w:fill="FFFFFF"/>
              </w:rPr>
              <w:t> (Word)</w:t>
            </w:r>
            <w:r w:rsidR="007C6CEA" w:rsidRPr="007C6CEA">
              <w:rPr>
                <w:rFonts w:asciiTheme="minorHAnsi" w:hAnsiTheme="minorHAnsi" w:cstheme="minorHAnsi"/>
                <w:color w:val="000000"/>
                <w:shd w:val="clear" w:color="auto" w:fill="FFFFFF"/>
              </w:rPr>
              <w:t> / </w:t>
            </w:r>
            <w:hyperlink r:id="rId16" w:history="1">
              <w:r w:rsidR="007C6CEA" w:rsidRPr="007C6CEA">
                <w:rPr>
                  <w:rStyle w:val="Hyperlink"/>
                  <w:rFonts w:asciiTheme="minorHAnsi" w:hAnsiTheme="minorHAnsi" w:cstheme="minorHAnsi"/>
                  <w:bdr w:val="none" w:sz="0" w:space="0" w:color="auto" w:frame="1"/>
                  <w:shd w:val="clear" w:color="auto" w:fill="FFFFFF"/>
                </w:rPr>
                <w:t>PDF</w:t>
              </w:r>
            </w:hyperlink>
            <w:r w:rsidR="007C6CEA">
              <w:t xml:space="preserve"> </w:t>
            </w:r>
          </w:p>
          <w:p w14:paraId="1B96011D" w14:textId="77777777" w:rsidR="00A329A8" w:rsidRPr="007B183C" w:rsidRDefault="00A329A8" w:rsidP="00703CBB">
            <w:pPr>
              <w:numPr>
                <w:ilvl w:val="0"/>
                <w:numId w:val="2"/>
              </w:numPr>
              <w:spacing w:line="256" w:lineRule="auto"/>
              <w:rPr>
                <w:rFonts w:asciiTheme="minorHAnsi" w:hAnsiTheme="minorHAnsi" w:cstheme="minorHAnsi"/>
                <w:color w:val="000000"/>
              </w:rPr>
            </w:pPr>
            <w:r w:rsidRPr="008B3D85">
              <w:rPr>
                <w:rFonts w:asciiTheme="minorHAnsi" w:hAnsiTheme="minorHAnsi" w:cstheme="minorHAnsi"/>
                <w:color w:val="000000"/>
              </w:rPr>
              <w:t xml:space="preserve">VDOE Word Wall Cards: </w:t>
            </w:r>
            <w:r w:rsidRPr="008B3D85">
              <w:rPr>
                <w:rFonts w:asciiTheme="minorHAnsi" w:hAnsiTheme="minorHAnsi" w:cstheme="minorHAnsi"/>
                <w:color w:val="000000"/>
                <w:shd w:val="clear" w:color="auto" w:fill="FFFFFF"/>
              </w:rPr>
              <w:t>Algebra I   </w:t>
            </w:r>
            <w:hyperlink r:id="rId17" w:history="1">
              <w:r w:rsidRPr="008B3D85">
                <w:rPr>
                  <w:rStyle w:val="Hyperlink"/>
                  <w:rFonts w:asciiTheme="minorHAnsi" w:hAnsiTheme="minorHAnsi" w:cstheme="minorHAnsi"/>
                  <w:u w:val="none"/>
                  <w:bdr w:val="none" w:sz="0" w:space="0" w:color="auto" w:frame="1"/>
                  <w:shd w:val="clear" w:color="auto" w:fill="FFFFFF"/>
                </w:rPr>
                <w:t>(Word)</w:t>
              </w:r>
            </w:hyperlink>
            <w:r w:rsidRPr="008B3D85">
              <w:rPr>
                <w:rFonts w:asciiTheme="minorHAnsi" w:hAnsiTheme="minorHAnsi" w:cstheme="minorHAnsi"/>
                <w:color w:val="000000"/>
                <w:shd w:val="clear" w:color="auto" w:fill="FFFFFF"/>
              </w:rPr>
              <w:t>  |  </w:t>
            </w:r>
            <w:hyperlink r:id="rId18" w:history="1">
              <w:r w:rsidRPr="008B3D85">
                <w:rPr>
                  <w:rStyle w:val="Hyperlink"/>
                  <w:rFonts w:asciiTheme="minorHAnsi" w:hAnsiTheme="minorHAnsi" w:cstheme="minorHAnsi"/>
                  <w:u w:val="none"/>
                  <w:bdr w:val="none" w:sz="0" w:space="0" w:color="auto" w:frame="1"/>
                  <w:shd w:val="clear" w:color="auto" w:fill="FFFFFF"/>
                </w:rPr>
                <w:t>(PDF)</w:t>
              </w:r>
            </w:hyperlink>
            <w:r w:rsidRPr="008B3D85">
              <w:rPr>
                <w:rFonts w:asciiTheme="minorHAnsi" w:hAnsiTheme="minorHAnsi" w:cstheme="minorHAnsi"/>
                <w:color w:val="000000"/>
                <w:shd w:val="clear" w:color="auto" w:fill="FFFFFF"/>
              </w:rPr>
              <w:t>  </w:t>
            </w:r>
          </w:p>
          <w:p w14:paraId="440DA4BA" w14:textId="089E679C" w:rsidR="00A329A8" w:rsidRPr="00C34657" w:rsidRDefault="00A329A8" w:rsidP="00703CBB">
            <w:pPr>
              <w:pStyle w:val="ListParagraph"/>
              <w:numPr>
                <w:ilvl w:val="1"/>
                <w:numId w:val="2"/>
              </w:numPr>
              <w:spacing w:before="0" w:line="240" w:lineRule="auto"/>
              <w:rPr>
                <w:rFonts w:asciiTheme="minorHAnsi" w:hAnsiTheme="minorHAnsi" w:cstheme="minorHAnsi"/>
                <w:color w:val="auto"/>
                <w:szCs w:val="28"/>
              </w:rPr>
            </w:pPr>
            <w:r w:rsidRPr="00C34657">
              <w:rPr>
                <w:rFonts w:asciiTheme="minorHAnsi" w:hAnsiTheme="minorHAnsi" w:cstheme="minorHAnsi"/>
                <w:color w:val="auto"/>
                <w:szCs w:val="28"/>
              </w:rPr>
              <w:t>Linear Equation (standard form</w:t>
            </w:r>
            <w:r w:rsidR="00E33287">
              <w:rPr>
                <w:rFonts w:asciiTheme="minorHAnsi" w:hAnsiTheme="minorHAnsi" w:cstheme="minorHAnsi"/>
                <w:color w:val="auto"/>
                <w:szCs w:val="28"/>
              </w:rPr>
              <w:t>, slope intercept form, point-slope form)</w:t>
            </w:r>
          </w:p>
          <w:p w14:paraId="4B086225" w14:textId="4CD2BF25" w:rsidR="00A329A8" w:rsidRPr="00C34657" w:rsidRDefault="00A329A8" w:rsidP="00703CBB">
            <w:pPr>
              <w:numPr>
                <w:ilvl w:val="1"/>
                <w:numId w:val="2"/>
              </w:numPr>
              <w:pBdr>
                <w:top w:val="nil"/>
                <w:left w:val="nil"/>
                <w:bottom w:val="nil"/>
                <w:right w:val="nil"/>
                <w:between w:val="nil"/>
              </w:pBdr>
              <w:rPr>
                <w:rStyle w:val="Hyperlink"/>
                <w:color w:val="auto"/>
                <w:u w:val="none"/>
              </w:rPr>
            </w:pPr>
            <w:r w:rsidRPr="00C34657">
              <w:rPr>
                <w:rFonts w:asciiTheme="minorHAnsi" w:hAnsiTheme="minorHAnsi" w:cstheme="minorHAnsi"/>
                <w:szCs w:val="28"/>
              </w:rPr>
              <w:t>Equivalent Forms of a Linear Equation</w:t>
            </w:r>
          </w:p>
          <w:p w14:paraId="507E487B" w14:textId="77777777" w:rsidR="00703CBB" w:rsidRDefault="00703CBB" w:rsidP="00703CBB">
            <w:pPr>
              <w:numPr>
                <w:ilvl w:val="0"/>
                <w:numId w:val="2"/>
              </w:numPr>
              <w:spacing w:line="256" w:lineRule="auto"/>
              <w:rPr>
                <w:color w:val="000000"/>
              </w:rPr>
            </w:pPr>
            <w:r>
              <w:rPr>
                <w:color w:val="000000"/>
              </w:rPr>
              <w:t>Desmos Activities</w:t>
            </w:r>
          </w:p>
          <w:p w14:paraId="4D228B35" w14:textId="77777777" w:rsidR="00703CBB" w:rsidRDefault="00794240" w:rsidP="00703CBB">
            <w:pPr>
              <w:numPr>
                <w:ilvl w:val="1"/>
                <w:numId w:val="2"/>
              </w:numPr>
              <w:spacing w:line="256" w:lineRule="auto"/>
              <w:rPr>
                <w:color w:val="000000"/>
              </w:rPr>
            </w:pPr>
            <w:hyperlink r:id="rId19" w:history="1">
              <w:r w:rsidR="00703CBB">
                <w:rPr>
                  <w:rStyle w:val="Hyperlink"/>
                </w:rPr>
                <w:t>Marbleslides: Lines</w:t>
              </w:r>
            </w:hyperlink>
          </w:p>
          <w:p w14:paraId="414351A9" w14:textId="77777777" w:rsidR="00703CBB" w:rsidRDefault="00794240" w:rsidP="00703CBB">
            <w:pPr>
              <w:numPr>
                <w:ilvl w:val="1"/>
                <w:numId w:val="2"/>
              </w:numPr>
              <w:spacing w:line="256" w:lineRule="auto"/>
              <w:rPr>
                <w:color w:val="000000"/>
              </w:rPr>
            </w:pPr>
            <w:hyperlink r:id="rId20" w:history="1">
              <w:r w:rsidR="00703CBB">
                <w:rPr>
                  <w:rStyle w:val="Hyperlink"/>
                </w:rPr>
                <w:t>Coin Capture: Lines</w:t>
              </w:r>
            </w:hyperlink>
          </w:p>
          <w:p w14:paraId="77259EB7" w14:textId="1EF7DBB4" w:rsidR="00B73079" w:rsidRPr="00310647" w:rsidRDefault="00794240" w:rsidP="00310647">
            <w:pPr>
              <w:numPr>
                <w:ilvl w:val="1"/>
                <w:numId w:val="2"/>
              </w:numPr>
              <w:spacing w:after="120" w:line="257" w:lineRule="auto"/>
              <w:rPr>
                <w:color w:val="000000"/>
              </w:rPr>
            </w:pPr>
            <w:hyperlink r:id="rId21" w:history="1">
              <w:r w:rsidR="00703CBB">
                <w:rPr>
                  <w:rStyle w:val="Hyperlink"/>
                </w:rPr>
                <w:t>Linear Transformations</w:t>
              </w:r>
            </w:hyperlink>
          </w:p>
        </w:tc>
      </w:tr>
      <w:tr w:rsidR="00B73079" w14:paraId="03066D71" w14:textId="77777777" w:rsidTr="00310647">
        <w:tc>
          <w:tcPr>
            <w:tcW w:w="10975" w:type="dxa"/>
          </w:tcPr>
          <w:p w14:paraId="2BD41A6C" w14:textId="7595A147" w:rsidR="001E692D" w:rsidRDefault="00B941BD" w:rsidP="00E33287">
            <w:pPr>
              <w:spacing w:before="120" w:after="120"/>
            </w:pPr>
            <w:r w:rsidRPr="00AD160F">
              <w:rPr>
                <w:rStyle w:val="Heading1Char"/>
              </w:rPr>
              <w:t xml:space="preserve">Supporting </w:t>
            </w:r>
            <w:r w:rsidR="00C34657">
              <w:rPr>
                <w:rStyle w:val="Heading1Char"/>
              </w:rPr>
              <w:t xml:space="preserve">and </w:t>
            </w:r>
            <w:r w:rsidR="00C34657" w:rsidRPr="00AD160F">
              <w:rPr>
                <w:rStyle w:val="Heading1Char"/>
              </w:rPr>
              <w:t xml:space="preserve">Prerequisite </w:t>
            </w:r>
            <w:r w:rsidRPr="00AD160F">
              <w:rPr>
                <w:rStyle w:val="Heading1Char"/>
              </w:rPr>
              <w:t>SOL</w:t>
            </w:r>
            <w:r>
              <w:t xml:space="preserve">:  </w:t>
            </w:r>
            <w:hyperlink r:id="rId22" w:history="1">
              <w:r w:rsidR="001E692D" w:rsidRPr="00757586">
                <w:rPr>
                  <w:rStyle w:val="Hyperlink"/>
                </w:rPr>
                <w:t>A.6a</w:t>
              </w:r>
            </w:hyperlink>
            <w:r w:rsidR="00C34657">
              <w:t xml:space="preserve">, </w:t>
            </w:r>
            <w:hyperlink r:id="rId23" w:history="1">
              <w:r w:rsidR="00C34657" w:rsidRPr="00757586">
                <w:rPr>
                  <w:rStyle w:val="Hyperlink"/>
                </w:rPr>
                <w:t>A.6</w:t>
              </w:r>
              <w:r w:rsidR="001E692D" w:rsidRPr="00757586">
                <w:rPr>
                  <w:rStyle w:val="Hyperlink"/>
                </w:rPr>
                <w:t>c</w:t>
              </w:r>
            </w:hyperlink>
            <w:r w:rsidR="001E692D">
              <w:t xml:space="preserve">, </w:t>
            </w:r>
            <w:hyperlink r:id="rId24" w:history="1">
              <w:r w:rsidR="001E692D" w:rsidRPr="00757586">
                <w:rPr>
                  <w:rStyle w:val="Hyperlink"/>
                </w:rPr>
                <w:t>8.16b</w:t>
              </w:r>
            </w:hyperlink>
            <w:r w:rsidR="00C34657">
              <w:t xml:space="preserve">, </w:t>
            </w:r>
            <w:hyperlink r:id="rId25" w:history="1">
              <w:r w:rsidR="00C34657" w:rsidRPr="00757586">
                <w:rPr>
                  <w:rStyle w:val="Hyperlink"/>
                </w:rPr>
                <w:t>8.16</w:t>
              </w:r>
              <w:r w:rsidR="001E692D" w:rsidRPr="00757586">
                <w:rPr>
                  <w:rStyle w:val="Hyperlink"/>
                </w:rPr>
                <w:t>d</w:t>
              </w:r>
            </w:hyperlink>
            <w:r w:rsidR="00C34657">
              <w:t xml:space="preserve">, </w:t>
            </w:r>
            <w:hyperlink r:id="rId26" w:history="1">
              <w:r w:rsidR="00C34657" w:rsidRPr="00757586">
                <w:rPr>
                  <w:rStyle w:val="Hyperlink"/>
                </w:rPr>
                <w:t>8.16</w:t>
              </w:r>
              <w:r w:rsidR="001E692D" w:rsidRPr="00757586">
                <w:rPr>
                  <w:rStyle w:val="Hyperlink"/>
                </w:rPr>
                <w:t>e</w:t>
              </w:r>
            </w:hyperlink>
            <w:r w:rsidR="001E692D">
              <w:t xml:space="preserve">, </w:t>
            </w:r>
            <w:hyperlink r:id="rId27" w:history="1">
              <w:r w:rsidR="001E692D" w:rsidRPr="00757586">
                <w:rPr>
                  <w:rStyle w:val="Hyperlink"/>
                </w:rPr>
                <w:t>7.10a</w:t>
              </w:r>
            </w:hyperlink>
            <w:r w:rsidR="00C34657">
              <w:t xml:space="preserve">, </w:t>
            </w:r>
            <w:hyperlink r:id="rId28" w:history="1">
              <w:r w:rsidR="00C34657" w:rsidRPr="00757586">
                <w:rPr>
                  <w:rStyle w:val="Hyperlink"/>
                </w:rPr>
                <w:t>7.10</w:t>
              </w:r>
              <w:r w:rsidR="001E692D" w:rsidRPr="00757586">
                <w:rPr>
                  <w:rStyle w:val="Hyperlink"/>
                </w:rPr>
                <w:t>c</w:t>
              </w:r>
            </w:hyperlink>
          </w:p>
        </w:tc>
      </w:tr>
    </w:tbl>
    <w:p w14:paraId="28A1311D" w14:textId="77777777" w:rsidR="00B73079" w:rsidRDefault="00B73079"/>
    <w:p w14:paraId="2C65450F" w14:textId="1F888BCD" w:rsidR="00B73079" w:rsidRPr="00E33287" w:rsidRDefault="00B941BD" w:rsidP="00E33287">
      <w:pPr>
        <w:jc w:val="center"/>
        <w:rPr>
          <w:b/>
          <w:bCs/>
          <w:sz w:val="28"/>
          <w:szCs w:val="28"/>
        </w:rPr>
      </w:pPr>
      <w:r>
        <w:br w:type="page"/>
      </w:r>
      <w:bookmarkStart w:id="0" w:name="bookmark=id.gjdgxs" w:colFirst="0" w:colLast="0"/>
      <w:bookmarkStart w:id="1" w:name="qc"/>
      <w:bookmarkEnd w:id="0"/>
      <w:r w:rsidR="00310647" w:rsidRPr="00310647">
        <w:rPr>
          <w:b/>
          <w:sz w:val="28"/>
          <w:szCs w:val="28"/>
        </w:rPr>
        <w:lastRenderedPageBreak/>
        <w:t>SOL A.6b -</w:t>
      </w:r>
      <w:r w:rsidR="00310647">
        <w:t xml:space="preserve"> </w:t>
      </w:r>
      <w:r w:rsidRPr="00E33287">
        <w:rPr>
          <w:b/>
          <w:bCs/>
          <w:sz w:val="28"/>
          <w:szCs w:val="28"/>
        </w:rPr>
        <w:t>Just in Time Quick Check</w:t>
      </w:r>
    </w:p>
    <w:bookmarkEnd w:id="1"/>
    <w:p w14:paraId="2D8641ED" w14:textId="77777777" w:rsidR="00B73079" w:rsidRDefault="00B73079">
      <w:pPr>
        <w:pBdr>
          <w:top w:val="nil"/>
          <w:left w:val="nil"/>
          <w:bottom w:val="nil"/>
          <w:right w:val="nil"/>
          <w:between w:val="nil"/>
        </w:pBdr>
        <w:spacing w:after="0" w:line="240" w:lineRule="auto"/>
        <w:ind w:left="360"/>
        <w:rPr>
          <w:color w:val="000000"/>
        </w:rPr>
      </w:pPr>
    </w:p>
    <w:p w14:paraId="1C79F1BD" w14:textId="77777777" w:rsidR="00C34657" w:rsidRPr="00C34657" w:rsidRDefault="00C34657">
      <w:pPr>
        <w:numPr>
          <w:ilvl w:val="0"/>
          <w:numId w:val="1"/>
        </w:numPr>
        <w:pBdr>
          <w:top w:val="nil"/>
          <w:left w:val="nil"/>
          <w:bottom w:val="nil"/>
          <w:right w:val="nil"/>
          <w:between w:val="nil"/>
        </w:pBdr>
        <w:spacing w:after="0" w:line="240" w:lineRule="auto"/>
        <w:rPr>
          <w:color w:val="000000"/>
        </w:rPr>
      </w:pPr>
      <w:r w:rsidRPr="00C34657">
        <w:rPr>
          <w:color w:val="000000"/>
        </w:rPr>
        <w:t xml:space="preserve">Write an equation in slope-intercept form of the line graphed below.   Show your work/thinking. </w:t>
      </w:r>
    </w:p>
    <w:p w14:paraId="44CCF1C1" w14:textId="77777777" w:rsidR="00C34657" w:rsidRDefault="00C34657" w:rsidP="00C34657">
      <w:pPr>
        <w:pBdr>
          <w:top w:val="nil"/>
          <w:left w:val="nil"/>
          <w:bottom w:val="nil"/>
          <w:right w:val="nil"/>
          <w:between w:val="nil"/>
        </w:pBdr>
        <w:spacing w:after="0" w:line="240" w:lineRule="auto"/>
        <w:ind w:left="360"/>
        <w:rPr>
          <w:color w:val="000000"/>
        </w:rPr>
      </w:pPr>
    </w:p>
    <w:p w14:paraId="4CE29E4A" w14:textId="3EBC95B8" w:rsidR="00C34657" w:rsidRDefault="00C34657" w:rsidP="00C34657">
      <w:pPr>
        <w:pBdr>
          <w:top w:val="nil"/>
          <w:left w:val="nil"/>
          <w:bottom w:val="nil"/>
          <w:right w:val="nil"/>
          <w:between w:val="nil"/>
        </w:pBdr>
        <w:spacing w:after="0" w:line="240" w:lineRule="auto"/>
        <w:ind w:left="360"/>
        <w:rPr>
          <w:color w:val="000000"/>
        </w:rPr>
      </w:pPr>
      <w:r>
        <w:rPr>
          <w:noProof/>
          <w:bdr w:val="none" w:sz="0" w:space="0" w:color="auto" w:frame="1"/>
          <w:lang w:val="en-US"/>
        </w:rPr>
        <w:drawing>
          <wp:inline distT="0" distB="0" distL="0" distR="0" wp14:anchorId="7A515460" wp14:editId="623AD85E">
            <wp:extent cx="2828925" cy="2836939"/>
            <wp:effectExtent l="0" t="0" r="0" b="1905"/>
            <wp:docPr id="1" name="Picture 1" descr="xy coordinate plane with a line graphed that passes through (-5, -2) and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2871" cy="2860952"/>
                    </a:xfrm>
                    <a:prstGeom prst="rect">
                      <a:avLst/>
                    </a:prstGeom>
                    <a:noFill/>
                    <a:ln>
                      <a:noFill/>
                    </a:ln>
                  </pic:spPr>
                </pic:pic>
              </a:graphicData>
            </a:graphic>
          </wp:inline>
        </w:drawing>
      </w:r>
    </w:p>
    <w:p w14:paraId="0E98EE2F" w14:textId="77777777" w:rsidR="00C34657" w:rsidRDefault="00C34657" w:rsidP="00C34657">
      <w:pPr>
        <w:pBdr>
          <w:top w:val="nil"/>
          <w:left w:val="nil"/>
          <w:bottom w:val="nil"/>
          <w:right w:val="nil"/>
          <w:between w:val="nil"/>
        </w:pBdr>
        <w:spacing w:after="0" w:line="240" w:lineRule="auto"/>
        <w:ind w:left="360"/>
        <w:rPr>
          <w:color w:val="000000"/>
        </w:rPr>
      </w:pPr>
    </w:p>
    <w:p w14:paraId="518C9CE6" w14:textId="77777777" w:rsidR="00C34657" w:rsidRDefault="00C34657" w:rsidP="00C34657">
      <w:pPr>
        <w:pBdr>
          <w:top w:val="nil"/>
          <w:left w:val="nil"/>
          <w:bottom w:val="nil"/>
          <w:right w:val="nil"/>
          <w:between w:val="nil"/>
        </w:pBdr>
        <w:spacing w:after="0" w:line="240" w:lineRule="auto"/>
        <w:ind w:left="360"/>
        <w:rPr>
          <w:color w:val="000000"/>
        </w:rPr>
      </w:pPr>
    </w:p>
    <w:p w14:paraId="3E2C631C" w14:textId="77777777" w:rsidR="00C34657" w:rsidRDefault="00C34657" w:rsidP="00C34657">
      <w:pPr>
        <w:pBdr>
          <w:top w:val="nil"/>
          <w:left w:val="nil"/>
          <w:bottom w:val="nil"/>
          <w:right w:val="nil"/>
          <w:between w:val="nil"/>
        </w:pBdr>
        <w:spacing w:after="0" w:line="240" w:lineRule="auto"/>
        <w:ind w:left="360"/>
        <w:rPr>
          <w:color w:val="000000"/>
        </w:rPr>
      </w:pPr>
    </w:p>
    <w:p w14:paraId="1B98D021" w14:textId="1E51D73C" w:rsidR="00C34657" w:rsidRPr="00E33287" w:rsidRDefault="00E33287" w:rsidP="00C34657">
      <w:pPr>
        <w:pStyle w:val="NormalWeb"/>
        <w:numPr>
          <w:ilvl w:val="0"/>
          <w:numId w:val="1"/>
        </w:numPr>
        <w:spacing w:before="240" w:beforeAutospacing="0" w:after="240" w:afterAutospacing="0"/>
        <w:textAlignment w:val="baseline"/>
        <w:rPr>
          <w:rFonts w:asciiTheme="minorHAnsi" w:hAnsiTheme="minorHAnsi" w:cstheme="minorHAnsi"/>
          <w:color w:val="000000"/>
          <w:sz w:val="22"/>
          <w:szCs w:val="22"/>
        </w:rPr>
      </w:pPr>
      <w:r w:rsidRPr="00E33287">
        <w:rPr>
          <w:rFonts w:asciiTheme="minorHAnsi" w:hAnsiTheme="minorHAnsi" w:cstheme="minorHAnsi"/>
          <w:sz w:val="22"/>
          <w:szCs w:val="22"/>
        </w:rPr>
        <w:t xml:space="preserve">A line passes through the point (-4, 3) and has a slope of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sidRPr="00E33287">
        <w:rPr>
          <w:rFonts w:asciiTheme="minorHAnsi" w:hAnsiTheme="minorHAnsi" w:cstheme="minorHAnsi"/>
          <w:sz w:val="22"/>
          <w:szCs w:val="22"/>
        </w:rPr>
        <w:t>. Write the equation of the line in</w:t>
      </w:r>
      <w:r>
        <w:rPr>
          <w:rFonts w:asciiTheme="minorHAnsi" w:hAnsiTheme="minorHAnsi" w:cstheme="minorHAnsi"/>
          <w:sz w:val="22"/>
          <w:szCs w:val="22"/>
        </w:rPr>
        <w:t xml:space="preserve"> </w:t>
      </w:r>
      <w:r w:rsidRPr="00E33287">
        <w:rPr>
          <w:rFonts w:asciiTheme="minorHAnsi" w:hAnsiTheme="minorHAnsi" w:cstheme="minorHAnsi"/>
          <w:sz w:val="22"/>
          <w:szCs w:val="22"/>
        </w:rPr>
        <w:t>-</w:t>
      </w:r>
    </w:p>
    <w:p w14:paraId="5789A6D5" w14:textId="682FAC2D" w:rsidR="00C34657" w:rsidRDefault="00C34657" w:rsidP="00C34657">
      <w:pPr>
        <w:pStyle w:val="NormalWeb"/>
        <w:numPr>
          <w:ilvl w:val="1"/>
          <w:numId w:val="1"/>
        </w:numPr>
        <w:spacing w:before="24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Slope-intercept form</w:t>
      </w:r>
    </w:p>
    <w:p w14:paraId="64F4850A" w14:textId="77777777" w:rsidR="00C34657" w:rsidRDefault="00C34657" w:rsidP="00C34657">
      <w:pPr>
        <w:pStyle w:val="NormalWeb"/>
        <w:spacing w:before="240" w:beforeAutospacing="0" w:after="240" w:afterAutospacing="0"/>
        <w:textAlignment w:val="baseline"/>
        <w:rPr>
          <w:rFonts w:ascii="Calibri" w:hAnsi="Calibri" w:cs="Calibri"/>
          <w:color w:val="000000"/>
          <w:sz w:val="22"/>
          <w:szCs w:val="22"/>
        </w:rPr>
      </w:pPr>
    </w:p>
    <w:p w14:paraId="02E2EF25" w14:textId="03867F1C" w:rsidR="00C34657" w:rsidRDefault="00C34657" w:rsidP="00C34657">
      <w:pPr>
        <w:pStyle w:val="NormalWeb"/>
        <w:numPr>
          <w:ilvl w:val="1"/>
          <w:numId w:val="1"/>
        </w:numPr>
        <w:spacing w:before="24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Standard form</w:t>
      </w:r>
    </w:p>
    <w:p w14:paraId="40F778C2" w14:textId="77777777" w:rsidR="00FD7C09" w:rsidRDefault="00FD7C09" w:rsidP="00FD7C09">
      <w:pPr>
        <w:pStyle w:val="ListParagraph"/>
        <w:rPr>
          <w:rFonts w:ascii="Calibri" w:hAnsi="Calibri" w:cs="Calibri"/>
          <w:color w:val="000000"/>
        </w:rPr>
      </w:pPr>
    </w:p>
    <w:p w14:paraId="59C6F6D0" w14:textId="77777777" w:rsidR="00FD7C09" w:rsidRPr="00C34657" w:rsidRDefault="00FD7C09" w:rsidP="00FD7C09">
      <w:pPr>
        <w:pStyle w:val="NormalWeb"/>
        <w:spacing w:before="240" w:beforeAutospacing="0" w:after="240" w:afterAutospacing="0"/>
        <w:textAlignment w:val="baseline"/>
        <w:rPr>
          <w:rFonts w:ascii="Calibri" w:hAnsi="Calibri" w:cs="Calibri"/>
          <w:color w:val="000000"/>
          <w:sz w:val="22"/>
          <w:szCs w:val="22"/>
        </w:rPr>
      </w:pPr>
    </w:p>
    <w:p w14:paraId="17A43F84" w14:textId="4A9243C0" w:rsidR="00C34657" w:rsidRPr="00C34657" w:rsidRDefault="00C34657">
      <w:pPr>
        <w:numPr>
          <w:ilvl w:val="0"/>
          <w:numId w:val="1"/>
        </w:numPr>
        <w:pBdr>
          <w:top w:val="nil"/>
          <w:left w:val="nil"/>
          <w:bottom w:val="nil"/>
          <w:right w:val="nil"/>
          <w:between w:val="nil"/>
        </w:pBdr>
        <w:spacing w:after="0" w:line="240" w:lineRule="auto"/>
        <w:rPr>
          <w:color w:val="000000"/>
        </w:rPr>
      </w:pPr>
      <w:r w:rsidRPr="00C34657">
        <w:rPr>
          <w:color w:val="000000"/>
        </w:rPr>
        <w:t>Line</w:t>
      </w:r>
      <w:r w:rsidRPr="00C34657">
        <w:rPr>
          <w:i/>
          <w:iCs/>
          <w:color w:val="000000"/>
        </w:rPr>
        <w:t xml:space="preserve"> </w:t>
      </w:r>
      <w:r w:rsidR="00E33287">
        <w:rPr>
          <w:i/>
          <w:iCs/>
          <w:color w:val="000000"/>
        </w:rPr>
        <w:t>t</w:t>
      </w:r>
      <w:r w:rsidRPr="00C34657">
        <w:rPr>
          <w:color w:val="000000"/>
        </w:rPr>
        <w:t xml:space="preserve"> passes through the points (3, -7) and (-3, -3). Write an equation of a line (in any form) that is perpendicular to line </w:t>
      </w:r>
      <w:r w:rsidR="00794240">
        <w:rPr>
          <w:i/>
          <w:iCs/>
          <w:color w:val="000000"/>
        </w:rPr>
        <w:t>t</w:t>
      </w:r>
      <w:r w:rsidRPr="00C34657">
        <w:rPr>
          <w:color w:val="000000"/>
        </w:rPr>
        <w:t xml:space="preserve"> and passes through the point (3, 2).  Show your work/thinking.</w:t>
      </w:r>
    </w:p>
    <w:p w14:paraId="3B8DFF0E" w14:textId="509636DF" w:rsidR="00C34657" w:rsidRDefault="00C34657" w:rsidP="00C34657">
      <w:pPr>
        <w:pBdr>
          <w:top w:val="nil"/>
          <w:left w:val="nil"/>
          <w:bottom w:val="nil"/>
          <w:right w:val="nil"/>
          <w:between w:val="nil"/>
        </w:pBdr>
        <w:spacing w:after="0" w:line="240" w:lineRule="auto"/>
        <w:ind w:left="360"/>
        <w:rPr>
          <w:color w:val="000000"/>
        </w:rPr>
      </w:pPr>
    </w:p>
    <w:p w14:paraId="2DC3FAD4" w14:textId="527A6D7B" w:rsidR="00C34657" w:rsidRDefault="00C34657" w:rsidP="00C34657">
      <w:pPr>
        <w:pBdr>
          <w:top w:val="nil"/>
          <w:left w:val="nil"/>
          <w:bottom w:val="nil"/>
          <w:right w:val="nil"/>
          <w:between w:val="nil"/>
        </w:pBdr>
        <w:spacing w:after="0" w:line="240" w:lineRule="auto"/>
        <w:ind w:left="360"/>
        <w:rPr>
          <w:color w:val="000000"/>
        </w:rPr>
      </w:pPr>
    </w:p>
    <w:p w14:paraId="3DC6F90D" w14:textId="154D3ABF" w:rsidR="00C34657" w:rsidRDefault="00C34657" w:rsidP="00C34657">
      <w:pPr>
        <w:pBdr>
          <w:top w:val="nil"/>
          <w:left w:val="nil"/>
          <w:bottom w:val="nil"/>
          <w:right w:val="nil"/>
          <w:between w:val="nil"/>
        </w:pBdr>
        <w:spacing w:after="0" w:line="240" w:lineRule="auto"/>
        <w:ind w:left="360"/>
        <w:rPr>
          <w:color w:val="000000"/>
        </w:rPr>
      </w:pPr>
    </w:p>
    <w:p w14:paraId="4ED36EC1" w14:textId="204CB2E3" w:rsidR="00C34657" w:rsidRDefault="00C34657" w:rsidP="00C34657">
      <w:pPr>
        <w:pBdr>
          <w:top w:val="nil"/>
          <w:left w:val="nil"/>
          <w:bottom w:val="nil"/>
          <w:right w:val="nil"/>
          <w:between w:val="nil"/>
        </w:pBdr>
        <w:spacing w:after="0" w:line="240" w:lineRule="auto"/>
        <w:ind w:left="360"/>
        <w:rPr>
          <w:color w:val="000000"/>
        </w:rPr>
      </w:pPr>
    </w:p>
    <w:p w14:paraId="397780F6" w14:textId="77777777" w:rsidR="00C34657" w:rsidRDefault="00C34657" w:rsidP="00C34657">
      <w:pPr>
        <w:pBdr>
          <w:top w:val="nil"/>
          <w:left w:val="nil"/>
          <w:bottom w:val="nil"/>
          <w:right w:val="nil"/>
          <w:between w:val="nil"/>
        </w:pBdr>
        <w:spacing w:after="0" w:line="240" w:lineRule="auto"/>
        <w:ind w:left="360"/>
        <w:rPr>
          <w:color w:val="000000"/>
        </w:rPr>
      </w:pPr>
    </w:p>
    <w:p w14:paraId="578C9231" w14:textId="77ECC032" w:rsidR="00C34657" w:rsidRPr="00C34657" w:rsidRDefault="00C34657">
      <w:pPr>
        <w:numPr>
          <w:ilvl w:val="0"/>
          <w:numId w:val="1"/>
        </w:numPr>
        <w:pBdr>
          <w:top w:val="nil"/>
          <w:left w:val="nil"/>
          <w:bottom w:val="nil"/>
          <w:right w:val="nil"/>
          <w:between w:val="nil"/>
        </w:pBdr>
        <w:spacing w:after="0" w:line="240" w:lineRule="auto"/>
        <w:rPr>
          <w:color w:val="000000"/>
        </w:rPr>
      </w:pPr>
      <w:r w:rsidRPr="00C34657">
        <w:rPr>
          <w:color w:val="000000"/>
        </w:rPr>
        <w:t>Write the equation of a vertical line through the point (4, 5).  Show your work/thinking.</w:t>
      </w:r>
    </w:p>
    <w:p w14:paraId="46D1448E" w14:textId="77777777" w:rsidR="00C34657" w:rsidRDefault="00C34657" w:rsidP="00C34657">
      <w:pPr>
        <w:pStyle w:val="ListParagraph"/>
        <w:rPr>
          <w:color w:val="000000"/>
        </w:rPr>
      </w:pPr>
    </w:p>
    <w:p w14:paraId="697ED314" w14:textId="77777777" w:rsidR="00B73079" w:rsidRDefault="007D1F1E" w:rsidP="00A02F8F">
      <w:pPr>
        <w:rPr>
          <w:b/>
        </w:rPr>
      </w:pPr>
      <w:bookmarkStart w:id="2" w:name="bookmark=id.30j0zll" w:colFirst="0" w:colLast="0"/>
      <w:bookmarkEnd w:id="2"/>
      <w:r>
        <w:rPr>
          <w:b/>
        </w:rPr>
        <w:br w:type="page"/>
      </w:r>
    </w:p>
    <w:p w14:paraId="2FAAE33B" w14:textId="165E6E3C" w:rsidR="00B73079" w:rsidRDefault="00310647" w:rsidP="00EF1C4C">
      <w:pPr>
        <w:pStyle w:val="Title"/>
      </w:pPr>
      <w:bookmarkStart w:id="3" w:name="_heading=h.1fob9te" w:colFirst="0" w:colLast="0"/>
      <w:bookmarkStart w:id="4" w:name="th"/>
      <w:bookmarkEnd w:id="3"/>
      <w:r>
        <w:lastRenderedPageBreak/>
        <w:t xml:space="preserve">SOL A.6b </w:t>
      </w:r>
      <w:bookmarkEnd w:id="4"/>
      <w:r>
        <w:t xml:space="preserve">- </w:t>
      </w:r>
      <w:r w:rsidR="00B941BD">
        <w:t>Just in Time Quick Check Teacher Notes</w:t>
      </w:r>
    </w:p>
    <w:p w14:paraId="6625CA9E" w14:textId="77777777" w:rsidR="00310647" w:rsidRPr="00705406" w:rsidRDefault="00310647" w:rsidP="00310647">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49DC08E1" w14:textId="5F1AB993" w:rsidR="00B73079" w:rsidRDefault="00B73079"/>
    <w:p w14:paraId="458A5A94" w14:textId="5C78B39B" w:rsidR="00C34657" w:rsidRPr="00C34657" w:rsidRDefault="00C34657" w:rsidP="00C34657">
      <w:pPr>
        <w:pBdr>
          <w:top w:val="nil"/>
          <w:left w:val="nil"/>
          <w:bottom w:val="nil"/>
          <w:right w:val="nil"/>
          <w:between w:val="nil"/>
        </w:pBdr>
        <w:spacing w:after="0" w:line="240" w:lineRule="auto"/>
        <w:rPr>
          <w:color w:val="000000"/>
        </w:rPr>
      </w:pPr>
      <w:r>
        <w:rPr>
          <w:color w:val="000000"/>
        </w:rPr>
        <w:t>1)</w:t>
      </w:r>
      <w:r>
        <w:rPr>
          <w:color w:val="000000"/>
        </w:rPr>
        <w:tab/>
      </w:r>
      <w:r w:rsidRPr="00C34657">
        <w:rPr>
          <w:color w:val="000000"/>
        </w:rPr>
        <w:t xml:space="preserve">Write an equation in slope-intercept form of the line graphed below.   Show your work/thinking. </w:t>
      </w:r>
    </w:p>
    <w:p w14:paraId="67C1C418" w14:textId="77777777" w:rsidR="00C34657" w:rsidRDefault="00C34657" w:rsidP="00C34657">
      <w:pPr>
        <w:pBdr>
          <w:top w:val="nil"/>
          <w:left w:val="nil"/>
          <w:bottom w:val="nil"/>
          <w:right w:val="nil"/>
          <w:between w:val="nil"/>
        </w:pBdr>
        <w:spacing w:after="0" w:line="240" w:lineRule="auto"/>
        <w:ind w:left="360"/>
        <w:rPr>
          <w:color w:val="000000"/>
        </w:rPr>
      </w:pPr>
    </w:p>
    <w:p w14:paraId="0F8CAEE1" w14:textId="77777777" w:rsidR="00C34657" w:rsidRDefault="00C34657" w:rsidP="00C34657">
      <w:pPr>
        <w:pBdr>
          <w:top w:val="nil"/>
          <w:left w:val="nil"/>
          <w:bottom w:val="nil"/>
          <w:right w:val="nil"/>
          <w:between w:val="nil"/>
        </w:pBdr>
        <w:spacing w:after="0" w:line="240" w:lineRule="auto"/>
        <w:ind w:left="360"/>
        <w:rPr>
          <w:color w:val="000000"/>
        </w:rPr>
      </w:pPr>
      <w:r>
        <w:rPr>
          <w:noProof/>
          <w:bdr w:val="none" w:sz="0" w:space="0" w:color="auto" w:frame="1"/>
          <w:lang w:val="en-US"/>
        </w:rPr>
        <w:drawing>
          <wp:inline distT="0" distB="0" distL="0" distR="0" wp14:anchorId="2C90B439" wp14:editId="6D6FEE68">
            <wp:extent cx="2714625" cy="2722315"/>
            <wp:effectExtent l="0" t="0" r="0" b="1905"/>
            <wp:docPr id="2" name="Picture 2" descr="xy coordinate plane with a line graphed that passes through (-5, -2) and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5248" cy="2742997"/>
                    </a:xfrm>
                    <a:prstGeom prst="rect">
                      <a:avLst/>
                    </a:prstGeom>
                    <a:noFill/>
                    <a:ln>
                      <a:noFill/>
                    </a:ln>
                  </pic:spPr>
                </pic:pic>
              </a:graphicData>
            </a:graphic>
          </wp:inline>
        </w:drawing>
      </w:r>
    </w:p>
    <w:p w14:paraId="231D9F45" w14:textId="77777777" w:rsidR="00C34657" w:rsidRDefault="00C34657" w:rsidP="00C34657">
      <w:pPr>
        <w:pBdr>
          <w:top w:val="nil"/>
          <w:left w:val="nil"/>
          <w:bottom w:val="nil"/>
          <w:right w:val="nil"/>
          <w:between w:val="nil"/>
        </w:pBdr>
        <w:spacing w:after="0" w:line="240" w:lineRule="auto"/>
        <w:ind w:left="360"/>
        <w:rPr>
          <w:color w:val="000000"/>
        </w:rPr>
      </w:pPr>
    </w:p>
    <w:p w14:paraId="4273D004" w14:textId="5FBA71F6" w:rsidR="00C34657" w:rsidRPr="00C34657" w:rsidRDefault="00C34657" w:rsidP="00C34657">
      <w:pPr>
        <w:pBdr>
          <w:top w:val="nil"/>
          <w:left w:val="nil"/>
          <w:bottom w:val="nil"/>
          <w:right w:val="nil"/>
          <w:between w:val="nil"/>
        </w:pBdr>
        <w:spacing w:after="0" w:line="240" w:lineRule="auto"/>
        <w:ind w:left="360"/>
        <w:rPr>
          <w:i/>
          <w:iCs/>
          <w:color w:val="C00000"/>
        </w:rPr>
      </w:pPr>
      <w:r w:rsidRPr="00C34657">
        <w:rPr>
          <w:i/>
          <w:iCs/>
          <w:color w:val="C00000"/>
        </w:rPr>
        <w:t xml:space="preserve">A common mistake students may make </w:t>
      </w:r>
      <w:r w:rsidR="00E33287">
        <w:rPr>
          <w:i/>
          <w:iCs/>
          <w:color w:val="C00000"/>
        </w:rPr>
        <w:t xml:space="preserve">is to write the equation as </w:t>
      </w:r>
      <m:oMath>
        <m:r>
          <w:rPr>
            <w:rFonts w:ascii="Cambria Math" w:hAnsi="Cambria Math"/>
            <w:color w:val="C00000"/>
          </w:rPr>
          <m:t>y=</m:t>
        </m:r>
        <m:f>
          <m:fPr>
            <m:ctrlPr>
              <w:rPr>
                <w:rFonts w:ascii="Cambria Math" w:hAnsi="Cambria Math"/>
                <w:i/>
                <w:iCs/>
                <w:color w:val="C00000"/>
              </w:rPr>
            </m:ctrlPr>
          </m:fPr>
          <m:num>
            <m:r>
              <w:rPr>
                <w:rFonts w:ascii="Cambria Math" w:hAnsi="Cambria Math"/>
                <w:color w:val="C00000"/>
              </w:rPr>
              <m:t>2</m:t>
            </m:r>
          </m:num>
          <m:den>
            <m:r>
              <w:rPr>
                <w:rFonts w:ascii="Cambria Math" w:hAnsi="Cambria Math"/>
                <w:color w:val="C00000"/>
              </w:rPr>
              <m:t>5</m:t>
            </m:r>
          </m:den>
        </m:f>
        <m:r>
          <w:rPr>
            <w:rFonts w:ascii="Cambria Math" w:hAnsi="Cambria Math"/>
            <w:color w:val="C00000"/>
          </w:rPr>
          <m:t>x-4</m:t>
        </m:r>
      </m:oMath>
      <w:r w:rsidRPr="00C34657">
        <w:rPr>
          <w:i/>
          <w:iCs/>
          <w:color w:val="C00000"/>
        </w:rPr>
        <w:t xml:space="preserve">.  This may indicate that a student has used the visual representation to determine the y-intercept but has not used it to </w:t>
      </w:r>
      <w:r w:rsidRPr="00E33287">
        <w:rPr>
          <w:i/>
          <w:iCs/>
          <w:color w:val="C00000"/>
        </w:rPr>
        <w:t xml:space="preserve">determine if the line is </w:t>
      </w:r>
      <w:r w:rsidR="00E33287" w:rsidRPr="00E33287">
        <w:rPr>
          <w:i/>
          <w:iCs/>
          <w:color w:val="C00000"/>
        </w:rPr>
        <w:t>increasing or decreasing from left to right to determine the slope of the line</w:t>
      </w:r>
      <w:r w:rsidRPr="00E33287">
        <w:rPr>
          <w:i/>
          <w:iCs/>
          <w:color w:val="C00000"/>
        </w:rPr>
        <w:t xml:space="preserve">.  When given </w:t>
      </w:r>
      <w:r w:rsidRPr="00C34657">
        <w:rPr>
          <w:i/>
          <w:iCs/>
          <w:color w:val="C00000"/>
        </w:rPr>
        <w:t>the graph of a line, teachers may want to encourage students to always first ask, “Is the graph increasing or decreasing</w:t>
      </w:r>
      <w:r w:rsidR="00E33287">
        <w:rPr>
          <w:i/>
          <w:iCs/>
          <w:color w:val="C00000"/>
        </w:rPr>
        <w:t xml:space="preserve"> from left to right</w:t>
      </w:r>
      <w:r w:rsidRPr="00C34657">
        <w:rPr>
          <w:i/>
          <w:iCs/>
          <w:color w:val="C00000"/>
        </w:rPr>
        <w:t>?” “Will the slope be positive or negative?”  Teachers may also want to encourage students to use Desmos to verify the equation they have written. </w:t>
      </w:r>
    </w:p>
    <w:p w14:paraId="6FFFFAE6" w14:textId="77777777" w:rsidR="00C34657" w:rsidRDefault="00C34657" w:rsidP="00C34657">
      <w:pPr>
        <w:pBdr>
          <w:top w:val="nil"/>
          <w:left w:val="nil"/>
          <w:bottom w:val="nil"/>
          <w:right w:val="nil"/>
          <w:between w:val="nil"/>
        </w:pBdr>
        <w:spacing w:after="0" w:line="240" w:lineRule="auto"/>
        <w:ind w:left="360"/>
        <w:rPr>
          <w:color w:val="000000"/>
        </w:rPr>
      </w:pPr>
    </w:p>
    <w:p w14:paraId="6A524D98" w14:textId="4E84EE8D" w:rsidR="00E33287" w:rsidRPr="00E33287" w:rsidRDefault="00FD7C09" w:rsidP="00FD7C09">
      <w:pPr>
        <w:pStyle w:val="NormalWeb"/>
        <w:spacing w:before="240" w:beforeAutospacing="0" w:after="240" w:afterAutospacing="0"/>
        <w:textAlignment w:val="baseline"/>
        <w:rPr>
          <w:rFonts w:asciiTheme="minorHAnsi" w:hAnsiTheme="minorHAnsi" w:cstheme="minorHAnsi"/>
          <w:color w:val="000000"/>
          <w:sz w:val="22"/>
          <w:szCs w:val="22"/>
        </w:rPr>
      </w:pPr>
      <w:r>
        <w:rPr>
          <w:rFonts w:asciiTheme="minorHAnsi" w:hAnsiTheme="minorHAnsi" w:cstheme="minorHAnsi"/>
          <w:sz w:val="22"/>
          <w:szCs w:val="22"/>
        </w:rPr>
        <w:t>2)</w:t>
      </w:r>
      <w:r>
        <w:rPr>
          <w:rFonts w:asciiTheme="minorHAnsi" w:hAnsiTheme="minorHAnsi" w:cstheme="minorHAnsi"/>
          <w:sz w:val="22"/>
          <w:szCs w:val="22"/>
        </w:rPr>
        <w:tab/>
      </w:r>
      <w:r w:rsidR="00E33287" w:rsidRPr="00E33287">
        <w:rPr>
          <w:rFonts w:asciiTheme="minorHAnsi" w:hAnsiTheme="minorHAnsi" w:cstheme="minorHAnsi"/>
          <w:sz w:val="22"/>
          <w:szCs w:val="22"/>
        </w:rPr>
        <w:t xml:space="preserve">A line passes through the point (-4, 3) and has a slope of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sidR="00E33287" w:rsidRPr="00E33287">
        <w:rPr>
          <w:rFonts w:asciiTheme="minorHAnsi" w:hAnsiTheme="minorHAnsi" w:cstheme="minorHAnsi"/>
          <w:sz w:val="22"/>
          <w:szCs w:val="22"/>
        </w:rPr>
        <w:t>. Write the equation of the line in</w:t>
      </w:r>
      <w:r w:rsidR="00E33287">
        <w:rPr>
          <w:rFonts w:asciiTheme="minorHAnsi" w:hAnsiTheme="minorHAnsi" w:cstheme="minorHAnsi"/>
          <w:sz w:val="22"/>
          <w:szCs w:val="22"/>
        </w:rPr>
        <w:t xml:space="preserve"> </w:t>
      </w:r>
      <w:r w:rsidR="00E33287" w:rsidRPr="00E33287">
        <w:rPr>
          <w:rFonts w:asciiTheme="minorHAnsi" w:hAnsiTheme="minorHAnsi" w:cstheme="minorHAnsi"/>
          <w:sz w:val="22"/>
          <w:szCs w:val="22"/>
        </w:rPr>
        <w:t>-</w:t>
      </w:r>
    </w:p>
    <w:p w14:paraId="756C2E27" w14:textId="7A7059ED" w:rsidR="00C34657" w:rsidRDefault="00C34657" w:rsidP="00C34657">
      <w:pPr>
        <w:pStyle w:val="NormalWeb"/>
        <w:numPr>
          <w:ilvl w:val="1"/>
          <w:numId w:val="1"/>
        </w:numPr>
        <w:spacing w:before="24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Slope-intercept form</w:t>
      </w:r>
    </w:p>
    <w:p w14:paraId="4336D913" w14:textId="58272A5B" w:rsidR="00FD7C09" w:rsidRDefault="00FD7C09" w:rsidP="00FD7C09">
      <w:pPr>
        <w:pStyle w:val="NormalWeb"/>
        <w:spacing w:before="240" w:beforeAutospacing="0" w:after="240" w:afterAutospacing="0"/>
        <w:ind w:left="360"/>
        <w:textAlignment w:val="baseline"/>
        <w:rPr>
          <w:rFonts w:ascii="Calibri" w:hAnsi="Calibri" w:cs="Calibri"/>
          <w:color w:val="000000"/>
          <w:sz w:val="22"/>
          <w:szCs w:val="22"/>
        </w:rPr>
      </w:pPr>
      <w:r w:rsidRPr="00C34657">
        <w:rPr>
          <w:rFonts w:ascii="Calibri" w:hAnsi="Calibri" w:cs="Calibri"/>
          <w:i/>
          <w:iCs/>
          <w:color w:val="C00000"/>
          <w:sz w:val="22"/>
          <w:szCs w:val="22"/>
        </w:rPr>
        <w:t>A common error a student might make is</w:t>
      </w:r>
      <w:r>
        <w:rPr>
          <w:rFonts w:ascii="Calibri" w:hAnsi="Calibri" w:cs="Calibri"/>
          <w:i/>
          <w:iCs/>
          <w:color w:val="C00000"/>
          <w:sz w:val="22"/>
          <w:szCs w:val="22"/>
        </w:rPr>
        <w:t xml:space="preserve"> to</w:t>
      </w:r>
      <w:r w:rsidRPr="00C34657">
        <w:rPr>
          <w:rFonts w:ascii="Calibri" w:hAnsi="Calibri" w:cs="Calibri"/>
          <w:i/>
          <w:iCs/>
          <w:color w:val="C00000"/>
          <w:sz w:val="22"/>
          <w:szCs w:val="22"/>
        </w:rPr>
        <w:t xml:space="preserve"> incorrectly substitut</w:t>
      </w:r>
      <w:r>
        <w:rPr>
          <w:rFonts w:ascii="Calibri" w:hAnsi="Calibri" w:cs="Calibri"/>
          <w:i/>
          <w:iCs/>
          <w:color w:val="C00000"/>
          <w:sz w:val="22"/>
          <w:szCs w:val="22"/>
        </w:rPr>
        <w:t xml:space="preserve">e the x and y values into the slope-intercept equation.  This may indicate students need practice with plotting ordered pairs and identifying the x and y coordinate.  Teachers may want to have students check their final equation by graphing both the point and the line in Desmos to ensure the line passes through the given point.  </w:t>
      </w:r>
    </w:p>
    <w:p w14:paraId="31A53011" w14:textId="7EADBF05" w:rsidR="00C34657" w:rsidRDefault="00C34657" w:rsidP="00C34657">
      <w:pPr>
        <w:pStyle w:val="NormalWeb"/>
        <w:numPr>
          <w:ilvl w:val="1"/>
          <w:numId w:val="1"/>
        </w:numPr>
        <w:spacing w:before="24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Standard form</w:t>
      </w:r>
    </w:p>
    <w:p w14:paraId="6A862B69" w14:textId="14B875A9" w:rsidR="00C34657" w:rsidRPr="00FD7C09" w:rsidRDefault="00F16B6D" w:rsidP="00FD7C09">
      <w:pPr>
        <w:pStyle w:val="NormalWeb"/>
        <w:spacing w:before="240" w:beforeAutospacing="0" w:after="240" w:afterAutospacing="0"/>
        <w:ind w:left="360"/>
        <w:textAlignment w:val="baseline"/>
        <w:rPr>
          <w:rFonts w:ascii="Calibri" w:hAnsi="Calibri" w:cs="Calibri"/>
          <w:i/>
          <w:iCs/>
          <w:color w:val="C00000"/>
          <w:sz w:val="22"/>
          <w:szCs w:val="22"/>
        </w:rPr>
      </w:pPr>
      <w:r w:rsidRPr="00FD7C09">
        <w:rPr>
          <w:rFonts w:asciiTheme="minorHAnsi" w:hAnsiTheme="minorHAnsi" w:cstheme="minorHAnsi"/>
          <w:i/>
          <w:iCs/>
          <w:color w:val="C00000"/>
          <w:sz w:val="22"/>
          <w:szCs w:val="22"/>
        </w:rPr>
        <w:t xml:space="preserve">A common error that students make is to </w:t>
      </w:r>
      <w:r w:rsidR="00FD7C09" w:rsidRPr="00FD7C09">
        <w:rPr>
          <w:rFonts w:asciiTheme="minorHAnsi" w:hAnsiTheme="minorHAnsi" w:cstheme="minorHAnsi"/>
          <w:i/>
          <w:iCs/>
          <w:color w:val="C00000"/>
          <w:sz w:val="22"/>
          <w:szCs w:val="22"/>
        </w:rPr>
        <w:t>make an algebraic error as they convert the equation from point-slope or slope-intercept form in to standard form.  T</w:t>
      </w:r>
      <w:r w:rsidR="00C34657" w:rsidRPr="00FD7C09">
        <w:rPr>
          <w:rFonts w:ascii="Calibri" w:hAnsi="Calibri" w:cs="Calibri"/>
          <w:i/>
          <w:iCs/>
          <w:color w:val="C00000"/>
          <w:sz w:val="22"/>
          <w:szCs w:val="22"/>
        </w:rPr>
        <w:t>eachers may want to ensure that students understand that the different forms of the equation are equivalent and their graphs are the same.  To help students to identify any algebraic mistakes, teachers may have students graph their different forms of the equation in Desmos to verify that they are equivalent and that they all pass through the given point with the given slope.</w:t>
      </w:r>
    </w:p>
    <w:p w14:paraId="3BECFD33" w14:textId="1F4E1A4A" w:rsidR="00310647" w:rsidRDefault="00310647">
      <w:pPr>
        <w:rPr>
          <w:rFonts w:eastAsia="Times New Roman"/>
          <w:i/>
          <w:iCs/>
          <w:color w:val="C00000"/>
          <w:lang w:val="en-US"/>
        </w:rPr>
      </w:pPr>
      <w:r>
        <w:rPr>
          <w:i/>
          <w:iCs/>
          <w:color w:val="C00000"/>
        </w:rPr>
        <w:br w:type="page"/>
      </w:r>
    </w:p>
    <w:p w14:paraId="12535337" w14:textId="77777777" w:rsidR="00C34657" w:rsidRDefault="00C34657" w:rsidP="00C34657">
      <w:pPr>
        <w:pStyle w:val="NormalWeb"/>
        <w:spacing w:before="240" w:beforeAutospacing="0" w:after="240" w:afterAutospacing="0"/>
        <w:ind w:left="360"/>
        <w:textAlignment w:val="baseline"/>
        <w:rPr>
          <w:rFonts w:ascii="Calibri" w:hAnsi="Calibri" w:cs="Calibri"/>
          <w:i/>
          <w:iCs/>
          <w:color w:val="C00000"/>
          <w:sz w:val="22"/>
          <w:szCs w:val="22"/>
        </w:rPr>
      </w:pPr>
    </w:p>
    <w:p w14:paraId="0555FEAE" w14:textId="0B4674C5" w:rsidR="00C34657" w:rsidRDefault="00C34657" w:rsidP="00C34657">
      <w:pPr>
        <w:pBdr>
          <w:top w:val="nil"/>
          <w:left w:val="nil"/>
          <w:bottom w:val="nil"/>
          <w:right w:val="nil"/>
          <w:between w:val="nil"/>
        </w:pBdr>
        <w:spacing w:after="0" w:line="240" w:lineRule="auto"/>
        <w:ind w:left="360" w:hanging="360"/>
        <w:rPr>
          <w:color w:val="000000"/>
        </w:rPr>
      </w:pPr>
      <w:r>
        <w:rPr>
          <w:color w:val="000000"/>
        </w:rPr>
        <w:t>3)</w:t>
      </w:r>
      <w:r>
        <w:rPr>
          <w:color w:val="000000"/>
        </w:rPr>
        <w:tab/>
      </w:r>
      <w:r>
        <w:rPr>
          <w:color w:val="000000"/>
        </w:rPr>
        <w:tab/>
      </w:r>
      <w:r w:rsidRPr="00C34657">
        <w:rPr>
          <w:color w:val="000000"/>
        </w:rPr>
        <w:t>Line</w:t>
      </w:r>
      <w:r w:rsidRPr="00C34657">
        <w:rPr>
          <w:i/>
          <w:iCs/>
          <w:color w:val="000000"/>
        </w:rPr>
        <w:t xml:space="preserve"> </w:t>
      </w:r>
      <w:r w:rsidR="00E33287">
        <w:rPr>
          <w:i/>
          <w:iCs/>
          <w:color w:val="000000"/>
        </w:rPr>
        <w:t>t</w:t>
      </w:r>
      <w:r w:rsidRPr="00C34657">
        <w:rPr>
          <w:color w:val="000000"/>
        </w:rPr>
        <w:t xml:space="preserve"> passes through the points (3, -7) and (-3, -3). Write an equation of a line (in any form) </w:t>
      </w:r>
    </w:p>
    <w:p w14:paraId="2931BBCB" w14:textId="2F6E4AE5" w:rsidR="00C34657" w:rsidRPr="00C34657" w:rsidRDefault="00C34657" w:rsidP="00C34657">
      <w:pPr>
        <w:pBdr>
          <w:top w:val="nil"/>
          <w:left w:val="nil"/>
          <w:bottom w:val="nil"/>
          <w:right w:val="nil"/>
          <w:between w:val="nil"/>
        </w:pBdr>
        <w:spacing w:after="0" w:line="240" w:lineRule="auto"/>
        <w:ind w:left="360" w:firstLine="360"/>
        <w:rPr>
          <w:color w:val="000000"/>
        </w:rPr>
      </w:pPr>
      <w:r w:rsidRPr="00C34657">
        <w:rPr>
          <w:color w:val="000000"/>
        </w:rPr>
        <w:t xml:space="preserve">that is perpendicular to line </w:t>
      </w:r>
      <w:r w:rsidR="00794240">
        <w:rPr>
          <w:i/>
          <w:iCs/>
          <w:color w:val="000000"/>
        </w:rPr>
        <w:t>t</w:t>
      </w:r>
      <w:r w:rsidRPr="00C34657">
        <w:rPr>
          <w:color w:val="000000"/>
        </w:rPr>
        <w:t xml:space="preserve"> and passes through the point (3, 2).  Show your work/thinking.</w:t>
      </w:r>
    </w:p>
    <w:p w14:paraId="73FE1663" w14:textId="77777777" w:rsidR="00C34657" w:rsidRDefault="00C34657" w:rsidP="00C34657">
      <w:pPr>
        <w:pBdr>
          <w:top w:val="nil"/>
          <w:left w:val="nil"/>
          <w:bottom w:val="nil"/>
          <w:right w:val="nil"/>
          <w:between w:val="nil"/>
        </w:pBdr>
        <w:spacing w:after="0" w:line="240" w:lineRule="auto"/>
        <w:ind w:left="360"/>
        <w:rPr>
          <w:color w:val="000000"/>
        </w:rPr>
      </w:pPr>
    </w:p>
    <w:p w14:paraId="75ADC448" w14:textId="1BC21355" w:rsidR="00C34657" w:rsidRPr="00C34657" w:rsidRDefault="00C34657" w:rsidP="00C34657">
      <w:pPr>
        <w:pBdr>
          <w:top w:val="nil"/>
          <w:left w:val="nil"/>
          <w:bottom w:val="nil"/>
          <w:right w:val="nil"/>
          <w:between w:val="nil"/>
        </w:pBdr>
        <w:spacing w:after="0" w:line="240" w:lineRule="auto"/>
        <w:ind w:left="720"/>
        <w:rPr>
          <w:i/>
          <w:iCs/>
          <w:color w:val="C00000"/>
        </w:rPr>
      </w:pPr>
      <w:r w:rsidRPr="00C34657">
        <w:rPr>
          <w:i/>
          <w:iCs/>
          <w:color w:val="C00000"/>
        </w:rPr>
        <w:t>A common error that students may make is to take the reciprocal of the slope of line m but not negate the reciprocal.   This may indicate that students think that the phrase “negative reciprocal” means the answer is n</w:t>
      </w:r>
      <w:r w:rsidR="00757586">
        <w:rPr>
          <w:i/>
          <w:iCs/>
          <w:color w:val="C00000"/>
        </w:rPr>
        <w:t>egative or they may just forget</w:t>
      </w:r>
      <w:r w:rsidRPr="00C34657">
        <w:rPr>
          <w:i/>
          <w:iCs/>
          <w:color w:val="C00000"/>
        </w:rPr>
        <w:t xml:space="preserve"> that they need to change the sign.</w:t>
      </w:r>
      <w:r>
        <w:rPr>
          <w:i/>
          <w:iCs/>
          <w:color w:val="C00000"/>
        </w:rPr>
        <w:t xml:space="preserve">  </w:t>
      </w:r>
      <w:r w:rsidRPr="00C34657">
        <w:rPr>
          <w:i/>
          <w:iCs/>
          <w:color w:val="C00000"/>
        </w:rPr>
        <w:t xml:space="preserve">Teachers may want to explore perpendicular lines using Desmos in order to help students visualize and then compare 2 lines whose slopes are the opposite reciprocals of one another.  Care should be taken </w:t>
      </w:r>
      <w:r w:rsidR="00757586">
        <w:rPr>
          <w:i/>
          <w:iCs/>
          <w:color w:val="C00000"/>
        </w:rPr>
        <w:t>in Desmos to make sure that the</w:t>
      </w:r>
      <w:r w:rsidRPr="00C34657">
        <w:rPr>
          <w:i/>
          <w:iCs/>
          <w:color w:val="C00000"/>
        </w:rPr>
        <w:t xml:space="preserve"> ZOOM SQUARE option has been selected using the wrench to ensure that lines that are perpendicular look perpendicular.</w:t>
      </w:r>
    </w:p>
    <w:p w14:paraId="264FE2C9" w14:textId="77777777" w:rsidR="00C34657" w:rsidRDefault="00C34657" w:rsidP="00C34657">
      <w:pPr>
        <w:pBdr>
          <w:top w:val="nil"/>
          <w:left w:val="nil"/>
          <w:bottom w:val="nil"/>
          <w:right w:val="nil"/>
          <w:between w:val="nil"/>
        </w:pBdr>
        <w:spacing w:after="0" w:line="240" w:lineRule="auto"/>
        <w:ind w:left="360"/>
        <w:rPr>
          <w:color w:val="000000"/>
        </w:rPr>
      </w:pPr>
    </w:p>
    <w:p w14:paraId="61BC10C2" w14:textId="77777777" w:rsidR="00C34657" w:rsidRDefault="00C34657" w:rsidP="00C34657">
      <w:pPr>
        <w:pBdr>
          <w:top w:val="nil"/>
          <w:left w:val="nil"/>
          <w:bottom w:val="nil"/>
          <w:right w:val="nil"/>
          <w:between w:val="nil"/>
        </w:pBdr>
        <w:spacing w:after="0" w:line="240" w:lineRule="auto"/>
        <w:ind w:left="360"/>
        <w:rPr>
          <w:color w:val="000000"/>
        </w:rPr>
      </w:pPr>
    </w:p>
    <w:p w14:paraId="06DBD738" w14:textId="77777777" w:rsidR="00C34657" w:rsidRDefault="00C34657" w:rsidP="00C34657">
      <w:pPr>
        <w:pBdr>
          <w:top w:val="nil"/>
          <w:left w:val="nil"/>
          <w:bottom w:val="nil"/>
          <w:right w:val="nil"/>
          <w:between w:val="nil"/>
        </w:pBdr>
        <w:spacing w:after="0" w:line="240" w:lineRule="auto"/>
        <w:ind w:left="360"/>
        <w:rPr>
          <w:color w:val="000000"/>
        </w:rPr>
      </w:pPr>
    </w:p>
    <w:p w14:paraId="3ADC32AC" w14:textId="62DCEAE2" w:rsidR="00C34657" w:rsidRDefault="00C34657" w:rsidP="00C34657">
      <w:pPr>
        <w:pBdr>
          <w:top w:val="nil"/>
          <w:left w:val="nil"/>
          <w:bottom w:val="nil"/>
          <w:right w:val="nil"/>
          <w:between w:val="nil"/>
        </w:pBdr>
        <w:spacing w:after="0" w:line="240" w:lineRule="auto"/>
        <w:rPr>
          <w:color w:val="000000"/>
        </w:rPr>
      </w:pPr>
      <w:r>
        <w:rPr>
          <w:color w:val="000000"/>
        </w:rPr>
        <w:t>4)</w:t>
      </w:r>
      <w:r>
        <w:rPr>
          <w:color w:val="000000"/>
        </w:rPr>
        <w:tab/>
      </w:r>
      <w:r w:rsidRPr="00C34657">
        <w:rPr>
          <w:color w:val="000000"/>
        </w:rPr>
        <w:t>Write the equation of a vertical line through the point (4, 5).  Show your work/thinking.</w:t>
      </w:r>
    </w:p>
    <w:p w14:paraId="502BCDB9" w14:textId="77777777" w:rsidR="00C34657" w:rsidRPr="00C34657" w:rsidRDefault="00C34657" w:rsidP="00C34657">
      <w:pPr>
        <w:pBdr>
          <w:top w:val="nil"/>
          <w:left w:val="nil"/>
          <w:bottom w:val="nil"/>
          <w:right w:val="nil"/>
          <w:between w:val="nil"/>
        </w:pBdr>
        <w:spacing w:after="0" w:line="240" w:lineRule="auto"/>
        <w:rPr>
          <w:color w:val="000000"/>
        </w:rPr>
      </w:pPr>
    </w:p>
    <w:p w14:paraId="63C4DA3C" w14:textId="5E0643A1" w:rsidR="00B73079" w:rsidRPr="00C34657" w:rsidRDefault="00C34657" w:rsidP="00C34657">
      <w:pPr>
        <w:ind w:left="720"/>
        <w:rPr>
          <w:rFonts w:asciiTheme="minorHAnsi" w:hAnsiTheme="minorHAnsi" w:cstheme="minorHAnsi"/>
          <w:i/>
          <w:iCs/>
          <w:color w:val="C00000"/>
        </w:rPr>
      </w:pPr>
      <w:r w:rsidRPr="00C34657">
        <w:rPr>
          <w:i/>
          <w:iCs/>
          <w:color w:val="C00000"/>
        </w:rPr>
        <w:t>A common error a student might make is to say the vertical line is y = 5</w:t>
      </w:r>
      <w:r w:rsidR="00757586">
        <w:rPr>
          <w:i/>
          <w:iCs/>
          <w:color w:val="C00000"/>
        </w:rPr>
        <w:t>. </w:t>
      </w:r>
      <w:r w:rsidRPr="00C34657">
        <w:rPr>
          <w:i/>
          <w:iCs/>
          <w:color w:val="C00000"/>
        </w:rPr>
        <w:t>This may indicate that the student th</w:t>
      </w:r>
      <w:r w:rsidR="00757586">
        <w:rPr>
          <w:i/>
          <w:iCs/>
          <w:color w:val="C00000"/>
        </w:rPr>
        <w:t>inks a vertical line is a “y=” </w:t>
      </w:r>
      <w:r w:rsidRPr="00C34657">
        <w:rPr>
          <w:i/>
          <w:iCs/>
          <w:color w:val="C00000"/>
        </w:rPr>
        <w:t>line since the y-axis is vertical.  Teachers may ask students to plot multiple points on a vertical or horizontal line, determine which variable in the o</w:t>
      </w:r>
      <w:r w:rsidR="00757586">
        <w:rPr>
          <w:i/>
          <w:iCs/>
          <w:color w:val="C00000"/>
        </w:rPr>
        <w:t>rdered pairs stays constant and</w:t>
      </w:r>
      <w:r w:rsidRPr="00C34657">
        <w:rPr>
          <w:i/>
          <w:iCs/>
          <w:color w:val="C00000"/>
        </w:rPr>
        <w:t xml:space="preserve"> connect the variable to the equation of the line.  Teachers may also want to encourage students to use Desmos to explore vertical and horizontal </w:t>
      </w:r>
      <w:r w:rsidR="00757586">
        <w:rPr>
          <w:i/>
          <w:iCs/>
          <w:color w:val="C00000"/>
        </w:rPr>
        <w:t>lines.</w:t>
      </w:r>
      <w:r w:rsidRPr="00C34657">
        <w:rPr>
          <w:i/>
          <w:iCs/>
          <w:color w:val="C00000"/>
        </w:rPr>
        <w:t xml:space="preserve"> </w:t>
      </w:r>
      <w:r w:rsidR="00757586">
        <w:rPr>
          <w:i/>
          <w:iCs/>
          <w:color w:val="C00000"/>
        </w:rPr>
        <w:t xml:space="preserve"> </w:t>
      </w:r>
      <w:r w:rsidRPr="00C34657">
        <w:rPr>
          <w:i/>
          <w:iCs/>
          <w:color w:val="C00000"/>
        </w:rPr>
        <w:t>(Extension: Once students have been introduced to A.7b, domain and range, students can continue their exploration with line segments (including horizontal and vertical)  to</w:t>
      </w:r>
      <w:r w:rsidR="00757586">
        <w:rPr>
          <w:i/>
          <w:iCs/>
          <w:color w:val="C00000"/>
        </w:rPr>
        <w:t xml:space="preserve"> draw simple pictures in Desmos).</w:t>
      </w:r>
    </w:p>
    <w:sectPr w:rsidR="00B73079" w:rsidRPr="00C34657" w:rsidSect="00DC7302">
      <w:footerReference w:type="default" r:id="rId30"/>
      <w:footerReference w:type="first" r:id="rId3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0287" w14:textId="77777777" w:rsidR="00310647" w:rsidRDefault="00310647" w:rsidP="00310647">
      <w:pPr>
        <w:spacing w:after="0" w:line="240" w:lineRule="auto"/>
      </w:pPr>
      <w:r>
        <w:separator/>
      </w:r>
    </w:p>
  </w:endnote>
  <w:endnote w:type="continuationSeparator" w:id="0">
    <w:p w14:paraId="0891569E" w14:textId="77777777" w:rsidR="00310647" w:rsidRDefault="00310647" w:rsidP="0031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6BC1" w14:textId="77777777" w:rsidR="00310647" w:rsidRDefault="00310647" w:rsidP="00310647">
    <w:pPr>
      <w:pStyle w:val="Footer"/>
    </w:pPr>
    <w:r>
      <w:t>Virginia Department of Education</w:t>
    </w:r>
    <w:r>
      <w:tab/>
    </w:r>
    <w:r>
      <w:tab/>
      <w:t>August 2020</w:t>
    </w:r>
  </w:p>
  <w:p w14:paraId="112BF97B" w14:textId="77777777" w:rsidR="00310647" w:rsidRDefault="0031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0374" w14:textId="77777777" w:rsidR="00DC7302" w:rsidRDefault="00DC7302" w:rsidP="00DC7302">
    <w:pPr>
      <w:pStyle w:val="Footer"/>
      <w:tabs>
        <w:tab w:val="clear" w:pos="9360"/>
        <w:tab w:val="right" w:pos="10710"/>
      </w:tabs>
      <w:spacing w:after="120"/>
    </w:pPr>
    <w:r>
      <w:t>Virginia Department of Education</w:t>
    </w:r>
    <w:r>
      <w:tab/>
    </w:r>
    <w:r>
      <w:tab/>
      <w:t>August 2020</w:t>
    </w:r>
  </w:p>
  <w:p w14:paraId="6A575C0B" w14:textId="77777777" w:rsidR="00DC7302" w:rsidRDefault="00DC7302" w:rsidP="00DC7302">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EE42" w14:textId="77777777" w:rsidR="00310647" w:rsidRDefault="00310647" w:rsidP="00310647">
      <w:pPr>
        <w:spacing w:after="0" w:line="240" w:lineRule="auto"/>
      </w:pPr>
      <w:r>
        <w:separator/>
      </w:r>
    </w:p>
  </w:footnote>
  <w:footnote w:type="continuationSeparator" w:id="0">
    <w:p w14:paraId="3EA4EC2D" w14:textId="77777777" w:rsidR="00310647" w:rsidRDefault="00310647" w:rsidP="00310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883E80"/>
    <w:multiLevelType w:val="hybridMultilevel"/>
    <w:tmpl w:val="DA2EB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A1B30"/>
    <w:multiLevelType w:val="multilevel"/>
    <w:tmpl w:val="5926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9A5AAA"/>
    <w:multiLevelType w:val="hybridMultilevel"/>
    <w:tmpl w:val="06B25918"/>
    <w:lvl w:ilvl="0" w:tplc="43AC9738">
      <w:start w:val="2"/>
      <w:numFmt w:val="bullet"/>
      <w:lvlText w:val=""/>
      <w:lvlJc w:val="left"/>
      <w:pPr>
        <w:tabs>
          <w:tab w:val="num" w:pos="3060"/>
        </w:tabs>
        <w:ind w:left="3060" w:hanging="1080"/>
      </w:pPr>
      <w:rPr>
        <w:rFonts w:ascii="Symbol" w:eastAsia="Times New Roman" w:hAnsi="Symbol" w:cs="Times New Roman" w:hint="default"/>
        <w:sz w:val="96"/>
        <w:szCs w:val="9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8"/>
  </w:num>
  <w:num w:numId="5">
    <w:abstractNumId w:val="10"/>
  </w:num>
  <w:num w:numId="6">
    <w:abstractNumId w:val="7"/>
  </w:num>
  <w:num w:numId="7">
    <w:abstractNumId w:val="0"/>
  </w:num>
  <w:num w:numId="8">
    <w:abstractNumId w:val="9"/>
  </w:num>
  <w:num w:numId="9">
    <w:abstractNumId w:val="5"/>
  </w:num>
  <w:num w:numId="10">
    <w:abstractNumId w:val="6"/>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22FC"/>
    <w:rsid w:val="001C687E"/>
    <w:rsid w:val="001E692D"/>
    <w:rsid w:val="002A3CCB"/>
    <w:rsid w:val="00310647"/>
    <w:rsid w:val="003C60DE"/>
    <w:rsid w:val="00471CE9"/>
    <w:rsid w:val="004C55B5"/>
    <w:rsid w:val="004C6122"/>
    <w:rsid w:val="005428F1"/>
    <w:rsid w:val="005A1298"/>
    <w:rsid w:val="00626625"/>
    <w:rsid w:val="0063015D"/>
    <w:rsid w:val="0065203C"/>
    <w:rsid w:val="006D3D53"/>
    <w:rsid w:val="00703CBB"/>
    <w:rsid w:val="00757586"/>
    <w:rsid w:val="007938C9"/>
    <w:rsid w:val="00794240"/>
    <w:rsid w:val="007C6CEA"/>
    <w:rsid w:val="007D1F1E"/>
    <w:rsid w:val="008615E2"/>
    <w:rsid w:val="00A02F8F"/>
    <w:rsid w:val="00A21CB8"/>
    <w:rsid w:val="00A2490F"/>
    <w:rsid w:val="00A329A8"/>
    <w:rsid w:val="00AC41C3"/>
    <w:rsid w:val="00AD160F"/>
    <w:rsid w:val="00B73079"/>
    <w:rsid w:val="00B941BD"/>
    <w:rsid w:val="00BC69EA"/>
    <w:rsid w:val="00C34657"/>
    <w:rsid w:val="00CD15D0"/>
    <w:rsid w:val="00D01C0E"/>
    <w:rsid w:val="00D8782A"/>
    <w:rsid w:val="00DC7302"/>
    <w:rsid w:val="00DD4F83"/>
    <w:rsid w:val="00E33287"/>
    <w:rsid w:val="00E96607"/>
    <w:rsid w:val="00EF1C4C"/>
    <w:rsid w:val="00F16B6D"/>
    <w:rsid w:val="00FD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E692D"/>
    <w:rPr>
      <w:color w:val="605E5C"/>
      <w:shd w:val="clear" w:color="auto" w:fill="E1DFDD"/>
    </w:rPr>
  </w:style>
  <w:style w:type="paragraph" w:customStyle="1" w:styleId="SOLBullet">
    <w:name w:val="SOL Bullet"/>
    <w:basedOn w:val="Normal"/>
    <w:next w:val="Normal"/>
    <w:link w:val="SOLBulletChar"/>
    <w:rsid w:val="001E692D"/>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1E692D"/>
    <w:rPr>
      <w:rFonts w:ascii="Times New Roman" w:eastAsia="Times" w:hAnsi="Times New Roman" w:cs="Times New Roman"/>
      <w:b/>
      <w:color w:val="000000"/>
      <w:sz w:val="24"/>
      <w:szCs w:val="20"/>
      <w:lang w:val="en-US"/>
    </w:rPr>
  </w:style>
  <w:style w:type="paragraph" w:customStyle="1" w:styleId="Topic">
    <w:name w:val="Topic"/>
    <w:basedOn w:val="Heading6"/>
    <w:rsid w:val="001E692D"/>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1E692D"/>
    <w:pPr>
      <w:numPr>
        <w:numId w:val="8"/>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AC41C3"/>
  </w:style>
  <w:style w:type="paragraph" w:styleId="NormalWeb">
    <w:name w:val="Normal (Web)"/>
    <w:basedOn w:val="Normal"/>
    <w:uiPriority w:val="99"/>
    <w:unhideWhenUsed/>
    <w:rsid w:val="00C346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34657"/>
    <w:rPr>
      <w:color w:val="808080"/>
    </w:rPr>
  </w:style>
  <w:style w:type="paragraph" w:styleId="Header">
    <w:name w:val="header"/>
    <w:basedOn w:val="Normal"/>
    <w:link w:val="HeaderChar"/>
    <w:uiPriority w:val="99"/>
    <w:unhideWhenUsed/>
    <w:rsid w:val="0031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647"/>
  </w:style>
  <w:style w:type="paragraph" w:styleId="Footer">
    <w:name w:val="footer"/>
    <w:basedOn w:val="Normal"/>
    <w:link w:val="FooterChar"/>
    <w:uiPriority w:val="99"/>
    <w:unhideWhenUsed/>
    <w:rsid w:val="0031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2873">
      <w:bodyDiv w:val="1"/>
      <w:marLeft w:val="0"/>
      <w:marRight w:val="0"/>
      <w:marTop w:val="0"/>
      <w:marBottom w:val="0"/>
      <w:divBdr>
        <w:top w:val="none" w:sz="0" w:space="0" w:color="auto"/>
        <w:left w:val="none" w:sz="0" w:space="0" w:color="auto"/>
        <w:bottom w:val="none" w:sz="0" w:space="0" w:color="auto"/>
        <w:right w:val="none" w:sz="0" w:space="0" w:color="auto"/>
      </w:divBdr>
    </w:div>
    <w:div w:id="370149696">
      <w:bodyDiv w:val="1"/>
      <w:marLeft w:val="0"/>
      <w:marRight w:val="0"/>
      <w:marTop w:val="0"/>
      <w:marBottom w:val="0"/>
      <w:divBdr>
        <w:top w:val="none" w:sz="0" w:space="0" w:color="auto"/>
        <w:left w:val="none" w:sz="0" w:space="0" w:color="auto"/>
        <w:bottom w:val="none" w:sz="0" w:space="0" w:color="auto"/>
        <w:right w:val="none" w:sz="0" w:space="0" w:color="auto"/>
      </w:divBdr>
    </w:div>
    <w:div w:id="832795788">
      <w:bodyDiv w:val="1"/>
      <w:marLeft w:val="0"/>
      <w:marRight w:val="0"/>
      <w:marTop w:val="0"/>
      <w:marBottom w:val="0"/>
      <w:divBdr>
        <w:top w:val="none" w:sz="0" w:space="0" w:color="auto"/>
        <w:left w:val="none" w:sz="0" w:space="0" w:color="auto"/>
        <w:bottom w:val="none" w:sz="0" w:space="0" w:color="auto"/>
        <w:right w:val="none" w:sz="0" w:space="0" w:color="auto"/>
      </w:divBdr>
    </w:div>
    <w:div w:id="987517472">
      <w:bodyDiv w:val="1"/>
      <w:marLeft w:val="0"/>
      <w:marRight w:val="0"/>
      <w:marTop w:val="0"/>
      <w:marBottom w:val="0"/>
      <w:divBdr>
        <w:top w:val="none" w:sz="0" w:space="0" w:color="auto"/>
        <w:left w:val="none" w:sz="0" w:space="0" w:color="auto"/>
        <w:bottom w:val="none" w:sz="0" w:space="0" w:color="auto"/>
        <w:right w:val="none" w:sz="0" w:space="0" w:color="auto"/>
      </w:divBdr>
    </w:div>
    <w:div w:id="1070617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testing/sol/standards_docs/mathematics/2016/mip-co-teach/a1/a-6-writing-equat-lines-co-teach.docx" TargetMode="External"/><Relationship Id="rId18" Type="http://schemas.openxmlformats.org/officeDocument/2006/relationships/hyperlink" Target="http://www.doe.virginia.gov/instruction/mathematics/resources/vocab_cards/2016/alg-1-vocab-cards-2016.pdf" TargetMode="External"/><Relationship Id="rId26" Type="http://schemas.openxmlformats.org/officeDocument/2006/relationships/hyperlink" Target="http://www.doe.virginia.gov/testing/sol/standards_docs/mathematics/2016/jit/8/8-16e-jit.docx" TargetMode="External"/><Relationship Id="rId3" Type="http://schemas.openxmlformats.org/officeDocument/2006/relationships/styles" Target="styles.xml"/><Relationship Id="rId21" Type="http://schemas.openxmlformats.org/officeDocument/2006/relationships/hyperlink" Target="https://teacher.desmos.com/activitybuilder/custom/5beefa10499d670cd5dadfc2" TargetMode="External"/><Relationship Id="rId7" Type="http://schemas.openxmlformats.org/officeDocument/2006/relationships/endnotes" Target="endnotes.xml"/><Relationship Id="rId12" Type="http://schemas.openxmlformats.org/officeDocument/2006/relationships/hyperlink" Target="http://www.doe.virginia.gov/testing/sol/standards_docs/mathematics/2016/mip/a1/mip-a-6ab-writing-eq-lines.pdf" TargetMode="External"/><Relationship Id="rId17" Type="http://schemas.openxmlformats.org/officeDocument/2006/relationships/hyperlink" Target="http://www.doe.virginia.gov/instruction/mathematics/resources/vocab_cards/2016/alg-1-vocab-cards-2016.docx" TargetMode="External"/><Relationship Id="rId25" Type="http://schemas.openxmlformats.org/officeDocument/2006/relationships/hyperlink" Target="http://www.doe.virginia.gov/testing/sol/standards_docs/mathematics/2016/jit/8/8-16d-jit.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virginia.gov/instruction/mathematics/middle/algebra_readiness/formative-assess/pfa/fa-1a-6b.pdf" TargetMode="External"/><Relationship Id="rId20" Type="http://schemas.openxmlformats.org/officeDocument/2006/relationships/hyperlink" Target="https://teacher.desmos.com/activitybuilder/custom/5bcdf906c1d7660b58d8b866"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a1/mip-a-6ab-writing-eq-lines.docx" TargetMode="External"/><Relationship Id="rId24" Type="http://schemas.openxmlformats.org/officeDocument/2006/relationships/hyperlink" Target="http://www.doe.virginia.gov/testing/sol/standards_docs/mathematics/2016/jit/8/8-16b-jit.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virginia.gov/instruction/mathematics/middle/algebra_readiness/formative-assess/pfa/fa-1a-6b.docx" TargetMode="External"/><Relationship Id="rId23" Type="http://schemas.openxmlformats.org/officeDocument/2006/relationships/hyperlink" Target="http://www.doe.virginia.gov/testing/sol/standards_docs/mathematics/2016/jit/1a/1a-6c-jit.docx" TargetMode="External"/><Relationship Id="rId28" Type="http://schemas.openxmlformats.org/officeDocument/2006/relationships/hyperlink" Target="http://www.doe.virginia.gov/testing/sol/standards_docs/mathematics/2016/jit/7/7-10c-jit.docx" TargetMode="External"/><Relationship Id="rId10" Type="http://schemas.openxmlformats.org/officeDocument/2006/relationships/hyperlink" Target="http://www.doe.virginia.gov/testing/sol/standards_docs/mathematics/2016/mip/a1/mip-a-6abc-slope2sl-desmos.pdf" TargetMode="External"/><Relationship Id="rId19" Type="http://schemas.openxmlformats.org/officeDocument/2006/relationships/hyperlink" Target="https://teacher.desmos.com/activitybuilder/custom/566b31734e38e1e21a10aac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oe.virginia.gov/testing/sol/standards_docs/mathematics/2016/mip/a1/mip-a-6abc-slope2sl-desmos.docx" TargetMode="External"/><Relationship Id="rId14" Type="http://schemas.openxmlformats.org/officeDocument/2006/relationships/hyperlink" Target="http://www.doe.virginia.gov/testing/sol/standards_docs/mathematics/2016/mip-co-teach/a1/a-6-writing-equat-lines-co-teach.pdf" TargetMode="External"/><Relationship Id="rId22" Type="http://schemas.openxmlformats.org/officeDocument/2006/relationships/hyperlink" Target="http://www.doe.virginia.gov/testing/sol/standards_docs/mathematics/2016/jit/1a/1a-6a-jit.docx" TargetMode="External"/><Relationship Id="rId27" Type="http://schemas.openxmlformats.org/officeDocument/2006/relationships/hyperlink" Target="http://www.doe.virginia.gov/testing/sol/standards_docs/mathematics/2016/jit/7/7-10a-jit.docx" TargetMode="External"/><Relationship Id="rId30" Type="http://schemas.openxmlformats.org/officeDocument/2006/relationships/footer" Target="footer1.xml"/><Relationship Id="rId8" Type="http://schemas.openxmlformats.org/officeDocument/2006/relationships/hyperlink" Target="http://www.doe.virginia.gov/testing/sol/standards_docs/mathematics/2016/cf/algebra1-cf.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A.6b Quick Check</vt:lpstr>
    </vt:vector>
  </TitlesOfParts>
  <Company>Virginia Department of Education</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A.6b Quick Check</dc:title>
  <dc:creator>Virginia Department of Education</dc:creator>
  <cp:lastModifiedBy>Delozier, Debra (DOE)</cp:lastModifiedBy>
  <cp:revision>3</cp:revision>
  <dcterms:created xsi:type="dcterms:W3CDTF">2020-11-05T16:34:00Z</dcterms:created>
  <dcterms:modified xsi:type="dcterms:W3CDTF">2023-02-09T21:12:00Z</dcterms:modified>
</cp:coreProperties>
</file>