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573C3BD0" w:rsidR="00B73079" w:rsidRPr="00A87EBC" w:rsidRDefault="00442453" w:rsidP="00A87EBC">
      <w:pPr>
        <w:pStyle w:val="Title"/>
        <w:spacing w:after="120"/>
      </w:pPr>
      <w:hyperlink r:id="rId8" w:history="1">
        <w:r w:rsidR="00B941BD" w:rsidRPr="00E932E2">
          <w:rPr>
            <w:rStyle w:val="Hyperlink"/>
          </w:rPr>
          <w:t xml:space="preserve">Standard of Learning (SOL) </w:t>
        </w:r>
        <w:r w:rsidR="00E932E2" w:rsidRPr="00E932E2">
          <w:rPr>
            <w:rStyle w:val="Hyperlink"/>
          </w:rPr>
          <w:t>A.4d</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E07BC0">
        <w:trPr>
          <w:tblHeader/>
          <w:jc w:val="center"/>
        </w:trPr>
        <w:tc>
          <w:tcPr>
            <w:tcW w:w="10975" w:type="dxa"/>
          </w:tcPr>
          <w:p w14:paraId="12F210F3" w14:textId="0AB15935" w:rsidR="00B73079" w:rsidRDefault="00B941BD" w:rsidP="003748EC">
            <w:pPr>
              <w:spacing w:before="120" w:after="120"/>
              <w:jc w:val="center"/>
              <w:rPr>
                <w:i/>
                <w:sz w:val="28"/>
                <w:szCs w:val="28"/>
              </w:rPr>
            </w:pPr>
            <w:r w:rsidRPr="00EF1C4C">
              <w:rPr>
                <w:rStyle w:val="TitleChar"/>
              </w:rPr>
              <w:t>Strand:</w:t>
            </w:r>
            <w:r>
              <w:rPr>
                <w:b/>
                <w:sz w:val="28"/>
                <w:szCs w:val="28"/>
              </w:rPr>
              <w:t xml:space="preserve"> </w:t>
            </w:r>
            <w:r w:rsidR="00E932E2">
              <w:rPr>
                <w:sz w:val="28"/>
                <w:szCs w:val="28"/>
              </w:rPr>
              <w:t>Equations and Inequalities</w:t>
            </w:r>
          </w:p>
        </w:tc>
      </w:tr>
      <w:tr w:rsidR="00B73079" w14:paraId="400A2D54" w14:textId="77777777" w:rsidTr="00E07BC0">
        <w:trPr>
          <w:jc w:val="center"/>
        </w:trPr>
        <w:tc>
          <w:tcPr>
            <w:tcW w:w="10975" w:type="dxa"/>
            <w:shd w:val="clear" w:color="auto" w:fill="D9D9D9"/>
          </w:tcPr>
          <w:p w14:paraId="4C955221" w14:textId="2C8E4C6D" w:rsidR="00B73079" w:rsidRPr="00AD160F" w:rsidRDefault="00B941BD" w:rsidP="00426D3A">
            <w:pPr>
              <w:pStyle w:val="Heading1"/>
              <w:spacing w:before="120"/>
              <w:outlineLvl w:val="0"/>
            </w:pPr>
            <w:r w:rsidRPr="00AD160F">
              <w:t xml:space="preserve">Standard of Learning (SOL) </w:t>
            </w:r>
            <w:r w:rsidR="00E932E2">
              <w:t>A.4d</w:t>
            </w:r>
          </w:p>
          <w:p w14:paraId="2244AF6A" w14:textId="57E7CF9A" w:rsidR="00B73079" w:rsidRPr="00A0025E" w:rsidRDefault="00854B82" w:rsidP="00426D3A">
            <w:pPr>
              <w:pStyle w:val="Topic"/>
              <w:tabs>
                <w:tab w:val="left" w:pos="1074"/>
              </w:tabs>
              <w:spacing w:before="0" w:after="120"/>
              <w:ind w:hanging="29"/>
              <w:jc w:val="left"/>
              <w:rPr>
                <w:rFonts w:asciiTheme="minorHAnsi" w:hAnsiTheme="minorHAnsi"/>
                <w:i/>
                <w:sz w:val="22"/>
                <w:szCs w:val="22"/>
              </w:rPr>
            </w:pPr>
            <w:r w:rsidRPr="00A0025E">
              <w:rPr>
                <w:rFonts w:asciiTheme="minorHAnsi" w:hAnsiTheme="minorHAnsi"/>
                <w:i/>
                <w:caps w:val="0"/>
                <w:sz w:val="22"/>
                <w:szCs w:val="22"/>
              </w:rPr>
              <w:t xml:space="preserve"> </w:t>
            </w:r>
            <w:r w:rsidR="00E932E2" w:rsidRPr="00A0025E">
              <w:rPr>
                <w:rFonts w:asciiTheme="minorHAnsi" w:hAnsiTheme="minorHAnsi"/>
                <w:i/>
                <w:caps w:val="0"/>
                <w:sz w:val="22"/>
                <w:szCs w:val="22"/>
              </w:rPr>
              <w:t xml:space="preserve">The student will solve </w:t>
            </w:r>
            <w:r w:rsidRPr="00A0025E">
              <w:rPr>
                <w:rFonts w:asciiTheme="minorHAnsi" w:hAnsiTheme="minorHAnsi"/>
                <w:i/>
                <w:caps w:val="0"/>
                <w:sz w:val="22"/>
                <w:szCs w:val="22"/>
              </w:rPr>
              <w:t>systems of two linear equations in two variables algebraically and graphically.</w:t>
            </w:r>
          </w:p>
        </w:tc>
      </w:tr>
      <w:tr w:rsidR="00B73079" w14:paraId="5D631448" w14:textId="77777777" w:rsidTr="00E07BC0">
        <w:trPr>
          <w:jc w:val="center"/>
        </w:trPr>
        <w:tc>
          <w:tcPr>
            <w:tcW w:w="10975" w:type="dxa"/>
            <w:shd w:val="clear" w:color="auto" w:fill="F2F2F2"/>
          </w:tcPr>
          <w:p w14:paraId="6179D5B7" w14:textId="77777777" w:rsidR="00B73079" w:rsidRDefault="00B941BD" w:rsidP="00426D3A">
            <w:pPr>
              <w:pStyle w:val="Heading1"/>
              <w:spacing w:before="120"/>
              <w:outlineLvl w:val="0"/>
            </w:pPr>
            <w:r>
              <w:t xml:space="preserve">Grade Level Skills:  </w:t>
            </w:r>
          </w:p>
          <w:p w14:paraId="7EADA770" w14:textId="47A646A8" w:rsidR="00E932E2" w:rsidRPr="00F77461" w:rsidRDefault="00E932E2" w:rsidP="00854B82">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Given a system of two linear equations in two variables that has a unique solution, solve the system by substitution or elimination to identify the ordered pair which satisfies both equations. </w:t>
            </w:r>
          </w:p>
          <w:p w14:paraId="66FD7DB4" w14:textId="458E4EDC" w:rsidR="00E932E2" w:rsidRPr="00F77461" w:rsidRDefault="00E932E2" w:rsidP="00854B82">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Given a system of two linear equations in two variables that has a unique solution, solve the system graphically by identifying the point of intersection. </w:t>
            </w:r>
          </w:p>
          <w:p w14:paraId="25CC52B6" w14:textId="33AC75F3" w:rsidR="00E932E2" w:rsidRPr="00F77461" w:rsidRDefault="00E932E2" w:rsidP="00854B82">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Solve and confirm algebraic solutions to a system of two linear equations using a graphing utility. </w:t>
            </w:r>
          </w:p>
          <w:p w14:paraId="1A08C465" w14:textId="76FFD6E3" w:rsidR="00B73079" w:rsidRPr="00E932E2" w:rsidRDefault="00E932E2" w:rsidP="00426D3A">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Determine whether a system of two linear equations has one, an infinite number, or no solutions. </w:t>
            </w:r>
          </w:p>
        </w:tc>
      </w:tr>
      <w:tr w:rsidR="00B73079" w14:paraId="18F87B9F" w14:textId="77777777" w:rsidTr="00E07BC0">
        <w:trPr>
          <w:jc w:val="center"/>
        </w:trPr>
        <w:tc>
          <w:tcPr>
            <w:tcW w:w="10975" w:type="dxa"/>
          </w:tcPr>
          <w:p w14:paraId="2BBD51D1" w14:textId="6450A13D" w:rsidR="00B73079" w:rsidRDefault="00442453" w:rsidP="003748EC">
            <w:pPr>
              <w:spacing w:before="120" w:after="120"/>
            </w:pPr>
            <w:hyperlink w:anchor="bookmark=id.gjdgxs">
              <w:r w:rsidR="003748EC" w:rsidRPr="00356C94">
                <w:rPr>
                  <w:rFonts w:asciiTheme="minorHAnsi" w:hAnsiTheme="minorHAnsi" w:cstheme="minorHAnsi"/>
                  <w:b/>
                  <w:color w:val="0563C1"/>
                  <w:sz w:val="28"/>
                  <w:szCs w:val="28"/>
                  <w:u w:val="single"/>
                </w:rPr>
                <w:t>Just in Time Quick Check</w:t>
              </w:r>
            </w:hyperlink>
          </w:p>
        </w:tc>
      </w:tr>
      <w:tr w:rsidR="00B73079" w14:paraId="50D8A02C" w14:textId="77777777" w:rsidTr="00E07BC0">
        <w:trPr>
          <w:jc w:val="center"/>
        </w:trPr>
        <w:tc>
          <w:tcPr>
            <w:tcW w:w="10975" w:type="dxa"/>
          </w:tcPr>
          <w:p w14:paraId="20F7788E" w14:textId="6F5151BB" w:rsidR="00B73079" w:rsidRDefault="00442453" w:rsidP="003748EC">
            <w:pPr>
              <w:spacing w:before="120" w:after="120"/>
              <w:rPr>
                <w:b/>
              </w:rPr>
            </w:pPr>
            <w:hyperlink w:anchor="tn" w:history="1">
              <w:r w:rsidR="003748EC" w:rsidRPr="003748EC">
                <w:rPr>
                  <w:rStyle w:val="Hyperlink"/>
                  <w:rFonts w:asciiTheme="minorHAnsi" w:hAnsiTheme="minorHAnsi" w:cstheme="minorHAnsi"/>
                  <w:b/>
                  <w:sz w:val="28"/>
                  <w:szCs w:val="28"/>
                </w:rPr>
                <w:t>Just in Time Quick Check Teacher Notes</w:t>
              </w:r>
            </w:hyperlink>
          </w:p>
        </w:tc>
      </w:tr>
      <w:tr w:rsidR="00B73079" w14:paraId="7946CA84" w14:textId="77777777" w:rsidTr="00E07BC0">
        <w:trPr>
          <w:jc w:val="center"/>
        </w:trPr>
        <w:tc>
          <w:tcPr>
            <w:tcW w:w="10975" w:type="dxa"/>
          </w:tcPr>
          <w:p w14:paraId="2185A7DB" w14:textId="77777777" w:rsidR="00B73079" w:rsidRDefault="00B941BD" w:rsidP="00426D3A">
            <w:pPr>
              <w:pStyle w:val="Heading1"/>
              <w:spacing w:before="120"/>
              <w:outlineLvl w:val="0"/>
            </w:pPr>
            <w:r>
              <w:t xml:space="preserve">Supporting Resources: </w:t>
            </w:r>
          </w:p>
          <w:p w14:paraId="1F85374E" w14:textId="77777777" w:rsidR="00B73079" w:rsidRDefault="00B941BD" w:rsidP="00A56306">
            <w:pPr>
              <w:numPr>
                <w:ilvl w:val="0"/>
                <w:numId w:val="2"/>
              </w:numPr>
              <w:pBdr>
                <w:top w:val="nil"/>
                <w:left w:val="nil"/>
                <w:bottom w:val="nil"/>
                <w:right w:val="nil"/>
                <w:between w:val="nil"/>
              </w:pBdr>
              <w:rPr>
                <w:color w:val="000000"/>
              </w:rPr>
            </w:pPr>
            <w:r>
              <w:rPr>
                <w:color w:val="000000"/>
              </w:rPr>
              <w:t>VDOE Mathematics Instructional Plans (MIPS)</w:t>
            </w:r>
          </w:p>
          <w:p w14:paraId="7F0374E5" w14:textId="404C8E55" w:rsidR="007F4727" w:rsidRPr="007F4727" w:rsidRDefault="00442453" w:rsidP="00A56306">
            <w:pPr>
              <w:numPr>
                <w:ilvl w:val="1"/>
                <w:numId w:val="2"/>
              </w:numPr>
              <w:pBdr>
                <w:top w:val="nil"/>
                <w:left w:val="nil"/>
                <w:bottom w:val="nil"/>
                <w:right w:val="nil"/>
                <w:between w:val="nil"/>
              </w:pBdr>
              <w:rPr>
                <w:rFonts w:asciiTheme="minorHAnsi" w:hAnsiTheme="minorHAnsi" w:cstheme="minorHAnsi"/>
                <w:color w:val="000000"/>
              </w:rPr>
            </w:pPr>
            <w:hyperlink r:id="rId9" w:history="1">
              <w:r w:rsidR="007F4727" w:rsidRPr="007F4727">
                <w:rPr>
                  <w:rStyle w:val="Hyperlink"/>
                  <w:rFonts w:asciiTheme="minorHAnsi" w:hAnsiTheme="minorHAnsi" w:cstheme="minorHAnsi"/>
                  <w:bdr w:val="none" w:sz="0" w:space="0" w:color="auto" w:frame="1"/>
                  <w:shd w:val="clear" w:color="auto" w:fill="FFFFFF"/>
                </w:rPr>
                <w:t>A.4de - Road Trip: Applying Systems of Linear Equations</w:t>
              </w:r>
            </w:hyperlink>
            <w:r w:rsidR="007F4727" w:rsidRPr="007F4727">
              <w:rPr>
                <w:rStyle w:val="filetype"/>
                <w:rFonts w:asciiTheme="minorHAnsi" w:hAnsiTheme="minorHAnsi" w:cstheme="minorHAnsi"/>
                <w:color w:val="000000"/>
                <w:shd w:val="clear" w:color="auto" w:fill="FFFFFF"/>
              </w:rPr>
              <w:t> (Word)</w:t>
            </w:r>
            <w:r w:rsidR="007F4727" w:rsidRPr="007F4727">
              <w:rPr>
                <w:rFonts w:asciiTheme="minorHAnsi" w:hAnsiTheme="minorHAnsi" w:cstheme="minorHAnsi"/>
                <w:color w:val="000000"/>
                <w:shd w:val="clear" w:color="auto" w:fill="FFFFFF"/>
              </w:rPr>
              <w:t> / </w:t>
            </w:r>
            <w:hyperlink r:id="rId10" w:history="1">
              <w:r w:rsidR="007F4727" w:rsidRPr="007F4727">
                <w:rPr>
                  <w:rStyle w:val="Hyperlink"/>
                  <w:rFonts w:asciiTheme="minorHAnsi" w:hAnsiTheme="minorHAnsi" w:cstheme="minorHAnsi"/>
                  <w:bdr w:val="none" w:sz="0" w:space="0" w:color="auto" w:frame="1"/>
                  <w:shd w:val="clear" w:color="auto" w:fill="FFFFFF"/>
                </w:rPr>
                <w:t>PDF Version</w:t>
              </w:r>
            </w:hyperlink>
          </w:p>
          <w:p w14:paraId="53FD19AF" w14:textId="273A77ED" w:rsidR="007F4727" w:rsidRPr="007F4727" w:rsidRDefault="00442453" w:rsidP="00A56306">
            <w:pPr>
              <w:numPr>
                <w:ilvl w:val="1"/>
                <w:numId w:val="2"/>
              </w:numPr>
              <w:pBdr>
                <w:top w:val="nil"/>
                <w:left w:val="nil"/>
                <w:bottom w:val="nil"/>
                <w:right w:val="nil"/>
                <w:between w:val="nil"/>
              </w:pBdr>
              <w:rPr>
                <w:rFonts w:asciiTheme="minorHAnsi" w:hAnsiTheme="minorHAnsi" w:cstheme="minorHAnsi"/>
                <w:color w:val="000000"/>
              </w:rPr>
            </w:pPr>
            <w:hyperlink r:id="rId11" w:history="1">
              <w:r w:rsidR="007F4727" w:rsidRPr="007F4727">
                <w:rPr>
                  <w:rStyle w:val="Hyperlink"/>
                  <w:rFonts w:asciiTheme="minorHAnsi" w:hAnsiTheme="minorHAnsi" w:cstheme="minorHAnsi"/>
                  <w:bdr w:val="none" w:sz="0" w:space="0" w:color="auto" w:frame="1"/>
                  <w:shd w:val="clear" w:color="auto" w:fill="FFFFFF"/>
                </w:rPr>
                <w:t>A.4de - Spring Fling Carnival: Applying Systems of Linear Equations</w:t>
              </w:r>
            </w:hyperlink>
            <w:r w:rsidR="007F4727" w:rsidRPr="007F4727">
              <w:rPr>
                <w:rStyle w:val="filetype"/>
                <w:rFonts w:asciiTheme="minorHAnsi" w:hAnsiTheme="minorHAnsi" w:cstheme="minorHAnsi"/>
                <w:color w:val="000000"/>
                <w:shd w:val="clear" w:color="auto" w:fill="FFFFFF"/>
              </w:rPr>
              <w:t> (Word)</w:t>
            </w:r>
            <w:r w:rsidR="007F4727" w:rsidRPr="007F4727">
              <w:rPr>
                <w:rFonts w:asciiTheme="minorHAnsi" w:hAnsiTheme="minorHAnsi" w:cstheme="minorHAnsi"/>
                <w:color w:val="000000"/>
                <w:shd w:val="clear" w:color="auto" w:fill="FFFFFF"/>
              </w:rPr>
              <w:t> / </w:t>
            </w:r>
            <w:hyperlink r:id="rId12" w:history="1">
              <w:r w:rsidR="007F4727" w:rsidRPr="007F4727">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Pr="00201B6A" w:rsidRDefault="00B941BD" w:rsidP="00A56306">
            <w:pPr>
              <w:numPr>
                <w:ilvl w:val="0"/>
                <w:numId w:val="2"/>
              </w:numPr>
              <w:pBdr>
                <w:top w:val="nil"/>
                <w:left w:val="nil"/>
                <w:bottom w:val="nil"/>
                <w:right w:val="nil"/>
                <w:between w:val="nil"/>
              </w:pBdr>
              <w:rPr>
                <w:rFonts w:asciiTheme="minorHAnsi" w:hAnsiTheme="minorHAnsi" w:cstheme="minorHAnsi"/>
                <w:color w:val="000000"/>
              </w:rPr>
            </w:pPr>
            <w:r w:rsidRPr="00201B6A">
              <w:rPr>
                <w:rFonts w:asciiTheme="minorHAnsi" w:hAnsiTheme="minorHAnsi" w:cstheme="minorHAnsi"/>
                <w:color w:val="000000"/>
              </w:rPr>
              <w:t>VDOE Algebra Readiness Formative Assessments</w:t>
            </w:r>
          </w:p>
          <w:p w14:paraId="38CD6343" w14:textId="796553D8" w:rsidR="00B73079" w:rsidRDefault="00442453" w:rsidP="00A56306">
            <w:pPr>
              <w:numPr>
                <w:ilvl w:val="1"/>
                <w:numId w:val="2"/>
              </w:numPr>
              <w:pBdr>
                <w:top w:val="nil"/>
                <w:left w:val="nil"/>
                <w:bottom w:val="nil"/>
                <w:right w:val="nil"/>
                <w:between w:val="nil"/>
              </w:pBdr>
              <w:rPr>
                <w:color w:val="000000"/>
              </w:rPr>
            </w:pPr>
            <w:hyperlink r:id="rId13" w:history="1">
              <w:proofErr w:type="gramStart"/>
              <w:r w:rsidR="00201B6A" w:rsidRPr="00201B6A">
                <w:rPr>
                  <w:rStyle w:val="Hyperlink"/>
                  <w:rFonts w:asciiTheme="minorHAnsi" w:hAnsiTheme="minorHAnsi" w:cstheme="minorHAnsi"/>
                  <w:bdr w:val="none" w:sz="0" w:space="0" w:color="auto" w:frame="1"/>
                  <w:shd w:val="clear" w:color="auto" w:fill="FFFFFF"/>
                </w:rPr>
                <w:t>A.4d,e</w:t>
              </w:r>
              <w:proofErr w:type="gramEnd"/>
            </w:hyperlink>
            <w:r w:rsidR="00201B6A" w:rsidRPr="00201B6A">
              <w:rPr>
                <w:rStyle w:val="filetype"/>
                <w:rFonts w:asciiTheme="minorHAnsi" w:hAnsiTheme="minorHAnsi" w:cstheme="minorHAnsi"/>
                <w:color w:val="000000"/>
                <w:shd w:val="clear" w:color="auto" w:fill="FFFFFF"/>
              </w:rPr>
              <w:t> (Word)</w:t>
            </w:r>
            <w:r w:rsidR="00201B6A" w:rsidRPr="00201B6A">
              <w:rPr>
                <w:rFonts w:asciiTheme="minorHAnsi" w:hAnsiTheme="minorHAnsi" w:cstheme="minorHAnsi"/>
                <w:color w:val="000000"/>
                <w:shd w:val="clear" w:color="auto" w:fill="FFFFFF"/>
              </w:rPr>
              <w:t> / </w:t>
            </w:r>
            <w:hyperlink r:id="rId14" w:history="1">
              <w:r w:rsidR="00201B6A" w:rsidRPr="00201B6A">
                <w:rPr>
                  <w:rStyle w:val="Hyperlink"/>
                  <w:rFonts w:asciiTheme="minorHAnsi" w:hAnsiTheme="minorHAnsi" w:cstheme="minorHAnsi"/>
                  <w:bdr w:val="none" w:sz="0" w:space="0" w:color="auto" w:frame="1"/>
                  <w:shd w:val="clear" w:color="auto" w:fill="FFFFFF"/>
                </w:rPr>
                <w:t>PDF</w:t>
              </w:r>
            </w:hyperlink>
            <w:r w:rsidR="00201B6A">
              <w:rPr>
                <w:color w:val="000000"/>
              </w:rPr>
              <w:t xml:space="preserve"> </w:t>
            </w:r>
          </w:p>
          <w:p w14:paraId="26A9A47A" w14:textId="1F6C4E98" w:rsidR="00B73079" w:rsidRDefault="006C0ECE" w:rsidP="00B51A76">
            <w:pPr>
              <w:numPr>
                <w:ilvl w:val="0"/>
                <w:numId w:val="2"/>
              </w:numPr>
              <w:pBdr>
                <w:top w:val="nil"/>
                <w:left w:val="nil"/>
                <w:bottom w:val="nil"/>
                <w:right w:val="nil"/>
                <w:between w:val="nil"/>
              </w:pBdr>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57282422" w14:textId="104A9300" w:rsidR="00B51A76" w:rsidRPr="00854B82" w:rsidRDefault="00B51A76" w:rsidP="00B51A76">
            <w:pPr>
              <w:pStyle w:val="ListParagraph"/>
              <w:numPr>
                <w:ilvl w:val="1"/>
                <w:numId w:val="10"/>
              </w:numPr>
              <w:spacing w:before="0" w:line="240" w:lineRule="auto"/>
              <w:rPr>
                <w:rFonts w:asciiTheme="minorHAnsi" w:hAnsiTheme="minorHAnsi" w:cstheme="minorHAnsi"/>
                <w:bCs/>
                <w:color w:val="000000" w:themeColor="text1"/>
                <w:szCs w:val="28"/>
              </w:rPr>
            </w:pPr>
            <w:r w:rsidRPr="00854B82">
              <w:rPr>
                <w:rFonts w:asciiTheme="minorHAnsi" w:hAnsiTheme="minorHAnsi" w:cstheme="minorHAnsi"/>
                <w:bCs/>
                <w:color w:val="000000" w:themeColor="text1"/>
                <w:szCs w:val="28"/>
              </w:rPr>
              <w:t>System of Linear Equations (graphing</w:t>
            </w:r>
            <w:r w:rsidR="008741BB">
              <w:rPr>
                <w:rFonts w:asciiTheme="minorHAnsi" w:hAnsiTheme="minorHAnsi" w:cstheme="minorHAnsi"/>
                <w:bCs/>
                <w:color w:val="000000" w:themeColor="text1"/>
                <w:szCs w:val="28"/>
              </w:rPr>
              <w:t>, substitution, elimination</w:t>
            </w:r>
            <w:r w:rsidRPr="00854B82">
              <w:rPr>
                <w:rFonts w:asciiTheme="minorHAnsi" w:hAnsiTheme="minorHAnsi" w:cstheme="minorHAnsi"/>
                <w:bCs/>
                <w:color w:val="000000" w:themeColor="text1"/>
                <w:szCs w:val="28"/>
              </w:rPr>
              <w:t>)</w:t>
            </w:r>
          </w:p>
          <w:p w14:paraId="2C45C85E" w14:textId="00E207DA" w:rsidR="00B51A76" w:rsidRPr="00854B82" w:rsidRDefault="00B51A76" w:rsidP="00B51A76">
            <w:pPr>
              <w:pStyle w:val="ListParagraph"/>
              <w:numPr>
                <w:ilvl w:val="1"/>
                <w:numId w:val="10"/>
              </w:numPr>
              <w:spacing w:before="0" w:line="240" w:lineRule="auto"/>
              <w:rPr>
                <w:rFonts w:asciiTheme="minorHAnsi" w:hAnsiTheme="minorHAnsi" w:cstheme="minorHAnsi"/>
                <w:bCs/>
                <w:color w:val="000000" w:themeColor="text1"/>
                <w:szCs w:val="28"/>
              </w:rPr>
            </w:pPr>
            <w:r w:rsidRPr="00854B82">
              <w:rPr>
                <w:rFonts w:asciiTheme="minorHAnsi" w:hAnsiTheme="minorHAnsi" w:cstheme="minorHAnsi"/>
                <w:bCs/>
                <w:color w:val="000000" w:themeColor="text1"/>
                <w:szCs w:val="28"/>
              </w:rPr>
              <w:t>System of Linear Equations (number of solutions)</w:t>
            </w:r>
          </w:p>
          <w:p w14:paraId="05A94321" w14:textId="4056D070" w:rsidR="00B73079" w:rsidRDefault="00B941BD" w:rsidP="00C32EFE">
            <w:pPr>
              <w:numPr>
                <w:ilvl w:val="0"/>
                <w:numId w:val="2"/>
              </w:numPr>
              <w:pBdr>
                <w:top w:val="nil"/>
                <w:left w:val="nil"/>
                <w:bottom w:val="nil"/>
                <w:right w:val="nil"/>
                <w:between w:val="nil"/>
              </w:pBdr>
              <w:rPr>
                <w:color w:val="000000"/>
              </w:rPr>
            </w:pPr>
            <w:r>
              <w:rPr>
                <w:color w:val="000000"/>
              </w:rPr>
              <w:t xml:space="preserve">VDOE Rich Mathematical Tasks: </w:t>
            </w:r>
            <w:r w:rsidR="00C32EFE">
              <w:rPr>
                <w:color w:val="000000"/>
              </w:rPr>
              <w:t>Full Parking Lot Task</w:t>
            </w:r>
          </w:p>
          <w:p w14:paraId="5E4CD0DB" w14:textId="77777777" w:rsidR="00C32EFE" w:rsidRPr="00C32EFE" w:rsidRDefault="00442453" w:rsidP="00C32EFE">
            <w:pPr>
              <w:pStyle w:val="ListParagraph"/>
              <w:numPr>
                <w:ilvl w:val="1"/>
                <w:numId w:val="12"/>
              </w:numPr>
              <w:shd w:val="clear" w:color="auto" w:fill="FFFFFF"/>
              <w:spacing w:before="0" w:line="300" w:lineRule="atLeast"/>
              <w:rPr>
                <w:rFonts w:asciiTheme="minorHAnsi" w:hAnsiTheme="minorHAnsi" w:cstheme="minorHAnsi"/>
                <w:color w:val="000000"/>
              </w:rPr>
            </w:pPr>
            <w:hyperlink r:id="rId17" w:history="1">
              <w:r w:rsidR="00C32EFE" w:rsidRPr="00C32EFE">
                <w:rPr>
                  <w:rStyle w:val="Hyperlink"/>
                  <w:rFonts w:asciiTheme="minorHAnsi" w:hAnsiTheme="minorHAnsi" w:cstheme="minorHAnsi"/>
                  <w:color w:val="23527C"/>
                  <w:bdr w:val="none" w:sz="0" w:space="0" w:color="auto" w:frame="1"/>
                </w:rPr>
                <w:t>A.4 Full Parking Lot Task Template</w:t>
              </w:r>
            </w:hyperlink>
            <w:r w:rsidR="00C32EFE" w:rsidRPr="00C32EFE">
              <w:rPr>
                <w:rStyle w:val="filetype"/>
                <w:rFonts w:asciiTheme="minorHAnsi" w:hAnsiTheme="minorHAnsi" w:cstheme="minorHAnsi"/>
                <w:color w:val="000000"/>
              </w:rPr>
              <w:t> (Word)</w:t>
            </w:r>
            <w:r w:rsidR="00C32EFE" w:rsidRPr="00C32EFE">
              <w:rPr>
                <w:rFonts w:asciiTheme="minorHAnsi" w:hAnsiTheme="minorHAnsi" w:cstheme="minorHAnsi"/>
                <w:color w:val="000000"/>
              </w:rPr>
              <w:t> / </w:t>
            </w:r>
            <w:hyperlink r:id="rId18" w:history="1">
              <w:r w:rsidR="00C32EFE" w:rsidRPr="00C32EFE">
                <w:rPr>
                  <w:rStyle w:val="Hyperlink"/>
                  <w:rFonts w:asciiTheme="minorHAnsi" w:hAnsiTheme="minorHAnsi" w:cstheme="minorHAnsi"/>
                  <w:bdr w:val="none" w:sz="0" w:space="0" w:color="auto" w:frame="1"/>
                </w:rPr>
                <w:t>PDF Version</w:t>
              </w:r>
            </w:hyperlink>
          </w:p>
          <w:p w14:paraId="47DB6AB3" w14:textId="43A209E9" w:rsidR="00A56306" w:rsidRPr="00C00F0F" w:rsidRDefault="00C00F0F" w:rsidP="00C32EFE">
            <w:pPr>
              <w:numPr>
                <w:ilvl w:val="0"/>
                <w:numId w:val="2"/>
              </w:numPr>
              <w:spacing w:line="256" w:lineRule="auto"/>
              <w:rPr>
                <w:color w:val="000000"/>
              </w:rPr>
            </w:pPr>
            <w:r>
              <w:t>Desmos Activities</w:t>
            </w:r>
          </w:p>
          <w:p w14:paraId="3A630A89" w14:textId="1AEE8C73" w:rsidR="00C00F0F" w:rsidRPr="00C00F0F" w:rsidRDefault="00442453" w:rsidP="00C00F0F">
            <w:pPr>
              <w:numPr>
                <w:ilvl w:val="1"/>
                <w:numId w:val="2"/>
              </w:numPr>
              <w:spacing w:line="256" w:lineRule="auto"/>
              <w:rPr>
                <w:color w:val="000000"/>
              </w:rPr>
            </w:pPr>
            <w:hyperlink r:id="rId19" w:history="1">
              <w:r w:rsidR="00C00F0F" w:rsidRPr="00C00F0F">
                <w:rPr>
                  <w:rStyle w:val="Hyperlink"/>
                </w:rPr>
                <w:t>Card sort: Linear Systems</w:t>
              </w:r>
            </w:hyperlink>
          </w:p>
          <w:p w14:paraId="4C8ED824" w14:textId="255ED5AD" w:rsidR="00C00F0F" w:rsidRPr="00C00F0F" w:rsidRDefault="00442453" w:rsidP="00C00F0F">
            <w:pPr>
              <w:numPr>
                <w:ilvl w:val="1"/>
                <w:numId w:val="2"/>
              </w:numPr>
              <w:spacing w:line="256" w:lineRule="auto"/>
              <w:rPr>
                <w:color w:val="000000"/>
              </w:rPr>
            </w:pPr>
            <w:hyperlink r:id="rId20" w:history="1">
              <w:r w:rsidR="00C00F0F" w:rsidRPr="00C00F0F">
                <w:rPr>
                  <w:rStyle w:val="Hyperlink"/>
                </w:rPr>
                <w:t>Polygraph: Linear Systems</w:t>
              </w:r>
            </w:hyperlink>
          </w:p>
          <w:p w14:paraId="423823CA" w14:textId="4C09C4EC" w:rsidR="00C00F0F" w:rsidRPr="00C00F0F" w:rsidRDefault="00442453" w:rsidP="00C00F0F">
            <w:pPr>
              <w:numPr>
                <w:ilvl w:val="1"/>
                <w:numId w:val="2"/>
              </w:numPr>
              <w:spacing w:line="256" w:lineRule="auto"/>
              <w:rPr>
                <w:color w:val="000000"/>
              </w:rPr>
            </w:pPr>
            <w:hyperlink r:id="rId21" w:history="1">
              <w:r w:rsidR="00C00F0F" w:rsidRPr="00C00F0F">
                <w:rPr>
                  <w:rStyle w:val="Hyperlink"/>
                </w:rPr>
                <w:t>Systems of Two Linear Equations</w:t>
              </w:r>
            </w:hyperlink>
          </w:p>
          <w:p w14:paraId="77259EB7" w14:textId="7B0748DD" w:rsidR="00B73079" w:rsidRPr="00426D3A" w:rsidRDefault="00442453" w:rsidP="00426D3A">
            <w:pPr>
              <w:numPr>
                <w:ilvl w:val="1"/>
                <w:numId w:val="2"/>
              </w:numPr>
              <w:spacing w:after="120" w:line="257" w:lineRule="auto"/>
              <w:rPr>
                <w:color w:val="000000"/>
              </w:rPr>
            </w:pPr>
            <w:hyperlink r:id="rId22" w:history="1">
              <w:r w:rsidR="00C00F0F" w:rsidRPr="00C00F0F">
                <w:rPr>
                  <w:rStyle w:val="Hyperlink"/>
                </w:rPr>
                <w:t>Playing Catch-up</w:t>
              </w:r>
            </w:hyperlink>
          </w:p>
        </w:tc>
      </w:tr>
      <w:tr w:rsidR="00B73079" w14:paraId="03066D71" w14:textId="77777777" w:rsidTr="00E07BC0">
        <w:trPr>
          <w:jc w:val="center"/>
        </w:trPr>
        <w:tc>
          <w:tcPr>
            <w:tcW w:w="10975" w:type="dxa"/>
          </w:tcPr>
          <w:p w14:paraId="2BD41A6C" w14:textId="61838B30" w:rsidR="00B73079" w:rsidRDefault="00442453" w:rsidP="00426D3A">
            <w:pPr>
              <w:spacing w:before="120" w:after="120"/>
            </w:pPr>
            <w:r>
              <w:fldChar w:fldCharType="begin"/>
            </w:r>
            <w:r>
              <w:instrText xml:space="preserve"> HYPERLINK "https://www.doe.virginia.gov/teaching-learning-assessment/k-12-standards-instruction/mathematics/instructional-resources/just-in-time-m</w:instrText>
            </w:r>
            <w:r>
              <w:instrText xml:space="preserve">athematics-quick-checks" </w:instrText>
            </w:r>
            <w:r>
              <w:fldChar w:fldCharType="separate"/>
            </w:r>
            <w:r w:rsidR="00384D44" w:rsidRPr="00BC1F52">
              <w:rPr>
                <w:rStyle w:val="Hyperlink"/>
                <w:b/>
                <w:bCs/>
                <w:sz w:val="28"/>
                <w:szCs w:val="28"/>
              </w:rPr>
              <w:t>Supporting and Prerequisite SOL</w:t>
            </w:r>
            <w:r>
              <w:rPr>
                <w:rStyle w:val="Hyperlink"/>
                <w:b/>
                <w:bCs/>
                <w:sz w:val="28"/>
                <w:szCs w:val="28"/>
              </w:rPr>
              <w:fldChar w:fldCharType="end"/>
            </w:r>
            <w:r w:rsidR="00B941BD">
              <w:t xml:space="preserve">:  </w:t>
            </w:r>
            <w:hyperlink r:id="rId23" w:history="1">
              <w:r w:rsidR="007A5691" w:rsidRPr="00442453">
                <w:rPr>
                  <w:rStyle w:val="Hyperlink"/>
                </w:rPr>
                <w:t>A.4a</w:t>
              </w:r>
            </w:hyperlink>
            <w:r w:rsidR="007A5691" w:rsidRPr="007A5691">
              <w:t xml:space="preserve">, </w:t>
            </w:r>
            <w:hyperlink r:id="rId24" w:history="1">
              <w:r w:rsidR="007A5691" w:rsidRPr="00442453">
                <w:rPr>
                  <w:rStyle w:val="Hyperlink"/>
                </w:rPr>
                <w:t>A.4c</w:t>
              </w:r>
            </w:hyperlink>
            <w:r w:rsidR="007A5691" w:rsidRPr="007A5691">
              <w:t xml:space="preserve">, </w:t>
            </w:r>
            <w:hyperlink r:id="rId25" w:history="1">
              <w:r w:rsidR="007A5691" w:rsidRPr="00442453">
                <w:rPr>
                  <w:rStyle w:val="Hyperlink"/>
                </w:rPr>
                <w:t>A.6a</w:t>
              </w:r>
            </w:hyperlink>
            <w:r w:rsidR="007A5691" w:rsidRPr="007A5691">
              <w:t xml:space="preserve">, </w:t>
            </w:r>
            <w:hyperlink r:id="rId26" w:history="1">
              <w:r w:rsidR="007A5691" w:rsidRPr="00442453">
                <w:rPr>
                  <w:rStyle w:val="Hyperlink"/>
                </w:rPr>
                <w:t>A.6c</w:t>
              </w:r>
            </w:hyperlink>
            <w:r w:rsidR="007A5691" w:rsidRPr="007A5691">
              <w:t xml:space="preserve">, </w:t>
            </w:r>
            <w:hyperlink r:id="rId27" w:history="1">
              <w:r w:rsidR="007A5691" w:rsidRPr="00442453">
                <w:rPr>
                  <w:rStyle w:val="Hyperlink"/>
                </w:rPr>
                <w:t>8.16b</w:t>
              </w:r>
            </w:hyperlink>
            <w:r w:rsidR="007A5691" w:rsidRPr="007A5691">
              <w:t xml:space="preserve">, </w:t>
            </w:r>
            <w:hyperlink r:id="rId28" w:history="1">
              <w:r w:rsidR="007A5691" w:rsidRPr="00442453">
                <w:rPr>
                  <w:rStyle w:val="Hyperlink"/>
                </w:rPr>
                <w:t>8.16d</w:t>
              </w:r>
            </w:hyperlink>
            <w:r w:rsidR="007A5691" w:rsidRPr="007A5691">
              <w:t xml:space="preserve">, </w:t>
            </w:r>
            <w:hyperlink r:id="rId29" w:history="1">
              <w:r w:rsidR="007A5691" w:rsidRPr="00442453">
                <w:rPr>
                  <w:rStyle w:val="Hyperlink"/>
                </w:rPr>
                <w:t>8.17</w:t>
              </w:r>
            </w:hyperlink>
            <w:r w:rsidR="007A5691" w:rsidRPr="007A5691">
              <w:t xml:space="preserve">, </w:t>
            </w:r>
            <w:hyperlink r:id="rId30" w:history="1">
              <w:r w:rsidR="007A5691" w:rsidRPr="00442453">
                <w:rPr>
                  <w:rStyle w:val="Hyperlink"/>
                </w:rPr>
                <w:t>7.10b</w:t>
              </w:r>
            </w:hyperlink>
            <w:r w:rsidR="007A5691" w:rsidRPr="007A5691">
              <w:t xml:space="preserve">, </w:t>
            </w:r>
            <w:hyperlink r:id="rId31" w:history="1">
              <w:r w:rsidR="007A5691" w:rsidRPr="00442453">
                <w:rPr>
                  <w:rStyle w:val="Hyperlink"/>
                </w:rPr>
                <w:t>7.10d</w:t>
              </w:r>
            </w:hyperlink>
            <w:r w:rsidR="007A5691" w:rsidRPr="007A5691">
              <w:t xml:space="preserve">, </w:t>
            </w:r>
            <w:hyperlink r:id="rId32" w:history="1">
              <w:r w:rsidR="007A5691" w:rsidRPr="00442453">
                <w:rPr>
                  <w:rStyle w:val="Hyperlink"/>
                </w:rPr>
                <w:t>7.12</w:t>
              </w:r>
            </w:hyperlink>
          </w:p>
        </w:tc>
      </w:tr>
    </w:tbl>
    <w:p w14:paraId="351CC95A" w14:textId="6C409B17" w:rsidR="00B73079" w:rsidRDefault="00B73079"/>
    <w:p w14:paraId="058AA96F" w14:textId="5E4143FE" w:rsidR="00426D3A" w:rsidRDefault="00426D3A">
      <w:r>
        <w:br w:type="page"/>
      </w:r>
    </w:p>
    <w:p w14:paraId="2C65450F" w14:textId="4EEC1684" w:rsidR="00B73079" w:rsidRDefault="00426D3A" w:rsidP="00EF1C4C">
      <w:pPr>
        <w:pStyle w:val="Title"/>
      </w:pPr>
      <w:bookmarkStart w:id="0" w:name="bookmark=id.gjdgxs" w:colFirst="0" w:colLast="0"/>
      <w:bookmarkStart w:id="1" w:name="qc"/>
      <w:bookmarkEnd w:id="0"/>
      <w:r>
        <w:lastRenderedPageBreak/>
        <w:t xml:space="preserve">SOL A.4d - </w:t>
      </w:r>
      <w:r w:rsidR="00B941BD">
        <w:t>Just in Time Quick Check</w:t>
      </w:r>
    </w:p>
    <w:bookmarkEnd w:id="1"/>
    <w:p w14:paraId="2D8641ED" w14:textId="77777777" w:rsidR="00B73079" w:rsidRDefault="00B73079" w:rsidP="00854B82">
      <w:pPr>
        <w:pBdr>
          <w:top w:val="nil"/>
          <w:left w:val="nil"/>
          <w:bottom w:val="nil"/>
          <w:right w:val="nil"/>
          <w:between w:val="nil"/>
        </w:pBdr>
        <w:spacing w:after="0" w:line="240" w:lineRule="auto"/>
        <w:rPr>
          <w:color w:val="000000"/>
        </w:rPr>
      </w:pPr>
    </w:p>
    <w:p w14:paraId="3EE7C476" w14:textId="77777777" w:rsidR="002F407D" w:rsidRDefault="00854B82">
      <w:pPr>
        <w:numPr>
          <w:ilvl w:val="0"/>
          <w:numId w:val="1"/>
        </w:numPr>
        <w:pBdr>
          <w:top w:val="nil"/>
          <w:left w:val="nil"/>
          <w:bottom w:val="nil"/>
          <w:right w:val="nil"/>
          <w:between w:val="nil"/>
        </w:pBdr>
        <w:spacing w:after="0" w:line="240" w:lineRule="auto"/>
        <w:rPr>
          <w:color w:val="000000"/>
        </w:rPr>
      </w:pPr>
      <w:r>
        <w:rPr>
          <w:color w:val="000000"/>
        </w:rPr>
        <w:t>Solve the system by substitution</w:t>
      </w:r>
      <w:r w:rsidR="002F407D">
        <w:rPr>
          <w:color w:val="000000"/>
        </w:rPr>
        <w:t>.  Show your work/thinking.</w:t>
      </w:r>
    </w:p>
    <w:p w14:paraId="3619E016" w14:textId="2C860DC3" w:rsidR="002F407D" w:rsidRDefault="00442453" w:rsidP="002F407D">
      <w:pPr>
        <w:pBdr>
          <w:top w:val="nil"/>
          <w:left w:val="nil"/>
          <w:bottom w:val="nil"/>
          <w:right w:val="nil"/>
          <w:between w:val="nil"/>
        </w:pBdr>
        <w:spacing w:after="0" w:line="240" w:lineRule="auto"/>
        <w:ind w:left="360"/>
        <w:rPr>
          <w:color w:val="000000"/>
        </w:rPr>
      </w:pPr>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3x+y=5</m:t>
                </m:r>
              </m:e>
              <m:e>
                <m:r>
                  <w:rPr>
                    <w:rFonts w:ascii="Cambria Math" w:hAnsi="Cambria Math"/>
                    <w:color w:val="000000"/>
                  </w:rPr>
                  <m:t>-5x+4y=3</m:t>
                </m:r>
              </m:e>
            </m:eqArr>
          </m:e>
        </m:d>
      </m:oMath>
      <w:r w:rsidR="00426D3A">
        <w:rPr>
          <w:color w:val="000000"/>
        </w:rPr>
        <w:t xml:space="preserve"> </w:t>
      </w:r>
    </w:p>
    <w:p w14:paraId="41DF89A5" w14:textId="623AEDC1" w:rsidR="002F407D" w:rsidRDefault="002F407D" w:rsidP="002F407D">
      <w:pPr>
        <w:pBdr>
          <w:top w:val="nil"/>
          <w:left w:val="nil"/>
          <w:bottom w:val="nil"/>
          <w:right w:val="nil"/>
          <w:between w:val="nil"/>
        </w:pBdr>
        <w:spacing w:after="0" w:line="240" w:lineRule="auto"/>
        <w:ind w:left="360"/>
        <w:rPr>
          <w:color w:val="000000"/>
        </w:rPr>
      </w:pPr>
    </w:p>
    <w:p w14:paraId="03DA7BDE" w14:textId="77777777" w:rsidR="002F407D" w:rsidRDefault="002F407D" w:rsidP="002F407D">
      <w:pPr>
        <w:pBdr>
          <w:top w:val="nil"/>
          <w:left w:val="nil"/>
          <w:bottom w:val="nil"/>
          <w:right w:val="nil"/>
          <w:between w:val="nil"/>
        </w:pBdr>
        <w:spacing w:after="0" w:line="240" w:lineRule="auto"/>
        <w:ind w:left="360"/>
        <w:rPr>
          <w:color w:val="000000"/>
        </w:rPr>
      </w:pPr>
    </w:p>
    <w:p w14:paraId="345B8D20" w14:textId="77777777" w:rsidR="002F407D" w:rsidRDefault="002F407D">
      <w:pPr>
        <w:numPr>
          <w:ilvl w:val="0"/>
          <w:numId w:val="1"/>
        </w:numPr>
        <w:pBdr>
          <w:top w:val="nil"/>
          <w:left w:val="nil"/>
          <w:bottom w:val="nil"/>
          <w:right w:val="nil"/>
          <w:between w:val="nil"/>
        </w:pBdr>
        <w:spacing w:after="0" w:line="240" w:lineRule="auto"/>
        <w:rPr>
          <w:color w:val="000000"/>
        </w:rPr>
      </w:pPr>
      <w:r>
        <w:rPr>
          <w:color w:val="000000"/>
        </w:rPr>
        <w:t>Solve the system by graphing.</w:t>
      </w:r>
    </w:p>
    <w:p w14:paraId="60D61D16" w14:textId="4467EEA4" w:rsidR="002F407D" w:rsidRDefault="00442453" w:rsidP="00426D3A">
      <w:pPr>
        <w:pStyle w:val="ListParagraph"/>
        <w:pBdr>
          <w:top w:val="nil"/>
          <w:left w:val="nil"/>
          <w:bottom w:val="nil"/>
          <w:right w:val="nil"/>
          <w:between w:val="nil"/>
        </w:pBdr>
        <w:spacing w:line="240" w:lineRule="auto"/>
        <w:ind w:left="360"/>
        <w:rPr>
          <w:color w:val="000000"/>
        </w:rPr>
      </w:pPr>
      <m:oMath>
        <m:d>
          <m:dPr>
            <m:begChr m:val="{"/>
            <m:endChr m:val=""/>
            <m:ctrlPr>
              <w:rPr>
                <w:rFonts w:ascii="Cambria Math" w:eastAsia="Calibri" w:hAnsi="Cambria Math" w:cs="Calibri"/>
                <w:i/>
                <w:color w:val="000000"/>
              </w:rPr>
            </m:ctrlPr>
          </m:dPr>
          <m:e>
            <m:eqArr>
              <m:eqArrPr>
                <m:ctrlPr>
                  <w:rPr>
                    <w:rFonts w:ascii="Cambria Math" w:eastAsia="Calibri" w:hAnsi="Cambria Math" w:cs="Calibri"/>
                    <w:i/>
                    <w:color w:val="000000"/>
                  </w:rPr>
                </m:ctrlPr>
              </m:eqArrPr>
              <m:e>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x+5</m:t>
                </m:r>
              </m:e>
              <m:e>
                <m:r>
                  <w:rPr>
                    <w:rFonts w:ascii="Cambria Math" w:hAnsi="Cambria Math"/>
                    <w:color w:val="000000"/>
                  </w:rPr>
                  <m:t>y=7-x</m:t>
                </m:r>
              </m:e>
            </m:eqArr>
          </m:e>
        </m:d>
      </m:oMath>
      <w:r w:rsidR="00426D3A">
        <w:rPr>
          <w:color w:val="000000"/>
        </w:rPr>
        <w:t xml:space="preserve"> </w:t>
      </w:r>
    </w:p>
    <w:p w14:paraId="17246F7D" w14:textId="51D1DFFB" w:rsidR="002F407D" w:rsidRDefault="002F407D" w:rsidP="002F407D">
      <w:pPr>
        <w:pBdr>
          <w:top w:val="nil"/>
          <w:left w:val="nil"/>
          <w:bottom w:val="nil"/>
          <w:right w:val="nil"/>
          <w:between w:val="nil"/>
        </w:pBdr>
        <w:spacing w:after="0" w:line="240" w:lineRule="auto"/>
        <w:ind w:left="360"/>
        <w:rPr>
          <w:color w:val="000000"/>
        </w:rPr>
      </w:pPr>
      <w:r>
        <w:rPr>
          <w:b/>
          <w:bCs/>
          <w:noProof/>
          <w:color w:val="000000"/>
          <w:bdr w:val="none" w:sz="0" w:space="0" w:color="auto" w:frame="1"/>
          <w:lang w:val="en-US"/>
        </w:rPr>
        <w:drawing>
          <wp:inline distT="0" distB="0" distL="0" distR="0" wp14:anchorId="7A79FC3C" wp14:editId="1601C49E">
            <wp:extent cx="2914650" cy="2914650"/>
            <wp:effectExtent l="0" t="0" r="0" b="0"/>
            <wp:docPr id="1" name="Picture 1"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p>
    <w:p w14:paraId="050E3586" w14:textId="0D281825" w:rsidR="002F407D" w:rsidRDefault="002F407D" w:rsidP="002F407D">
      <w:pPr>
        <w:pBdr>
          <w:top w:val="nil"/>
          <w:left w:val="nil"/>
          <w:bottom w:val="nil"/>
          <w:right w:val="nil"/>
          <w:between w:val="nil"/>
        </w:pBdr>
        <w:spacing w:after="0" w:line="240" w:lineRule="auto"/>
        <w:ind w:left="360"/>
        <w:rPr>
          <w:color w:val="000000"/>
        </w:rPr>
      </w:pPr>
    </w:p>
    <w:p w14:paraId="5632FB56" w14:textId="7CE0FF69" w:rsidR="002F407D" w:rsidRDefault="002F407D" w:rsidP="002F407D">
      <w:pPr>
        <w:pBdr>
          <w:top w:val="nil"/>
          <w:left w:val="nil"/>
          <w:bottom w:val="nil"/>
          <w:right w:val="nil"/>
          <w:between w:val="nil"/>
        </w:pBdr>
        <w:spacing w:after="0" w:line="240" w:lineRule="auto"/>
        <w:ind w:left="360"/>
        <w:rPr>
          <w:color w:val="000000"/>
        </w:rPr>
      </w:pPr>
    </w:p>
    <w:p w14:paraId="5EB351EF" w14:textId="77777777" w:rsidR="002F407D" w:rsidRDefault="002F407D" w:rsidP="002F407D">
      <w:pPr>
        <w:pBdr>
          <w:top w:val="nil"/>
          <w:left w:val="nil"/>
          <w:bottom w:val="nil"/>
          <w:right w:val="nil"/>
          <w:between w:val="nil"/>
        </w:pBdr>
        <w:spacing w:after="0" w:line="240" w:lineRule="auto"/>
        <w:ind w:left="360"/>
        <w:rPr>
          <w:color w:val="000000"/>
        </w:rPr>
      </w:pPr>
    </w:p>
    <w:p w14:paraId="0D1B8B77" w14:textId="0B0827CA" w:rsidR="002F407D" w:rsidRDefault="003F4C24">
      <w:pPr>
        <w:numPr>
          <w:ilvl w:val="0"/>
          <w:numId w:val="1"/>
        </w:numPr>
        <w:pBdr>
          <w:top w:val="nil"/>
          <w:left w:val="nil"/>
          <w:bottom w:val="nil"/>
          <w:right w:val="nil"/>
          <w:between w:val="nil"/>
        </w:pBdr>
        <w:spacing w:after="0" w:line="240" w:lineRule="auto"/>
        <w:rPr>
          <w:color w:val="000000"/>
        </w:rPr>
      </w:pPr>
      <w:r>
        <w:rPr>
          <w:color w:val="000000"/>
        </w:rPr>
        <w:t xml:space="preserve">What is the solution to the system shown?  Solve using the elimination method.  </w:t>
      </w:r>
      <w:r w:rsidR="002F407D">
        <w:rPr>
          <w:color w:val="000000"/>
        </w:rPr>
        <w:t>Show your work/thinking.</w:t>
      </w:r>
    </w:p>
    <w:p w14:paraId="316F03BD" w14:textId="20565EF8" w:rsidR="002F407D" w:rsidRPr="002F407D" w:rsidRDefault="00442453" w:rsidP="002F407D">
      <w:pPr>
        <w:pStyle w:val="ListParagraph"/>
        <w:pBdr>
          <w:top w:val="nil"/>
          <w:left w:val="nil"/>
          <w:bottom w:val="nil"/>
          <w:right w:val="nil"/>
          <w:between w:val="nil"/>
        </w:pBdr>
        <w:spacing w:line="240" w:lineRule="auto"/>
        <w:ind w:left="360"/>
        <w:rPr>
          <w:color w:val="000000"/>
        </w:rPr>
      </w:pPr>
      <m:oMath>
        <m:d>
          <m:dPr>
            <m:begChr m:val="{"/>
            <m:endChr m:val=""/>
            <m:ctrlPr>
              <w:rPr>
                <w:rFonts w:ascii="Cambria Math" w:eastAsia="Calibri" w:hAnsi="Cambria Math" w:cs="Calibri"/>
                <w:i/>
                <w:color w:val="000000"/>
              </w:rPr>
            </m:ctrlPr>
          </m:dPr>
          <m:e>
            <m:eqArr>
              <m:eqArrPr>
                <m:ctrlPr>
                  <w:rPr>
                    <w:rFonts w:ascii="Cambria Math" w:eastAsia="Calibri" w:hAnsi="Cambria Math" w:cs="Calibri"/>
                    <w:i/>
                    <w:color w:val="000000"/>
                  </w:rPr>
                </m:ctrlPr>
              </m:eqArrPr>
              <m:e>
                <m:r>
                  <w:rPr>
                    <w:rFonts w:ascii="Cambria Math" w:hAnsi="Cambria Math"/>
                    <w:color w:val="000000"/>
                  </w:rPr>
                  <m:t>4x+5y=6</m:t>
                </m:r>
              </m:e>
              <m:e>
                <m:r>
                  <w:rPr>
                    <w:rFonts w:ascii="Cambria Math" w:hAnsi="Cambria Math"/>
                    <w:color w:val="000000"/>
                  </w:rPr>
                  <m:t>6x-7y=-20</m:t>
                </m:r>
              </m:e>
            </m:eqArr>
          </m:e>
        </m:d>
      </m:oMath>
      <w:r w:rsidR="00426D3A">
        <w:rPr>
          <w:color w:val="000000"/>
        </w:rPr>
        <w:t xml:space="preserve"> </w:t>
      </w:r>
    </w:p>
    <w:p w14:paraId="1B729C82" w14:textId="16EAF169" w:rsidR="002F407D" w:rsidRDefault="002F407D" w:rsidP="002F407D">
      <w:pPr>
        <w:pBdr>
          <w:top w:val="nil"/>
          <w:left w:val="nil"/>
          <w:bottom w:val="nil"/>
          <w:right w:val="nil"/>
          <w:between w:val="nil"/>
        </w:pBdr>
        <w:spacing w:after="0" w:line="240" w:lineRule="auto"/>
        <w:ind w:left="360"/>
        <w:rPr>
          <w:color w:val="000000"/>
        </w:rPr>
      </w:pPr>
    </w:p>
    <w:p w14:paraId="4E3BF5E0" w14:textId="6D547D12" w:rsidR="002F407D" w:rsidRDefault="002F407D" w:rsidP="002F407D">
      <w:pPr>
        <w:pBdr>
          <w:top w:val="nil"/>
          <w:left w:val="nil"/>
          <w:bottom w:val="nil"/>
          <w:right w:val="nil"/>
          <w:between w:val="nil"/>
        </w:pBdr>
        <w:spacing w:after="0" w:line="240" w:lineRule="auto"/>
        <w:ind w:left="360"/>
        <w:rPr>
          <w:color w:val="000000"/>
        </w:rPr>
      </w:pPr>
    </w:p>
    <w:p w14:paraId="5D4F0E8D" w14:textId="3CEE3088" w:rsidR="002F407D" w:rsidRDefault="002F407D" w:rsidP="002F407D">
      <w:pPr>
        <w:pBdr>
          <w:top w:val="nil"/>
          <w:left w:val="nil"/>
          <w:bottom w:val="nil"/>
          <w:right w:val="nil"/>
          <w:between w:val="nil"/>
        </w:pBdr>
        <w:spacing w:after="0" w:line="240" w:lineRule="auto"/>
        <w:ind w:left="360"/>
        <w:rPr>
          <w:color w:val="000000"/>
        </w:rPr>
      </w:pPr>
    </w:p>
    <w:p w14:paraId="18C8AE2C" w14:textId="77777777" w:rsidR="002F407D" w:rsidRDefault="002F407D" w:rsidP="002F407D">
      <w:pPr>
        <w:pBdr>
          <w:top w:val="nil"/>
          <w:left w:val="nil"/>
          <w:bottom w:val="nil"/>
          <w:right w:val="nil"/>
          <w:between w:val="nil"/>
        </w:pBdr>
        <w:spacing w:after="0" w:line="240" w:lineRule="auto"/>
        <w:ind w:left="360"/>
        <w:rPr>
          <w:color w:val="000000"/>
        </w:rPr>
      </w:pPr>
    </w:p>
    <w:p w14:paraId="4CE550D5" w14:textId="77777777" w:rsidR="003F4C24" w:rsidRDefault="003F4C24">
      <w:pPr>
        <w:numPr>
          <w:ilvl w:val="0"/>
          <w:numId w:val="1"/>
        </w:numPr>
        <w:pBdr>
          <w:top w:val="nil"/>
          <w:left w:val="nil"/>
          <w:bottom w:val="nil"/>
          <w:right w:val="nil"/>
          <w:between w:val="nil"/>
        </w:pBdr>
        <w:spacing w:after="0" w:line="240" w:lineRule="auto"/>
        <w:rPr>
          <w:color w:val="000000"/>
        </w:rPr>
      </w:pPr>
      <w:r>
        <w:rPr>
          <w:color w:val="000000"/>
        </w:rPr>
        <w:t xml:space="preserve">Is the point </w:t>
      </w:r>
      <m:oMath>
        <m:d>
          <m:dPr>
            <m:ctrlPr>
              <w:rPr>
                <w:rFonts w:ascii="Cambria Math" w:hAnsi="Cambria Math"/>
                <w:i/>
                <w:color w:val="000000"/>
              </w:rPr>
            </m:ctrlPr>
          </m:dPr>
          <m:e>
            <m:r>
              <w:rPr>
                <w:rFonts w:ascii="Cambria Math" w:hAnsi="Cambria Math"/>
                <w:color w:val="000000"/>
              </w:rPr>
              <m:t>3,-</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e>
        </m:d>
      </m:oMath>
      <w:r>
        <w:rPr>
          <w:color w:val="000000"/>
        </w:rPr>
        <w:t xml:space="preserve"> a solution to the system </w:t>
      </w:r>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2x-3y=7</m:t>
                </m:r>
              </m:e>
              <m:e>
                <m:r>
                  <w:rPr>
                    <w:rFonts w:ascii="Cambria Math" w:hAnsi="Cambria Math"/>
                    <w:color w:val="000000"/>
                  </w:rPr>
                  <m:t>x+6y=11</m:t>
                </m:r>
              </m:e>
            </m:eqArr>
          </m:e>
        </m:d>
      </m:oMath>
      <w:r>
        <w:rPr>
          <w:color w:val="000000"/>
        </w:rPr>
        <w:t>?  Explain how you know.</w:t>
      </w:r>
    </w:p>
    <w:p w14:paraId="7E059C3E" w14:textId="77777777" w:rsidR="003F4C24" w:rsidRDefault="003F4C24" w:rsidP="003F4C24">
      <w:pPr>
        <w:pBdr>
          <w:top w:val="nil"/>
          <w:left w:val="nil"/>
          <w:bottom w:val="nil"/>
          <w:right w:val="nil"/>
          <w:between w:val="nil"/>
        </w:pBdr>
        <w:spacing w:after="0" w:line="240" w:lineRule="auto"/>
        <w:ind w:left="360"/>
        <w:rPr>
          <w:color w:val="000000"/>
        </w:rPr>
      </w:pPr>
    </w:p>
    <w:p w14:paraId="3A63FFAB" w14:textId="77777777" w:rsidR="003F4C24" w:rsidRDefault="003F4C24" w:rsidP="003F4C24">
      <w:pPr>
        <w:pBdr>
          <w:top w:val="nil"/>
          <w:left w:val="nil"/>
          <w:bottom w:val="nil"/>
          <w:right w:val="nil"/>
          <w:between w:val="nil"/>
        </w:pBdr>
        <w:spacing w:after="0" w:line="240" w:lineRule="auto"/>
        <w:ind w:left="360"/>
        <w:rPr>
          <w:color w:val="000000"/>
        </w:rPr>
      </w:pPr>
    </w:p>
    <w:p w14:paraId="129BE3C9" w14:textId="6BDD9D2E" w:rsidR="00B73079" w:rsidRDefault="00B941BD" w:rsidP="003F4C24">
      <w:pPr>
        <w:pBdr>
          <w:top w:val="nil"/>
          <w:left w:val="nil"/>
          <w:bottom w:val="nil"/>
          <w:right w:val="nil"/>
          <w:between w:val="nil"/>
        </w:pBdr>
        <w:spacing w:after="0" w:line="240" w:lineRule="auto"/>
        <w:ind w:left="360"/>
        <w:rPr>
          <w:color w:val="000000"/>
        </w:rPr>
      </w:pPr>
      <w:r>
        <w:rPr>
          <w:color w:val="000000"/>
        </w:rPr>
        <w:t xml:space="preserve"> </w:t>
      </w:r>
    </w:p>
    <w:p w14:paraId="53DDB657" w14:textId="0A784720" w:rsidR="003F4C24" w:rsidRDefault="003F4C24">
      <w:pPr>
        <w:numPr>
          <w:ilvl w:val="0"/>
          <w:numId w:val="1"/>
        </w:numPr>
        <w:pBdr>
          <w:top w:val="nil"/>
          <w:left w:val="nil"/>
          <w:bottom w:val="nil"/>
          <w:right w:val="nil"/>
          <w:between w:val="nil"/>
        </w:pBdr>
        <w:spacing w:after="0" w:line="240" w:lineRule="auto"/>
        <w:rPr>
          <w:color w:val="000000"/>
        </w:rPr>
      </w:pPr>
      <w:r>
        <w:rPr>
          <w:color w:val="000000"/>
        </w:rPr>
        <w:t xml:space="preserve">Given the equation: </w:t>
      </w:r>
      <m:oMath>
        <m:r>
          <w:rPr>
            <w:rFonts w:ascii="Cambria Math" w:hAnsi="Cambria Math"/>
            <w:color w:val="000000"/>
          </w:rPr>
          <m:t>3x+y=4</m:t>
        </m:r>
      </m:oMath>
    </w:p>
    <w:p w14:paraId="72417B0D" w14:textId="77777777" w:rsidR="003F4C24" w:rsidRDefault="003F4C24" w:rsidP="003F4C24">
      <w:pPr>
        <w:pBdr>
          <w:top w:val="nil"/>
          <w:left w:val="nil"/>
          <w:bottom w:val="nil"/>
          <w:right w:val="nil"/>
          <w:between w:val="nil"/>
        </w:pBdr>
        <w:spacing w:after="0" w:line="240" w:lineRule="auto"/>
        <w:ind w:left="360"/>
        <w:rPr>
          <w:color w:val="000000"/>
        </w:rPr>
      </w:pPr>
    </w:p>
    <w:p w14:paraId="1FCE4B63" w14:textId="70F9F216" w:rsidR="003F4C24" w:rsidRDefault="003F4C24" w:rsidP="003F4C24">
      <w:pPr>
        <w:numPr>
          <w:ilvl w:val="1"/>
          <w:numId w:val="1"/>
        </w:numPr>
        <w:pBdr>
          <w:top w:val="nil"/>
          <w:left w:val="nil"/>
          <w:bottom w:val="nil"/>
          <w:right w:val="nil"/>
          <w:between w:val="nil"/>
        </w:pBdr>
        <w:spacing w:after="0" w:line="240" w:lineRule="auto"/>
        <w:rPr>
          <w:color w:val="000000"/>
        </w:rPr>
      </w:pPr>
      <w:r>
        <w:rPr>
          <w:color w:val="000000"/>
        </w:rPr>
        <w:t>Write an equation of a line that would create a system of equations with the given line that has infinitely many solutions. How did you decide on your equation?</w:t>
      </w:r>
    </w:p>
    <w:p w14:paraId="3FC916F3" w14:textId="551A8C0C" w:rsidR="003F4C24" w:rsidRDefault="003F4C24" w:rsidP="003F4C24">
      <w:pPr>
        <w:pBdr>
          <w:top w:val="nil"/>
          <w:left w:val="nil"/>
          <w:bottom w:val="nil"/>
          <w:right w:val="nil"/>
          <w:between w:val="nil"/>
        </w:pBdr>
        <w:spacing w:after="0" w:line="240" w:lineRule="auto"/>
        <w:ind w:left="720"/>
        <w:rPr>
          <w:color w:val="000000"/>
        </w:rPr>
      </w:pPr>
    </w:p>
    <w:p w14:paraId="767B789B" w14:textId="79CEC0C0" w:rsidR="003F4C24" w:rsidRDefault="003F4C24" w:rsidP="003F4C24">
      <w:pPr>
        <w:pBdr>
          <w:top w:val="nil"/>
          <w:left w:val="nil"/>
          <w:bottom w:val="nil"/>
          <w:right w:val="nil"/>
          <w:between w:val="nil"/>
        </w:pBdr>
        <w:spacing w:after="0" w:line="240" w:lineRule="auto"/>
        <w:ind w:left="720"/>
        <w:rPr>
          <w:color w:val="000000"/>
        </w:rPr>
      </w:pPr>
    </w:p>
    <w:p w14:paraId="0BC57C11" w14:textId="32354476" w:rsidR="003F4C24" w:rsidRDefault="003F4C24" w:rsidP="003F4C24">
      <w:pPr>
        <w:pBdr>
          <w:top w:val="nil"/>
          <w:left w:val="nil"/>
          <w:bottom w:val="nil"/>
          <w:right w:val="nil"/>
          <w:between w:val="nil"/>
        </w:pBdr>
        <w:spacing w:after="0" w:line="240" w:lineRule="auto"/>
        <w:ind w:left="720"/>
        <w:rPr>
          <w:color w:val="000000"/>
        </w:rPr>
      </w:pPr>
    </w:p>
    <w:p w14:paraId="409023C1" w14:textId="77777777" w:rsidR="003F4C24" w:rsidRDefault="003F4C24" w:rsidP="003F4C24">
      <w:pPr>
        <w:pBdr>
          <w:top w:val="nil"/>
          <w:left w:val="nil"/>
          <w:bottom w:val="nil"/>
          <w:right w:val="nil"/>
          <w:between w:val="nil"/>
        </w:pBdr>
        <w:spacing w:after="0" w:line="240" w:lineRule="auto"/>
        <w:ind w:left="720"/>
        <w:rPr>
          <w:color w:val="000000"/>
        </w:rPr>
      </w:pPr>
    </w:p>
    <w:p w14:paraId="41748F51" w14:textId="5C4B6D64" w:rsidR="00B73079" w:rsidRPr="00426D3A" w:rsidRDefault="003F4C24" w:rsidP="00426D3A">
      <w:pPr>
        <w:numPr>
          <w:ilvl w:val="1"/>
          <w:numId w:val="1"/>
        </w:numPr>
        <w:pBdr>
          <w:top w:val="nil"/>
          <w:left w:val="nil"/>
          <w:bottom w:val="nil"/>
          <w:right w:val="nil"/>
          <w:between w:val="nil"/>
        </w:pBdr>
        <w:spacing w:after="0" w:line="240" w:lineRule="auto"/>
        <w:rPr>
          <w:color w:val="000000"/>
        </w:rPr>
      </w:pPr>
      <w:r>
        <w:rPr>
          <w:color w:val="000000"/>
        </w:rPr>
        <w:lastRenderedPageBreak/>
        <w:t>Write an equation of a line that would create a system of equations with the given line that has no solution. How did you decide on your equation?</w:t>
      </w:r>
    </w:p>
    <w:p w14:paraId="2FAAE33B" w14:textId="5C7A184E" w:rsidR="00B73079" w:rsidRDefault="00426D3A" w:rsidP="00EF1C4C">
      <w:pPr>
        <w:pStyle w:val="Title"/>
      </w:pPr>
      <w:bookmarkStart w:id="2" w:name="_heading=h.1fob9te" w:colFirst="0" w:colLast="0"/>
      <w:bookmarkStart w:id="3" w:name="tn"/>
      <w:bookmarkEnd w:id="2"/>
      <w:r>
        <w:t xml:space="preserve">SOL A.4d </w:t>
      </w:r>
      <w:bookmarkEnd w:id="3"/>
      <w:r>
        <w:t xml:space="preserve">- </w:t>
      </w:r>
      <w:r w:rsidR="00B941BD">
        <w:t>Just in Time Quick Check Teacher Notes</w:t>
      </w:r>
    </w:p>
    <w:p w14:paraId="0A65EBE9" w14:textId="77777777" w:rsidR="00426D3A" w:rsidRPr="00705406" w:rsidRDefault="00B941BD" w:rsidP="00426D3A">
      <w:pPr>
        <w:spacing w:after="0"/>
        <w:jc w:val="center"/>
        <w:rPr>
          <w:rFonts w:asciiTheme="minorHAnsi" w:hAnsiTheme="minorHAnsi" w:cstheme="minorHAnsi"/>
          <w:b/>
          <w:color w:val="C00000"/>
        </w:rPr>
      </w:pPr>
      <w:r w:rsidRPr="003F4C24">
        <w:rPr>
          <w:rFonts w:asciiTheme="minorHAnsi" w:hAnsiTheme="minorHAnsi" w:cstheme="minorHAnsi"/>
        </w:rPr>
        <w:t xml:space="preserve"> </w:t>
      </w:r>
      <w:r w:rsidR="00426D3A" w:rsidRPr="00705406">
        <w:rPr>
          <w:rFonts w:asciiTheme="minorHAnsi" w:hAnsiTheme="minorHAnsi" w:cstheme="minorHAnsi"/>
          <w:b/>
          <w:color w:val="C00000"/>
        </w:rPr>
        <w:t>Common Error</w:t>
      </w:r>
      <w:r w:rsidR="00426D3A">
        <w:rPr>
          <w:rFonts w:asciiTheme="minorHAnsi" w:hAnsiTheme="minorHAnsi" w:cstheme="minorHAnsi"/>
          <w:b/>
          <w:color w:val="C00000"/>
        </w:rPr>
        <w:t>s</w:t>
      </w:r>
      <w:r w:rsidR="00426D3A" w:rsidRPr="00705406">
        <w:rPr>
          <w:rFonts w:asciiTheme="minorHAnsi" w:hAnsiTheme="minorHAnsi" w:cstheme="minorHAnsi"/>
          <w:b/>
          <w:color w:val="C00000"/>
        </w:rPr>
        <w:t>/Misconceptions and their Possible Indications</w:t>
      </w:r>
    </w:p>
    <w:p w14:paraId="49DC08E1" w14:textId="77777777" w:rsidR="00B73079" w:rsidRPr="003F4C24" w:rsidRDefault="00B73079">
      <w:pPr>
        <w:rPr>
          <w:rFonts w:asciiTheme="minorHAnsi" w:hAnsiTheme="minorHAnsi" w:cstheme="minorHAnsi"/>
        </w:rPr>
      </w:pPr>
    </w:p>
    <w:p w14:paraId="207D2ACB" w14:textId="5A63E590" w:rsidR="003F4C24" w:rsidRPr="003F4C24" w:rsidRDefault="003F4C24" w:rsidP="003F4C24">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3F4C24">
        <w:rPr>
          <w:rFonts w:asciiTheme="minorHAnsi" w:hAnsiTheme="minorHAnsi" w:cstheme="minorHAnsi"/>
          <w:color w:val="000000"/>
        </w:rPr>
        <w:t>Solve the system by substitution.  Show your work/thinking.</w:t>
      </w:r>
    </w:p>
    <w:p w14:paraId="7CDF621E" w14:textId="7175F906" w:rsidR="003F4C24" w:rsidRDefault="00442453" w:rsidP="003F4C24">
      <w:pPr>
        <w:pBdr>
          <w:top w:val="nil"/>
          <w:left w:val="nil"/>
          <w:bottom w:val="nil"/>
          <w:right w:val="nil"/>
          <w:between w:val="nil"/>
        </w:pBdr>
        <w:spacing w:after="0" w:line="240" w:lineRule="auto"/>
        <w:ind w:left="360"/>
        <w:rPr>
          <w:color w:val="000000"/>
        </w:rPr>
      </w:pPr>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3x+y=5</m:t>
                </m:r>
              </m:e>
              <m:e>
                <m:r>
                  <w:rPr>
                    <w:rFonts w:ascii="Cambria Math" w:hAnsi="Cambria Math"/>
                    <w:color w:val="000000"/>
                  </w:rPr>
                  <m:t>-5x+4y=3</m:t>
                </m:r>
              </m:e>
            </m:eqArr>
          </m:e>
        </m:d>
      </m:oMath>
      <w:r w:rsidR="00426D3A">
        <w:rPr>
          <w:color w:val="000000"/>
        </w:rPr>
        <w:t xml:space="preserve"> </w:t>
      </w:r>
    </w:p>
    <w:p w14:paraId="20C417D4" w14:textId="77777777" w:rsidR="003F4C24" w:rsidRDefault="003F4C24" w:rsidP="003F4C24">
      <w:pPr>
        <w:pBdr>
          <w:top w:val="nil"/>
          <w:left w:val="nil"/>
          <w:bottom w:val="nil"/>
          <w:right w:val="nil"/>
          <w:between w:val="nil"/>
        </w:pBdr>
        <w:spacing w:after="0" w:line="240" w:lineRule="auto"/>
        <w:ind w:left="360"/>
        <w:rPr>
          <w:color w:val="000000"/>
        </w:rPr>
      </w:pPr>
    </w:p>
    <w:p w14:paraId="1DD2EE78" w14:textId="77777777" w:rsidR="003F4C24" w:rsidRDefault="003F4C24" w:rsidP="003F4C24">
      <w:pPr>
        <w:pBdr>
          <w:top w:val="nil"/>
          <w:left w:val="nil"/>
          <w:bottom w:val="nil"/>
          <w:right w:val="nil"/>
          <w:between w:val="nil"/>
        </w:pBdr>
        <w:spacing w:after="0" w:line="240" w:lineRule="auto"/>
        <w:ind w:left="360"/>
        <w:rPr>
          <w:color w:val="000000"/>
        </w:rPr>
      </w:pPr>
    </w:p>
    <w:p w14:paraId="40132BE3" w14:textId="29A08F1E" w:rsidR="003F4C24" w:rsidRDefault="003F4C24" w:rsidP="003F4C24">
      <w:pPr>
        <w:pBdr>
          <w:top w:val="nil"/>
          <w:left w:val="nil"/>
          <w:bottom w:val="nil"/>
          <w:right w:val="nil"/>
          <w:between w:val="nil"/>
        </w:pBdr>
        <w:spacing w:after="0" w:line="240" w:lineRule="auto"/>
        <w:ind w:left="360"/>
        <w:rPr>
          <w:i/>
          <w:iCs/>
          <w:color w:val="990000"/>
        </w:rPr>
      </w:pPr>
      <w:r>
        <w:rPr>
          <w:i/>
          <w:iCs/>
          <w:color w:val="990000"/>
        </w:rPr>
        <w:t>A common error students may make is not distributing when substituting an expression</w:t>
      </w:r>
      <w:r w:rsidR="007624BC">
        <w:rPr>
          <w:i/>
          <w:iCs/>
          <w:color w:val="990000"/>
        </w:rPr>
        <w:t xml:space="preserve"> into the second equation (ex. </w:t>
      </w:r>
      <w:r>
        <w:rPr>
          <w:i/>
          <w:iCs/>
          <w:color w:val="990000"/>
        </w:rPr>
        <w:t>after students solve the first equation for y, they should take 5 - 3x and multiply it by 4 in the second equation). This may indicate that students do not have a full understanding of the substitution property. Teachers may want to encourage the use of Desmos for students to verify each step of their work and the solution.</w:t>
      </w:r>
    </w:p>
    <w:p w14:paraId="4A59801B" w14:textId="77777777" w:rsidR="003F4C24" w:rsidRDefault="003F4C24" w:rsidP="003F4C24">
      <w:pPr>
        <w:pBdr>
          <w:top w:val="nil"/>
          <w:left w:val="nil"/>
          <w:bottom w:val="nil"/>
          <w:right w:val="nil"/>
          <w:between w:val="nil"/>
        </w:pBdr>
        <w:spacing w:after="0" w:line="240" w:lineRule="auto"/>
        <w:ind w:left="360"/>
        <w:rPr>
          <w:color w:val="000000"/>
        </w:rPr>
      </w:pPr>
    </w:p>
    <w:p w14:paraId="3A878971" w14:textId="77777777" w:rsidR="003F4C24" w:rsidRDefault="003F4C24" w:rsidP="003F4C24">
      <w:pPr>
        <w:numPr>
          <w:ilvl w:val="0"/>
          <w:numId w:val="13"/>
        </w:numPr>
        <w:pBdr>
          <w:top w:val="nil"/>
          <w:left w:val="nil"/>
          <w:bottom w:val="nil"/>
          <w:right w:val="nil"/>
          <w:between w:val="nil"/>
        </w:pBdr>
        <w:spacing w:after="0" w:line="240" w:lineRule="auto"/>
        <w:rPr>
          <w:color w:val="000000"/>
        </w:rPr>
      </w:pPr>
      <w:r>
        <w:rPr>
          <w:color w:val="000000"/>
        </w:rPr>
        <w:t>Solve the system by graphing.</w:t>
      </w:r>
    </w:p>
    <w:p w14:paraId="7CB0960E" w14:textId="55DF6113" w:rsidR="003F4C24" w:rsidRPr="002F407D" w:rsidRDefault="00442453" w:rsidP="003F4C24">
      <w:pPr>
        <w:pStyle w:val="ListParagraph"/>
        <w:pBdr>
          <w:top w:val="nil"/>
          <w:left w:val="nil"/>
          <w:bottom w:val="nil"/>
          <w:right w:val="nil"/>
          <w:between w:val="nil"/>
        </w:pBdr>
        <w:spacing w:line="240" w:lineRule="auto"/>
        <w:ind w:left="360"/>
        <w:rPr>
          <w:color w:val="000000"/>
        </w:rPr>
      </w:pPr>
      <m:oMath>
        <m:d>
          <m:dPr>
            <m:begChr m:val="{"/>
            <m:endChr m:val=""/>
            <m:ctrlPr>
              <w:rPr>
                <w:rFonts w:ascii="Cambria Math" w:eastAsia="Calibri" w:hAnsi="Cambria Math" w:cs="Calibri"/>
                <w:i/>
                <w:color w:val="000000"/>
              </w:rPr>
            </m:ctrlPr>
          </m:dPr>
          <m:e>
            <m:eqArr>
              <m:eqArrPr>
                <m:ctrlPr>
                  <w:rPr>
                    <w:rFonts w:ascii="Cambria Math" w:eastAsia="Calibri" w:hAnsi="Cambria Math" w:cs="Calibri"/>
                    <w:i/>
                    <w:color w:val="000000"/>
                  </w:rPr>
                </m:ctrlPr>
              </m:eqArrPr>
              <m:e>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x+5</m:t>
                </m:r>
              </m:e>
              <m:e>
                <m:r>
                  <w:rPr>
                    <w:rFonts w:ascii="Cambria Math" w:hAnsi="Cambria Math"/>
                    <w:color w:val="000000"/>
                  </w:rPr>
                  <m:t>y=7-x</m:t>
                </m:r>
              </m:e>
            </m:eqArr>
          </m:e>
        </m:d>
      </m:oMath>
      <w:r w:rsidR="00426D3A">
        <w:rPr>
          <w:color w:val="000000"/>
        </w:rPr>
        <w:t xml:space="preserve"> </w:t>
      </w:r>
    </w:p>
    <w:p w14:paraId="1D798768" w14:textId="77777777" w:rsidR="003F4C24" w:rsidRDefault="003F4C24" w:rsidP="003F4C24">
      <w:pPr>
        <w:pBdr>
          <w:top w:val="nil"/>
          <w:left w:val="nil"/>
          <w:bottom w:val="nil"/>
          <w:right w:val="nil"/>
          <w:between w:val="nil"/>
        </w:pBdr>
        <w:spacing w:after="0" w:line="240" w:lineRule="auto"/>
        <w:ind w:left="360"/>
        <w:rPr>
          <w:color w:val="000000"/>
        </w:rPr>
      </w:pPr>
    </w:p>
    <w:p w14:paraId="5A4C5F0C" w14:textId="77777777" w:rsidR="003F4C24" w:rsidRDefault="003F4C24" w:rsidP="003F4C24">
      <w:pPr>
        <w:pBdr>
          <w:top w:val="nil"/>
          <w:left w:val="nil"/>
          <w:bottom w:val="nil"/>
          <w:right w:val="nil"/>
          <w:between w:val="nil"/>
        </w:pBdr>
        <w:spacing w:after="0" w:line="240" w:lineRule="auto"/>
        <w:ind w:left="360"/>
        <w:rPr>
          <w:color w:val="000000"/>
        </w:rPr>
      </w:pPr>
    </w:p>
    <w:p w14:paraId="3EE72707" w14:textId="5BE8F6A5" w:rsidR="003F4C24" w:rsidRDefault="003F4C24" w:rsidP="003F4C24">
      <w:pPr>
        <w:pBdr>
          <w:top w:val="nil"/>
          <w:left w:val="nil"/>
          <w:bottom w:val="nil"/>
          <w:right w:val="nil"/>
          <w:between w:val="nil"/>
        </w:pBdr>
        <w:spacing w:after="0" w:line="240" w:lineRule="auto"/>
        <w:ind w:left="360"/>
        <w:rPr>
          <w:color w:val="000000"/>
        </w:rPr>
      </w:pPr>
      <w:r>
        <w:rPr>
          <w:i/>
          <w:iCs/>
          <w:color w:val="990000"/>
        </w:rPr>
        <w:t xml:space="preserve">A common error students may make is to graph the second line incorrectly (ex. y-intercept of -7 and slope of 1). This may indicate that students do not have a strong understanding of graphing equations that are not in the format y = mx + b. </w:t>
      </w:r>
      <w:r>
        <w:rPr>
          <w:i/>
          <w:iCs/>
          <w:color w:val="990000"/>
          <w:shd w:val="clear" w:color="auto" w:fill="FFFFFF"/>
        </w:rPr>
        <w:t>Teachers should encourage strategies that help students to better understand the meaning of the constant and the coefficient in a linear equation. One strategy might be to rewrite the equation in slope-intercept form. Teachers may want to encourage students to verify their solutions on Desmos.</w:t>
      </w:r>
    </w:p>
    <w:p w14:paraId="44D0FEF3" w14:textId="77777777" w:rsidR="003F4C24" w:rsidRDefault="003F4C24" w:rsidP="003F4C24">
      <w:pPr>
        <w:pBdr>
          <w:top w:val="nil"/>
          <w:left w:val="nil"/>
          <w:bottom w:val="nil"/>
          <w:right w:val="nil"/>
          <w:between w:val="nil"/>
        </w:pBdr>
        <w:spacing w:after="0" w:line="240" w:lineRule="auto"/>
        <w:ind w:left="360"/>
        <w:rPr>
          <w:color w:val="000000"/>
        </w:rPr>
      </w:pPr>
    </w:p>
    <w:p w14:paraId="20D18E17" w14:textId="77777777" w:rsidR="003F4C24" w:rsidRDefault="003F4C24" w:rsidP="003F4C24">
      <w:pPr>
        <w:pBdr>
          <w:top w:val="nil"/>
          <w:left w:val="nil"/>
          <w:bottom w:val="nil"/>
          <w:right w:val="nil"/>
          <w:between w:val="nil"/>
        </w:pBdr>
        <w:spacing w:after="0" w:line="240" w:lineRule="auto"/>
        <w:ind w:left="360"/>
        <w:rPr>
          <w:color w:val="000000"/>
        </w:rPr>
      </w:pPr>
    </w:p>
    <w:p w14:paraId="2244CBB8" w14:textId="77777777" w:rsidR="003F4C24" w:rsidRDefault="003F4C24" w:rsidP="003F4C24">
      <w:pPr>
        <w:pBdr>
          <w:top w:val="nil"/>
          <w:left w:val="nil"/>
          <w:bottom w:val="nil"/>
          <w:right w:val="nil"/>
          <w:between w:val="nil"/>
        </w:pBdr>
        <w:spacing w:after="0" w:line="240" w:lineRule="auto"/>
        <w:ind w:left="360"/>
        <w:rPr>
          <w:color w:val="000000"/>
        </w:rPr>
      </w:pPr>
    </w:p>
    <w:p w14:paraId="444810A2" w14:textId="77777777" w:rsidR="003F4C24" w:rsidRDefault="003F4C24" w:rsidP="003F4C24">
      <w:pPr>
        <w:numPr>
          <w:ilvl w:val="0"/>
          <w:numId w:val="13"/>
        </w:numPr>
        <w:pBdr>
          <w:top w:val="nil"/>
          <w:left w:val="nil"/>
          <w:bottom w:val="nil"/>
          <w:right w:val="nil"/>
          <w:between w:val="nil"/>
        </w:pBdr>
        <w:spacing w:after="0" w:line="240" w:lineRule="auto"/>
        <w:rPr>
          <w:color w:val="000000"/>
        </w:rPr>
      </w:pPr>
      <w:r>
        <w:rPr>
          <w:color w:val="000000"/>
        </w:rPr>
        <w:t>What is the solution to the system shown?  Solve using the elimination method.  Show your work/thinking.</w:t>
      </w:r>
    </w:p>
    <w:p w14:paraId="1BB2F8EF" w14:textId="759C0684" w:rsidR="003F4C24" w:rsidRPr="002F407D" w:rsidRDefault="00442453" w:rsidP="003F4C24">
      <w:pPr>
        <w:pStyle w:val="ListParagraph"/>
        <w:pBdr>
          <w:top w:val="nil"/>
          <w:left w:val="nil"/>
          <w:bottom w:val="nil"/>
          <w:right w:val="nil"/>
          <w:between w:val="nil"/>
        </w:pBdr>
        <w:spacing w:line="240" w:lineRule="auto"/>
        <w:ind w:left="360"/>
        <w:rPr>
          <w:color w:val="000000"/>
        </w:rPr>
      </w:pPr>
      <m:oMath>
        <m:d>
          <m:dPr>
            <m:begChr m:val="{"/>
            <m:endChr m:val=""/>
            <m:ctrlPr>
              <w:rPr>
                <w:rFonts w:ascii="Cambria Math" w:eastAsia="Calibri" w:hAnsi="Cambria Math" w:cs="Calibri"/>
                <w:i/>
                <w:color w:val="000000"/>
              </w:rPr>
            </m:ctrlPr>
          </m:dPr>
          <m:e>
            <m:eqArr>
              <m:eqArrPr>
                <m:ctrlPr>
                  <w:rPr>
                    <w:rFonts w:ascii="Cambria Math" w:eastAsia="Calibri" w:hAnsi="Cambria Math" w:cs="Calibri"/>
                    <w:i/>
                    <w:color w:val="000000"/>
                  </w:rPr>
                </m:ctrlPr>
              </m:eqArrPr>
              <m:e>
                <m:r>
                  <w:rPr>
                    <w:rFonts w:ascii="Cambria Math" w:hAnsi="Cambria Math"/>
                    <w:color w:val="000000"/>
                  </w:rPr>
                  <m:t>4x+5y=6</m:t>
                </m:r>
              </m:e>
              <m:e>
                <m:r>
                  <w:rPr>
                    <w:rFonts w:ascii="Cambria Math" w:hAnsi="Cambria Math"/>
                    <w:color w:val="000000"/>
                  </w:rPr>
                  <m:t>6x-7y=-20</m:t>
                </m:r>
              </m:e>
            </m:eqArr>
          </m:e>
        </m:d>
      </m:oMath>
      <w:r w:rsidR="00426D3A">
        <w:rPr>
          <w:color w:val="000000"/>
        </w:rPr>
        <w:t xml:space="preserve"> </w:t>
      </w:r>
    </w:p>
    <w:p w14:paraId="3C04B9BF" w14:textId="77777777" w:rsidR="003F4C24" w:rsidRDefault="003F4C24" w:rsidP="003F4C24">
      <w:pPr>
        <w:pBdr>
          <w:top w:val="nil"/>
          <w:left w:val="nil"/>
          <w:bottom w:val="nil"/>
          <w:right w:val="nil"/>
          <w:between w:val="nil"/>
        </w:pBdr>
        <w:spacing w:after="0" w:line="240" w:lineRule="auto"/>
        <w:ind w:left="360"/>
        <w:rPr>
          <w:color w:val="000000"/>
        </w:rPr>
      </w:pPr>
    </w:p>
    <w:p w14:paraId="1C56B4D2" w14:textId="73A46B8E" w:rsidR="003F4C24" w:rsidRDefault="003F4C24" w:rsidP="003F4C24">
      <w:pPr>
        <w:pBdr>
          <w:top w:val="nil"/>
          <w:left w:val="nil"/>
          <w:bottom w:val="nil"/>
          <w:right w:val="nil"/>
          <w:between w:val="nil"/>
        </w:pBdr>
        <w:spacing w:after="0" w:line="240" w:lineRule="auto"/>
        <w:ind w:left="360"/>
        <w:rPr>
          <w:color w:val="000000"/>
        </w:rPr>
      </w:pPr>
      <w:r>
        <w:rPr>
          <w:i/>
          <w:iCs/>
          <w:color w:val="990000"/>
        </w:rPr>
        <w:t xml:space="preserve">A common error students make when solving by elimination is only identifying one variable (the first found when solving algebraically) as the solution rather than finding the ordered pair. This may indicate that students do not understand that they are finding the point of intersection of two lines. Teachers may want to have students check their solutions by graphing on Desmos. The visual provided of two lines intersecting at a point will reinforce </w:t>
      </w:r>
      <w:proofErr w:type="gramStart"/>
      <w:r>
        <w:rPr>
          <w:i/>
          <w:iCs/>
          <w:color w:val="990000"/>
        </w:rPr>
        <w:t>that students</w:t>
      </w:r>
      <w:proofErr w:type="gramEnd"/>
      <w:r>
        <w:rPr>
          <w:i/>
          <w:iCs/>
          <w:color w:val="990000"/>
        </w:rPr>
        <w:t xml:space="preserve"> should find an ordered pair as their solution.</w:t>
      </w:r>
    </w:p>
    <w:p w14:paraId="4563AD5D" w14:textId="77777777" w:rsidR="003F4C24" w:rsidRDefault="003F4C24" w:rsidP="003F4C24">
      <w:pPr>
        <w:pBdr>
          <w:top w:val="nil"/>
          <w:left w:val="nil"/>
          <w:bottom w:val="nil"/>
          <w:right w:val="nil"/>
          <w:between w:val="nil"/>
        </w:pBdr>
        <w:spacing w:after="0" w:line="240" w:lineRule="auto"/>
        <w:ind w:left="360"/>
        <w:rPr>
          <w:color w:val="000000"/>
        </w:rPr>
      </w:pPr>
    </w:p>
    <w:p w14:paraId="1BFE90CB" w14:textId="77777777" w:rsidR="003F4C24" w:rsidRDefault="003F4C24" w:rsidP="003F4C24">
      <w:pPr>
        <w:pBdr>
          <w:top w:val="nil"/>
          <w:left w:val="nil"/>
          <w:bottom w:val="nil"/>
          <w:right w:val="nil"/>
          <w:between w:val="nil"/>
        </w:pBdr>
        <w:spacing w:after="0" w:line="240" w:lineRule="auto"/>
        <w:ind w:left="360"/>
        <w:rPr>
          <w:color w:val="000000"/>
        </w:rPr>
      </w:pPr>
    </w:p>
    <w:p w14:paraId="10058494" w14:textId="77777777" w:rsidR="003F4C24" w:rsidRDefault="003F4C24" w:rsidP="003F4C24">
      <w:pPr>
        <w:numPr>
          <w:ilvl w:val="0"/>
          <w:numId w:val="13"/>
        </w:numPr>
        <w:pBdr>
          <w:top w:val="nil"/>
          <w:left w:val="nil"/>
          <w:bottom w:val="nil"/>
          <w:right w:val="nil"/>
          <w:between w:val="nil"/>
        </w:pBdr>
        <w:spacing w:after="0" w:line="240" w:lineRule="auto"/>
        <w:rPr>
          <w:color w:val="000000"/>
        </w:rPr>
      </w:pPr>
      <w:r>
        <w:rPr>
          <w:color w:val="000000"/>
        </w:rPr>
        <w:t xml:space="preserve">Is the point </w:t>
      </w:r>
      <m:oMath>
        <m:d>
          <m:dPr>
            <m:ctrlPr>
              <w:rPr>
                <w:rFonts w:ascii="Cambria Math" w:hAnsi="Cambria Math"/>
                <w:i/>
                <w:color w:val="000000"/>
              </w:rPr>
            </m:ctrlPr>
          </m:dPr>
          <m:e>
            <m:r>
              <w:rPr>
                <w:rFonts w:ascii="Cambria Math" w:hAnsi="Cambria Math"/>
                <w:color w:val="000000"/>
              </w:rPr>
              <m:t>3,-</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e>
        </m:d>
      </m:oMath>
      <w:r>
        <w:rPr>
          <w:color w:val="000000"/>
        </w:rPr>
        <w:t xml:space="preserve"> a solution to the system </w:t>
      </w:r>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2x-3y=7</m:t>
                </m:r>
              </m:e>
              <m:e>
                <m:r>
                  <w:rPr>
                    <w:rFonts w:ascii="Cambria Math" w:hAnsi="Cambria Math"/>
                    <w:color w:val="000000"/>
                  </w:rPr>
                  <m:t>x+6y=11</m:t>
                </m:r>
              </m:e>
            </m:eqArr>
          </m:e>
        </m:d>
      </m:oMath>
      <w:r>
        <w:rPr>
          <w:color w:val="000000"/>
        </w:rPr>
        <w:t>?  Explain how you know.</w:t>
      </w:r>
    </w:p>
    <w:p w14:paraId="3EBBEA85" w14:textId="77777777" w:rsidR="003F4C24" w:rsidRDefault="003F4C24" w:rsidP="003F4C24">
      <w:pPr>
        <w:pBdr>
          <w:top w:val="nil"/>
          <w:left w:val="nil"/>
          <w:bottom w:val="nil"/>
          <w:right w:val="nil"/>
          <w:between w:val="nil"/>
        </w:pBdr>
        <w:spacing w:after="0" w:line="240" w:lineRule="auto"/>
        <w:ind w:left="360"/>
        <w:rPr>
          <w:color w:val="000000"/>
        </w:rPr>
      </w:pPr>
    </w:p>
    <w:p w14:paraId="4A20D877" w14:textId="77777777" w:rsidR="003F4C24" w:rsidRDefault="003F4C24" w:rsidP="003F4C24">
      <w:pPr>
        <w:pBdr>
          <w:top w:val="nil"/>
          <w:left w:val="nil"/>
          <w:bottom w:val="nil"/>
          <w:right w:val="nil"/>
          <w:between w:val="nil"/>
        </w:pBdr>
        <w:spacing w:after="0" w:line="240" w:lineRule="auto"/>
        <w:ind w:left="360"/>
        <w:rPr>
          <w:color w:val="000000"/>
        </w:rPr>
      </w:pPr>
    </w:p>
    <w:p w14:paraId="691D3980" w14:textId="7DB2F660" w:rsidR="003F4C24" w:rsidRDefault="003F4C24" w:rsidP="003F4C24">
      <w:pPr>
        <w:pBdr>
          <w:top w:val="nil"/>
          <w:left w:val="nil"/>
          <w:bottom w:val="nil"/>
          <w:right w:val="nil"/>
          <w:between w:val="nil"/>
        </w:pBdr>
        <w:spacing w:after="0" w:line="240" w:lineRule="auto"/>
        <w:ind w:left="360"/>
        <w:rPr>
          <w:i/>
          <w:iCs/>
          <w:color w:val="990000"/>
        </w:rPr>
      </w:pPr>
      <w:r>
        <w:rPr>
          <w:color w:val="000000"/>
        </w:rPr>
        <w:t xml:space="preserve"> </w:t>
      </w:r>
      <w:r>
        <w:rPr>
          <w:i/>
          <w:iCs/>
          <w:color w:val="990000"/>
        </w:rPr>
        <w:t>A common error students make is substituting the point into only one equation and not both. In this case, the point lies on the first line but not the second. Students may incorrectly say it is a solution to the system. This may indicate that students do not understand that a solution to a system must be a point that lies on both lines. Teachers may want to encourage students to check their work by graphing on Desmos which will allow students to see that the point lies on only one line and not both.</w:t>
      </w:r>
    </w:p>
    <w:p w14:paraId="55A2CDF7" w14:textId="54B06B32" w:rsidR="00426D3A" w:rsidRDefault="00426D3A" w:rsidP="003F4C24">
      <w:pPr>
        <w:pBdr>
          <w:top w:val="nil"/>
          <w:left w:val="nil"/>
          <w:bottom w:val="nil"/>
          <w:right w:val="nil"/>
          <w:between w:val="nil"/>
        </w:pBdr>
        <w:spacing w:after="0" w:line="240" w:lineRule="auto"/>
        <w:ind w:left="360"/>
        <w:rPr>
          <w:i/>
          <w:iCs/>
          <w:color w:val="990000"/>
        </w:rPr>
      </w:pPr>
    </w:p>
    <w:p w14:paraId="0F0D3D27" w14:textId="64ACC73F" w:rsidR="00426D3A" w:rsidRDefault="00426D3A" w:rsidP="003F4C24">
      <w:pPr>
        <w:pBdr>
          <w:top w:val="nil"/>
          <w:left w:val="nil"/>
          <w:bottom w:val="nil"/>
          <w:right w:val="nil"/>
          <w:between w:val="nil"/>
        </w:pBdr>
        <w:spacing w:after="0" w:line="240" w:lineRule="auto"/>
        <w:ind w:left="360"/>
        <w:rPr>
          <w:i/>
          <w:iCs/>
          <w:color w:val="990000"/>
        </w:rPr>
      </w:pPr>
    </w:p>
    <w:p w14:paraId="536499C5" w14:textId="556C0B42" w:rsidR="00426D3A" w:rsidRDefault="00426D3A" w:rsidP="003F4C24">
      <w:pPr>
        <w:pBdr>
          <w:top w:val="nil"/>
          <w:left w:val="nil"/>
          <w:bottom w:val="nil"/>
          <w:right w:val="nil"/>
          <w:between w:val="nil"/>
        </w:pBdr>
        <w:spacing w:after="0" w:line="240" w:lineRule="auto"/>
        <w:ind w:left="360"/>
        <w:rPr>
          <w:i/>
          <w:iCs/>
          <w:color w:val="990000"/>
        </w:rPr>
      </w:pPr>
    </w:p>
    <w:p w14:paraId="2CF8C403" w14:textId="77777777" w:rsidR="00426D3A" w:rsidRDefault="00426D3A" w:rsidP="003F4C24">
      <w:pPr>
        <w:pBdr>
          <w:top w:val="nil"/>
          <w:left w:val="nil"/>
          <w:bottom w:val="nil"/>
          <w:right w:val="nil"/>
          <w:between w:val="nil"/>
        </w:pBdr>
        <w:spacing w:after="0" w:line="240" w:lineRule="auto"/>
        <w:ind w:left="360"/>
        <w:rPr>
          <w:i/>
          <w:iCs/>
          <w:color w:val="990000"/>
        </w:rPr>
      </w:pPr>
    </w:p>
    <w:p w14:paraId="0E811BAA" w14:textId="77777777" w:rsidR="003F4C24" w:rsidRDefault="003F4C24" w:rsidP="003F4C24">
      <w:pPr>
        <w:pBdr>
          <w:top w:val="nil"/>
          <w:left w:val="nil"/>
          <w:bottom w:val="nil"/>
          <w:right w:val="nil"/>
          <w:between w:val="nil"/>
        </w:pBdr>
        <w:spacing w:after="0" w:line="240" w:lineRule="auto"/>
        <w:ind w:left="360"/>
        <w:rPr>
          <w:color w:val="000000"/>
        </w:rPr>
      </w:pPr>
    </w:p>
    <w:p w14:paraId="2133CF66" w14:textId="77777777" w:rsidR="003F4C24" w:rsidRDefault="003F4C24" w:rsidP="003F4C24">
      <w:pPr>
        <w:numPr>
          <w:ilvl w:val="0"/>
          <w:numId w:val="13"/>
        </w:numPr>
        <w:pBdr>
          <w:top w:val="nil"/>
          <w:left w:val="nil"/>
          <w:bottom w:val="nil"/>
          <w:right w:val="nil"/>
          <w:between w:val="nil"/>
        </w:pBdr>
        <w:spacing w:after="0" w:line="240" w:lineRule="auto"/>
        <w:rPr>
          <w:color w:val="000000"/>
        </w:rPr>
      </w:pPr>
      <w:r>
        <w:rPr>
          <w:color w:val="000000"/>
        </w:rPr>
        <w:t xml:space="preserve">Given the equation: </w:t>
      </w:r>
      <m:oMath>
        <m:r>
          <w:rPr>
            <w:rFonts w:ascii="Cambria Math" w:hAnsi="Cambria Math"/>
            <w:color w:val="000000"/>
          </w:rPr>
          <m:t>3x+y=4</m:t>
        </m:r>
      </m:oMath>
    </w:p>
    <w:p w14:paraId="5BA8451C" w14:textId="77777777" w:rsidR="003F4C24" w:rsidRDefault="003F4C24" w:rsidP="003F4C24">
      <w:pPr>
        <w:pBdr>
          <w:top w:val="nil"/>
          <w:left w:val="nil"/>
          <w:bottom w:val="nil"/>
          <w:right w:val="nil"/>
          <w:between w:val="nil"/>
        </w:pBdr>
        <w:spacing w:after="0" w:line="240" w:lineRule="auto"/>
        <w:ind w:left="360"/>
        <w:rPr>
          <w:color w:val="000000"/>
        </w:rPr>
      </w:pPr>
    </w:p>
    <w:p w14:paraId="617020D5" w14:textId="77777777" w:rsidR="003F4C24" w:rsidRDefault="003F4C24" w:rsidP="003F4C24">
      <w:pPr>
        <w:numPr>
          <w:ilvl w:val="1"/>
          <w:numId w:val="13"/>
        </w:numPr>
        <w:pBdr>
          <w:top w:val="nil"/>
          <w:left w:val="nil"/>
          <w:bottom w:val="nil"/>
          <w:right w:val="nil"/>
          <w:between w:val="nil"/>
        </w:pBdr>
        <w:spacing w:after="0" w:line="240" w:lineRule="auto"/>
        <w:rPr>
          <w:color w:val="000000"/>
        </w:rPr>
      </w:pPr>
      <w:r>
        <w:rPr>
          <w:color w:val="000000"/>
        </w:rPr>
        <w:t>Write an equation of a line that would create a system of equations with the given line that has infinitely many solutions. How did you decide on your equation?</w:t>
      </w:r>
    </w:p>
    <w:p w14:paraId="25A8672B" w14:textId="77777777" w:rsidR="003F4C24" w:rsidRDefault="003F4C24" w:rsidP="003F4C24">
      <w:pPr>
        <w:pBdr>
          <w:top w:val="nil"/>
          <w:left w:val="nil"/>
          <w:bottom w:val="nil"/>
          <w:right w:val="nil"/>
          <w:between w:val="nil"/>
        </w:pBdr>
        <w:spacing w:after="0" w:line="240" w:lineRule="auto"/>
        <w:ind w:left="720"/>
        <w:rPr>
          <w:color w:val="000000"/>
        </w:rPr>
      </w:pPr>
    </w:p>
    <w:p w14:paraId="488AA3A7" w14:textId="4BCAEFE1" w:rsidR="003F4C24" w:rsidRDefault="003F4C24" w:rsidP="003F4C24">
      <w:pPr>
        <w:pBdr>
          <w:top w:val="nil"/>
          <w:left w:val="nil"/>
          <w:bottom w:val="nil"/>
          <w:right w:val="nil"/>
          <w:between w:val="nil"/>
        </w:pBdr>
        <w:spacing w:after="0" w:line="240" w:lineRule="auto"/>
        <w:ind w:left="720"/>
        <w:rPr>
          <w:color w:val="000000"/>
        </w:rPr>
      </w:pPr>
      <w:r>
        <w:rPr>
          <w:i/>
          <w:iCs/>
          <w:color w:val="990000"/>
        </w:rPr>
        <w:t xml:space="preserve">One common misconception </w:t>
      </w:r>
      <w:proofErr w:type="gramStart"/>
      <w:r>
        <w:rPr>
          <w:i/>
          <w:iCs/>
          <w:color w:val="990000"/>
        </w:rPr>
        <w:t>students</w:t>
      </w:r>
      <w:proofErr w:type="gramEnd"/>
      <w:r>
        <w:rPr>
          <w:i/>
          <w:iCs/>
          <w:color w:val="990000"/>
        </w:rPr>
        <w:t xml:space="preserve"> make is thinking any two lines with the same slope have infinitely many solutions. This may indicate that students do not recognize the difference between parallel and coinciding lines. Teachers may encourage students to graph their system using Desmos to help them visualize </w:t>
      </w:r>
      <w:proofErr w:type="gramStart"/>
      <w:r>
        <w:rPr>
          <w:i/>
          <w:iCs/>
          <w:color w:val="990000"/>
        </w:rPr>
        <w:t>that two lines</w:t>
      </w:r>
      <w:proofErr w:type="gramEnd"/>
      <w:r>
        <w:rPr>
          <w:i/>
          <w:iCs/>
          <w:color w:val="990000"/>
        </w:rPr>
        <w:t xml:space="preserve"> must have both the same slope and the same y-intercept in order to have infinitely many solutions. Teachers may also encourage students to solve the equation for y to help identify the slope and y-intercept.</w:t>
      </w:r>
    </w:p>
    <w:p w14:paraId="09B51F01" w14:textId="77777777" w:rsidR="003F4C24" w:rsidRDefault="003F4C24" w:rsidP="003F4C24">
      <w:pPr>
        <w:pBdr>
          <w:top w:val="nil"/>
          <w:left w:val="nil"/>
          <w:bottom w:val="nil"/>
          <w:right w:val="nil"/>
          <w:between w:val="nil"/>
        </w:pBdr>
        <w:spacing w:after="0" w:line="240" w:lineRule="auto"/>
        <w:ind w:left="720"/>
        <w:rPr>
          <w:color w:val="000000"/>
        </w:rPr>
      </w:pPr>
    </w:p>
    <w:p w14:paraId="04731AF8" w14:textId="77777777" w:rsidR="003F4C24" w:rsidRDefault="003F4C24" w:rsidP="003F4C24">
      <w:pPr>
        <w:pBdr>
          <w:top w:val="nil"/>
          <w:left w:val="nil"/>
          <w:bottom w:val="nil"/>
          <w:right w:val="nil"/>
          <w:between w:val="nil"/>
        </w:pBdr>
        <w:spacing w:after="0" w:line="240" w:lineRule="auto"/>
        <w:ind w:left="720"/>
        <w:rPr>
          <w:color w:val="000000"/>
        </w:rPr>
      </w:pPr>
    </w:p>
    <w:p w14:paraId="4EDE5903" w14:textId="77777777" w:rsidR="003F4C24" w:rsidRDefault="003F4C24" w:rsidP="003F4C24">
      <w:pPr>
        <w:numPr>
          <w:ilvl w:val="1"/>
          <w:numId w:val="13"/>
        </w:numPr>
        <w:pBdr>
          <w:top w:val="nil"/>
          <w:left w:val="nil"/>
          <w:bottom w:val="nil"/>
          <w:right w:val="nil"/>
          <w:between w:val="nil"/>
        </w:pBdr>
        <w:spacing w:after="0" w:line="240" w:lineRule="auto"/>
        <w:rPr>
          <w:color w:val="000000"/>
        </w:rPr>
      </w:pPr>
      <w:r>
        <w:rPr>
          <w:color w:val="000000"/>
        </w:rPr>
        <w:t>Write an equation of a line that would create a system of equations with the given line that has no solution. How did you decide on your equation?</w:t>
      </w:r>
    </w:p>
    <w:p w14:paraId="4309956A" w14:textId="4056B992" w:rsidR="003F4C24" w:rsidRDefault="003F4C24" w:rsidP="003F4C24">
      <w:pPr>
        <w:pBdr>
          <w:top w:val="nil"/>
          <w:left w:val="nil"/>
          <w:bottom w:val="nil"/>
          <w:right w:val="nil"/>
          <w:between w:val="nil"/>
        </w:pBdr>
        <w:spacing w:after="0" w:line="240" w:lineRule="auto"/>
        <w:rPr>
          <w:color w:val="000000"/>
        </w:rPr>
      </w:pPr>
    </w:p>
    <w:p w14:paraId="5A19EE14" w14:textId="2F1F13B6" w:rsidR="003F4C24" w:rsidRDefault="003F4C24" w:rsidP="003F4C24">
      <w:pPr>
        <w:pBdr>
          <w:top w:val="nil"/>
          <w:left w:val="nil"/>
          <w:bottom w:val="nil"/>
          <w:right w:val="nil"/>
          <w:between w:val="nil"/>
        </w:pBdr>
        <w:spacing w:after="0" w:line="240" w:lineRule="auto"/>
        <w:ind w:left="720"/>
        <w:rPr>
          <w:color w:val="000000"/>
        </w:rPr>
      </w:pPr>
      <w:r>
        <w:rPr>
          <w:i/>
          <w:iCs/>
          <w:color w:val="990000"/>
        </w:rPr>
        <w:t>A common error students make is writing the equation of a line that has a different slope than the line given. This may indicate that students do not understand that parallel lines must have the same slope and different y-intercepts. Teachers may encourage students to write the original equation in slope-intercept form. Students can then enter the system in Desmos, using sliders for the slope and y-intercept of the second line, which will allow them to experiment with various slopes and intercepts to see how they can create different lines that are parallel to the original line to build conceptual understanding.</w:t>
      </w:r>
    </w:p>
    <w:p w14:paraId="61B5EEBA" w14:textId="77777777" w:rsidR="003F4C24" w:rsidRDefault="003F4C24" w:rsidP="003F4C24">
      <w:pPr>
        <w:pBdr>
          <w:top w:val="nil"/>
          <w:left w:val="nil"/>
          <w:bottom w:val="nil"/>
          <w:right w:val="nil"/>
          <w:between w:val="nil"/>
        </w:pBdr>
        <w:spacing w:after="0" w:line="240" w:lineRule="auto"/>
        <w:rPr>
          <w:color w:val="000000"/>
        </w:rPr>
      </w:pPr>
    </w:p>
    <w:p w14:paraId="63C4DA3C" w14:textId="77777777" w:rsidR="00B73079" w:rsidRPr="00A02F8F" w:rsidRDefault="00B73079">
      <w:pPr>
        <w:rPr>
          <w:rFonts w:asciiTheme="minorHAnsi" w:hAnsiTheme="minorHAnsi" w:cstheme="minorHAnsi"/>
        </w:rPr>
      </w:pPr>
    </w:p>
    <w:sectPr w:rsidR="00B73079" w:rsidRPr="00A02F8F" w:rsidSect="00843F45">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0C94" w14:textId="77777777" w:rsidR="00843F45" w:rsidRDefault="00843F45" w:rsidP="00843F45">
      <w:pPr>
        <w:spacing w:after="0" w:line="240" w:lineRule="auto"/>
      </w:pPr>
      <w:r>
        <w:separator/>
      </w:r>
    </w:p>
  </w:endnote>
  <w:endnote w:type="continuationSeparator" w:id="0">
    <w:p w14:paraId="35CBEB9E" w14:textId="77777777" w:rsidR="00843F45" w:rsidRDefault="00843F45" w:rsidP="0084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1DE3" w14:textId="317772DB" w:rsidR="00843F45" w:rsidRDefault="00843F45">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BA42" w14:textId="77777777" w:rsidR="00843F45" w:rsidRDefault="00843F45" w:rsidP="00843F45">
    <w:pPr>
      <w:pStyle w:val="Footer"/>
      <w:tabs>
        <w:tab w:val="clear" w:pos="9360"/>
        <w:tab w:val="right" w:pos="10710"/>
      </w:tabs>
      <w:spacing w:after="120"/>
    </w:pPr>
    <w:r>
      <w:t>Virginia Department of Education</w:t>
    </w:r>
    <w:r>
      <w:tab/>
    </w:r>
    <w:r>
      <w:tab/>
      <w:t>August 2020</w:t>
    </w:r>
  </w:p>
  <w:p w14:paraId="0EBFCAE0" w14:textId="0C7689A8" w:rsidR="00843F45" w:rsidRDefault="00843F45" w:rsidP="00843F4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5D8A" w14:textId="77777777" w:rsidR="00843F45" w:rsidRDefault="00843F45" w:rsidP="00843F45">
      <w:pPr>
        <w:spacing w:after="0" w:line="240" w:lineRule="auto"/>
      </w:pPr>
      <w:r>
        <w:separator/>
      </w:r>
    </w:p>
  </w:footnote>
  <w:footnote w:type="continuationSeparator" w:id="0">
    <w:p w14:paraId="7F7F6D96" w14:textId="77777777" w:rsidR="00843F45" w:rsidRDefault="00843F45" w:rsidP="0084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1D014C"/>
    <w:multiLevelType w:val="multilevel"/>
    <w:tmpl w:val="E46A55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7463FF"/>
    <w:multiLevelType w:val="hybridMultilevel"/>
    <w:tmpl w:val="0D8C313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56A2642"/>
    <w:multiLevelType w:val="hybridMultilevel"/>
    <w:tmpl w:val="F93AA8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9D37045"/>
    <w:multiLevelType w:val="multilevel"/>
    <w:tmpl w:val="99946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8"/>
  </w:num>
  <w:num w:numId="5">
    <w:abstractNumId w:val="10"/>
  </w:num>
  <w:num w:numId="6">
    <w:abstractNumId w:val="6"/>
  </w:num>
  <w:num w:numId="7">
    <w:abstractNumId w:val="0"/>
  </w:num>
  <w:num w:numId="8">
    <w:abstractNumId w:val="9"/>
  </w:num>
  <w:num w:numId="9">
    <w:abstractNumId w:val="5"/>
  </w:num>
  <w:num w:numId="10">
    <w:abstractNumId w:val="1"/>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F0840"/>
    <w:rsid w:val="00201B6A"/>
    <w:rsid w:val="002A3CCB"/>
    <w:rsid w:val="002F407D"/>
    <w:rsid w:val="003748EC"/>
    <w:rsid w:val="00384D44"/>
    <w:rsid w:val="003F4C24"/>
    <w:rsid w:val="00426D3A"/>
    <w:rsid w:val="00442453"/>
    <w:rsid w:val="004C6122"/>
    <w:rsid w:val="005A1298"/>
    <w:rsid w:val="00626625"/>
    <w:rsid w:val="0063015D"/>
    <w:rsid w:val="006C0ECE"/>
    <w:rsid w:val="006E6650"/>
    <w:rsid w:val="007624BC"/>
    <w:rsid w:val="007A5691"/>
    <w:rsid w:val="007D1F1E"/>
    <w:rsid w:val="007F4727"/>
    <w:rsid w:val="00843F45"/>
    <w:rsid w:val="00854B82"/>
    <w:rsid w:val="008741BB"/>
    <w:rsid w:val="00A0025E"/>
    <w:rsid w:val="00A02F8F"/>
    <w:rsid w:val="00A2490F"/>
    <w:rsid w:val="00A56306"/>
    <w:rsid w:val="00A87EBC"/>
    <w:rsid w:val="00AD160F"/>
    <w:rsid w:val="00B51A76"/>
    <w:rsid w:val="00B73079"/>
    <w:rsid w:val="00B941BD"/>
    <w:rsid w:val="00BC69EA"/>
    <w:rsid w:val="00C00F0F"/>
    <w:rsid w:val="00C32EFE"/>
    <w:rsid w:val="00D01C0E"/>
    <w:rsid w:val="00D8782A"/>
    <w:rsid w:val="00E07BC0"/>
    <w:rsid w:val="00E932E2"/>
    <w:rsid w:val="00E96607"/>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E932E2"/>
    <w:rPr>
      <w:color w:val="605E5C"/>
      <w:shd w:val="clear" w:color="auto" w:fill="E1DFDD"/>
    </w:rPr>
  </w:style>
  <w:style w:type="paragraph" w:customStyle="1" w:styleId="SOLBullet">
    <w:name w:val="SOL Bullet"/>
    <w:basedOn w:val="Normal"/>
    <w:next w:val="Normal"/>
    <w:link w:val="SOLBulletChar"/>
    <w:rsid w:val="00E932E2"/>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E932E2"/>
    <w:rPr>
      <w:rFonts w:ascii="Times New Roman" w:eastAsia="Times" w:hAnsi="Times New Roman" w:cs="Times New Roman"/>
      <w:b/>
      <w:color w:val="000000"/>
      <w:sz w:val="24"/>
      <w:szCs w:val="20"/>
      <w:lang w:val="en-US"/>
    </w:rPr>
  </w:style>
  <w:style w:type="paragraph" w:customStyle="1" w:styleId="Topic">
    <w:name w:val="Topic"/>
    <w:basedOn w:val="Heading6"/>
    <w:rsid w:val="00E932E2"/>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E932E2"/>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7F4727"/>
  </w:style>
  <w:style w:type="character" w:customStyle="1" w:styleId="apple-tab-span">
    <w:name w:val="apple-tab-span"/>
    <w:basedOn w:val="DefaultParagraphFont"/>
    <w:rsid w:val="00854B82"/>
  </w:style>
  <w:style w:type="character" w:styleId="PlaceholderText">
    <w:name w:val="Placeholder Text"/>
    <w:basedOn w:val="DefaultParagraphFont"/>
    <w:uiPriority w:val="99"/>
    <w:semiHidden/>
    <w:rsid w:val="002F407D"/>
    <w:rPr>
      <w:color w:val="808080"/>
    </w:rPr>
  </w:style>
  <w:style w:type="paragraph" w:styleId="Header">
    <w:name w:val="header"/>
    <w:basedOn w:val="Normal"/>
    <w:link w:val="HeaderChar"/>
    <w:uiPriority w:val="99"/>
    <w:unhideWhenUsed/>
    <w:rsid w:val="0084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45"/>
  </w:style>
  <w:style w:type="paragraph" w:styleId="Footer">
    <w:name w:val="footer"/>
    <w:basedOn w:val="Normal"/>
    <w:link w:val="FooterChar"/>
    <w:uiPriority w:val="99"/>
    <w:unhideWhenUsed/>
    <w:rsid w:val="0084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45"/>
  </w:style>
  <w:style w:type="character" w:styleId="UnresolvedMention">
    <w:name w:val="Unresolved Mention"/>
    <w:basedOn w:val="DefaultParagraphFont"/>
    <w:uiPriority w:val="99"/>
    <w:semiHidden/>
    <w:unhideWhenUsed/>
    <w:rsid w:val="0044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4816">
      <w:bodyDiv w:val="1"/>
      <w:marLeft w:val="0"/>
      <w:marRight w:val="0"/>
      <w:marTop w:val="0"/>
      <w:marBottom w:val="0"/>
      <w:divBdr>
        <w:top w:val="none" w:sz="0" w:space="0" w:color="auto"/>
        <w:left w:val="none" w:sz="0" w:space="0" w:color="auto"/>
        <w:bottom w:val="none" w:sz="0" w:space="0" w:color="auto"/>
        <w:right w:val="none" w:sz="0" w:space="0" w:color="auto"/>
      </w:divBdr>
    </w:div>
    <w:div w:id="1056587120">
      <w:bodyDiv w:val="1"/>
      <w:marLeft w:val="0"/>
      <w:marRight w:val="0"/>
      <w:marTop w:val="0"/>
      <w:marBottom w:val="0"/>
      <w:divBdr>
        <w:top w:val="none" w:sz="0" w:space="0" w:color="auto"/>
        <w:left w:val="none" w:sz="0" w:space="0" w:color="auto"/>
        <w:bottom w:val="none" w:sz="0" w:space="0" w:color="auto"/>
        <w:right w:val="none" w:sz="0" w:space="0" w:color="auto"/>
      </w:divBdr>
    </w:div>
    <w:div w:id="1108231146">
      <w:bodyDiv w:val="1"/>
      <w:marLeft w:val="0"/>
      <w:marRight w:val="0"/>
      <w:marTop w:val="0"/>
      <w:marBottom w:val="0"/>
      <w:divBdr>
        <w:top w:val="none" w:sz="0" w:space="0" w:color="auto"/>
        <w:left w:val="none" w:sz="0" w:space="0" w:color="auto"/>
        <w:bottom w:val="none" w:sz="0" w:space="0" w:color="auto"/>
        <w:right w:val="none" w:sz="0" w:space="0" w:color="auto"/>
      </w:divBdr>
    </w:div>
    <w:div w:id="1193347200">
      <w:bodyDiv w:val="1"/>
      <w:marLeft w:val="0"/>
      <w:marRight w:val="0"/>
      <w:marTop w:val="0"/>
      <w:marBottom w:val="0"/>
      <w:divBdr>
        <w:top w:val="none" w:sz="0" w:space="0" w:color="auto"/>
        <w:left w:val="none" w:sz="0" w:space="0" w:color="auto"/>
        <w:bottom w:val="none" w:sz="0" w:space="0" w:color="auto"/>
        <w:right w:val="none" w:sz="0" w:space="0" w:color="auto"/>
      </w:divBdr>
    </w:div>
    <w:div w:id="182990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mathematics/middle/algebra_readiness/formative-assess/pfa/fa-1a-4de.docx" TargetMode="External"/><Relationship Id="rId18" Type="http://schemas.openxmlformats.org/officeDocument/2006/relationships/hyperlink" Target="http://www.doe.virginia.gov/testing/sol/standards_docs/mathematics/2016/rich/eoc/a-4-park-lot-task-template.pdf" TargetMode="External"/><Relationship Id="rId26" Type="http://schemas.openxmlformats.org/officeDocument/2006/relationships/hyperlink" Target="https://www.doe.virginia.gov/home/showpublisheddocument/25424/638045619517400000" TargetMode="External"/><Relationship Id="rId21" Type="http://schemas.openxmlformats.org/officeDocument/2006/relationships/hyperlink" Target="https://teacher.desmos.com/activitybuilder/custom/5807d7306ef115e7053a142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testing/sol/standards_docs/mathematics/2016/mip/a1/mip-a-4de-spring-solving-sys.pdf" TargetMode="External"/><Relationship Id="rId17" Type="http://schemas.openxmlformats.org/officeDocument/2006/relationships/hyperlink" Target="http://www.doe.virginia.gov/testing/sol/standards_docs/mathematics/2016/rich/eoc/a-4-park-lot-task-template.docx" TargetMode="External"/><Relationship Id="rId25" Type="http://schemas.openxmlformats.org/officeDocument/2006/relationships/hyperlink" Target="https://www.doe.virginia.gov/home/showpublisheddocument/25416/63804561949773000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teacher.desmos.com/polygraph/custom/560aa8dc58fd074d156181c3" TargetMode="External"/><Relationship Id="rId29" Type="http://schemas.openxmlformats.org/officeDocument/2006/relationships/hyperlink" Target="https://www.doe.virginia.gov/home/showpublisheddocument/25340/6380454406899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4de-spring-solving-sys.docx" TargetMode="External"/><Relationship Id="rId24" Type="http://schemas.openxmlformats.org/officeDocument/2006/relationships/hyperlink" Target="https://www.doe.virginia.gov/home/showpublisheddocument/25388/638045617881070000" TargetMode="External"/><Relationship Id="rId32" Type="http://schemas.openxmlformats.org/officeDocument/2006/relationships/hyperlink" Target="https://www.doe.virginia.gov/home/showpublisheddocument/25196/638045414008400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380/638045617856370000" TargetMode="External"/><Relationship Id="rId28" Type="http://schemas.openxmlformats.org/officeDocument/2006/relationships/hyperlink" Target="https://www.doe.virginia.gov/home/showpublisheddocument/25332/638045440668500000" TargetMode="External"/><Relationship Id="rId36" Type="http://schemas.openxmlformats.org/officeDocument/2006/relationships/fontTable" Target="fontTable.xml"/><Relationship Id="rId10" Type="http://schemas.openxmlformats.org/officeDocument/2006/relationships/hyperlink" Target="http://www.doe.virginia.gov/testing/sol/standards_docs/mathematics/2016/mip/a1/mip-a-4de-road-trip-solv-sys.pdf" TargetMode="External"/><Relationship Id="rId19" Type="http://schemas.openxmlformats.org/officeDocument/2006/relationships/hyperlink" Target="https://teacher.desmos.com/activitybuilder/custom/5798d64583de446662ea8ddd" TargetMode="External"/><Relationship Id="rId31" Type="http://schemas.openxmlformats.org/officeDocument/2006/relationships/hyperlink" Target="https://www.doe.virginia.gov/home/showpublisheddocument/25184/63804541397310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4de-road-trip-solv-sys.docx" TargetMode="External"/><Relationship Id="rId14" Type="http://schemas.openxmlformats.org/officeDocument/2006/relationships/hyperlink" Target="http://www.doe.virginia.gov/instruction/mathematics/middle/algebra_readiness/formative-assess/pfa/fa-1a-4de.pdf" TargetMode="External"/><Relationship Id="rId22" Type="http://schemas.openxmlformats.org/officeDocument/2006/relationships/hyperlink" Target="https://teacher.desmos.com/activitybuilder/custom/5818fb314e762b653c3bf0f3" TargetMode="External"/><Relationship Id="rId27" Type="http://schemas.openxmlformats.org/officeDocument/2006/relationships/hyperlink" Target="https://www.doe.virginia.gov/home/showpublisheddocument/25324/638045435991270000" TargetMode="External"/><Relationship Id="rId30" Type="http://schemas.openxmlformats.org/officeDocument/2006/relationships/hyperlink" Target="https://www.doe.virginia.gov/home/showpublisheddocument/25176/638045413948870000" TargetMode="External"/><Relationship Id="rId35" Type="http://schemas.openxmlformats.org/officeDocument/2006/relationships/footer" Target="footer2.xml"/><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A.4d Quick Check</vt:lpstr>
    </vt:vector>
  </TitlesOfParts>
  <Company>Virginia Department of Education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A.4d Quick Check</dc:title>
  <dc:creator>Virginia Department of Education</dc:creator>
  <cp:lastModifiedBy>Mazzacane, Tina (DOE)</cp:lastModifiedBy>
  <cp:revision>5</cp:revision>
  <dcterms:created xsi:type="dcterms:W3CDTF">2020-11-05T16:25:00Z</dcterms:created>
  <dcterms:modified xsi:type="dcterms:W3CDTF">2022-12-28T16:18:00Z</dcterms:modified>
</cp:coreProperties>
</file>