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DB24" w14:textId="77777777" w:rsidR="00A47364" w:rsidRDefault="00E728F7">
      <w:pPr>
        <w:spacing w:after="0"/>
        <w:jc w:val="center"/>
        <w:rPr>
          <w:b/>
          <w:sz w:val="28"/>
          <w:szCs w:val="28"/>
        </w:rPr>
      </w:pPr>
      <w:r>
        <w:rPr>
          <w:b/>
          <w:sz w:val="28"/>
          <w:szCs w:val="28"/>
        </w:rPr>
        <w:t>Just In Time Quick Check</w:t>
      </w:r>
    </w:p>
    <w:p w14:paraId="4B9EE8E4" w14:textId="10E02B45" w:rsidR="00A47364" w:rsidRPr="00347F04" w:rsidRDefault="00347F04">
      <w:pPr>
        <w:spacing w:after="0"/>
        <w:jc w:val="center"/>
        <w:rPr>
          <w:rStyle w:val="Hyperlink"/>
          <w:b/>
          <w:sz w:val="28"/>
          <w:szCs w:val="28"/>
        </w:rPr>
      </w:pPr>
      <w:r>
        <w:rPr>
          <w:b/>
          <w:color w:val="0563C1"/>
          <w:sz w:val="28"/>
          <w:szCs w:val="28"/>
          <w:u w:val="single"/>
        </w:rPr>
        <w:fldChar w:fldCharType="begin"/>
      </w:r>
      <w:r w:rsidR="0060764A">
        <w:rPr>
          <w:b/>
          <w:color w:val="0563C1"/>
          <w:sz w:val="28"/>
          <w:szCs w:val="28"/>
          <w:u w:val="single"/>
        </w:rPr>
        <w:instrText>HYPERLINK "https://www.doe.virginia.gov/home/showpublisheddocument/3112/637982466075270000"</w:instrText>
      </w:r>
      <w:r>
        <w:rPr>
          <w:b/>
          <w:color w:val="0563C1"/>
          <w:sz w:val="28"/>
          <w:szCs w:val="28"/>
          <w:u w:val="single"/>
        </w:rPr>
        <w:fldChar w:fldCharType="separate"/>
      </w:r>
      <w:r w:rsidR="00E728F7" w:rsidRPr="00347F04">
        <w:rPr>
          <w:rStyle w:val="Hyperlink"/>
          <w:b/>
          <w:sz w:val="28"/>
          <w:szCs w:val="28"/>
        </w:rPr>
        <w:t xml:space="preserve">Standard of Learning (SOL) </w:t>
      </w:r>
      <w:r w:rsidRPr="00347F04">
        <w:rPr>
          <w:rStyle w:val="Hyperlink"/>
          <w:b/>
          <w:sz w:val="28"/>
          <w:szCs w:val="28"/>
        </w:rPr>
        <w:t>8</w:t>
      </w:r>
      <w:r w:rsidR="00E728F7" w:rsidRPr="00347F04">
        <w:rPr>
          <w:rStyle w:val="Hyperlink"/>
          <w:b/>
          <w:sz w:val="28"/>
          <w:szCs w:val="28"/>
        </w:rPr>
        <w:t>.</w:t>
      </w:r>
      <w:r w:rsidR="00250023">
        <w:rPr>
          <w:rStyle w:val="Hyperlink"/>
          <w:b/>
          <w:sz w:val="28"/>
          <w:szCs w:val="28"/>
        </w:rPr>
        <w:t>12a</w:t>
      </w:r>
    </w:p>
    <w:p w14:paraId="2A595390" w14:textId="77777777" w:rsidR="00A47364" w:rsidRPr="008E3015" w:rsidRDefault="00347F04" w:rsidP="008E3015">
      <w:pPr>
        <w:spacing w:after="0"/>
        <w:rPr>
          <w:sz w:val="12"/>
          <w:szCs w:val="12"/>
        </w:rPr>
      </w:pPr>
      <w:r>
        <w:rPr>
          <w:b/>
          <w:color w:val="0563C1"/>
          <w:sz w:val="28"/>
          <w:szCs w:val="28"/>
          <w:u w:val="single"/>
        </w:rPr>
        <w:fldChar w:fldCharType="end"/>
      </w:r>
    </w:p>
    <w:tbl>
      <w:tblPr>
        <w:tblStyle w:val="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A47364" w14:paraId="2F6F0C14" w14:textId="77777777" w:rsidTr="006A6DC1">
        <w:trPr>
          <w:tblHeader/>
          <w:jc w:val="center"/>
        </w:trPr>
        <w:tc>
          <w:tcPr>
            <w:tcW w:w="10975" w:type="dxa"/>
          </w:tcPr>
          <w:p w14:paraId="3FE781E5" w14:textId="77777777" w:rsidR="00A47364" w:rsidRDefault="00E728F7" w:rsidP="00F55ED0">
            <w:pPr>
              <w:spacing w:before="120" w:after="120"/>
              <w:jc w:val="center"/>
              <w:rPr>
                <w:b/>
                <w:sz w:val="28"/>
                <w:szCs w:val="28"/>
              </w:rPr>
            </w:pPr>
            <w:r>
              <w:rPr>
                <w:b/>
                <w:sz w:val="28"/>
                <w:szCs w:val="28"/>
              </w:rPr>
              <w:t xml:space="preserve">Strand: </w:t>
            </w:r>
            <w:r w:rsidR="007A2221" w:rsidRPr="00F55ED0">
              <w:rPr>
                <w:sz w:val="28"/>
                <w:szCs w:val="28"/>
              </w:rPr>
              <w:t>Probability and Statistics</w:t>
            </w:r>
          </w:p>
        </w:tc>
      </w:tr>
      <w:tr w:rsidR="00A47364" w14:paraId="324F8EB5" w14:textId="77777777" w:rsidTr="006A6DC1">
        <w:trPr>
          <w:jc w:val="center"/>
        </w:trPr>
        <w:tc>
          <w:tcPr>
            <w:tcW w:w="10975" w:type="dxa"/>
            <w:shd w:val="clear" w:color="auto" w:fill="D9D9D9"/>
          </w:tcPr>
          <w:p w14:paraId="522F2598" w14:textId="77777777" w:rsidR="00A47364" w:rsidRPr="000D1928" w:rsidRDefault="00E728F7" w:rsidP="000D1928">
            <w:pPr>
              <w:pStyle w:val="Heading1"/>
              <w:spacing w:after="0"/>
              <w:outlineLvl w:val="0"/>
              <w:rPr>
                <w:rFonts w:ascii="Calibri" w:eastAsia="Calibri" w:hAnsi="Calibri" w:cs="Calibri"/>
                <w:sz w:val="28"/>
                <w:szCs w:val="28"/>
              </w:rPr>
            </w:pPr>
            <w:r w:rsidRPr="000D1928">
              <w:rPr>
                <w:rFonts w:ascii="Calibri" w:eastAsia="Calibri" w:hAnsi="Calibri" w:cs="Calibri"/>
                <w:sz w:val="28"/>
                <w:szCs w:val="28"/>
              </w:rPr>
              <w:t xml:space="preserve">Standard of Learning (SOL) </w:t>
            </w:r>
            <w:r w:rsidR="00250023" w:rsidRPr="000D1928">
              <w:rPr>
                <w:rFonts w:ascii="Calibri" w:eastAsia="Calibri" w:hAnsi="Calibri" w:cs="Calibri"/>
                <w:sz w:val="28"/>
                <w:szCs w:val="28"/>
              </w:rPr>
              <w:t>8.12a</w:t>
            </w:r>
          </w:p>
          <w:p w14:paraId="75C2193F" w14:textId="77777777" w:rsidR="00A47364" w:rsidRPr="000D1928" w:rsidRDefault="00250023" w:rsidP="000D1928">
            <w:pPr>
              <w:spacing w:after="120"/>
              <w:rPr>
                <w:rFonts w:asciiTheme="minorHAnsi" w:hAnsiTheme="minorHAnsi"/>
                <w:b/>
                <w:i/>
                <w:color w:val="000000"/>
              </w:rPr>
            </w:pPr>
            <w:r w:rsidRPr="000D1928">
              <w:rPr>
                <w:rFonts w:asciiTheme="minorHAnsi" w:hAnsiTheme="minorHAnsi"/>
                <w:b/>
                <w:i/>
                <w:color w:val="000000"/>
              </w:rPr>
              <w:t>The student will represent numerical data in boxplots.</w:t>
            </w:r>
          </w:p>
        </w:tc>
      </w:tr>
      <w:tr w:rsidR="00A47364" w14:paraId="6346AD26" w14:textId="77777777" w:rsidTr="006A6DC1">
        <w:trPr>
          <w:jc w:val="center"/>
        </w:trPr>
        <w:tc>
          <w:tcPr>
            <w:tcW w:w="10975" w:type="dxa"/>
            <w:shd w:val="clear" w:color="auto" w:fill="F2F2F2"/>
          </w:tcPr>
          <w:p w14:paraId="3122834E" w14:textId="77777777" w:rsidR="00A47364" w:rsidRPr="000D1928" w:rsidRDefault="00E728F7" w:rsidP="000D1928">
            <w:pPr>
              <w:pStyle w:val="Heading1"/>
              <w:spacing w:after="0"/>
              <w:outlineLvl w:val="0"/>
              <w:rPr>
                <w:rFonts w:ascii="Calibri" w:eastAsia="Calibri" w:hAnsi="Calibri" w:cs="Calibri"/>
                <w:sz w:val="28"/>
                <w:szCs w:val="28"/>
              </w:rPr>
            </w:pPr>
            <w:r w:rsidRPr="000D1928">
              <w:rPr>
                <w:rFonts w:ascii="Calibri" w:eastAsia="Calibri" w:hAnsi="Calibri" w:cs="Calibri"/>
                <w:sz w:val="28"/>
                <w:szCs w:val="28"/>
              </w:rPr>
              <w:t xml:space="preserve">Grade Level Skills:  </w:t>
            </w:r>
          </w:p>
          <w:p w14:paraId="1414211A" w14:textId="77777777" w:rsidR="00343B8B" w:rsidRPr="00301E1E" w:rsidRDefault="00250023" w:rsidP="000D1928">
            <w:pPr>
              <w:pStyle w:val="Bullet1"/>
              <w:numPr>
                <w:ilvl w:val="0"/>
                <w:numId w:val="1"/>
              </w:numPr>
              <w:spacing w:before="0" w:after="120"/>
              <w:rPr>
                <w:rFonts w:asciiTheme="minorHAnsi" w:hAnsiTheme="minorHAnsi"/>
                <w:sz w:val="22"/>
                <w:szCs w:val="22"/>
              </w:rPr>
            </w:pPr>
            <w:r w:rsidRPr="00301E1E">
              <w:rPr>
                <w:rFonts w:asciiTheme="minorHAnsi" w:hAnsiTheme="minorHAnsi"/>
                <w:sz w:val="22"/>
                <w:szCs w:val="22"/>
              </w:rPr>
              <w:t xml:space="preserve">Collect and display a numeric data set of no more than 20 items, using boxplots. </w:t>
            </w:r>
          </w:p>
        </w:tc>
      </w:tr>
      <w:tr w:rsidR="00A47364" w14:paraId="6D8B74C2" w14:textId="77777777" w:rsidTr="006A6DC1">
        <w:trPr>
          <w:jc w:val="center"/>
        </w:trPr>
        <w:tc>
          <w:tcPr>
            <w:tcW w:w="10975" w:type="dxa"/>
          </w:tcPr>
          <w:p w14:paraId="0B9BA812" w14:textId="54D766BC" w:rsidR="00A47364" w:rsidRPr="00F55ED0" w:rsidRDefault="00A95EE2" w:rsidP="00F55ED0">
            <w:pPr>
              <w:spacing w:before="120" w:after="120"/>
              <w:rPr>
                <w:b/>
                <w:sz w:val="28"/>
                <w:szCs w:val="28"/>
              </w:rPr>
            </w:pPr>
            <w:hyperlink w:anchor="bookmark=id.gjdgxs">
              <w:r w:rsidR="00C86488" w:rsidRPr="000D1928">
                <w:rPr>
                  <w:b/>
                  <w:color w:val="0563C1"/>
                  <w:sz w:val="28"/>
                  <w:szCs w:val="28"/>
                  <w:u w:val="single"/>
                </w:rPr>
                <w:t>Just in Time Quick Check</w:t>
              </w:r>
            </w:hyperlink>
            <w:r w:rsidR="00C86488" w:rsidRPr="000D1928">
              <w:rPr>
                <w:b/>
                <w:color w:val="0563C1"/>
                <w:sz w:val="28"/>
                <w:szCs w:val="28"/>
                <w:u w:val="single"/>
              </w:rPr>
              <w:t xml:space="preserve"> </w:t>
            </w:r>
          </w:p>
        </w:tc>
      </w:tr>
      <w:tr w:rsidR="00A47364" w14:paraId="1F78732D" w14:textId="77777777" w:rsidTr="006A6DC1">
        <w:trPr>
          <w:jc w:val="center"/>
        </w:trPr>
        <w:tc>
          <w:tcPr>
            <w:tcW w:w="10975" w:type="dxa"/>
          </w:tcPr>
          <w:p w14:paraId="6DF9B3ED" w14:textId="42AE0FE3" w:rsidR="00C86488" w:rsidRPr="00F55ED0" w:rsidRDefault="00A95EE2" w:rsidP="00F55ED0">
            <w:pPr>
              <w:spacing w:before="120" w:after="120"/>
              <w:rPr>
                <w:b/>
                <w:color w:val="0563C1"/>
                <w:sz w:val="28"/>
                <w:szCs w:val="28"/>
                <w:u w:val="single"/>
              </w:rPr>
            </w:pPr>
            <w:hyperlink w:anchor="teacher">
              <w:r w:rsidR="00C86488" w:rsidRPr="000D1928">
                <w:rPr>
                  <w:b/>
                  <w:color w:val="0563C1"/>
                  <w:sz w:val="28"/>
                  <w:szCs w:val="28"/>
                  <w:u w:val="single"/>
                </w:rPr>
                <w:t>Just in Time Quick Check Teacher Notes</w:t>
              </w:r>
            </w:hyperlink>
          </w:p>
        </w:tc>
      </w:tr>
      <w:tr w:rsidR="00A47364" w14:paraId="57956D53" w14:textId="77777777" w:rsidTr="006A6DC1">
        <w:trPr>
          <w:jc w:val="center"/>
        </w:trPr>
        <w:tc>
          <w:tcPr>
            <w:tcW w:w="10975" w:type="dxa"/>
          </w:tcPr>
          <w:p w14:paraId="6AE7445C" w14:textId="0DD85DC1" w:rsidR="00F8263A" w:rsidRPr="000D1928" w:rsidRDefault="00F8263A" w:rsidP="00F55ED0">
            <w:pPr>
              <w:pStyle w:val="Heading1"/>
              <w:spacing w:after="0"/>
              <w:outlineLvl w:val="0"/>
              <w:rPr>
                <w:rFonts w:asciiTheme="minorHAnsi" w:eastAsia="Calibri" w:hAnsiTheme="minorHAnsi" w:cstheme="minorHAnsi"/>
                <w:sz w:val="28"/>
                <w:szCs w:val="28"/>
              </w:rPr>
            </w:pPr>
            <w:r w:rsidRPr="000D1928">
              <w:rPr>
                <w:rFonts w:asciiTheme="minorHAnsi" w:eastAsia="Calibri" w:hAnsiTheme="minorHAnsi" w:cstheme="minorHAnsi"/>
                <w:sz w:val="28"/>
                <w:szCs w:val="28"/>
              </w:rPr>
              <w:t xml:space="preserve">Supporting Resources: </w:t>
            </w:r>
          </w:p>
          <w:p w14:paraId="45367468" w14:textId="77777777" w:rsidR="00987B22" w:rsidRPr="000D1928" w:rsidRDefault="00987B22" w:rsidP="001E7A5E">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sidRPr="000D1928">
              <w:rPr>
                <w:rFonts w:asciiTheme="minorHAnsi" w:hAnsiTheme="minorHAnsi" w:cstheme="minorHAnsi"/>
                <w:color w:val="000000"/>
                <w:sz w:val="22"/>
                <w:szCs w:val="22"/>
              </w:rPr>
              <w:t>VDOE Mathematics Instructional Plans (MIPS) </w:t>
            </w:r>
          </w:p>
          <w:p w14:paraId="551CA4B4" w14:textId="2C6DE458" w:rsidR="00987B22" w:rsidRPr="000D1928" w:rsidRDefault="00A95EE2" w:rsidP="001E7A5E">
            <w:pPr>
              <w:pStyle w:val="NormalWeb"/>
              <w:numPr>
                <w:ilvl w:val="1"/>
                <w:numId w:val="31"/>
              </w:numPr>
              <w:spacing w:before="0" w:beforeAutospacing="0" w:after="0" w:afterAutospacing="0"/>
              <w:textAlignment w:val="baseline"/>
              <w:rPr>
                <w:rFonts w:asciiTheme="minorHAnsi" w:hAnsiTheme="minorHAnsi" w:cstheme="minorHAnsi"/>
                <w:color w:val="000000"/>
                <w:sz w:val="22"/>
                <w:szCs w:val="22"/>
              </w:rPr>
            </w:pPr>
            <w:hyperlink r:id="rId9" w:history="1">
              <w:r w:rsidR="00250023" w:rsidRPr="000D1928">
                <w:rPr>
                  <w:rStyle w:val="Hyperlink"/>
                  <w:rFonts w:asciiTheme="minorHAnsi" w:hAnsiTheme="minorHAnsi" w:cstheme="minorHAnsi"/>
                  <w:sz w:val="22"/>
                  <w:szCs w:val="22"/>
                  <w:bdr w:val="none" w:sz="0" w:space="0" w:color="auto" w:frame="1"/>
                  <w:shd w:val="clear" w:color="auto" w:fill="FFFFFF"/>
                </w:rPr>
                <w:t>8.12 - Representing Data Using Boxplots</w:t>
              </w:r>
            </w:hyperlink>
            <w:r w:rsidR="00250023" w:rsidRPr="000D1928">
              <w:rPr>
                <w:rStyle w:val="filetype"/>
                <w:rFonts w:asciiTheme="minorHAnsi" w:hAnsiTheme="minorHAnsi" w:cstheme="minorHAnsi"/>
                <w:color w:val="000000"/>
                <w:sz w:val="22"/>
                <w:szCs w:val="22"/>
                <w:shd w:val="clear" w:color="auto" w:fill="FFFFFF"/>
              </w:rPr>
              <w:t> (Word)</w:t>
            </w:r>
            <w:r w:rsidR="00250023" w:rsidRPr="000D1928">
              <w:rPr>
                <w:rFonts w:asciiTheme="minorHAnsi" w:hAnsiTheme="minorHAnsi" w:cstheme="minorHAnsi"/>
                <w:color w:val="000000"/>
                <w:sz w:val="22"/>
                <w:szCs w:val="22"/>
                <w:shd w:val="clear" w:color="auto" w:fill="FFFFFF"/>
              </w:rPr>
              <w:t> / </w:t>
            </w:r>
            <w:hyperlink r:id="rId10" w:history="1">
              <w:r w:rsidR="00250023" w:rsidRPr="000D1928">
                <w:rPr>
                  <w:rStyle w:val="Hyperlink"/>
                  <w:rFonts w:asciiTheme="minorHAnsi" w:hAnsiTheme="minorHAnsi" w:cstheme="minorHAnsi"/>
                  <w:sz w:val="22"/>
                  <w:szCs w:val="22"/>
                  <w:bdr w:val="none" w:sz="0" w:space="0" w:color="auto" w:frame="1"/>
                  <w:shd w:val="clear" w:color="auto" w:fill="FFFFFF"/>
                </w:rPr>
                <w:t>PDF Version</w:t>
              </w:r>
            </w:hyperlink>
          </w:p>
          <w:p w14:paraId="46E76EF2" w14:textId="01DE4EAF" w:rsidR="00987B22" w:rsidRPr="001E7A5E" w:rsidRDefault="001E7A5E" w:rsidP="001E7A5E">
            <w:pPr>
              <w:numPr>
                <w:ilvl w:val="0"/>
                <w:numId w:val="31"/>
              </w:numPr>
              <w:spacing w:line="256" w:lineRule="auto"/>
              <w:rPr>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1"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2" w:history="1">
              <w:r>
                <w:rPr>
                  <w:rStyle w:val="Hyperlink"/>
                  <w:rFonts w:asciiTheme="minorHAnsi" w:hAnsiTheme="minorHAnsi" w:cstheme="minorHAnsi"/>
                  <w:bdr w:val="none" w:sz="0" w:space="0" w:color="auto" w:frame="1"/>
                  <w:shd w:val="clear" w:color="auto" w:fill="FFFFFF"/>
                </w:rPr>
                <w:t>(PDF)</w:t>
              </w:r>
            </w:hyperlink>
            <w:r w:rsidR="00461570" w:rsidRPr="001E7A5E">
              <w:rPr>
                <w:rFonts w:asciiTheme="minorHAnsi" w:hAnsiTheme="minorHAnsi" w:cstheme="minorHAnsi"/>
                <w:color w:val="000000"/>
                <w:shd w:val="clear" w:color="auto" w:fill="FFFFFF"/>
              </w:rPr>
              <w:t>  </w:t>
            </w:r>
          </w:p>
          <w:p w14:paraId="379826C9" w14:textId="77777777" w:rsidR="00250023" w:rsidRPr="000D1928" w:rsidRDefault="00250023" w:rsidP="001E7A5E">
            <w:pPr>
              <w:pStyle w:val="NormalWeb"/>
              <w:numPr>
                <w:ilvl w:val="1"/>
                <w:numId w:val="31"/>
              </w:numPr>
              <w:spacing w:before="0" w:beforeAutospacing="0" w:after="0" w:afterAutospacing="0"/>
              <w:textAlignment w:val="baseline"/>
              <w:rPr>
                <w:rFonts w:asciiTheme="minorHAnsi" w:hAnsiTheme="minorHAnsi" w:cstheme="minorHAnsi"/>
                <w:color w:val="000000"/>
                <w:sz w:val="22"/>
                <w:szCs w:val="22"/>
              </w:rPr>
            </w:pPr>
            <w:r w:rsidRPr="000D1928">
              <w:rPr>
                <w:rFonts w:asciiTheme="minorHAnsi" w:hAnsiTheme="minorHAnsi" w:cstheme="minorHAnsi"/>
                <w:color w:val="000000"/>
                <w:sz w:val="22"/>
                <w:szCs w:val="22"/>
              </w:rPr>
              <w:t>Boxplots</w:t>
            </w:r>
          </w:p>
          <w:p w14:paraId="6314C3EF" w14:textId="18D91E7B" w:rsidR="00987B22" w:rsidRPr="000D1928" w:rsidRDefault="00F55ED0" w:rsidP="001E7A5E">
            <w:pPr>
              <w:pStyle w:val="NormalWeb"/>
              <w:numPr>
                <w:ilvl w:val="0"/>
                <w:numId w:val="3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Other VDOE Resources:</w:t>
            </w:r>
          </w:p>
          <w:p w14:paraId="2EAD9CA4" w14:textId="4001DF09" w:rsidR="00F65385" w:rsidRPr="000D1928" w:rsidRDefault="00A95EE2" w:rsidP="001E7A5E">
            <w:pPr>
              <w:pStyle w:val="NormalWeb"/>
              <w:numPr>
                <w:ilvl w:val="1"/>
                <w:numId w:val="31"/>
              </w:numPr>
              <w:spacing w:before="0" w:beforeAutospacing="0" w:after="0" w:afterAutospacing="0"/>
              <w:textAlignment w:val="baseline"/>
              <w:rPr>
                <w:rFonts w:asciiTheme="minorHAnsi" w:hAnsiTheme="minorHAnsi" w:cstheme="minorHAnsi"/>
                <w:color w:val="000000"/>
                <w:sz w:val="22"/>
                <w:szCs w:val="22"/>
              </w:rPr>
            </w:pPr>
            <w:hyperlink r:id="rId13" w:history="1">
              <w:r w:rsidR="00F65385" w:rsidRPr="000D1928">
                <w:rPr>
                  <w:rStyle w:val="Hyperlink"/>
                  <w:rFonts w:asciiTheme="minorHAnsi" w:hAnsiTheme="minorHAnsi" w:cstheme="minorHAnsi"/>
                  <w:sz w:val="22"/>
                  <w:szCs w:val="22"/>
                </w:rPr>
                <w:t>Boxplots Against All Odds:  Unit 5</w:t>
              </w:r>
            </w:hyperlink>
            <w:r w:rsidR="00F55ED0">
              <w:rPr>
                <w:rStyle w:val="Hyperlink"/>
                <w:rFonts w:asciiTheme="minorHAnsi" w:hAnsiTheme="minorHAnsi" w:cstheme="minorHAnsi"/>
                <w:sz w:val="22"/>
                <w:szCs w:val="22"/>
              </w:rPr>
              <w:t xml:space="preserve"> (</w:t>
            </w:r>
            <w:proofErr w:type="spellStart"/>
            <w:r w:rsidR="00F55ED0">
              <w:rPr>
                <w:rStyle w:val="Hyperlink"/>
                <w:rFonts w:asciiTheme="minorHAnsi" w:hAnsiTheme="minorHAnsi" w:cstheme="minorHAnsi"/>
                <w:sz w:val="22"/>
                <w:szCs w:val="22"/>
              </w:rPr>
              <w:t>eMedia</w:t>
            </w:r>
            <w:proofErr w:type="spellEnd"/>
            <w:r w:rsidR="00F55ED0">
              <w:rPr>
                <w:rStyle w:val="Hyperlink"/>
                <w:rFonts w:asciiTheme="minorHAnsi" w:hAnsiTheme="minorHAnsi" w:cstheme="minorHAnsi"/>
                <w:sz w:val="22"/>
                <w:szCs w:val="22"/>
              </w:rPr>
              <w:t>)</w:t>
            </w:r>
          </w:p>
          <w:p w14:paraId="474C5CEB" w14:textId="1C4C98B4" w:rsidR="00703A32" w:rsidRPr="00F55ED0" w:rsidRDefault="00A95EE2" w:rsidP="001E7A5E">
            <w:pPr>
              <w:pStyle w:val="NormalWeb"/>
              <w:numPr>
                <w:ilvl w:val="1"/>
                <w:numId w:val="31"/>
              </w:numPr>
              <w:spacing w:before="0" w:beforeAutospacing="0" w:after="120" w:afterAutospacing="0"/>
              <w:textAlignment w:val="baseline"/>
              <w:rPr>
                <w:rFonts w:asciiTheme="minorHAnsi" w:hAnsiTheme="minorHAnsi" w:cstheme="minorHAnsi"/>
                <w:color w:val="000000"/>
                <w:sz w:val="22"/>
                <w:szCs w:val="22"/>
              </w:rPr>
            </w:pPr>
            <w:hyperlink r:id="rId14" w:history="1">
              <w:r w:rsidR="00F65385" w:rsidRPr="000D1928">
                <w:rPr>
                  <w:rStyle w:val="Hyperlink"/>
                  <w:rFonts w:asciiTheme="minorHAnsi" w:hAnsiTheme="minorHAnsi" w:cstheme="minorHAnsi"/>
                  <w:sz w:val="22"/>
                  <w:szCs w:val="22"/>
                </w:rPr>
                <w:t>Constructing a Box and Whisker Plot</w:t>
              </w:r>
            </w:hyperlink>
            <w:r w:rsidR="00F55ED0">
              <w:rPr>
                <w:rStyle w:val="Hyperlink"/>
                <w:rFonts w:asciiTheme="minorHAnsi" w:hAnsiTheme="minorHAnsi" w:cstheme="minorHAnsi"/>
                <w:sz w:val="22"/>
                <w:szCs w:val="22"/>
              </w:rPr>
              <w:t xml:space="preserve"> (</w:t>
            </w:r>
            <w:proofErr w:type="spellStart"/>
            <w:r w:rsidR="00F55ED0">
              <w:rPr>
                <w:rStyle w:val="Hyperlink"/>
                <w:rFonts w:asciiTheme="minorHAnsi" w:hAnsiTheme="minorHAnsi" w:cstheme="minorHAnsi"/>
                <w:sz w:val="22"/>
                <w:szCs w:val="22"/>
              </w:rPr>
              <w:t>eMedia</w:t>
            </w:r>
            <w:proofErr w:type="spellEnd"/>
            <w:r w:rsidR="00F55ED0">
              <w:rPr>
                <w:rStyle w:val="Hyperlink"/>
                <w:rFonts w:asciiTheme="minorHAnsi" w:hAnsiTheme="minorHAnsi" w:cstheme="minorHAnsi"/>
                <w:sz w:val="22"/>
                <w:szCs w:val="22"/>
              </w:rPr>
              <w:t>)</w:t>
            </w:r>
            <w:r w:rsidR="00703A32" w:rsidRPr="000D1928">
              <w:rPr>
                <w:rFonts w:asciiTheme="minorHAnsi" w:hAnsiTheme="minorHAnsi" w:cstheme="minorHAnsi"/>
                <w:color w:val="000000"/>
                <w:sz w:val="22"/>
                <w:szCs w:val="22"/>
              </w:rPr>
              <w:t xml:space="preserve"> </w:t>
            </w:r>
          </w:p>
        </w:tc>
      </w:tr>
      <w:tr w:rsidR="00A47364" w14:paraId="563A72AB" w14:textId="77777777" w:rsidTr="006A6DC1">
        <w:trPr>
          <w:jc w:val="center"/>
        </w:trPr>
        <w:tc>
          <w:tcPr>
            <w:tcW w:w="10975" w:type="dxa"/>
          </w:tcPr>
          <w:p w14:paraId="1E9F0974" w14:textId="68D5BA34" w:rsidR="004E1994" w:rsidRPr="00F55ED0" w:rsidRDefault="00C86488" w:rsidP="00F55ED0">
            <w:pPr>
              <w:spacing w:before="120" w:after="120"/>
              <w:rPr>
                <w:rFonts w:asciiTheme="minorHAnsi" w:hAnsiTheme="minorHAnsi" w:cstheme="minorHAnsi"/>
              </w:rPr>
            </w:pPr>
            <w:r w:rsidRPr="00A95EE2">
              <w:rPr>
                <w:rFonts w:asciiTheme="minorHAnsi" w:eastAsiaTheme="majorEastAsia" w:hAnsiTheme="minorHAnsi" w:cstheme="minorHAnsi"/>
                <w:spacing w:val="-10"/>
                <w:kern w:val="28"/>
                <w:sz w:val="28"/>
                <w:szCs w:val="28"/>
              </w:rPr>
              <w:t>Supporting and Prerequisite SOL</w:t>
            </w:r>
            <w:r w:rsidRPr="00D62D02">
              <w:rPr>
                <w:rFonts w:asciiTheme="minorHAnsi" w:hAnsiTheme="minorHAnsi" w:cstheme="minorHAnsi"/>
                <w:b/>
                <w:sz w:val="28"/>
                <w:szCs w:val="28"/>
              </w:rPr>
              <w:t>:</w:t>
            </w:r>
            <w:r w:rsidRPr="000D1928">
              <w:rPr>
                <w:rFonts w:asciiTheme="minorHAnsi" w:hAnsiTheme="minorHAnsi" w:cstheme="minorHAnsi"/>
              </w:rPr>
              <w:t xml:space="preserve"> </w:t>
            </w:r>
            <w:r w:rsidR="00987B22" w:rsidRPr="000D1928">
              <w:rPr>
                <w:rFonts w:asciiTheme="minorHAnsi" w:hAnsiTheme="minorHAnsi" w:cstheme="minorHAnsi"/>
              </w:rPr>
              <w:t xml:space="preserve">  </w:t>
            </w:r>
            <w:hyperlink r:id="rId15" w:history="1">
              <w:r w:rsidR="00F30EE1" w:rsidRPr="00A95EE2">
                <w:rPr>
                  <w:rStyle w:val="Hyperlink"/>
                  <w:rFonts w:asciiTheme="minorHAnsi" w:hAnsiTheme="minorHAnsi" w:cstheme="minorHAnsi"/>
                </w:rPr>
                <w:t>7.9a</w:t>
              </w:r>
            </w:hyperlink>
            <w:r w:rsidR="00F30EE1" w:rsidRPr="00F30EE1">
              <w:rPr>
                <w:rFonts w:asciiTheme="minorHAnsi" w:hAnsiTheme="minorHAnsi" w:cstheme="minorHAnsi"/>
              </w:rPr>
              <w:t xml:space="preserve">, </w:t>
            </w:r>
            <w:hyperlink r:id="rId16" w:history="1">
              <w:r w:rsidR="00F30EE1" w:rsidRPr="00A95EE2">
                <w:rPr>
                  <w:rStyle w:val="Hyperlink"/>
                  <w:rFonts w:asciiTheme="minorHAnsi" w:hAnsiTheme="minorHAnsi" w:cstheme="minorHAnsi"/>
                </w:rPr>
                <w:t>6.3b</w:t>
              </w:r>
            </w:hyperlink>
            <w:r w:rsidR="00F30EE1" w:rsidRPr="00F30EE1">
              <w:rPr>
                <w:rFonts w:asciiTheme="minorHAnsi" w:hAnsiTheme="minorHAnsi" w:cstheme="minorHAnsi"/>
              </w:rPr>
              <w:t xml:space="preserve">, </w:t>
            </w:r>
            <w:hyperlink r:id="rId17" w:history="1">
              <w:r w:rsidR="00F30EE1" w:rsidRPr="00A95EE2">
                <w:rPr>
                  <w:rStyle w:val="Hyperlink"/>
                  <w:rFonts w:asciiTheme="minorHAnsi" w:hAnsiTheme="minorHAnsi" w:cstheme="minorHAnsi"/>
                </w:rPr>
                <w:t>6.10a</w:t>
              </w:r>
            </w:hyperlink>
          </w:p>
        </w:tc>
      </w:tr>
    </w:tbl>
    <w:p w14:paraId="1B4DE78F" w14:textId="77777777" w:rsidR="00A47364" w:rsidRDefault="00A47364"/>
    <w:p w14:paraId="42DBE923" w14:textId="54D61BDC" w:rsidR="00A47364" w:rsidRDefault="00E728F7">
      <w:bookmarkStart w:id="0" w:name="_heading=h.gjdgxs" w:colFirst="0" w:colLast="0"/>
      <w:bookmarkEnd w:id="0"/>
      <w:r>
        <w:br w:type="page"/>
      </w:r>
    </w:p>
    <w:p w14:paraId="098BC640" w14:textId="0035466E" w:rsidR="00A47364" w:rsidRPr="000D1928" w:rsidRDefault="00F55ED0">
      <w:pPr>
        <w:jc w:val="center"/>
        <w:rPr>
          <w:b/>
          <w:sz w:val="28"/>
          <w:szCs w:val="28"/>
        </w:rPr>
      </w:pPr>
      <w:bookmarkStart w:id="1" w:name="bookmark=id.gjdgxs" w:colFirst="0" w:colLast="0"/>
      <w:bookmarkEnd w:id="1"/>
      <w:r>
        <w:rPr>
          <w:b/>
          <w:sz w:val="28"/>
          <w:szCs w:val="28"/>
        </w:rPr>
        <w:lastRenderedPageBreak/>
        <w:t xml:space="preserve">SOL 8.12a - </w:t>
      </w:r>
      <w:r w:rsidR="00E728F7" w:rsidRPr="000D1928">
        <w:rPr>
          <w:b/>
          <w:sz w:val="28"/>
          <w:szCs w:val="28"/>
        </w:rPr>
        <w:t>Just in Time Quick Check</w:t>
      </w:r>
    </w:p>
    <w:p w14:paraId="52413341" w14:textId="77777777" w:rsidR="00D637C9" w:rsidRDefault="00D637C9" w:rsidP="00991C03">
      <w:pPr>
        <w:pBdr>
          <w:top w:val="nil"/>
          <w:left w:val="nil"/>
          <w:bottom w:val="nil"/>
          <w:right w:val="nil"/>
          <w:between w:val="nil"/>
        </w:pBdr>
        <w:spacing w:before="240" w:after="0" w:line="276" w:lineRule="auto"/>
        <w:ind w:left="720"/>
        <w:rPr>
          <w:color w:val="000000"/>
        </w:rPr>
      </w:pPr>
    </w:p>
    <w:p w14:paraId="681C0ABC" w14:textId="44DA9B35" w:rsidR="00C151FE" w:rsidRDefault="00C151FE" w:rsidP="00542B4C">
      <w:pPr>
        <w:numPr>
          <w:ilvl w:val="0"/>
          <w:numId w:val="10"/>
        </w:numPr>
        <w:pBdr>
          <w:top w:val="nil"/>
          <w:left w:val="nil"/>
          <w:bottom w:val="nil"/>
          <w:right w:val="nil"/>
          <w:between w:val="nil"/>
        </w:pBdr>
        <w:spacing w:before="120" w:after="360" w:line="240" w:lineRule="auto"/>
        <w:rPr>
          <w:color w:val="000000"/>
        </w:rPr>
      </w:pPr>
      <w:r w:rsidRPr="00C151FE">
        <w:rPr>
          <w:color w:val="000000"/>
        </w:rPr>
        <w:t>Gabe recorded the number of pages that he r</w:t>
      </w:r>
      <w:r>
        <w:rPr>
          <w:color w:val="000000"/>
        </w:rPr>
        <w:t xml:space="preserve">ead in a book each night.  The data for </w:t>
      </w:r>
      <w:r w:rsidR="00BB2621">
        <w:rPr>
          <w:color w:val="000000"/>
        </w:rPr>
        <w:t>eleven</w:t>
      </w:r>
      <w:r>
        <w:rPr>
          <w:color w:val="000000"/>
        </w:rPr>
        <w:t xml:space="preserve"> </w:t>
      </w:r>
      <w:r w:rsidR="00A51FB6">
        <w:rPr>
          <w:color w:val="000000"/>
        </w:rPr>
        <w:t xml:space="preserve">nights </w:t>
      </w:r>
      <w:r w:rsidR="00C75FA6">
        <w:rPr>
          <w:color w:val="000000"/>
        </w:rPr>
        <w:t>is</w:t>
      </w:r>
      <w:r w:rsidR="000A2164">
        <w:rPr>
          <w:color w:val="000000"/>
        </w:rPr>
        <w:t xml:space="preserve"> </w:t>
      </w:r>
      <w:r>
        <w:rPr>
          <w:color w:val="000000"/>
        </w:rPr>
        <w:t>shown below.</w:t>
      </w:r>
    </w:p>
    <w:p w14:paraId="2AE1ADA3" w14:textId="263734FE" w:rsidR="00C151FE" w:rsidRDefault="00370630" w:rsidP="00542B4C">
      <w:pPr>
        <w:pBdr>
          <w:top w:val="nil"/>
          <w:left w:val="nil"/>
          <w:bottom w:val="nil"/>
          <w:right w:val="nil"/>
          <w:between w:val="nil"/>
        </w:pBdr>
        <w:spacing w:before="120" w:after="360" w:line="240" w:lineRule="auto"/>
        <w:ind w:left="720"/>
        <w:rPr>
          <w:color w:val="000000"/>
        </w:rPr>
      </w:pPr>
      <w:r>
        <w:rPr>
          <w:color w:val="000000"/>
        </w:rPr>
        <w:t>14, 4, 9, 18</w:t>
      </w:r>
      <w:r w:rsidR="00C151FE">
        <w:rPr>
          <w:color w:val="000000"/>
        </w:rPr>
        <w:t xml:space="preserve">, 7, 2, 16, </w:t>
      </w:r>
      <w:r>
        <w:rPr>
          <w:color w:val="000000"/>
        </w:rPr>
        <w:t>13</w:t>
      </w:r>
      <w:r w:rsidR="00C151FE">
        <w:rPr>
          <w:color w:val="000000"/>
        </w:rPr>
        <w:t>, 6</w:t>
      </w:r>
      <w:r w:rsidR="00B75247">
        <w:rPr>
          <w:color w:val="000000"/>
        </w:rPr>
        <w:t>, 11, 5</w:t>
      </w:r>
    </w:p>
    <w:p w14:paraId="6A2826DC" w14:textId="1BFE98D2" w:rsidR="00C151FE" w:rsidRDefault="00DF5922" w:rsidP="00542B4C">
      <w:pPr>
        <w:pBdr>
          <w:top w:val="nil"/>
          <w:left w:val="nil"/>
          <w:bottom w:val="nil"/>
          <w:right w:val="nil"/>
          <w:between w:val="nil"/>
        </w:pBdr>
        <w:spacing w:before="120" w:after="120" w:line="240" w:lineRule="auto"/>
        <w:ind w:left="720"/>
        <w:rPr>
          <w:color w:val="000000"/>
        </w:rPr>
      </w:pPr>
      <w:r>
        <w:t>Compute the five-number summary that represents this set of data.</w:t>
      </w:r>
    </w:p>
    <w:p w14:paraId="15333FED" w14:textId="59F87FDA" w:rsidR="00C151FE" w:rsidRDefault="00C151FE" w:rsidP="00542B4C">
      <w:pPr>
        <w:pBdr>
          <w:top w:val="nil"/>
          <w:left w:val="nil"/>
          <w:bottom w:val="nil"/>
          <w:right w:val="nil"/>
          <w:between w:val="nil"/>
        </w:pBdr>
        <w:spacing w:before="120" w:after="360" w:line="240" w:lineRule="auto"/>
        <w:ind w:left="720"/>
        <w:rPr>
          <w:color w:val="000000"/>
        </w:rPr>
      </w:pPr>
      <w:r>
        <w:rPr>
          <w:noProof/>
          <w:lang w:val="en-US"/>
        </w:rPr>
        <w:drawing>
          <wp:inline distT="0" distB="0" distL="0" distR="0" wp14:anchorId="2D4DB9B8" wp14:editId="19DA946C">
            <wp:extent cx="2523041" cy="1409700"/>
            <wp:effectExtent l="0" t="0" r="0" b="0"/>
            <wp:docPr id="1" name="Picture 1" descr="Image listing the five summary points for a box and whisker. From left to right, top to bottom. Lower extreme, empty box, lower quartile, empty box, median, empty box, upper quartile empty box, upper extreme, empty box." title="Image listing the five summary points for a box and whis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542347" cy="1420487"/>
                    </a:xfrm>
                    <a:prstGeom prst="rect">
                      <a:avLst/>
                    </a:prstGeom>
                  </pic:spPr>
                </pic:pic>
              </a:graphicData>
            </a:graphic>
          </wp:inline>
        </w:drawing>
      </w:r>
    </w:p>
    <w:p w14:paraId="458CE9BE" w14:textId="006AACAC" w:rsidR="00B75247" w:rsidRDefault="00B75247" w:rsidP="00542B4C">
      <w:pPr>
        <w:numPr>
          <w:ilvl w:val="0"/>
          <w:numId w:val="10"/>
        </w:numPr>
        <w:pBdr>
          <w:top w:val="nil"/>
          <w:left w:val="nil"/>
          <w:bottom w:val="nil"/>
          <w:right w:val="nil"/>
          <w:between w:val="nil"/>
        </w:pBdr>
        <w:spacing w:before="120" w:after="360" w:line="240" w:lineRule="auto"/>
        <w:rPr>
          <w:color w:val="000000"/>
        </w:rPr>
      </w:pPr>
      <w:r>
        <w:rPr>
          <w:color w:val="000000"/>
        </w:rPr>
        <w:t xml:space="preserve">The following set of data was displayed </w:t>
      </w:r>
      <w:r w:rsidR="000A2164">
        <w:rPr>
          <w:color w:val="000000"/>
        </w:rPr>
        <w:t>in the classroom</w:t>
      </w:r>
      <w:r>
        <w:rPr>
          <w:color w:val="000000"/>
        </w:rPr>
        <w:t xml:space="preserve">. </w:t>
      </w:r>
    </w:p>
    <w:p w14:paraId="49EFFF81" w14:textId="77777777" w:rsidR="00B75247" w:rsidRDefault="00B75247" w:rsidP="00542B4C">
      <w:pPr>
        <w:pBdr>
          <w:top w:val="nil"/>
          <w:left w:val="nil"/>
          <w:bottom w:val="nil"/>
          <w:right w:val="nil"/>
          <w:between w:val="nil"/>
        </w:pBdr>
        <w:spacing w:before="120" w:after="360" w:line="240" w:lineRule="auto"/>
        <w:ind w:left="720"/>
        <w:rPr>
          <w:color w:val="000000"/>
        </w:rPr>
      </w:pPr>
      <w:r>
        <w:rPr>
          <w:color w:val="000000"/>
        </w:rPr>
        <w:t>5, 9, 8, 6, 11, 10, 13, 6, 2</w:t>
      </w:r>
    </w:p>
    <w:p w14:paraId="653D7121" w14:textId="77777777" w:rsidR="0006787E" w:rsidRPr="0006787E" w:rsidRDefault="00B75247" w:rsidP="00542B4C">
      <w:pPr>
        <w:pStyle w:val="ListParagraph"/>
        <w:numPr>
          <w:ilvl w:val="0"/>
          <w:numId w:val="32"/>
        </w:numPr>
        <w:pBdr>
          <w:top w:val="nil"/>
          <w:left w:val="nil"/>
          <w:bottom w:val="nil"/>
          <w:right w:val="nil"/>
          <w:between w:val="nil"/>
        </w:pBdr>
        <w:spacing w:after="240" w:line="240" w:lineRule="auto"/>
        <w:rPr>
          <w:rFonts w:asciiTheme="minorHAnsi" w:hAnsiTheme="minorHAnsi" w:cstheme="minorHAnsi"/>
          <w:color w:val="000000"/>
        </w:rPr>
      </w:pPr>
      <w:r w:rsidRPr="0006787E">
        <w:rPr>
          <w:rFonts w:asciiTheme="minorHAnsi" w:hAnsiTheme="minorHAnsi" w:cstheme="minorHAnsi"/>
          <w:color w:val="000000"/>
        </w:rPr>
        <w:t xml:space="preserve">Amelia stated the median was 11.  </w:t>
      </w:r>
    </w:p>
    <w:p w14:paraId="1729DDC5" w14:textId="707E5AF7" w:rsidR="00B75247" w:rsidRPr="0006787E" w:rsidRDefault="00463D1F" w:rsidP="00542B4C">
      <w:pPr>
        <w:pStyle w:val="ListParagraph"/>
        <w:numPr>
          <w:ilvl w:val="0"/>
          <w:numId w:val="32"/>
        </w:numPr>
        <w:pBdr>
          <w:top w:val="nil"/>
          <w:left w:val="nil"/>
          <w:bottom w:val="nil"/>
          <w:right w:val="nil"/>
          <w:between w:val="nil"/>
        </w:pBdr>
        <w:spacing w:after="360" w:line="240" w:lineRule="auto"/>
        <w:rPr>
          <w:rFonts w:asciiTheme="minorHAnsi" w:hAnsiTheme="minorHAnsi" w:cstheme="minorHAnsi"/>
          <w:color w:val="000000"/>
        </w:rPr>
      </w:pPr>
      <w:r>
        <w:rPr>
          <w:rFonts w:asciiTheme="minorHAnsi" w:hAnsiTheme="minorHAnsi" w:cstheme="minorHAnsi"/>
          <w:color w:val="000000"/>
        </w:rPr>
        <w:t>Darrell</w:t>
      </w:r>
      <w:r w:rsidR="00B75247" w:rsidRPr="0006787E">
        <w:rPr>
          <w:rFonts w:asciiTheme="minorHAnsi" w:hAnsiTheme="minorHAnsi" w:cstheme="minorHAnsi"/>
          <w:color w:val="000000"/>
        </w:rPr>
        <w:t xml:space="preserve"> stated the median was 8.</w:t>
      </w:r>
    </w:p>
    <w:p w14:paraId="3910AF99" w14:textId="62F8BB34" w:rsidR="00B75247" w:rsidRDefault="00B75247" w:rsidP="000D1928">
      <w:pPr>
        <w:pBdr>
          <w:top w:val="nil"/>
          <w:left w:val="nil"/>
          <w:bottom w:val="nil"/>
          <w:right w:val="nil"/>
          <w:between w:val="nil"/>
        </w:pBdr>
        <w:spacing w:before="120" w:after="840" w:line="240" w:lineRule="auto"/>
        <w:ind w:firstLine="720"/>
        <w:rPr>
          <w:color w:val="000000"/>
        </w:rPr>
      </w:pPr>
      <w:r>
        <w:rPr>
          <w:color w:val="000000"/>
        </w:rPr>
        <w:t xml:space="preserve">Who is correct?  </w:t>
      </w:r>
      <w:r w:rsidR="00542B4C">
        <w:rPr>
          <w:color w:val="000000"/>
        </w:rPr>
        <w:t>Explain the mistake made by the other student.</w:t>
      </w:r>
    </w:p>
    <w:p w14:paraId="7BAA3690" w14:textId="52A39A78" w:rsidR="00A122B8" w:rsidRPr="0006787E" w:rsidRDefault="00DB5210" w:rsidP="00DF33E3">
      <w:pPr>
        <w:numPr>
          <w:ilvl w:val="0"/>
          <w:numId w:val="10"/>
        </w:numPr>
        <w:pBdr>
          <w:top w:val="nil"/>
          <w:left w:val="nil"/>
          <w:bottom w:val="nil"/>
          <w:right w:val="nil"/>
          <w:between w:val="nil"/>
        </w:pBdr>
        <w:spacing w:before="120" w:after="240" w:line="240" w:lineRule="auto"/>
        <w:rPr>
          <w:color w:val="000000"/>
        </w:rPr>
      </w:pPr>
      <w:r w:rsidRPr="0006787E">
        <w:rPr>
          <w:color w:val="000000"/>
        </w:rPr>
        <w:t>Jada</w:t>
      </w:r>
      <w:r w:rsidR="00B52729">
        <w:rPr>
          <w:color w:val="000000"/>
        </w:rPr>
        <w:t xml:space="preserve"> rode </w:t>
      </w:r>
      <w:r w:rsidR="0006787E">
        <w:rPr>
          <w:color w:val="000000"/>
        </w:rPr>
        <w:t xml:space="preserve">her bike </w:t>
      </w:r>
      <w:r w:rsidR="00B75247" w:rsidRPr="0006787E">
        <w:rPr>
          <w:color w:val="000000"/>
        </w:rPr>
        <w:t xml:space="preserve">for eight </w:t>
      </w:r>
      <w:r w:rsidRPr="0006787E">
        <w:rPr>
          <w:color w:val="000000"/>
        </w:rPr>
        <w:t>days</w:t>
      </w:r>
      <w:r w:rsidR="00A122B8" w:rsidRPr="0006787E">
        <w:rPr>
          <w:color w:val="000000"/>
        </w:rPr>
        <w:t xml:space="preserve">.  She listed the number of miles she rode </w:t>
      </w:r>
      <w:r w:rsidR="0056511D" w:rsidRPr="0006787E">
        <w:rPr>
          <w:color w:val="000000"/>
        </w:rPr>
        <w:t>her bike each day.</w:t>
      </w:r>
    </w:p>
    <w:p w14:paraId="08C11DF6" w14:textId="15BB6AAC" w:rsidR="00A122B8" w:rsidRDefault="0006787E" w:rsidP="004B1767">
      <w:pPr>
        <w:pBdr>
          <w:top w:val="nil"/>
          <w:left w:val="nil"/>
          <w:bottom w:val="nil"/>
          <w:right w:val="nil"/>
          <w:between w:val="nil"/>
        </w:pBdr>
        <w:spacing w:before="120" w:after="480" w:line="240" w:lineRule="auto"/>
        <w:ind w:left="720"/>
        <w:rPr>
          <w:color w:val="000000"/>
          <w:lang w:val="en-US"/>
        </w:rPr>
      </w:pPr>
      <w:r>
        <w:rPr>
          <w:color w:val="000000"/>
          <w:lang w:val="en-US"/>
        </w:rPr>
        <w:t>10, 9, 2, 3, 13, 5, 7, 8</w:t>
      </w:r>
    </w:p>
    <w:p w14:paraId="17B254EC" w14:textId="21DD2F8E" w:rsidR="0056511D" w:rsidRDefault="0056511D" w:rsidP="004B1767">
      <w:pPr>
        <w:pBdr>
          <w:top w:val="nil"/>
          <w:left w:val="nil"/>
          <w:bottom w:val="nil"/>
          <w:right w:val="nil"/>
          <w:between w:val="nil"/>
        </w:pBdr>
        <w:spacing w:before="120" w:after="1080" w:line="240" w:lineRule="auto"/>
        <w:ind w:left="720"/>
        <w:rPr>
          <w:color w:val="000000"/>
          <w:lang w:val="en-US"/>
        </w:rPr>
      </w:pPr>
      <w:r>
        <w:rPr>
          <w:color w:val="000000"/>
          <w:lang w:val="en-US"/>
        </w:rPr>
        <w:t xml:space="preserve">Create </w:t>
      </w:r>
      <w:r w:rsidR="005F147D">
        <w:rPr>
          <w:color w:val="000000"/>
          <w:lang w:val="en-US"/>
        </w:rPr>
        <w:t xml:space="preserve">and label </w:t>
      </w:r>
      <w:r>
        <w:rPr>
          <w:color w:val="000000"/>
          <w:lang w:val="en-US"/>
        </w:rPr>
        <w:t>a boxplot to represent th</w:t>
      </w:r>
      <w:r w:rsidR="00DF5922">
        <w:rPr>
          <w:color w:val="000000"/>
          <w:lang w:val="en-US"/>
        </w:rPr>
        <w:t xml:space="preserve">is set of data.  </w:t>
      </w:r>
    </w:p>
    <w:p w14:paraId="3D3C3B2D" w14:textId="33609967" w:rsidR="000D1928" w:rsidRDefault="000D1928" w:rsidP="00DF33E3">
      <w:pPr>
        <w:pBdr>
          <w:top w:val="nil"/>
          <w:left w:val="nil"/>
          <w:bottom w:val="nil"/>
          <w:right w:val="nil"/>
          <w:between w:val="nil"/>
        </w:pBdr>
        <w:spacing w:before="120" w:after="480" w:line="240" w:lineRule="auto"/>
        <w:ind w:left="720"/>
        <w:rPr>
          <w:color w:val="000000"/>
          <w:lang w:val="en-US"/>
        </w:rPr>
      </w:pPr>
      <w:r>
        <w:rPr>
          <w:noProof/>
          <w:color w:val="000000"/>
          <w:lang w:val="en-US"/>
        </w:rPr>
        <w:drawing>
          <wp:inline distT="0" distB="0" distL="0" distR="0" wp14:anchorId="1BE9E108" wp14:editId="766AB6DC">
            <wp:extent cx="5267325" cy="419100"/>
            <wp:effectExtent l="0" t="0" r="9525" b="0"/>
            <wp:docPr id="2" name="Picture 2" descr="Blank number line" title="Blank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419100"/>
                    </a:xfrm>
                    <a:prstGeom prst="rect">
                      <a:avLst/>
                    </a:prstGeom>
                    <a:noFill/>
                    <a:ln>
                      <a:noFill/>
                    </a:ln>
                  </pic:spPr>
                </pic:pic>
              </a:graphicData>
            </a:graphic>
          </wp:inline>
        </w:drawing>
      </w:r>
    </w:p>
    <w:p w14:paraId="7E46E25A" w14:textId="6E35CEC9" w:rsidR="0056511D" w:rsidRPr="00A122B8" w:rsidRDefault="0056511D" w:rsidP="00DF33E3">
      <w:pPr>
        <w:pBdr>
          <w:top w:val="nil"/>
          <w:left w:val="nil"/>
          <w:bottom w:val="nil"/>
          <w:right w:val="nil"/>
          <w:between w:val="nil"/>
        </w:pBdr>
        <w:spacing w:before="120" w:after="480" w:line="240" w:lineRule="auto"/>
        <w:ind w:left="720"/>
        <w:rPr>
          <w:color w:val="000000"/>
          <w:lang w:val="en-US"/>
        </w:rPr>
      </w:pPr>
    </w:p>
    <w:p w14:paraId="589B35CA" w14:textId="77777777" w:rsidR="00117FFC" w:rsidRDefault="00117FFC">
      <w:pPr>
        <w:rPr>
          <w:color w:val="000000"/>
          <w:lang w:val="en-US"/>
        </w:rPr>
      </w:pPr>
      <w:r>
        <w:rPr>
          <w:color w:val="000000"/>
          <w:lang w:val="en-US"/>
        </w:rPr>
        <w:br w:type="page"/>
      </w:r>
    </w:p>
    <w:p w14:paraId="1C198A68" w14:textId="3ACFFFF5" w:rsidR="00C93963" w:rsidRPr="000D1928" w:rsidRDefault="00CD1723" w:rsidP="000D1928">
      <w:pPr>
        <w:numPr>
          <w:ilvl w:val="0"/>
          <w:numId w:val="10"/>
        </w:numPr>
        <w:pBdr>
          <w:top w:val="nil"/>
          <w:left w:val="nil"/>
          <w:bottom w:val="nil"/>
          <w:right w:val="nil"/>
          <w:between w:val="nil"/>
        </w:pBdr>
        <w:spacing w:before="120" w:after="240" w:line="240" w:lineRule="auto"/>
        <w:rPr>
          <w:color w:val="000000"/>
          <w:lang w:val="en-US"/>
        </w:rPr>
      </w:pPr>
      <w:r w:rsidRPr="000D1928">
        <w:rPr>
          <w:color w:val="000000"/>
          <w:lang w:val="en-US"/>
        </w:rPr>
        <w:lastRenderedPageBreak/>
        <w:t xml:space="preserve">The data set </w:t>
      </w:r>
      <w:r w:rsidR="003C57C1" w:rsidRPr="000D1928">
        <w:rPr>
          <w:color w:val="000000"/>
          <w:lang w:val="en-US"/>
        </w:rPr>
        <w:t>represents the number of mi</w:t>
      </w:r>
      <w:r w:rsidR="000D1928">
        <w:rPr>
          <w:color w:val="000000"/>
          <w:lang w:val="en-US"/>
        </w:rPr>
        <w:t>nutes</w:t>
      </w:r>
      <w:r w:rsidR="003C57C1" w:rsidRPr="000D1928">
        <w:rPr>
          <w:color w:val="000000"/>
          <w:lang w:val="en-US"/>
        </w:rPr>
        <w:t xml:space="preserve"> </w:t>
      </w:r>
      <w:r w:rsidR="000D1928">
        <w:rPr>
          <w:color w:val="000000"/>
          <w:lang w:val="en-US"/>
        </w:rPr>
        <w:t>Ben walked each day for twelve days</w:t>
      </w:r>
      <w:r w:rsidR="003C57C1" w:rsidRPr="000D1928">
        <w:rPr>
          <w:color w:val="000000"/>
          <w:lang w:val="en-US"/>
        </w:rPr>
        <w:t>.</w:t>
      </w:r>
    </w:p>
    <w:p w14:paraId="14FE1EB2" w14:textId="4290FF5A" w:rsidR="00463D1F" w:rsidRPr="00CD1723" w:rsidRDefault="00463D1F" w:rsidP="00DF33E3">
      <w:pPr>
        <w:pStyle w:val="ListParagraph"/>
        <w:pBdr>
          <w:top w:val="nil"/>
          <w:left w:val="nil"/>
          <w:bottom w:val="nil"/>
          <w:right w:val="nil"/>
          <w:between w:val="nil"/>
        </w:pBdr>
        <w:spacing w:after="240" w:line="240" w:lineRule="auto"/>
        <w:rPr>
          <w:rFonts w:ascii="Calibri" w:hAnsi="Calibri" w:cs="Calibri"/>
          <w:color w:val="000000"/>
          <w:lang w:val="en-US"/>
        </w:rPr>
      </w:pPr>
      <w:r>
        <w:rPr>
          <w:rFonts w:ascii="Calibri" w:hAnsi="Calibri" w:cs="Calibri"/>
          <w:color w:val="000000"/>
          <w:lang w:val="en-US"/>
        </w:rPr>
        <w:t>25, 68, 10, 27, 80, 42, 36, 20, 26, 38, 42, 26</w:t>
      </w:r>
    </w:p>
    <w:p w14:paraId="6731F19F" w14:textId="2B090BF5" w:rsidR="00CD1723" w:rsidRDefault="004418E8" w:rsidP="00DF33E3">
      <w:pPr>
        <w:pBdr>
          <w:top w:val="nil"/>
          <w:left w:val="nil"/>
          <w:bottom w:val="nil"/>
          <w:right w:val="nil"/>
          <w:between w:val="nil"/>
        </w:pBdr>
        <w:spacing w:before="120" w:after="240" w:line="240" w:lineRule="auto"/>
        <w:ind w:left="720"/>
        <w:rPr>
          <w:color w:val="000000"/>
          <w:lang w:val="en-US"/>
        </w:rPr>
      </w:pPr>
      <w:r>
        <w:rPr>
          <w:color w:val="000000"/>
          <w:lang w:val="en-US"/>
        </w:rPr>
        <w:t>Ben</w:t>
      </w:r>
      <w:r w:rsidR="00CD1723">
        <w:rPr>
          <w:color w:val="000000"/>
          <w:lang w:val="en-US"/>
        </w:rPr>
        <w:t xml:space="preserve"> created a boxplot to display </w:t>
      </w:r>
      <w:r w:rsidR="00DF5922">
        <w:rPr>
          <w:color w:val="000000"/>
          <w:lang w:val="en-US"/>
        </w:rPr>
        <w:t xml:space="preserve">this </w:t>
      </w:r>
      <w:r w:rsidR="00CD1723">
        <w:rPr>
          <w:color w:val="000000"/>
          <w:lang w:val="en-US"/>
        </w:rPr>
        <w:t xml:space="preserve">data.  </w:t>
      </w:r>
    </w:p>
    <w:p w14:paraId="151C715A" w14:textId="5A5DAC1E" w:rsidR="0076593E" w:rsidRDefault="0076593E" w:rsidP="00DF33E3">
      <w:pPr>
        <w:pBdr>
          <w:top w:val="nil"/>
          <w:left w:val="nil"/>
          <w:bottom w:val="nil"/>
          <w:right w:val="nil"/>
          <w:between w:val="nil"/>
        </w:pBdr>
        <w:spacing w:before="120" w:after="240" w:line="240" w:lineRule="auto"/>
        <w:ind w:left="720"/>
        <w:rPr>
          <w:color w:val="000000"/>
          <w:lang w:val="en-US"/>
        </w:rPr>
      </w:pPr>
      <w:r>
        <w:rPr>
          <w:noProof/>
          <w:color w:val="000000"/>
          <w:lang w:val="en-US"/>
        </w:rPr>
        <mc:AlternateContent>
          <mc:Choice Requires="wps">
            <w:drawing>
              <wp:anchor distT="0" distB="0" distL="114300" distR="114300" simplePos="0" relativeHeight="251659264" behindDoc="0" locked="0" layoutInCell="1" allowOverlap="1" wp14:anchorId="56A0D1AA" wp14:editId="58F67619">
                <wp:simplePos x="0" y="0"/>
                <wp:positionH relativeFrom="column">
                  <wp:posOffset>1209675</wp:posOffset>
                </wp:positionH>
                <wp:positionV relativeFrom="paragraph">
                  <wp:posOffset>116840</wp:posOffset>
                </wp:positionV>
                <wp:extent cx="1866900" cy="276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66900" cy="276225"/>
                        </a:xfrm>
                        <a:prstGeom prst="rect">
                          <a:avLst/>
                        </a:prstGeom>
                        <a:solidFill>
                          <a:schemeClr val="lt1"/>
                        </a:solidFill>
                        <a:ln w="6350">
                          <a:noFill/>
                        </a:ln>
                      </wps:spPr>
                      <wps:txbx>
                        <w:txbxContent>
                          <w:p w14:paraId="2D9789DF" w14:textId="70092994" w:rsidR="0076593E" w:rsidRPr="0076593E" w:rsidRDefault="0076593E">
                            <w:pPr>
                              <w:rPr>
                                <w:b/>
                              </w:rPr>
                            </w:pPr>
                            <w:r w:rsidRPr="0076593E">
                              <w:rPr>
                                <w:b/>
                              </w:rPr>
                              <w:t>Number of Minutes Walked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A0D1AA" id="_x0000_t202" coordsize="21600,21600" o:spt="202" path="m,l,21600r21600,l21600,xe">
                <v:stroke joinstyle="miter"/>
                <v:path gradientshapeok="t" o:connecttype="rect"/>
              </v:shapetype>
              <v:shape id="Text Box 5" o:spid="_x0000_s1026" type="#_x0000_t202" style="position:absolute;left:0;text-align:left;margin-left:95.25pt;margin-top:9.2pt;width:147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" fillcolor="white [3201]" stroked="f" strokeweight=".5pt">
                <v:textbox>
                  <w:txbxContent>
                    <w:p w14:paraId="2D9789DF" w14:textId="70092994" w:rsidR="0076593E" w:rsidRPr="0076593E" w:rsidRDefault="0076593E">
                      <w:pPr>
                        <w:rPr>
                          <w:b/>
                        </w:rPr>
                      </w:pPr>
                      <w:r w:rsidRPr="0076593E">
                        <w:rPr>
                          <w:b/>
                        </w:rPr>
                        <w:t>Number of Minutes Walked</w:t>
                      </w:r>
                    </w:p>
                  </w:txbxContent>
                </v:textbox>
              </v:shape>
            </w:pict>
          </mc:Fallback>
        </mc:AlternateContent>
      </w:r>
    </w:p>
    <w:p w14:paraId="707604CC" w14:textId="643ECAA5" w:rsidR="00AE0D84" w:rsidRDefault="0076593E" w:rsidP="00DF33E3">
      <w:pPr>
        <w:pBdr>
          <w:top w:val="nil"/>
          <w:left w:val="nil"/>
          <w:bottom w:val="nil"/>
          <w:right w:val="nil"/>
          <w:between w:val="nil"/>
        </w:pBdr>
        <w:spacing w:before="120" w:after="360" w:line="240" w:lineRule="auto"/>
        <w:ind w:left="720"/>
        <w:rPr>
          <w:color w:val="000000"/>
          <w:lang w:val="en-US"/>
        </w:rPr>
      </w:pPr>
      <w:r>
        <w:rPr>
          <w:noProof/>
          <w:lang w:val="en-US"/>
        </w:rPr>
        <w:drawing>
          <wp:inline distT="0" distB="0" distL="0" distR="0" wp14:anchorId="3B0FF9E5" wp14:editId="58B483A6">
            <wp:extent cx="3362325" cy="885844"/>
            <wp:effectExtent l="0" t="0" r="0" b="9525"/>
            <wp:docPr id="4" name="Picture 4" descr="A boxplot titled Number of Minutes Walked from zero to ninety in labeled increments of ten." title="A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35694" cy="931520"/>
                    </a:xfrm>
                    <a:prstGeom prst="rect">
                      <a:avLst/>
                    </a:prstGeom>
                  </pic:spPr>
                </pic:pic>
              </a:graphicData>
            </a:graphic>
          </wp:inline>
        </w:drawing>
      </w:r>
    </w:p>
    <w:p w14:paraId="44FCC43E" w14:textId="4887D7C4" w:rsidR="00542B4C" w:rsidRDefault="00CD1723" w:rsidP="004B1767">
      <w:pPr>
        <w:pBdr>
          <w:top w:val="nil"/>
          <w:left w:val="nil"/>
          <w:bottom w:val="nil"/>
          <w:right w:val="nil"/>
          <w:between w:val="nil"/>
        </w:pBdr>
        <w:spacing w:before="120" w:after="360" w:line="240" w:lineRule="auto"/>
        <w:ind w:left="720"/>
        <w:rPr>
          <w:b/>
        </w:rPr>
      </w:pPr>
      <w:r>
        <w:rPr>
          <w:color w:val="000000"/>
          <w:lang w:val="en-US"/>
        </w:rPr>
        <w:t xml:space="preserve">Did </w:t>
      </w:r>
      <w:r w:rsidR="004418E8">
        <w:rPr>
          <w:color w:val="000000"/>
          <w:lang w:val="en-US"/>
        </w:rPr>
        <w:t>Ben</w:t>
      </w:r>
      <w:r>
        <w:rPr>
          <w:color w:val="000000"/>
          <w:lang w:val="en-US"/>
        </w:rPr>
        <w:t xml:space="preserve"> correctly display the data set i</w:t>
      </w:r>
      <w:r w:rsidR="00C80BF9">
        <w:rPr>
          <w:color w:val="000000"/>
          <w:lang w:val="en-US"/>
        </w:rPr>
        <w:t xml:space="preserve">n the boxplot? </w:t>
      </w:r>
      <w:r w:rsidR="005F147D">
        <w:rPr>
          <w:color w:val="000000"/>
          <w:lang w:val="en-US"/>
        </w:rPr>
        <w:t xml:space="preserve"> </w:t>
      </w:r>
      <w:r w:rsidR="000A2164">
        <w:rPr>
          <w:color w:val="000000"/>
          <w:lang w:val="en-US"/>
        </w:rPr>
        <w:t>Justify</w:t>
      </w:r>
      <w:r w:rsidR="005F147D">
        <w:rPr>
          <w:color w:val="000000"/>
          <w:lang w:val="en-US"/>
        </w:rPr>
        <w:t xml:space="preserve"> your answer.</w:t>
      </w:r>
      <w:r w:rsidR="00C80BF9">
        <w:rPr>
          <w:color w:val="000000"/>
          <w:lang w:val="en-US"/>
        </w:rPr>
        <w:t xml:space="preserve"> </w:t>
      </w:r>
      <w:r w:rsidR="00190887" w:rsidDel="005F147D">
        <w:rPr>
          <w:color w:val="000000"/>
          <w:lang w:val="en-US"/>
        </w:rPr>
        <w:t xml:space="preserve"> </w:t>
      </w:r>
      <w:bookmarkStart w:id="2" w:name="bookmark=id.30j0zll" w:colFirst="0" w:colLast="0"/>
      <w:bookmarkStart w:id="3" w:name="_heading=h.1fob9te" w:colFirst="0" w:colLast="0"/>
      <w:bookmarkEnd w:id="2"/>
      <w:bookmarkEnd w:id="3"/>
    </w:p>
    <w:p w14:paraId="7359ABF1" w14:textId="3F266222" w:rsidR="00190887" w:rsidRDefault="00190887">
      <w:pPr>
        <w:rPr>
          <w:b/>
        </w:rPr>
      </w:pPr>
      <w:r>
        <w:rPr>
          <w:b/>
        </w:rPr>
        <w:br w:type="page"/>
      </w:r>
    </w:p>
    <w:p w14:paraId="2EE14462" w14:textId="4410C32F" w:rsidR="00A47364" w:rsidRPr="004B1767" w:rsidRDefault="00F55ED0">
      <w:pPr>
        <w:spacing w:after="0"/>
        <w:jc w:val="center"/>
        <w:rPr>
          <w:b/>
          <w:sz w:val="28"/>
          <w:szCs w:val="28"/>
        </w:rPr>
      </w:pPr>
      <w:bookmarkStart w:id="4" w:name="teacher"/>
      <w:bookmarkStart w:id="5" w:name="jitqctn"/>
      <w:r>
        <w:rPr>
          <w:b/>
          <w:sz w:val="28"/>
          <w:szCs w:val="28"/>
        </w:rPr>
        <w:lastRenderedPageBreak/>
        <w:t xml:space="preserve">SOL 8.12a - </w:t>
      </w:r>
      <w:r w:rsidR="00E728F7" w:rsidRPr="004B1767">
        <w:rPr>
          <w:b/>
          <w:sz w:val="28"/>
          <w:szCs w:val="28"/>
        </w:rPr>
        <w:t>Just in Time Quick Check Teacher Notes</w:t>
      </w:r>
    </w:p>
    <w:bookmarkEnd w:id="4"/>
    <w:p w14:paraId="04F45546" w14:textId="521CAF8D" w:rsidR="00A51FB6" w:rsidRDefault="00A51FB6" w:rsidP="00A51FB6">
      <w:pPr>
        <w:spacing w:after="0"/>
        <w:jc w:val="center"/>
        <w:rPr>
          <w:b/>
        </w:rPr>
      </w:pPr>
      <w:r>
        <w:rPr>
          <w:b/>
          <w:color w:val="C00000"/>
        </w:rPr>
        <w:t>Common Error</w:t>
      </w:r>
      <w:r w:rsidR="00F55ED0">
        <w:rPr>
          <w:b/>
          <w:color w:val="C00000"/>
        </w:rPr>
        <w:t>s</w:t>
      </w:r>
      <w:r>
        <w:rPr>
          <w:b/>
          <w:color w:val="C00000"/>
        </w:rPr>
        <w:t>/Misconceptions and their Possible Indications</w:t>
      </w:r>
    </w:p>
    <w:bookmarkEnd w:id="5"/>
    <w:p w14:paraId="777B9221" w14:textId="772BD170" w:rsidR="00EE679A" w:rsidRDefault="00EE679A" w:rsidP="00EE679A">
      <w:pPr>
        <w:numPr>
          <w:ilvl w:val="0"/>
          <w:numId w:val="34"/>
        </w:numPr>
        <w:pBdr>
          <w:top w:val="nil"/>
          <w:left w:val="nil"/>
          <w:bottom w:val="nil"/>
          <w:right w:val="nil"/>
          <w:between w:val="nil"/>
        </w:pBdr>
        <w:spacing w:before="240" w:after="360" w:line="276" w:lineRule="auto"/>
        <w:rPr>
          <w:color w:val="000000"/>
        </w:rPr>
      </w:pPr>
      <w:r w:rsidRPr="00C151FE">
        <w:rPr>
          <w:color w:val="000000"/>
        </w:rPr>
        <w:t>Gabe recorded the number of pages that he r</w:t>
      </w:r>
      <w:r>
        <w:rPr>
          <w:color w:val="000000"/>
        </w:rPr>
        <w:t>ead in a book each night</w:t>
      </w:r>
      <w:r w:rsidR="00A832EB">
        <w:rPr>
          <w:color w:val="000000"/>
        </w:rPr>
        <w:t>.  The data is for eleven</w:t>
      </w:r>
      <w:r>
        <w:rPr>
          <w:color w:val="000000"/>
        </w:rPr>
        <w:t xml:space="preserve"> days as shown below.</w:t>
      </w:r>
    </w:p>
    <w:p w14:paraId="5AA1EA6E" w14:textId="217D318D" w:rsidR="00EE679A" w:rsidRDefault="00EE679A" w:rsidP="00EE679A">
      <w:pPr>
        <w:pBdr>
          <w:top w:val="nil"/>
          <w:left w:val="nil"/>
          <w:bottom w:val="nil"/>
          <w:right w:val="nil"/>
          <w:between w:val="nil"/>
        </w:pBdr>
        <w:spacing w:before="240" w:after="360" w:line="276" w:lineRule="auto"/>
        <w:ind w:left="720"/>
        <w:rPr>
          <w:color w:val="000000"/>
        </w:rPr>
      </w:pPr>
      <w:r>
        <w:rPr>
          <w:color w:val="000000"/>
        </w:rPr>
        <w:t xml:space="preserve">14, 4, 9, 12, 7, 2, 16, </w:t>
      </w:r>
      <w:r w:rsidR="00370630">
        <w:rPr>
          <w:color w:val="000000"/>
        </w:rPr>
        <w:t>13</w:t>
      </w:r>
      <w:r>
        <w:rPr>
          <w:color w:val="000000"/>
        </w:rPr>
        <w:t>, 6, 11, 5</w:t>
      </w:r>
    </w:p>
    <w:p w14:paraId="1C987401" w14:textId="0345812F" w:rsidR="00EE679A" w:rsidRDefault="00DF5922" w:rsidP="004B1767">
      <w:pPr>
        <w:pBdr>
          <w:top w:val="nil"/>
          <w:left w:val="nil"/>
          <w:bottom w:val="nil"/>
          <w:right w:val="nil"/>
          <w:between w:val="nil"/>
        </w:pBdr>
        <w:spacing w:before="120" w:after="120" w:line="240" w:lineRule="auto"/>
        <w:ind w:left="720"/>
        <w:rPr>
          <w:color w:val="000000"/>
        </w:rPr>
      </w:pPr>
      <w:r>
        <w:t>Compute the five-number summary that represents this set of data.</w:t>
      </w:r>
      <w:r w:rsidR="00EE679A">
        <w:rPr>
          <w:noProof/>
          <w:lang w:val="en-US"/>
        </w:rPr>
        <w:drawing>
          <wp:inline distT="0" distB="0" distL="0" distR="0" wp14:anchorId="7FE08EB4" wp14:editId="64CF889F">
            <wp:extent cx="2523041" cy="1409700"/>
            <wp:effectExtent l="0" t="0" r="0" b="0"/>
            <wp:docPr id="8" name="Picture 8" descr="Image listing the five summary points for a box and whisker. From left to right, top to bottom. Lower extreme, empty box, lower quartile, empty box, median, empty box, upper quartile empty box, upper extreme, empty box." title="Image listing the five summary points for a box and whis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542347" cy="1420487"/>
                    </a:xfrm>
                    <a:prstGeom prst="rect">
                      <a:avLst/>
                    </a:prstGeom>
                  </pic:spPr>
                </pic:pic>
              </a:graphicData>
            </a:graphic>
          </wp:inline>
        </w:drawing>
      </w:r>
    </w:p>
    <w:p w14:paraId="4F1ED512" w14:textId="55FA0EDA" w:rsidR="0025250D" w:rsidRPr="00884C5D" w:rsidRDefault="0025250D" w:rsidP="0025250D">
      <w:pPr>
        <w:pStyle w:val="ListParagraph"/>
        <w:pBdr>
          <w:top w:val="nil"/>
          <w:left w:val="nil"/>
          <w:bottom w:val="nil"/>
          <w:right w:val="nil"/>
          <w:between w:val="nil"/>
        </w:pBdr>
        <w:spacing w:after="240" w:line="240" w:lineRule="auto"/>
        <w:rPr>
          <w:rFonts w:asciiTheme="minorHAnsi" w:hAnsiTheme="minorHAnsi" w:cstheme="minorHAnsi"/>
          <w:i/>
          <w:color w:val="C00000"/>
        </w:rPr>
      </w:pPr>
      <w:r w:rsidRPr="00884C5D">
        <w:rPr>
          <w:rFonts w:asciiTheme="minorHAnsi" w:hAnsiTheme="minorHAnsi" w:cstheme="minorHAnsi"/>
          <w:i/>
          <w:color w:val="C00000"/>
        </w:rPr>
        <w:t xml:space="preserve">A common mistake is that students forget to place the data values in order prior to calculating the 5 number summary.  </w:t>
      </w:r>
      <w:r>
        <w:rPr>
          <w:rFonts w:asciiTheme="minorHAnsi" w:hAnsiTheme="minorHAnsi" w:cstheme="minorHAnsi"/>
          <w:i/>
          <w:color w:val="C00000"/>
        </w:rPr>
        <w:t>A</w:t>
      </w:r>
      <w:r w:rsidRPr="00884C5D">
        <w:rPr>
          <w:rFonts w:asciiTheme="minorHAnsi" w:hAnsiTheme="minorHAnsi" w:cstheme="minorHAnsi"/>
          <w:i/>
          <w:color w:val="C00000"/>
        </w:rPr>
        <w:t xml:space="preserve"> student may determine that the median is </w:t>
      </w:r>
      <w:r w:rsidR="004B1767" w:rsidRPr="00884C5D">
        <w:rPr>
          <w:rFonts w:asciiTheme="minorHAnsi" w:hAnsiTheme="minorHAnsi" w:cstheme="minorHAnsi"/>
          <w:i/>
          <w:color w:val="C00000"/>
        </w:rPr>
        <w:t>two</w:t>
      </w:r>
      <w:r w:rsidRPr="00884C5D">
        <w:rPr>
          <w:rFonts w:asciiTheme="minorHAnsi" w:hAnsiTheme="minorHAnsi" w:cstheme="minorHAnsi"/>
          <w:i/>
          <w:color w:val="C00000"/>
        </w:rPr>
        <w:t xml:space="preserve"> if the values are not placed in order from least to greatest.  This error would indicate that a student does not </w:t>
      </w:r>
      <w:r w:rsidRPr="00F55ED0">
        <w:rPr>
          <w:rFonts w:asciiTheme="minorHAnsi" w:hAnsiTheme="minorHAnsi" w:cstheme="minorHAnsi"/>
          <w:color w:val="C00000"/>
        </w:rPr>
        <w:t xml:space="preserve">understand the median is the middle value of a data set in ranked order.  Refer to the Grade 6 Curriculum Framework (SOL 6.11 bullet seven) for an example.  An additional example can be found in the </w:t>
      </w:r>
      <w:r w:rsidRPr="00F55ED0">
        <w:rPr>
          <w:rFonts w:asciiTheme="minorHAnsi" w:hAnsiTheme="minorHAnsi" w:cstheme="minorHAnsi"/>
          <w:color w:val="C00000"/>
          <w:bdr w:val="none" w:sz="0" w:space="0" w:color="auto" w:frame="1"/>
          <w:shd w:val="clear" w:color="auto" w:fill="FFFFFF"/>
        </w:rPr>
        <w:t>Grade 6 Word Wall Cards</w:t>
      </w:r>
      <w:r w:rsidRPr="00F55ED0">
        <w:rPr>
          <w:rFonts w:asciiTheme="minorHAnsi" w:hAnsiTheme="minorHAnsi" w:cstheme="minorHAnsi"/>
          <w:color w:val="C00000"/>
          <w:shd w:val="clear" w:color="auto" w:fill="FFFFFF"/>
        </w:rPr>
        <w:t>.</w:t>
      </w:r>
    </w:p>
    <w:p w14:paraId="7C971E96" w14:textId="77777777" w:rsidR="0025250D" w:rsidRDefault="0025250D" w:rsidP="0025250D">
      <w:pPr>
        <w:pStyle w:val="ListParagraph"/>
        <w:pBdr>
          <w:top w:val="nil"/>
          <w:left w:val="nil"/>
          <w:bottom w:val="nil"/>
          <w:right w:val="nil"/>
          <w:between w:val="nil"/>
        </w:pBdr>
        <w:spacing w:after="240" w:line="240" w:lineRule="auto"/>
        <w:rPr>
          <w:rFonts w:asciiTheme="minorHAnsi" w:hAnsiTheme="minorHAnsi" w:cstheme="minorHAnsi"/>
          <w:i/>
          <w:color w:val="C00000"/>
        </w:rPr>
      </w:pPr>
    </w:p>
    <w:p w14:paraId="08BE4773" w14:textId="2450376C" w:rsidR="000A2DC7" w:rsidRPr="00EE679A" w:rsidRDefault="00A832EB" w:rsidP="00542B4C">
      <w:pPr>
        <w:pStyle w:val="ListParagraph"/>
        <w:pBdr>
          <w:top w:val="nil"/>
          <w:left w:val="nil"/>
          <w:bottom w:val="nil"/>
          <w:right w:val="nil"/>
          <w:between w:val="nil"/>
        </w:pBdr>
        <w:spacing w:after="240" w:line="240" w:lineRule="auto"/>
        <w:rPr>
          <w:rFonts w:asciiTheme="minorHAnsi" w:hAnsiTheme="minorHAnsi" w:cstheme="minorHAnsi"/>
          <w:color w:val="000000"/>
        </w:rPr>
      </w:pPr>
      <w:r>
        <w:rPr>
          <w:rFonts w:asciiTheme="minorHAnsi" w:hAnsiTheme="minorHAnsi" w:cstheme="minorHAnsi"/>
          <w:i/>
          <w:color w:val="C00000"/>
        </w:rPr>
        <w:t>A</w:t>
      </w:r>
      <w:r w:rsidR="005F147D">
        <w:rPr>
          <w:rFonts w:asciiTheme="minorHAnsi" w:hAnsiTheme="minorHAnsi" w:cstheme="minorHAnsi"/>
          <w:i/>
          <w:color w:val="C00000"/>
        </w:rPr>
        <w:t>nother</w:t>
      </w:r>
      <w:r>
        <w:rPr>
          <w:rFonts w:asciiTheme="minorHAnsi" w:hAnsiTheme="minorHAnsi" w:cstheme="minorHAnsi"/>
          <w:i/>
          <w:color w:val="C00000"/>
        </w:rPr>
        <w:t xml:space="preserve"> common misconception is not determining</w:t>
      </w:r>
      <w:r w:rsidR="000A2DC7">
        <w:rPr>
          <w:rFonts w:asciiTheme="minorHAnsi" w:hAnsiTheme="minorHAnsi" w:cstheme="minorHAnsi"/>
          <w:i/>
          <w:color w:val="C00000"/>
        </w:rPr>
        <w:t xml:space="preserve"> the correct values for either the lower or upper q</w:t>
      </w:r>
      <w:r>
        <w:rPr>
          <w:rFonts w:asciiTheme="minorHAnsi" w:hAnsiTheme="minorHAnsi" w:cstheme="minorHAnsi"/>
          <w:i/>
          <w:color w:val="C00000"/>
        </w:rPr>
        <w:t xml:space="preserve">uartile when there is an odd number of values in the data set.  </w:t>
      </w:r>
      <w:r w:rsidR="0025250D" w:rsidRPr="0025250D">
        <w:rPr>
          <w:rFonts w:asciiTheme="minorHAnsi" w:hAnsiTheme="minorHAnsi" w:cstheme="minorHAnsi"/>
          <w:i/>
          <w:color w:val="C00000"/>
        </w:rPr>
        <w:t>This type of error would indicate that the student is most likely including the median of the data set when determining the upper and lower quartile.</w:t>
      </w:r>
      <w:r w:rsidR="00370630">
        <w:rPr>
          <w:rFonts w:asciiTheme="minorHAnsi" w:hAnsiTheme="minorHAnsi" w:cstheme="minorHAnsi"/>
          <w:i/>
          <w:color w:val="C00000"/>
        </w:rPr>
        <w:t xml:space="preserve">  </w:t>
      </w:r>
      <w:r w:rsidR="0025250D">
        <w:rPr>
          <w:rFonts w:asciiTheme="minorHAnsi" w:hAnsiTheme="minorHAnsi" w:cstheme="minorHAnsi"/>
          <w:i/>
          <w:color w:val="C00000"/>
        </w:rPr>
        <w:t xml:space="preserve">A student may benefit from </w:t>
      </w:r>
      <w:r w:rsidR="00370630">
        <w:rPr>
          <w:rFonts w:asciiTheme="minorHAnsi" w:hAnsiTheme="minorHAnsi" w:cstheme="minorHAnsi"/>
          <w:i/>
          <w:color w:val="C00000"/>
        </w:rPr>
        <w:t>additional examples of calculating the lower and upper quartiles with an odd number of values in the data set</w:t>
      </w:r>
      <w:r w:rsidR="0025250D">
        <w:rPr>
          <w:rFonts w:asciiTheme="minorHAnsi" w:hAnsiTheme="minorHAnsi" w:cstheme="minorHAnsi"/>
          <w:i/>
          <w:color w:val="C00000"/>
        </w:rPr>
        <w:t>.  R</w:t>
      </w:r>
      <w:r w:rsidR="009D0993">
        <w:rPr>
          <w:rFonts w:asciiTheme="minorHAnsi" w:hAnsiTheme="minorHAnsi" w:cstheme="minorHAnsi"/>
          <w:i/>
          <w:color w:val="C00000"/>
        </w:rPr>
        <w:t xml:space="preserve">efer to </w:t>
      </w:r>
      <w:r w:rsidR="0025250D">
        <w:rPr>
          <w:rFonts w:asciiTheme="minorHAnsi" w:hAnsiTheme="minorHAnsi" w:cstheme="minorHAnsi"/>
          <w:i/>
          <w:color w:val="C00000"/>
        </w:rPr>
        <w:t xml:space="preserve">bullet seven, Understanding the Standard for SOL 8.12 in </w:t>
      </w:r>
      <w:r w:rsidR="009D0993" w:rsidRPr="00F55ED0">
        <w:rPr>
          <w:rFonts w:asciiTheme="minorHAnsi" w:hAnsiTheme="minorHAnsi" w:cstheme="minorHAnsi"/>
          <w:i/>
          <w:color w:val="C00000"/>
        </w:rPr>
        <w:t>the Grade 8 Curriculum Framework</w:t>
      </w:r>
      <w:r w:rsidR="0025250D" w:rsidRPr="00F55ED0">
        <w:rPr>
          <w:rFonts w:asciiTheme="minorHAnsi" w:hAnsiTheme="minorHAnsi" w:cstheme="minorHAnsi"/>
          <w:i/>
          <w:color w:val="C00000"/>
        </w:rPr>
        <w:t>.</w:t>
      </w:r>
    </w:p>
    <w:p w14:paraId="1FA70449" w14:textId="62A3D308" w:rsidR="00EE679A" w:rsidRDefault="00EE679A" w:rsidP="00542B4C">
      <w:pPr>
        <w:numPr>
          <w:ilvl w:val="0"/>
          <w:numId w:val="34"/>
        </w:numPr>
        <w:pBdr>
          <w:top w:val="nil"/>
          <w:left w:val="nil"/>
          <w:bottom w:val="nil"/>
          <w:right w:val="nil"/>
          <w:between w:val="nil"/>
        </w:pBdr>
        <w:spacing w:before="120" w:after="240" w:line="240" w:lineRule="auto"/>
        <w:rPr>
          <w:color w:val="000000"/>
        </w:rPr>
      </w:pPr>
      <w:r>
        <w:rPr>
          <w:color w:val="000000"/>
        </w:rPr>
        <w:t xml:space="preserve">The following set of data was displayed </w:t>
      </w:r>
      <w:r w:rsidR="00AE0D84">
        <w:rPr>
          <w:color w:val="000000"/>
        </w:rPr>
        <w:t>in the classroom</w:t>
      </w:r>
      <w:r>
        <w:rPr>
          <w:color w:val="000000"/>
        </w:rPr>
        <w:t xml:space="preserve">. </w:t>
      </w:r>
    </w:p>
    <w:p w14:paraId="655C27A7" w14:textId="77777777" w:rsidR="00EE679A" w:rsidRDefault="00EE679A" w:rsidP="00542B4C">
      <w:pPr>
        <w:pBdr>
          <w:top w:val="nil"/>
          <w:left w:val="nil"/>
          <w:bottom w:val="nil"/>
          <w:right w:val="nil"/>
          <w:between w:val="nil"/>
        </w:pBdr>
        <w:spacing w:before="240" w:after="240" w:line="240" w:lineRule="auto"/>
        <w:ind w:left="720"/>
        <w:rPr>
          <w:color w:val="000000"/>
        </w:rPr>
      </w:pPr>
      <w:r>
        <w:rPr>
          <w:color w:val="000000"/>
        </w:rPr>
        <w:t>5, 9, 8, 6, 11, 10, 13, 6, 2</w:t>
      </w:r>
    </w:p>
    <w:p w14:paraId="1B6A2848" w14:textId="77777777" w:rsidR="00EE679A" w:rsidRPr="0006787E" w:rsidRDefault="00EE679A" w:rsidP="00542B4C">
      <w:pPr>
        <w:pStyle w:val="ListParagraph"/>
        <w:numPr>
          <w:ilvl w:val="0"/>
          <w:numId w:val="32"/>
        </w:numPr>
        <w:pBdr>
          <w:top w:val="nil"/>
          <w:left w:val="nil"/>
          <w:bottom w:val="nil"/>
          <w:right w:val="nil"/>
          <w:between w:val="nil"/>
        </w:pBdr>
        <w:spacing w:before="240" w:after="240" w:line="240" w:lineRule="auto"/>
        <w:rPr>
          <w:rFonts w:asciiTheme="minorHAnsi" w:hAnsiTheme="minorHAnsi" w:cstheme="minorHAnsi"/>
          <w:color w:val="000000"/>
        </w:rPr>
      </w:pPr>
      <w:r w:rsidRPr="0006787E">
        <w:rPr>
          <w:rFonts w:asciiTheme="minorHAnsi" w:hAnsiTheme="minorHAnsi" w:cstheme="minorHAnsi"/>
          <w:color w:val="000000"/>
        </w:rPr>
        <w:t xml:space="preserve">Amelia stated the median was 11.  </w:t>
      </w:r>
    </w:p>
    <w:p w14:paraId="52981A3D" w14:textId="77777777" w:rsidR="00EE679A" w:rsidRPr="0006787E" w:rsidRDefault="00EE679A" w:rsidP="00542B4C">
      <w:pPr>
        <w:pStyle w:val="ListParagraph"/>
        <w:numPr>
          <w:ilvl w:val="0"/>
          <w:numId w:val="32"/>
        </w:numPr>
        <w:pBdr>
          <w:top w:val="nil"/>
          <w:left w:val="nil"/>
          <w:bottom w:val="nil"/>
          <w:right w:val="nil"/>
          <w:between w:val="nil"/>
        </w:pBdr>
        <w:spacing w:before="240" w:after="240" w:line="240" w:lineRule="auto"/>
        <w:rPr>
          <w:rFonts w:asciiTheme="minorHAnsi" w:hAnsiTheme="minorHAnsi" w:cstheme="minorHAnsi"/>
          <w:color w:val="000000"/>
        </w:rPr>
      </w:pPr>
      <w:r>
        <w:rPr>
          <w:rFonts w:asciiTheme="minorHAnsi" w:hAnsiTheme="minorHAnsi" w:cstheme="minorHAnsi"/>
          <w:color w:val="000000"/>
        </w:rPr>
        <w:t>Darrell</w:t>
      </w:r>
      <w:r w:rsidRPr="0006787E">
        <w:rPr>
          <w:rFonts w:asciiTheme="minorHAnsi" w:hAnsiTheme="minorHAnsi" w:cstheme="minorHAnsi"/>
          <w:color w:val="000000"/>
        </w:rPr>
        <w:t xml:space="preserve"> stated the median was 8.</w:t>
      </w:r>
    </w:p>
    <w:p w14:paraId="2DEFFC14" w14:textId="77777777" w:rsidR="00117FFC" w:rsidRDefault="00EE679A" w:rsidP="00117FFC">
      <w:pPr>
        <w:pBdr>
          <w:top w:val="nil"/>
          <w:left w:val="nil"/>
          <w:bottom w:val="nil"/>
          <w:right w:val="nil"/>
          <w:between w:val="nil"/>
        </w:pBdr>
        <w:spacing w:before="240" w:after="240" w:line="240" w:lineRule="auto"/>
        <w:ind w:left="720"/>
        <w:rPr>
          <w:color w:val="000000"/>
        </w:rPr>
      </w:pPr>
      <w:r>
        <w:rPr>
          <w:color w:val="000000"/>
        </w:rPr>
        <w:t xml:space="preserve">Who is correct?  </w:t>
      </w:r>
      <w:r w:rsidR="00542B4C">
        <w:rPr>
          <w:color w:val="000000"/>
        </w:rPr>
        <w:t>Explain the mistake made by the other student.</w:t>
      </w:r>
      <w:r w:rsidR="00117FFC">
        <w:rPr>
          <w:color w:val="000000"/>
        </w:rPr>
        <w:t xml:space="preserve"> </w:t>
      </w:r>
    </w:p>
    <w:p w14:paraId="2DBF194C" w14:textId="3F5B559B" w:rsidR="009D0993" w:rsidRPr="00117FFC" w:rsidRDefault="009D0993" w:rsidP="00117FFC">
      <w:pPr>
        <w:pBdr>
          <w:top w:val="nil"/>
          <w:left w:val="nil"/>
          <w:bottom w:val="nil"/>
          <w:right w:val="nil"/>
          <w:between w:val="nil"/>
        </w:pBdr>
        <w:spacing w:before="240" w:after="2400" w:line="240" w:lineRule="auto"/>
        <w:ind w:left="720"/>
        <w:rPr>
          <w:color w:val="000000"/>
        </w:rPr>
      </w:pPr>
      <w:r w:rsidRPr="00117FFC">
        <w:rPr>
          <w:rFonts w:asciiTheme="minorHAnsi" w:hAnsiTheme="minorHAnsi" w:cstheme="minorHAnsi"/>
          <w:i/>
          <w:color w:val="C00000"/>
        </w:rPr>
        <w:t xml:space="preserve">A common mistake is that students forget to place the </w:t>
      </w:r>
      <w:r w:rsidR="0025250D" w:rsidRPr="00117FFC">
        <w:rPr>
          <w:rFonts w:asciiTheme="minorHAnsi" w:hAnsiTheme="minorHAnsi" w:cstheme="minorHAnsi"/>
          <w:i/>
          <w:color w:val="C00000"/>
        </w:rPr>
        <w:t xml:space="preserve">data </w:t>
      </w:r>
      <w:r w:rsidR="00542B4C" w:rsidRPr="00117FFC">
        <w:rPr>
          <w:rFonts w:asciiTheme="minorHAnsi" w:hAnsiTheme="minorHAnsi" w:cstheme="minorHAnsi"/>
          <w:i/>
          <w:color w:val="C00000"/>
        </w:rPr>
        <w:t xml:space="preserve">values </w:t>
      </w:r>
      <w:r w:rsidRPr="00117FFC">
        <w:rPr>
          <w:rFonts w:asciiTheme="minorHAnsi" w:hAnsiTheme="minorHAnsi" w:cstheme="minorHAnsi"/>
          <w:i/>
          <w:color w:val="C00000"/>
        </w:rPr>
        <w:t xml:space="preserve">in order prior to calculating the median.  </w:t>
      </w:r>
      <w:r w:rsidR="00187934" w:rsidRPr="00117FFC">
        <w:rPr>
          <w:rFonts w:asciiTheme="minorHAnsi" w:hAnsiTheme="minorHAnsi" w:cstheme="minorHAnsi"/>
          <w:i/>
          <w:color w:val="C00000"/>
        </w:rPr>
        <w:t xml:space="preserve">This error indicates a student does not understand data must be in ranked order prior to finding the median for a set of data. </w:t>
      </w:r>
      <w:r w:rsidRPr="00117FFC">
        <w:rPr>
          <w:rFonts w:asciiTheme="minorHAnsi" w:hAnsiTheme="minorHAnsi" w:cstheme="minorHAnsi"/>
          <w:i/>
          <w:color w:val="C00000"/>
        </w:rPr>
        <w:t xml:space="preserve">A student may benefit from </w:t>
      </w:r>
      <w:r w:rsidR="0025250D" w:rsidRPr="00117FFC">
        <w:rPr>
          <w:rFonts w:asciiTheme="minorHAnsi" w:hAnsiTheme="minorHAnsi" w:cstheme="minorHAnsi"/>
          <w:i/>
          <w:color w:val="C00000"/>
        </w:rPr>
        <w:t xml:space="preserve">practice calculating the median separate from boxplots.  Refer to the Mathematics Instructional Plan - 6.11b - Effects on Measures of Center for additional practice.  </w:t>
      </w:r>
      <w:r w:rsidRPr="00117FFC">
        <w:rPr>
          <w:rFonts w:asciiTheme="minorHAnsi" w:hAnsiTheme="minorHAnsi" w:cstheme="minorHAnsi"/>
          <w:i/>
          <w:color w:val="C00000"/>
        </w:rPr>
        <w:t xml:space="preserve"> </w:t>
      </w:r>
    </w:p>
    <w:p w14:paraId="7F0C0F85" w14:textId="52F52A86" w:rsidR="00EE679A" w:rsidRPr="0006787E" w:rsidRDefault="009D0993" w:rsidP="00542B4C">
      <w:pPr>
        <w:numPr>
          <w:ilvl w:val="0"/>
          <w:numId w:val="34"/>
        </w:numPr>
        <w:pBdr>
          <w:top w:val="nil"/>
          <w:left w:val="nil"/>
          <w:bottom w:val="nil"/>
          <w:right w:val="nil"/>
          <w:between w:val="nil"/>
        </w:pBdr>
        <w:spacing w:before="120" w:after="240" w:line="240" w:lineRule="auto"/>
        <w:rPr>
          <w:color w:val="000000"/>
        </w:rPr>
      </w:pPr>
      <w:r>
        <w:rPr>
          <w:color w:val="000000"/>
        </w:rPr>
        <w:lastRenderedPageBreak/>
        <w:t>J</w:t>
      </w:r>
      <w:r w:rsidR="00EE679A" w:rsidRPr="0006787E">
        <w:rPr>
          <w:color w:val="000000"/>
        </w:rPr>
        <w:t>ada</w:t>
      </w:r>
      <w:r w:rsidR="00EE679A">
        <w:rPr>
          <w:color w:val="000000"/>
        </w:rPr>
        <w:t xml:space="preserve"> rode her bike </w:t>
      </w:r>
      <w:r w:rsidR="00EE679A" w:rsidRPr="0006787E">
        <w:rPr>
          <w:color w:val="000000"/>
        </w:rPr>
        <w:t>for eight days.  She listed the number of miles she rode her bike each day.</w:t>
      </w:r>
    </w:p>
    <w:p w14:paraId="4C5EBE08" w14:textId="77777777" w:rsidR="0025250D" w:rsidRDefault="0025250D" w:rsidP="0025250D">
      <w:pPr>
        <w:pBdr>
          <w:top w:val="nil"/>
          <w:left w:val="nil"/>
          <w:bottom w:val="nil"/>
          <w:right w:val="nil"/>
          <w:between w:val="nil"/>
        </w:pBdr>
        <w:spacing w:before="120" w:after="240" w:line="240" w:lineRule="auto"/>
        <w:ind w:left="720"/>
      </w:pPr>
      <w:r>
        <w:t>10, 9, 25, 18, 13, 27, 16, 12</w:t>
      </w:r>
    </w:p>
    <w:p w14:paraId="7C989415" w14:textId="77777777" w:rsidR="00DF33E3" w:rsidRDefault="00DF33E3" w:rsidP="004B1767">
      <w:pPr>
        <w:pBdr>
          <w:top w:val="nil"/>
          <w:left w:val="nil"/>
          <w:bottom w:val="nil"/>
          <w:right w:val="nil"/>
          <w:between w:val="nil"/>
        </w:pBdr>
        <w:spacing w:before="120" w:after="1080" w:line="240" w:lineRule="auto"/>
        <w:ind w:left="720"/>
        <w:rPr>
          <w:color w:val="000000"/>
          <w:lang w:val="en-US"/>
        </w:rPr>
      </w:pPr>
      <w:r>
        <w:rPr>
          <w:color w:val="000000"/>
          <w:lang w:val="en-US"/>
        </w:rPr>
        <w:t>Create and label a boxplot to represent the data shown above.</w:t>
      </w:r>
    </w:p>
    <w:p w14:paraId="7200240D" w14:textId="226D27FB" w:rsidR="00EE679A" w:rsidRDefault="00EE679A" w:rsidP="00542B4C">
      <w:pPr>
        <w:pBdr>
          <w:top w:val="nil"/>
          <w:left w:val="nil"/>
          <w:bottom w:val="nil"/>
          <w:right w:val="nil"/>
          <w:between w:val="nil"/>
        </w:pBdr>
        <w:spacing w:before="120" w:after="480" w:line="240" w:lineRule="auto"/>
        <w:ind w:left="720"/>
        <w:rPr>
          <w:color w:val="000000"/>
          <w:lang w:val="en-US"/>
        </w:rPr>
      </w:pPr>
      <w:r>
        <w:rPr>
          <w:noProof/>
          <w:color w:val="000000"/>
          <w:lang w:val="en-US"/>
        </w:rPr>
        <w:drawing>
          <wp:inline distT="0" distB="0" distL="0" distR="0" wp14:anchorId="08B93812" wp14:editId="4470D785">
            <wp:extent cx="5267325" cy="419100"/>
            <wp:effectExtent l="0" t="0" r="9525" b="0"/>
            <wp:docPr id="9" name="Picture 9" descr="Blank number line" title="Blank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419100"/>
                    </a:xfrm>
                    <a:prstGeom prst="rect">
                      <a:avLst/>
                    </a:prstGeom>
                    <a:noFill/>
                    <a:ln>
                      <a:noFill/>
                    </a:ln>
                  </pic:spPr>
                </pic:pic>
              </a:graphicData>
            </a:graphic>
          </wp:inline>
        </w:drawing>
      </w:r>
    </w:p>
    <w:p w14:paraId="0B795556" w14:textId="570BB3CC" w:rsidR="0025250D" w:rsidRDefault="0025250D" w:rsidP="004B1767">
      <w:pPr>
        <w:pStyle w:val="ListParagraph"/>
        <w:pBdr>
          <w:top w:val="nil"/>
          <w:left w:val="nil"/>
          <w:bottom w:val="nil"/>
          <w:right w:val="nil"/>
          <w:between w:val="nil"/>
        </w:pBdr>
        <w:spacing w:after="360" w:line="240" w:lineRule="auto"/>
      </w:pPr>
      <w:r w:rsidRPr="004B1767">
        <w:rPr>
          <w:rFonts w:asciiTheme="minorHAnsi" w:hAnsiTheme="minorHAnsi" w:cstheme="minorHAnsi"/>
          <w:i/>
          <w:color w:val="C00000"/>
        </w:rPr>
        <w:t xml:space="preserve">A common mistake is that a student may not correctly label the five summary </w:t>
      </w:r>
      <w:r w:rsidRPr="00A51FB6">
        <w:rPr>
          <w:rFonts w:asciiTheme="minorHAnsi" w:hAnsiTheme="minorHAnsi" w:cstheme="minorHAnsi"/>
          <w:i/>
          <w:color w:val="C00000"/>
        </w:rPr>
        <w:t xml:space="preserve">points in the boxplot </w:t>
      </w:r>
      <w:r>
        <w:rPr>
          <w:rFonts w:asciiTheme="minorHAnsi" w:hAnsiTheme="minorHAnsi" w:cstheme="minorHAnsi"/>
          <w:i/>
          <w:color w:val="C00000"/>
        </w:rPr>
        <w:t xml:space="preserve">which may indicate </w:t>
      </w:r>
      <w:r w:rsidRPr="004B1767">
        <w:rPr>
          <w:rFonts w:asciiTheme="minorHAnsi" w:hAnsiTheme="minorHAnsi" w:cstheme="minorHAnsi"/>
          <w:i/>
          <w:color w:val="C00000"/>
        </w:rPr>
        <w:t>they do not understand th</w:t>
      </w:r>
      <w:r w:rsidRPr="00A51FB6">
        <w:rPr>
          <w:rFonts w:asciiTheme="minorHAnsi" w:hAnsiTheme="minorHAnsi" w:cstheme="minorHAnsi"/>
          <w:i/>
          <w:color w:val="C00000"/>
        </w:rPr>
        <w:t xml:space="preserve">e different parts of the graph.  </w:t>
      </w:r>
      <w:r w:rsidRPr="004B1767">
        <w:rPr>
          <w:rFonts w:asciiTheme="minorHAnsi" w:hAnsiTheme="minorHAnsi" w:cstheme="minorHAnsi"/>
          <w:i/>
          <w:color w:val="C00000"/>
        </w:rPr>
        <w:t>Another m</w:t>
      </w:r>
      <w:r w:rsidRPr="00A51FB6">
        <w:rPr>
          <w:rFonts w:asciiTheme="minorHAnsi" w:hAnsiTheme="minorHAnsi" w:cstheme="minorHAnsi"/>
          <w:i/>
          <w:color w:val="C00000"/>
        </w:rPr>
        <w:t xml:space="preserve">istake is that the student may </w:t>
      </w:r>
      <w:r w:rsidRPr="004B1767">
        <w:rPr>
          <w:rFonts w:asciiTheme="minorHAnsi" w:hAnsiTheme="minorHAnsi" w:cstheme="minorHAnsi"/>
          <w:i/>
          <w:color w:val="C00000"/>
        </w:rPr>
        <w:t>not correctly draw the parts of the boxplot, specifically the whisk</w:t>
      </w:r>
      <w:r w:rsidRPr="00A51FB6">
        <w:rPr>
          <w:rFonts w:asciiTheme="minorHAnsi" w:hAnsiTheme="minorHAnsi" w:cstheme="minorHAnsi"/>
          <w:i/>
          <w:color w:val="C00000"/>
        </w:rPr>
        <w:t xml:space="preserve">ers and the interquartile range.  Refer to the </w:t>
      </w:r>
      <w:r w:rsidRPr="00F55ED0">
        <w:rPr>
          <w:rFonts w:asciiTheme="minorHAnsi" w:hAnsiTheme="minorHAnsi" w:cstheme="minorHAnsi"/>
          <w:i/>
          <w:color w:val="C00000"/>
        </w:rPr>
        <w:t>Grade 8 Word Wall Cards</w:t>
      </w:r>
      <w:r w:rsidRPr="00F55ED0">
        <w:rPr>
          <w:color w:val="C00000"/>
        </w:rPr>
        <w:t xml:space="preserve"> </w:t>
      </w:r>
      <w:r w:rsidRPr="00A51FB6">
        <w:rPr>
          <w:rFonts w:asciiTheme="minorHAnsi" w:hAnsiTheme="minorHAnsi" w:cstheme="minorHAnsi"/>
          <w:i/>
          <w:color w:val="C00000"/>
        </w:rPr>
        <w:t>for an example.</w:t>
      </w:r>
      <w:r>
        <w:t xml:space="preserve"> </w:t>
      </w:r>
    </w:p>
    <w:p w14:paraId="44239854" w14:textId="77777777" w:rsidR="0025250D" w:rsidRDefault="0025250D" w:rsidP="004B1767">
      <w:pPr>
        <w:pStyle w:val="ListParagraph"/>
        <w:pBdr>
          <w:top w:val="nil"/>
          <w:left w:val="nil"/>
          <w:bottom w:val="nil"/>
          <w:right w:val="nil"/>
          <w:between w:val="nil"/>
        </w:pBdr>
        <w:spacing w:after="360" w:line="240" w:lineRule="auto"/>
      </w:pPr>
    </w:p>
    <w:p w14:paraId="54F7DE01" w14:textId="1123444C" w:rsidR="0025250D" w:rsidRPr="004B1767" w:rsidRDefault="0025250D" w:rsidP="004B1767">
      <w:pPr>
        <w:pStyle w:val="ListParagraph"/>
        <w:pBdr>
          <w:top w:val="nil"/>
          <w:left w:val="nil"/>
          <w:bottom w:val="nil"/>
          <w:right w:val="nil"/>
          <w:between w:val="nil"/>
        </w:pBdr>
        <w:spacing w:after="360" w:line="240" w:lineRule="auto"/>
      </w:pPr>
      <w:r>
        <w:rPr>
          <w:rFonts w:asciiTheme="minorHAnsi" w:hAnsiTheme="minorHAnsi" w:cstheme="minorHAnsi"/>
          <w:i/>
          <w:color w:val="C00000"/>
        </w:rPr>
        <w:t xml:space="preserve">A student may not correctly calculate the median.  This may indicate a misunderstanding that the </w:t>
      </w:r>
      <w:r w:rsidRPr="00884C5D">
        <w:rPr>
          <w:rFonts w:asciiTheme="minorHAnsi" w:hAnsiTheme="minorHAnsi" w:cstheme="minorHAnsi"/>
          <w:i/>
          <w:color w:val="C00000"/>
        </w:rPr>
        <w:t xml:space="preserve">median is the middle value of a data set in ranked order. </w:t>
      </w:r>
      <w:r>
        <w:rPr>
          <w:rFonts w:asciiTheme="minorHAnsi" w:hAnsiTheme="minorHAnsi" w:cstheme="minorHAnsi"/>
          <w:i/>
          <w:color w:val="C00000"/>
        </w:rPr>
        <w:t>If g</w:t>
      </w:r>
      <w:r w:rsidRPr="00884C5D">
        <w:rPr>
          <w:rFonts w:asciiTheme="minorHAnsi" w:hAnsiTheme="minorHAnsi" w:cstheme="minorHAnsi"/>
          <w:i/>
          <w:color w:val="C00000"/>
        </w:rPr>
        <w:t>iven an odd number of pieces of data, the median is th</w:t>
      </w:r>
      <w:r>
        <w:rPr>
          <w:rFonts w:asciiTheme="minorHAnsi" w:hAnsiTheme="minorHAnsi" w:cstheme="minorHAnsi"/>
          <w:i/>
          <w:color w:val="C00000"/>
        </w:rPr>
        <w:t xml:space="preserve">e middle value in ranked order.  </w:t>
      </w:r>
      <w:r w:rsidRPr="00884C5D">
        <w:rPr>
          <w:rFonts w:asciiTheme="minorHAnsi" w:hAnsiTheme="minorHAnsi" w:cstheme="minorHAnsi"/>
          <w:i/>
          <w:color w:val="C00000"/>
        </w:rPr>
        <w:t>If there is an even number of pieces of data, the median is the arithmetic average of the two middle values.  Refer to SOL 5.</w:t>
      </w:r>
      <w:r>
        <w:rPr>
          <w:rFonts w:asciiTheme="minorHAnsi" w:hAnsiTheme="minorHAnsi" w:cstheme="minorHAnsi"/>
          <w:i/>
          <w:color w:val="C00000"/>
        </w:rPr>
        <w:t>1</w:t>
      </w:r>
      <w:r w:rsidRPr="00884C5D">
        <w:rPr>
          <w:rFonts w:asciiTheme="minorHAnsi" w:hAnsiTheme="minorHAnsi" w:cstheme="minorHAnsi"/>
          <w:i/>
          <w:color w:val="C00000"/>
        </w:rPr>
        <w:t>7</w:t>
      </w:r>
      <w:r>
        <w:rPr>
          <w:rFonts w:asciiTheme="minorHAnsi" w:hAnsiTheme="minorHAnsi" w:cstheme="minorHAnsi"/>
          <w:i/>
          <w:color w:val="C00000"/>
        </w:rPr>
        <w:t xml:space="preserve">, bullet seven of Understanding the </w:t>
      </w:r>
      <w:r w:rsidRPr="00F55ED0">
        <w:rPr>
          <w:rFonts w:asciiTheme="minorHAnsi" w:hAnsiTheme="minorHAnsi" w:cstheme="minorHAnsi"/>
          <w:i/>
          <w:color w:val="C00000"/>
        </w:rPr>
        <w:t xml:space="preserve">Standard in the </w:t>
      </w:r>
      <w:r w:rsidRPr="00F55ED0">
        <w:rPr>
          <w:rFonts w:asciiTheme="minorHAnsi" w:hAnsiTheme="minorHAnsi" w:cstheme="minorHAnsi"/>
          <w:i/>
          <w:color w:val="C00000"/>
          <w:bdr w:val="none" w:sz="0" w:space="0" w:color="auto" w:frame="1"/>
          <w:shd w:val="clear" w:color="auto" w:fill="FFFFFF"/>
        </w:rPr>
        <w:t>Grade 5 Curriculum Framework</w:t>
      </w:r>
      <w:r w:rsidR="00F55ED0">
        <w:rPr>
          <w:rFonts w:asciiTheme="minorHAnsi" w:hAnsiTheme="minorHAnsi" w:cstheme="minorHAnsi"/>
          <w:i/>
          <w:color w:val="C00000"/>
        </w:rPr>
        <w:t xml:space="preserve"> </w:t>
      </w:r>
      <w:r w:rsidRPr="00F55ED0">
        <w:rPr>
          <w:rFonts w:asciiTheme="minorHAnsi" w:hAnsiTheme="minorHAnsi" w:cstheme="minorHAnsi"/>
          <w:i/>
          <w:color w:val="C00000"/>
        </w:rPr>
        <w:t xml:space="preserve">and the </w:t>
      </w:r>
      <w:r w:rsidRPr="00F55ED0">
        <w:rPr>
          <w:rFonts w:asciiTheme="minorHAnsi" w:hAnsiTheme="minorHAnsi" w:cstheme="minorHAnsi"/>
          <w:i/>
          <w:color w:val="C00000"/>
          <w:bdr w:val="none" w:sz="0" w:space="0" w:color="auto" w:frame="1"/>
          <w:shd w:val="clear" w:color="auto" w:fill="FFFFFF"/>
        </w:rPr>
        <w:t>Grade 6 Word Wall Cards</w:t>
      </w:r>
      <w:r w:rsidRPr="00F55ED0">
        <w:rPr>
          <w:rFonts w:asciiTheme="minorHAnsi" w:hAnsiTheme="minorHAnsi" w:cstheme="minorHAnsi"/>
          <w:i/>
          <w:color w:val="C00000"/>
        </w:rPr>
        <w:t xml:space="preserve"> for additional examples.  </w:t>
      </w:r>
    </w:p>
    <w:p w14:paraId="0BF6F44F" w14:textId="77777777" w:rsidR="0025250D" w:rsidRDefault="0025250D" w:rsidP="004B1767">
      <w:pPr>
        <w:pStyle w:val="ListParagraph"/>
        <w:pBdr>
          <w:top w:val="nil"/>
          <w:left w:val="nil"/>
          <w:bottom w:val="nil"/>
          <w:right w:val="nil"/>
          <w:between w:val="nil"/>
        </w:pBdr>
        <w:spacing w:after="360" w:line="240" w:lineRule="auto"/>
        <w:rPr>
          <w:rFonts w:asciiTheme="minorHAnsi" w:hAnsiTheme="minorHAnsi" w:cstheme="minorHAnsi"/>
          <w:i/>
          <w:color w:val="C00000"/>
        </w:rPr>
      </w:pPr>
    </w:p>
    <w:p w14:paraId="4F12E2DD" w14:textId="59C35B00" w:rsidR="00B273E7" w:rsidRPr="00117FFC" w:rsidRDefault="0025250D" w:rsidP="00117FFC">
      <w:pPr>
        <w:pStyle w:val="ListParagraph"/>
        <w:pBdr>
          <w:top w:val="nil"/>
          <w:left w:val="nil"/>
          <w:bottom w:val="nil"/>
          <w:right w:val="nil"/>
          <w:between w:val="nil"/>
        </w:pBdr>
        <w:spacing w:after="360" w:line="240" w:lineRule="auto"/>
        <w:rPr>
          <w:rFonts w:asciiTheme="minorHAnsi" w:hAnsiTheme="minorHAnsi" w:cstheme="minorHAnsi"/>
          <w:i/>
          <w:color w:val="C00000"/>
        </w:rPr>
      </w:pPr>
      <w:r>
        <w:rPr>
          <w:rFonts w:asciiTheme="minorHAnsi" w:hAnsiTheme="minorHAnsi" w:cstheme="minorHAnsi"/>
          <w:i/>
          <w:color w:val="C00000"/>
        </w:rPr>
        <w:t xml:space="preserve">In addition, students may struggle with trying to determine an appropriate scale on the number line or simply write the numbers from the data set in consecutive order below </w:t>
      </w:r>
      <w:r w:rsidR="00FE254B">
        <w:rPr>
          <w:rFonts w:asciiTheme="minorHAnsi" w:hAnsiTheme="minorHAnsi" w:cstheme="minorHAnsi"/>
          <w:i/>
          <w:color w:val="C00000"/>
        </w:rPr>
        <w:t xml:space="preserve">the number line.  Refer to </w:t>
      </w:r>
      <w:r w:rsidR="00796C8C" w:rsidRPr="00F55ED0">
        <w:rPr>
          <w:rFonts w:ascii="Calibri" w:hAnsi="Calibri" w:cs="Calibri"/>
          <w:color w:val="C00000"/>
        </w:rPr>
        <w:t xml:space="preserve">the </w:t>
      </w:r>
      <w:r w:rsidR="00796C8C" w:rsidRPr="00F55ED0">
        <w:rPr>
          <w:rFonts w:ascii="Calibri" w:hAnsi="Calibri" w:cs="Calibri"/>
          <w:color w:val="C00000"/>
          <w:bdr w:val="none" w:sz="0" w:space="0" w:color="auto" w:frame="1"/>
          <w:shd w:val="clear" w:color="auto" w:fill="FFFFFF"/>
        </w:rPr>
        <w:t>Grade 6 Mathematics Instructional Plan - 6.3b - Compare and Order Integers</w:t>
      </w:r>
      <w:r w:rsidR="00796C8C" w:rsidRPr="00F55ED0">
        <w:rPr>
          <w:color w:val="C00000"/>
        </w:rPr>
        <w:t xml:space="preserve"> </w:t>
      </w:r>
      <w:r w:rsidR="00796C8C">
        <w:rPr>
          <w:rFonts w:asciiTheme="minorHAnsi" w:hAnsiTheme="minorHAnsi" w:cstheme="minorHAnsi"/>
          <w:i/>
          <w:color w:val="C00000"/>
        </w:rPr>
        <w:t xml:space="preserve">for </w:t>
      </w:r>
      <w:r w:rsidR="009E4A45">
        <w:rPr>
          <w:rFonts w:asciiTheme="minorHAnsi" w:hAnsiTheme="minorHAnsi" w:cstheme="minorHAnsi"/>
          <w:i/>
          <w:color w:val="C00000"/>
        </w:rPr>
        <w:t xml:space="preserve">additional practice </w:t>
      </w:r>
      <w:r w:rsidR="00796C8C">
        <w:rPr>
          <w:rFonts w:asciiTheme="minorHAnsi" w:hAnsiTheme="minorHAnsi" w:cstheme="minorHAnsi"/>
          <w:i/>
          <w:color w:val="C00000"/>
        </w:rPr>
        <w:t>on ordering integers on a number line.</w:t>
      </w:r>
    </w:p>
    <w:p w14:paraId="752D85AB" w14:textId="77777777" w:rsidR="00B273E7" w:rsidRPr="0025250D" w:rsidRDefault="00B273E7" w:rsidP="004B1767">
      <w:pPr>
        <w:pStyle w:val="ListParagraph"/>
        <w:pBdr>
          <w:top w:val="nil"/>
          <w:left w:val="nil"/>
          <w:bottom w:val="nil"/>
          <w:right w:val="nil"/>
          <w:between w:val="nil"/>
        </w:pBdr>
        <w:spacing w:after="360" w:line="240" w:lineRule="auto"/>
      </w:pPr>
    </w:p>
    <w:p w14:paraId="0A73EBBB" w14:textId="52CA734B" w:rsidR="00EE679A" w:rsidRDefault="00EE679A" w:rsidP="007146E9">
      <w:pPr>
        <w:numPr>
          <w:ilvl w:val="0"/>
          <w:numId w:val="34"/>
        </w:numPr>
        <w:pBdr>
          <w:top w:val="nil"/>
          <w:left w:val="nil"/>
          <w:bottom w:val="nil"/>
          <w:right w:val="nil"/>
          <w:between w:val="nil"/>
        </w:pBdr>
        <w:spacing w:after="240" w:line="240" w:lineRule="auto"/>
        <w:rPr>
          <w:color w:val="000000"/>
          <w:lang w:val="en-US"/>
        </w:rPr>
      </w:pPr>
      <w:r>
        <w:rPr>
          <w:color w:val="000000"/>
          <w:lang w:val="en-US"/>
        </w:rPr>
        <w:t xml:space="preserve">The data set represents the number of </w:t>
      </w:r>
      <w:r w:rsidR="00B273E7">
        <w:rPr>
          <w:color w:val="000000"/>
          <w:lang w:val="en-US"/>
        </w:rPr>
        <w:t>minutes Ben walked each day</w:t>
      </w:r>
      <w:r>
        <w:rPr>
          <w:color w:val="000000"/>
          <w:lang w:val="en-US"/>
        </w:rPr>
        <w:t xml:space="preserve"> for twelve days.</w:t>
      </w:r>
    </w:p>
    <w:p w14:paraId="1C2712B8" w14:textId="77777777" w:rsidR="00EE679A" w:rsidRPr="00CD1723" w:rsidRDefault="00EE679A" w:rsidP="007146E9">
      <w:pPr>
        <w:pStyle w:val="ListParagraph"/>
        <w:pBdr>
          <w:top w:val="nil"/>
          <w:left w:val="nil"/>
          <w:bottom w:val="nil"/>
          <w:right w:val="nil"/>
          <w:between w:val="nil"/>
        </w:pBdr>
        <w:spacing w:before="0" w:after="240" w:line="240" w:lineRule="auto"/>
        <w:rPr>
          <w:rFonts w:ascii="Calibri" w:hAnsi="Calibri" w:cs="Calibri"/>
          <w:color w:val="000000"/>
          <w:lang w:val="en-US"/>
        </w:rPr>
      </w:pPr>
      <w:r>
        <w:rPr>
          <w:rFonts w:ascii="Calibri" w:hAnsi="Calibri" w:cs="Calibri"/>
          <w:color w:val="000000"/>
          <w:lang w:val="en-US"/>
        </w:rPr>
        <w:t>25, 68, 10, 27, 80, 42, 36, 20, 26, 38, 42, 26</w:t>
      </w:r>
    </w:p>
    <w:p w14:paraId="7C3F8294" w14:textId="77777777" w:rsidR="00B273E7" w:rsidRDefault="00B273E7" w:rsidP="007146E9">
      <w:pPr>
        <w:pBdr>
          <w:top w:val="nil"/>
          <w:left w:val="nil"/>
          <w:bottom w:val="nil"/>
          <w:right w:val="nil"/>
          <w:between w:val="nil"/>
        </w:pBdr>
        <w:spacing w:after="240" w:line="240" w:lineRule="auto"/>
        <w:ind w:left="720"/>
        <w:rPr>
          <w:color w:val="000000"/>
          <w:lang w:val="en-US"/>
        </w:rPr>
      </w:pPr>
      <w:r>
        <w:rPr>
          <w:color w:val="000000"/>
          <w:lang w:val="en-US"/>
        </w:rPr>
        <w:t>Ben</w:t>
      </w:r>
      <w:r w:rsidR="00EE679A">
        <w:rPr>
          <w:color w:val="000000"/>
          <w:lang w:val="en-US"/>
        </w:rPr>
        <w:t xml:space="preserve"> created a boxplot to display th</w:t>
      </w:r>
      <w:r w:rsidR="00200582">
        <w:rPr>
          <w:color w:val="000000"/>
          <w:lang w:val="en-US"/>
        </w:rPr>
        <w:t xml:space="preserve">is </w:t>
      </w:r>
      <w:r w:rsidR="00EE679A">
        <w:rPr>
          <w:color w:val="000000"/>
          <w:lang w:val="en-US"/>
        </w:rPr>
        <w:t xml:space="preserve">data. </w:t>
      </w:r>
    </w:p>
    <w:p w14:paraId="2205CFA6" w14:textId="5B5671E4" w:rsidR="00EE679A" w:rsidRDefault="00EE679A" w:rsidP="007146E9">
      <w:pPr>
        <w:pBdr>
          <w:top w:val="nil"/>
          <w:left w:val="nil"/>
          <w:bottom w:val="nil"/>
          <w:right w:val="nil"/>
          <w:between w:val="nil"/>
        </w:pBdr>
        <w:spacing w:after="240" w:line="240" w:lineRule="auto"/>
        <w:ind w:left="720"/>
        <w:rPr>
          <w:color w:val="000000"/>
          <w:lang w:val="en-US"/>
        </w:rPr>
      </w:pPr>
      <w:r>
        <w:rPr>
          <w:color w:val="000000"/>
          <w:lang w:val="en-US"/>
        </w:rPr>
        <w:t xml:space="preserve"> </w:t>
      </w:r>
    </w:p>
    <w:p w14:paraId="53FBCCA0" w14:textId="1E5C21DB" w:rsidR="00EE679A" w:rsidRDefault="00B273E7" w:rsidP="007146E9">
      <w:pPr>
        <w:pBdr>
          <w:top w:val="nil"/>
          <w:left w:val="nil"/>
          <w:bottom w:val="nil"/>
          <w:right w:val="nil"/>
          <w:between w:val="nil"/>
        </w:pBdr>
        <w:spacing w:after="360" w:line="240" w:lineRule="auto"/>
        <w:ind w:left="720"/>
        <w:rPr>
          <w:color w:val="000000"/>
          <w:lang w:val="en-US"/>
        </w:rPr>
      </w:pPr>
      <w:r>
        <w:rPr>
          <w:noProof/>
          <w:color w:val="000000"/>
          <w:lang w:val="en-US"/>
        </w:rPr>
        <mc:AlternateContent>
          <mc:Choice Requires="wps">
            <w:drawing>
              <wp:anchor distT="0" distB="0" distL="114300" distR="114300" simplePos="0" relativeHeight="251661312" behindDoc="0" locked="0" layoutInCell="1" allowOverlap="1" wp14:anchorId="7A5A6017" wp14:editId="246123D8">
                <wp:simplePos x="0" y="0"/>
                <wp:positionH relativeFrom="column">
                  <wp:posOffset>1190625</wp:posOffset>
                </wp:positionH>
                <wp:positionV relativeFrom="paragraph">
                  <wp:posOffset>-191135</wp:posOffset>
                </wp:positionV>
                <wp:extent cx="1866900" cy="276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866900" cy="276225"/>
                        </a:xfrm>
                        <a:prstGeom prst="rect">
                          <a:avLst/>
                        </a:prstGeom>
                        <a:solidFill>
                          <a:schemeClr val="lt1"/>
                        </a:solidFill>
                        <a:ln w="6350">
                          <a:noFill/>
                        </a:ln>
                      </wps:spPr>
                      <wps:txbx>
                        <w:txbxContent>
                          <w:p w14:paraId="2B815982" w14:textId="77777777" w:rsidR="00B273E7" w:rsidRPr="0076593E" w:rsidRDefault="00B273E7" w:rsidP="00B273E7">
                            <w:pPr>
                              <w:rPr>
                                <w:b/>
                              </w:rPr>
                            </w:pPr>
                            <w:r w:rsidRPr="0076593E">
                              <w:rPr>
                                <w:b/>
                              </w:rPr>
                              <w:t>Number of Minutes Walked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5A6017" id="Text Box 7" o:spid="_x0000_s1027" type="#_x0000_t202" style="position:absolute;left:0;text-align:left;margin-left:93.75pt;margin-top:-15.05pt;width:147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" fillcolor="white [3201]" stroked="f" strokeweight=".5pt">
                <v:textbox>
                  <w:txbxContent>
                    <w:p w14:paraId="2B815982" w14:textId="77777777" w:rsidR="00B273E7" w:rsidRPr="0076593E" w:rsidRDefault="00B273E7" w:rsidP="00B273E7">
                      <w:pPr>
                        <w:rPr>
                          <w:b/>
                        </w:rPr>
                      </w:pPr>
                      <w:r w:rsidRPr="0076593E">
                        <w:rPr>
                          <w:b/>
                        </w:rPr>
                        <w:t>Number of Minutes Walked</w:t>
                      </w:r>
                    </w:p>
                  </w:txbxContent>
                </v:textbox>
              </v:shape>
            </w:pict>
          </mc:Fallback>
        </mc:AlternateContent>
      </w:r>
      <w:r>
        <w:rPr>
          <w:noProof/>
          <w:lang w:val="en-US"/>
        </w:rPr>
        <w:drawing>
          <wp:inline distT="0" distB="0" distL="0" distR="0" wp14:anchorId="6A9072B1" wp14:editId="65990FEA">
            <wp:extent cx="3362325" cy="885844"/>
            <wp:effectExtent l="0" t="0" r="0" b="9525"/>
            <wp:docPr id="6" name="Picture 6" descr="A boxplot titled Number of Minutes Walked from zero to ninety in labeled increments of ten." title="A box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35694" cy="931520"/>
                    </a:xfrm>
                    <a:prstGeom prst="rect">
                      <a:avLst/>
                    </a:prstGeom>
                  </pic:spPr>
                </pic:pic>
              </a:graphicData>
            </a:graphic>
          </wp:inline>
        </w:drawing>
      </w:r>
    </w:p>
    <w:p w14:paraId="58CBF8CA" w14:textId="2B3BE881" w:rsidR="009E4A45" w:rsidRDefault="00EE679A" w:rsidP="007146E9">
      <w:pPr>
        <w:pStyle w:val="ListParagraph"/>
        <w:pBdr>
          <w:top w:val="nil"/>
          <w:left w:val="nil"/>
          <w:bottom w:val="nil"/>
          <w:right w:val="nil"/>
          <w:between w:val="nil"/>
        </w:pBdr>
        <w:spacing w:before="0" w:after="480" w:line="240" w:lineRule="auto"/>
        <w:rPr>
          <w:rFonts w:asciiTheme="minorHAnsi" w:hAnsiTheme="minorHAnsi" w:cstheme="minorHAnsi"/>
          <w:color w:val="000000"/>
          <w:lang w:val="en-US"/>
        </w:rPr>
      </w:pPr>
      <w:r w:rsidRPr="004B1767">
        <w:rPr>
          <w:rFonts w:asciiTheme="minorHAnsi" w:hAnsiTheme="minorHAnsi" w:cstheme="minorHAnsi"/>
          <w:color w:val="000000"/>
          <w:lang w:val="en-US"/>
        </w:rPr>
        <w:t xml:space="preserve">Did </w:t>
      </w:r>
      <w:r w:rsidR="00B273E7">
        <w:rPr>
          <w:rFonts w:asciiTheme="minorHAnsi" w:hAnsiTheme="minorHAnsi" w:cstheme="minorHAnsi"/>
          <w:color w:val="000000"/>
          <w:lang w:val="en-US"/>
        </w:rPr>
        <w:t>Ben</w:t>
      </w:r>
      <w:r w:rsidRPr="004B1767">
        <w:rPr>
          <w:rFonts w:asciiTheme="minorHAnsi" w:hAnsiTheme="minorHAnsi" w:cstheme="minorHAnsi"/>
          <w:color w:val="000000"/>
          <w:lang w:val="en-US"/>
        </w:rPr>
        <w:t xml:space="preserve"> correctly display the data set in the boxplot?  </w:t>
      </w:r>
      <w:r w:rsidR="00200582">
        <w:rPr>
          <w:rFonts w:asciiTheme="minorHAnsi" w:hAnsiTheme="minorHAnsi" w:cstheme="minorHAnsi"/>
          <w:color w:val="000000"/>
          <w:lang w:val="en-US"/>
        </w:rPr>
        <w:t>Justify your answer.</w:t>
      </w:r>
    </w:p>
    <w:p w14:paraId="39BF130A" w14:textId="77777777" w:rsidR="009E4A45" w:rsidRDefault="009E4A45" w:rsidP="007146E9">
      <w:pPr>
        <w:pStyle w:val="ListParagraph"/>
        <w:pBdr>
          <w:top w:val="nil"/>
          <w:left w:val="nil"/>
          <w:bottom w:val="nil"/>
          <w:right w:val="nil"/>
          <w:between w:val="nil"/>
        </w:pBdr>
        <w:spacing w:before="0" w:after="480" w:line="240" w:lineRule="auto"/>
        <w:rPr>
          <w:rFonts w:asciiTheme="minorHAnsi" w:hAnsiTheme="minorHAnsi" w:cstheme="minorHAnsi"/>
          <w:color w:val="000000"/>
          <w:lang w:val="en-US"/>
        </w:rPr>
      </w:pPr>
    </w:p>
    <w:p w14:paraId="2224E0E1" w14:textId="5E962CF8" w:rsidR="00D71402" w:rsidRDefault="00D71402" w:rsidP="007146E9">
      <w:pPr>
        <w:pStyle w:val="ListParagraph"/>
        <w:pBdr>
          <w:top w:val="nil"/>
          <w:left w:val="nil"/>
          <w:bottom w:val="nil"/>
          <w:right w:val="nil"/>
          <w:between w:val="nil"/>
        </w:pBdr>
        <w:spacing w:before="0" w:after="480" w:line="240" w:lineRule="auto"/>
        <w:rPr>
          <w:rFonts w:asciiTheme="minorHAnsi" w:hAnsiTheme="minorHAnsi" w:cstheme="minorHAnsi"/>
          <w:i/>
          <w:color w:val="C00000"/>
        </w:rPr>
      </w:pPr>
      <w:r w:rsidRPr="009E4A45">
        <w:rPr>
          <w:rFonts w:asciiTheme="minorHAnsi" w:hAnsiTheme="minorHAnsi" w:cstheme="minorHAnsi"/>
          <w:i/>
          <w:color w:val="C00000"/>
        </w:rPr>
        <w:t>A</w:t>
      </w:r>
      <w:r>
        <w:rPr>
          <w:rFonts w:asciiTheme="minorHAnsi" w:hAnsiTheme="minorHAnsi" w:cstheme="minorHAnsi"/>
          <w:i/>
          <w:color w:val="C00000"/>
        </w:rPr>
        <w:t xml:space="preserve"> student may only consider the lower and upper extreme of the data set</w:t>
      </w:r>
      <w:r w:rsidR="007146E9">
        <w:rPr>
          <w:rFonts w:asciiTheme="minorHAnsi" w:hAnsiTheme="minorHAnsi" w:cstheme="minorHAnsi"/>
          <w:i/>
          <w:color w:val="C00000"/>
        </w:rPr>
        <w:t xml:space="preserve"> and </w:t>
      </w:r>
      <w:r w:rsidR="009E4A45">
        <w:rPr>
          <w:rFonts w:asciiTheme="minorHAnsi" w:hAnsiTheme="minorHAnsi" w:cstheme="minorHAnsi"/>
          <w:i/>
          <w:color w:val="C00000"/>
        </w:rPr>
        <w:t xml:space="preserve">determine </w:t>
      </w:r>
      <w:r>
        <w:rPr>
          <w:rFonts w:asciiTheme="minorHAnsi" w:hAnsiTheme="minorHAnsi" w:cstheme="minorHAnsi"/>
          <w:i/>
          <w:color w:val="C00000"/>
        </w:rPr>
        <w:t xml:space="preserve">that the boxplot </w:t>
      </w:r>
      <w:r w:rsidR="009E4A45">
        <w:rPr>
          <w:rFonts w:asciiTheme="minorHAnsi" w:hAnsiTheme="minorHAnsi" w:cstheme="minorHAnsi"/>
          <w:i/>
          <w:color w:val="C00000"/>
        </w:rPr>
        <w:t xml:space="preserve">correctly </w:t>
      </w:r>
      <w:r>
        <w:rPr>
          <w:rFonts w:asciiTheme="minorHAnsi" w:hAnsiTheme="minorHAnsi" w:cstheme="minorHAnsi"/>
          <w:i/>
          <w:color w:val="C00000"/>
        </w:rPr>
        <w:t xml:space="preserve">represents the data set.  </w:t>
      </w:r>
      <w:r w:rsidR="009E4A45">
        <w:rPr>
          <w:rFonts w:asciiTheme="minorHAnsi" w:hAnsiTheme="minorHAnsi" w:cstheme="minorHAnsi"/>
          <w:i/>
          <w:color w:val="C00000"/>
        </w:rPr>
        <w:t>This indicates that the student does not understand that all 5 of the critical points must be accurately represented.  The</w:t>
      </w:r>
      <w:r w:rsidR="007146E9">
        <w:rPr>
          <w:rFonts w:asciiTheme="minorHAnsi" w:hAnsiTheme="minorHAnsi" w:cstheme="minorHAnsi"/>
          <w:i/>
          <w:color w:val="C00000"/>
        </w:rPr>
        <w:t xml:space="preserve"> student </w:t>
      </w:r>
      <w:r>
        <w:rPr>
          <w:rFonts w:asciiTheme="minorHAnsi" w:hAnsiTheme="minorHAnsi" w:cstheme="minorHAnsi"/>
          <w:i/>
          <w:color w:val="C00000"/>
        </w:rPr>
        <w:t xml:space="preserve">may benefit from </w:t>
      </w:r>
      <w:r w:rsidR="009E4A45">
        <w:rPr>
          <w:rFonts w:asciiTheme="minorHAnsi" w:hAnsiTheme="minorHAnsi" w:cstheme="minorHAnsi"/>
          <w:i/>
          <w:color w:val="C00000"/>
        </w:rPr>
        <w:t xml:space="preserve">listing each of the </w:t>
      </w:r>
      <w:r w:rsidR="004B1767">
        <w:rPr>
          <w:rFonts w:asciiTheme="minorHAnsi" w:hAnsiTheme="minorHAnsi" w:cstheme="minorHAnsi"/>
          <w:i/>
          <w:color w:val="C00000"/>
        </w:rPr>
        <w:t>five</w:t>
      </w:r>
      <w:r w:rsidR="009E4A45">
        <w:rPr>
          <w:rFonts w:asciiTheme="minorHAnsi" w:hAnsiTheme="minorHAnsi" w:cstheme="minorHAnsi"/>
          <w:i/>
          <w:color w:val="C00000"/>
        </w:rPr>
        <w:t xml:space="preserve"> critical points prior to evaluating the accuracy of the boxplot.</w:t>
      </w:r>
    </w:p>
    <w:p w14:paraId="0C3DF412" w14:textId="77777777" w:rsidR="00D71402" w:rsidRDefault="00D71402" w:rsidP="007146E9">
      <w:pPr>
        <w:pStyle w:val="ListParagraph"/>
        <w:pBdr>
          <w:top w:val="nil"/>
          <w:left w:val="nil"/>
          <w:bottom w:val="nil"/>
          <w:right w:val="nil"/>
          <w:between w:val="nil"/>
        </w:pBdr>
        <w:spacing w:before="0" w:after="480" w:line="240" w:lineRule="auto"/>
        <w:rPr>
          <w:rFonts w:asciiTheme="minorHAnsi" w:hAnsiTheme="minorHAnsi" w:cstheme="minorHAnsi"/>
          <w:i/>
          <w:color w:val="C00000"/>
        </w:rPr>
      </w:pPr>
    </w:p>
    <w:p w14:paraId="58E9622F" w14:textId="4C35AF7E" w:rsidR="00D71402" w:rsidRPr="00D71402" w:rsidRDefault="00666CF8" w:rsidP="007146E9">
      <w:pPr>
        <w:pStyle w:val="ListParagraph"/>
        <w:pBdr>
          <w:top w:val="nil"/>
          <w:left w:val="nil"/>
          <w:bottom w:val="nil"/>
          <w:right w:val="nil"/>
          <w:between w:val="nil"/>
        </w:pBdr>
        <w:spacing w:before="0" w:after="480" w:line="240" w:lineRule="auto"/>
        <w:rPr>
          <w:rFonts w:asciiTheme="minorHAnsi" w:hAnsiTheme="minorHAnsi" w:cstheme="minorHAnsi"/>
          <w:i/>
          <w:color w:val="C00000"/>
        </w:rPr>
      </w:pPr>
      <w:r>
        <w:rPr>
          <w:rFonts w:asciiTheme="minorHAnsi" w:hAnsiTheme="minorHAnsi" w:cstheme="minorHAnsi"/>
          <w:i/>
          <w:color w:val="C00000"/>
        </w:rPr>
        <w:t>A</w:t>
      </w:r>
      <w:r w:rsidR="007146E9">
        <w:rPr>
          <w:rFonts w:asciiTheme="minorHAnsi" w:hAnsiTheme="minorHAnsi" w:cstheme="minorHAnsi"/>
          <w:i/>
          <w:color w:val="C00000"/>
        </w:rPr>
        <w:t>nother mistake is a</w:t>
      </w:r>
      <w:r>
        <w:rPr>
          <w:rFonts w:asciiTheme="minorHAnsi" w:hAnsiTheme="minorHAnsi" w:cstheme="minorHAnsi"/>
          <w:i/>
          <w:color w:val="C00000"/>
        </w:rPr>
        <w:t xml:space="preserve"> student may not take the average of the two numbers </w:t>
      </w:r>
      <w:r w:rsidR="007146E9">
        <w:rPr>
          <w:rFonts w:asciiTheme="minorHAnsi" w:hAnsiTheme="minorHAnsi" w:cstheme="minorHAnsi"/>
          <w:i/>
          <w:color w:val="C00000"/>
        </w:rPr>
        <w:t>when calculating the</w:t>
      </w:r>
      <w:r>
        <w:rPr>
          <w:rFonts w:asciiTheme="minorHAnsi" w:hAnsiTheme="minorHAnsi" w:cstheme="minorHAnsi"/>
          <w:i/>
          <w:color w:val="C00000"/>
        </w:rPr>
        <w:t xml:space="preserve"> median</w:t>
      </w:r>
      <w:r w:rsidR="001D5999">
        <w:rPr>
          <w:rFonts w:asciiTheme="minorHAnsi" w:hAnsiTheme="minorHAnsi" w:cstheme="minorHAnsi"/>
          <w:i/>
          <w:color w:val="C00000"/>
        </w:rPr>
        <w:t xml:space="preserve">.  In this problem, this mistake could be repeated three times </w:t>
      </w:r>
      <w:r w:rsidR="00200582">
        <w:rPr>
          <w:rFonts w:asciiTheme="minorHAnsi" w:hAnsiTheme="minorHAnsi" w:cstheme="minorHAnsi"/>
          <w:i/>
          <w:color w:val="C00000"/>
        </w:rPr>
        <w:t xml:space="preserve">when </w:t>
      </w:r>
      <w:r w:rsidR="001D5999">
        <w:rPr>
          <w:rFonts w:asciiTheme="minorHAnsi" w:hAnsiTheme="minorHAnsi" w:cstheme="minorHAnsi"/>
          <w:i/>
          <w:color w:val="C00000"/>
        </w:rPr>
        <w:t xml:space="preserve">calculating the median, </w:t>
      </w:r>
      <w:r w:rsidR="00CB3370">
        <w:rPr>
          <w:rFonts w:asciiTheme="minorHAnsi" w:hAnsiTheme="minorHAnsi" w:cstheme="minorHAnsi"/>
          <w:i/>
          <w:color w:val="C00000"/>
        </w:rPr>
        <w:t xml:space="preserve">lower quartile, and upper quartile.  This type of error indicates that the student </w:t>
      </w:r>
      <w:r w:rsidR="001D5999">
        <w:rPr>
          <w:rFonts w:asciiTheme="minorHAnsi" w:hAnsiTheme="minorHAnsi" w:cstheme="minorHAnsi"/>
          <w:i/>
          <w:color w:val="C00000"/>
        </w:rPr>
        <w:t>does not understand that if there is an even number of pieces of data, the median is the numerical average of the two middle val</w:t>
      </w:r>
      <w:r w:rsidR="00AE0D84">
        <w:rPr>
          <w:rFonts w:asciiTheme="minorHAnsi" w:hAnsiTheme="minorHAnsi" w:cstheme="minorHAnsi"/>
          <w:i/>
          <w:color w:val="C00000"/>
        </w:rPr>
        <w:t xml:space="preserve">ues.  </w:t>
      </w:r>
      <w:r w:rsidR="001D5999">
        <w:rPr>
          <w:rFonts w:asciiTheme="minorHAnsi" w:hAnsiTheme="minorHAnsi" w:cstheme="minorHAnsi"/>
          <w:i/>
          <w:color w:val="C00000"/>
        </w:rPr>
        <w:t>This error may also indicate a misunderstanding that the median is not used in the calculation</w:t>
      </w:r>
      <w:r w:rsidR="00AE0D84">
        <w:rPr>
          <w:rFonts w:asciiTheme="minorHAnsi" w:hAnsiTheme="minorHAnsi" w:cstheme="minorHAnsi"/>
          <w:i/>
          <w:color w:val="C00000"/>
        </w:rPr>
        <w:t xml:space="preserve"> of the lower quartile and upper quartile.  </w:t>
      </w:r>
      <w:r>
        <w:rPr>
          <w:rFonts w:asciiTheme="minorHAnsi" w:hAnsiTheme="minorHAnsi" w:cstheme="minorHAnsi"/>
          <w:i/>
          <w:color w:val="C00000"/>
        </w:rPr>
        <w:t>Students may benefit from additional practice in determining the medi</w:t>
      </w:r>
      <w:r w:rsidR="00935FF2">
        <w:rPr>
          <w:rFonts w:asciiTheme="minorHAnsi" w:hAnsiTheme="minorHAnsi" w:cstheme="minorHAnsi"/>
          <w:i/>
          <w:color w:val="C00000"/>
        </w:rPr>
        <w:t>an of a data set.  Refer to the SOL 6.11b Mathematics Instructional Plan</w:t>
      </w:r>
      <w:r w:rsidR="004B1767">
        <w:rPr>
          <w:rFonts w:asciiTheme="minorHAnsi" w:hAnsiTheme="minorHAnsi" w:cstheme="minorHAnsi"/>
          <w:i/>
          <w:color w:val="C00000"/>
        </w:rPr>
        <w:t>,</w:t>
      </w:r>
      <w:r w:rsidR="004B1767" w:rsidRPr="00F55ED0">
        <w:rPr>
          <w:rFonts w:asciiTheme="minorHAnsi" w:hAnsiTheme="minorHAnsi" w:cstheme="minorHAnsi"/>
          <w:i/>
          <w:color w:val="C00000"/>
        </w:rPr>
        <w:t xml:space="preserve"> </w:t>
      </w:r>
      <w:r w:rsidR="00935FF2" w:rsidRPr="00F55ED0">
        <w:rPr>
          <w:rFonts w:asciiTheme="minorHAnsi" w:hAnsiTheme="minorHAnsi" w:cstheme="minorHAnsi"/>
          <w:i/>
          <w:color w:val="C00000"/>
          <w:bdr w:val="none" w:sz="0" w:space="0" w:color="auto" w:frame="1"/>
          <w:shd w:val="clear" w:color="auto" w:fill="FFFFFF"/>
        </w:rPr>
        <w:t>6.11b - Effects on Measures of Center</w:t>
      </w:r>
      <w:r w:rsidR="00935FF2" w:rsidRPr="00F55ED0">
        <w:rPr>
          <w:rStyle w:val="filetype"/>
          <w:rFonts w:asciiTheme="minorHAnsi" w:hAnsiTheme="minorHAnsi" w:cstheme="minorHAnsi"/>
          <w:i/>
          <w:color w:val="C00000"/>
          <w:shd w:val="clear" w:color="auto" w:fill="FFFFFF"/>
        </w:rPr>
        <w:t> </w:t>
      </w:r>
      <w:r w:rsidR="00935FF2" w:rsidRPr="00935FF2">
        <w:rPr>
          <w:rFonts w:asciiTheme="minorHAnsi" w:hAnsiTheme="minorHAnsi" w:cstheme="minorHAnsi"/>
          <w:i/>
          <w:color w:val="C00000"/>
        </w:rPr>
        <w:t>for more examples.</w:t>
      </w:r>
    </w:p>
    <w:p w14:paraId="657CCD65" w14:textId="77777777" w:rsidR="00EE679A" w:rsidRPr="00CD1723" w:rsidRDefault="00EE679A" w:rsidP="00EE679A">
      <w:pPr>
        <w:pBdr>
          <w:top w:val="nil"/>
          <w:left w:val="nil"/>
          <w:bottom w:val="nil"/>
          <w:right w:val="nil"/>
          <w:between w:val="nil"/>
        </w:pBdr>
        <w:spacing w:before="240" w:after="240" w:line="276" w:lineRule="auto"/>
        <w:ind w:left="720"/>
        <w:rPr>
          <w:color w:val="000000"/>
          <w:u w:val="single"/>
          <w:lang w:val="en-US"/>
        </w:rPr>
      </w:pPr>
    </w:p>
    <w:p w14:paraId="130933A1" w14:textId="77777777" w:rsidR="00BB5357" w:rsidRPr="00FF25B0" w:rsidRDefault="00BB5357" w:rsidP="00FF25B0">
      <w:pPr>
        <w:spacing w:after="0"/>
        <w:jc w:val="center"/>
        <w:rPr>
          <w:b/>
          <w:color w:val="C00000"/>
        </w:rPr>
      </w:pPr>
    </w:p>
    <w:sectPr w:rsidR="00BB5357" w:rsidRPr="00FF25B0" w:rsidSect="00D62D02">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DC4E" w14:textId="77777777" w:rsidR="00F55ED0" w:rsidRDefault="00F55ED0" w:rsidP="00F55ED0">
      <w:pPr>
        <w:spacing w:after="0" w:line="240" w:lineRule="auto"/>
      </w:pPr>
      <w:r>
        <w:separator/>
      </w:r>
    </w:p>
  </w:endnote>
  <w:endnote w:type="continuationSeparator" w:id="0">
    <w:p w14:paraId="0DFC68C5" w14:textId="77777777" w:rsidR="00F55ED0" w:rsidRDefault="00F55ED0" w:rsidP="00F5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6152" w14:textId="77777777" w:rsidR="00F55ED0" w:rsidRDefault="00F55ED0" w:rsidP="00F55ED0">
    <w:pPr>
      <w:pStyle w:val="Footer"/>
    </w:pPr>
    <w:r>
      <w:t>Virginia Department of Education</w:t>
    </w:r>
    <w:r>
      <w:tab/>
    </w:r>
    <w:r>
      <w:tab/>
      <w:t>August 2020</w:t>
    </w:r>
  </w:p>
  <w:p w14:paraId="36DEDB79" w14:textId="77777777" w:rsidR="00F55ED0" w:rsidRDefault="00F55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7AFB" w14:textId="77777777" w:rsidR="00D62D02" w:rsidRDefault="00D62D02" w:rsidP="00D62D02">
    <w:pPr>
      <w:pStyle w:val="Footer"/>
      <w:tabs>
        <w:tab w:val="clear" w:pos="9360"/>
        <w:tab w:val="right" w:pos="10710"/>
      </w:tabs>
      <w:spacing w:after="120"/>
    </w:pPr>
    <w:r>
      <w:t>Virginia Department of Education</w:t>
    </w:r>
    <w:r>
      <w:tab/>
    </w:r>
    <w:r>
      <w:tab/>
      <w:t>August 2020</w:t>
    </w:r>
  </w:p>
  <w:p w14:paraId="280CE679" w14:textId="77777777" w:rsidR="00D62D02" w:rsidRDefault="00D62D02" w:rsidP="00D62D02">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03EB" w14:textId="77777777" w:rsidR="00F55ED0" w:rsidRDefault="00F55ED0" w:rsidP="00F55ED0">
      <w:pPr>
        <w:spacing w:after="0" w:line="240" w:lineRule="auto"/>
      </w:pPr>
      <w:r>
        <w:separator/>
      </w:r>
    </w:p>
  </w:footnote>
  <w:footnote w:type="continuationSeparator" w:id="0">
    <w:p w14:paraId="59EC4A26" w14:textId="77777777" w:rsidR="00F55ED0" w:rsidRDefault="00F55ED0" w:rsidP="00F55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38D6A33"/>
    <w:multiLevelType w:val="multilevel"/>
    <w:tmpl w:val="FF96A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5653E"/>
    <w:multiLevelType w:val="multilevel"/>
    <w:tmpl w:val="7480F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9394C"/>
    <w:multiLevelType w:val="hybridMultilevel"/>
    <w:tmpl w:val="AFDAB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F7199"/>
    <w:multiLevelType w:val="multilevel"/>
    <w:tmpl w:val="831C4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2083E"/>
    <w:multiLevelType w:val="multilevel"/>
    <w:tmpl w:val="A0A8E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773960"/>
    <w:multiLevelType w:val="multilevel"/>
    <w:tmpl w:val="8DCEA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8E3F69"/>
    <w:multiLevelType w:val="multilevel"/>
    <w:tmpl w:val="B64022E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7045A"/>
    <w:multiLevelType w:val="multilevel"/>
    <w:tmpl w:val="46F0C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5380F"/>
    <w:multiLevelType w:val="multilevel"/>
    <w:tmpl w:val="A8E60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E50D10"/>
    <w:multiLevelType w:val="hybridMultilevel"/>
    <w:tmpl w:val="46628D22"/>
    <w:lvl w:ilvl="0" w:tplc="FB6AC5A8">
      <w:start w:val="1"/>
      <w:numFmt w:val="bullet"/>
      <w:lvlText w:val=""/>
      <w:lvlJc w:val="left"/>
      <w:pPr>
        <w:tabs>
          <w:tab w:val="num" w:pos="360"/>
        </w:tabs>
        <w:ind w:left="360" w:hanging="360"/>
      </w:pPr>
      <w:rPr>
        <w:rFonts w:ascii="Symbol" w:hAnsi="Symbol" w:hint="default"/>
        <w:dstrike w:val="0"/>
        <w:sz w:val="20"/>
        <w:szCs w:val="2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A3397"/>
    <w:multiLevelType w:val="multilevel"/>
    <w:tmpl w:val="E9A62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7702A3"/>
    <w:multiLevelType w:val="multilevel"/>
    <w:tmpl w:val="F524120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627D33"/>
    <w:multiLevelType w:val="multilevel"/>
    <w:tmpl w:val="8DCEA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4303E7"/>
    <w:multiLevelType w:val="hybridMultilevel"/>
    <w:tmpl w:val="BCA22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5653A5"/>
    <w:multiLevelType w:val="hybridMultilevel"/>
    <w:tmpl w:val="D0168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674406"/>
    <w:multiLevelType w:val="hybridMultilevel"/>
    <w:tmpl w:val="D0503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BA0C28"/>
    <w:multiLevelType w:val="multilevel"/>
    <w:tmpl w:val="2E26C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B93737"/>
    <w:multiLevelType w:val="hybridMultilevel"/>
    <w:tmpl w:val="F0E2B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624ACE"/>
    <w:multiLevelType w:val="multilevel"/>
    <w:tmpl w:val="F9608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2696C"/>
    <w:multiLevelType w:val="multilevel"/>
    <w:tmpl w:val="21E496B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B320A67"/>
    <w:multiLevelType w:val="multilevel"/>
    <w:tmpl w:val="95706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8A5354"/>
    <w:multiLevelType w:val="multilevel"/>
    <w:tmpl w:val="1984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9A670A"/>
    <w:multiLevelType w:val="multilevel"/>
    <w:tmpl w:val="4DD67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00DC8"/>
    <w:multiLevelType w:val="multilevel"/>
    <w:tmpl w:val="AE14A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DC64D4B"/>
    <w:multiLevelType w:val="multilevel"/>
    <w:tmpl w:val="160E7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2674D8"/>
    <w:multiLevelType w:val="multilevel"/>
    <w:tmpl w:val="96F0E16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D7272C8"/>
    <w:multiLevelType w:val="multilevel"/>
    <w:tmpl w:val="4DDE9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5033CD"/>
    <w:multiLevelType w:val="hybridMultilevel"/>
    <w:tmpl w:val="78AE283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A26D1E"/>
    <w:multiLevelType w:val="multilevel"/>
    <w:tmpl w:val="A8E60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C92B23"/>
    <w:multiLevelType w:val="hybridMultilevel"/>
    <w:tmpl w:val="4C30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925146"/>
    <w:multiLevelType w:val="multilevel"/>
    <w:tmpl w:val="6DF4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77553D"/>
    <w:multiLevelType w:val="multilevel"/>
    <w:tmpl w:val="7C1A6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
  </w:num>
  <w:num w:numId="3">
    <w:abstractNumId w:val="12"/>
  </w:num>
  <w:num w:numId="4">
    <w:abstractNumId w:val="30"/>
  </w:num>
  <w:num w:numId="5">
    <w:abstractNumId w:val="21"/>
  </w:num>
  <w:num w:numId="6">
    <w:abstractNumId w:val="29"/>
  </w:num>
  <w:num w:numId="7">
    <w:abstractNumId w:val="24"/>
  </w:num>
  <w:num w:numId="8">
    <w:abstractNumId w:val="4"/>
  </w:num>
  <w:num w:numId="9">
    <w:abstractNumId w:val="27"/>
  </w:num>
  <w:num w:numId="10">
    <w:abstractNumId w:val="6"/>
  </w:num>
  <w:num w:numId="11">
    <w:abstractNumId w:val="9"/>
  </w:num>
  <w:num w:numId="12">
    <w:abstractNumId w:val="3"/>
  </w:num>
  <w:num w:numId="13">
    <w:abstractNumId w:val="16"/>
  </w:num>
  <w:num w:numId="14">
    <w:abstractNumId w:val="32"/>
  </w:num>
  <w:num w:numId="15">
    <w:abstractNumId w:val="28"/>
  </w:num>
  <w:num w:numId="16">
    <w:abstractNumId w:val="2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7">
    <w:abstractNumId w:val="18"/>
  </w:num>
  <w:num w:numId="18">
    <w:abstractNumId w:val="7"/>
  </w:num>
  <w:num w:numId="19">
    <w:abstractNumId w:val="19"/>
  </w:num>
  <w:num w:numId="20">
    <w:abstractNumId w:val="1"/>
  </w:num>
  <w:num w:numId="21">
    <w:abstractNumId w:val="22"/>
  </w:num>
  <w:num w:numId="22">
    <w:abstractNumId w:val="33"/>
  </w:num>
  <w:num w:numId="23">
    <w:abstractNumId w:val="11"/>
  </w:num>
  <w:num w:numId="24">
    <w:abstractNumId w:val="5"/>
  </w:num>
  <w:num w:numId="25">
    <w:abstractNumId w:val="31"/>
  </w:num>
  <w:num w:numId="26">
    <w:abstractNumId w:val="0"/>
  </w:num>
  <w:num w:numId="27">
    <w:abstractNumId w:val="10"/>
  </w:num>
  <w:num w:numId="28">
    <w:abstractNumId w:val="20"/>
  </w:num>
  <w:num w:numId="29">
    <w:abstractNumId w:val="8"/>
  </w:num>
  <w:num w:numId="30">
    <w:abstractNumId w:val="26"/>
  </w:num>
  <w:num w:numId="31">
    <w:abstractNumId w:val="23"/>
  </w:num>
  <w:num w:numId="32">
    <w:abstractNumId w:val="15"/>
  </w:num>
  <w:num w:numId="33">
    <w:abstractNumId w:val="17"/>
  </w:num>
  <w:num w:numId="34">
    <w:abstractNumId w:val="1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22643"/>
    <w:rsid w:val="00050AC8"/>
    <w:rsid w:val="0006787E"/>
    <w:rsid w:val="000707CC"/>
    <w:rsid w:val="00090620"/>
    <w:rsid w:val="000A2164"/>
    <w:rsid w:val="000A2DC7"/>
    <w:rsid w:val="000D1928"/>
    <w:rsid w:val="000D31B0"/>
    <w:rsid w:val="00117FFC"/>
    <w:rsid w:val="00122956"/>
    <w:rsid w:val="00155CE5"/>
    <w:rsid w:val="00174569"/>
    <w:rsid w:val="00187934"/>
    <w:rsid w:val="00190887"/>
    <w:rsid w:val="001D5999"/>
    <w:rsid w:val="001E7A5E"/>
    <w:rsid w:val="001F100B"/>
    <w:rsid w:val="00200582"/>
    <w:rsid w:val="002020B5"/>
    <w:rsid w:val="00217C86"/>
    <w:rsid w:val="002354ED"/>
    <w:rsid w:val="00247F8B"/>
    <w:rsid w:val="00250023"/>
    <w:rsid w:val="0025250D"/>
    <w:rsid w:val="00271EC1"/>
    <w:rsid w:val="002A2408"/>
    <w:rsid w:val="002B5DC2"/>
    <w:rsid w:val="00301E1E"/>
    <w:rsid w:val="0033569F"/>
    <w:rsid w:val="00343B8B"/>
    <w:rsid w:val="00345B07"/>
    <w:rsid w:val="00347F04"/>
    <w:rsid w:val="00351643"/>
    <w:rsid w:val="00370630"/>
    <w:rsid w:val="003C57C1"/>
    <w:rsid w:val="003F3893"/>
    <w:rsid w:val="004049A2"/>
    <w:rsid w:val="004418E8"/>
    <w:rsid w:val="004527BC"/>
    <w:rsid w:val="004558E0"/>
    <w:rsid w:val="00461570"/>
    <w:rsid w:val="00463D1F"/>
    <w:rsid w:val="00467D9A"/>
    <w:rsid w:val="00481764"/>
    <w:rsid w:val="004B1767"/>
    <w:rsid w:val="004C7EA0"/>
    <w:rsid w:val="004E1994"/>
    <w:rsid w:val="005201A2"/>
    <w:rsid w:val="0052315E"/>
    <w:rsid w:val="00526972"/>
    <w:rsid w:val="00542B4C"/>
    <w:rsid w:val="0056511D"/>
    <w:rsid w:val="005A31A3"/>
    <w:rsid w:val="005F147D"/>
    <w:rsid w:val="0060764A"/>
    <w:rsid w:val="006137F3"/>
    <w:rsid w:val="00623833"/>
    <w:rsid w:val="00666CF8"/>
    <w:rsid w:val="00676624"/>
    <w:rsid w:val="006A6DC1"/>
    <w:rsid w:val="006E1846"/>
    <w:rsid w:val="00703A32"/>
    <w:rsid w:val="00704177"/>
    <w:rsid w:val="007146E9"/>
    <w:rsid w:val="007279A8"/>
    <w:rsid w:val="007308EF"/>
    <w:rsid w:val="00731955"/>
    <w:rsid w:val="00737417"/>
    <w:rsid w:val="0076593E"/>
    <w:rsid w:val="0078030A"/>
    <w:rsid w:val="00783EC1"/>
    <w:rsid w:val="0078741C"/>
    <w:rsid w:val="00792457"/>
    <w:rsid w:val="0079492F"/>
    <w:rsid w:val="00796C8C"/>
    <w:rsid w:val="007A2221"/>
    <w:rsid w:val="007E563A"/>
    <w:rsid w:val="00813834"/>
    <w:rsid w:val="0084647B"/>
    <w:rsid w:val="00894E5D"/>
    <w:rsid w:val="008C4D67"/>
    <w:rsid w:val="008D7F28"/>
    <w:rsid w:val="008E3015"/>
    <w:rsid w:val="009179ED"/>
    <w:rsid w:val="00935FF2"/>
    <w:rsid w:val="00975C12"/>
    <w:rsid w:val="00987B22"/>
    <w:rsid w:val="00987FEF"/>
    <w:rsid w:val="00991C03"/>
    <w:rsid w:val="009D0993"/>
    <w:rsid w:val="009E4A45"/>
    <w:rsid w:val="00A07CFB"/>
    <w:rsid w:val="00A122B8"/>
    <w:rsid w:val="00A331B0"/>
    <w:rsid w:val="00A47364"/>
    <w:rsid w:val="00A51FB6"/>
    <w:rsid w:val="00A832EB"/>
    <w:rsid w:val="00A849FD"/>
    <w:rsid w:val="00A95EE2"/>
    <w:rsid w:val="00AA2A5B"/>
    <w:rsid w:val="00AA7EAC"/>
    <w:rsid w:val="00AB5B49"/>
    <w:rsid w:val="00AB691F"/>
    <w:rsid w:val="00AE0D84"/>
    <w:rsid w:val="00AE7EAD"/>
    <w:rsid w:val="00B123CE"/>
    <w:rsid w:val="00B273E7"/>
    <w:rsid w:val="00B442EE"/>
    <w:rsid w:val="00B52729"/>
    <w:rsid w:val="00B5401E"/>
    <w:rsid w:val="00B75247"/>
    <w:rsid w:val="00B90C3D"/>
    <w:rsid w:val="00BB2621"/>
    <w:rsid w:val="00BB5357"/>
    <w:rsid w:val="00C150C5"/>
    <w:rsid w:val="00C151FE"/>
    <w:rsid w:val="00C40163"/>
    <w:rsid w:val="00C75FA6"/>
    <w:rsid w:val="00C77D63"/>
    <w:rsid w:val="00C80BF9"/>
    <w:rsid w:val="00C86488"/>
    <w:rsid w:val="00C93963"/>
    <w:rsid w:val="00CB3312"/>
    <w:rsid w:val="00CB3370"/>
    <w:rsid w:val="00CD1723"/>
    <w:rsid w:val="00CD2D6E"/>
    <w:rsid w:val="00D3795E"/>
    <w:rsid w:val="00D42162"/>
    <w:rsid w:val="00D62D02"/>
    <w:rsid w:val="00D637C9"/>
    <w:rsid w:val="00D71402"/>
    <w:rsid w:val="00D86E1D"/>
    <w:rsid w:val="00DA4909"/>
    <w:rsid w:val="00DA57F3"/>
    <w:rsid w:val="00DB5210"/>
    <w:rsid w:val="00DB78B4"/>
    <w:rsid w:val="00DE49F1"/>
    <w:rsid w:val="00DF33E3"/>
    <w:rsid w:val="00DF5922"/>
    <w:rsid w:val="00E13208"/>
    <w:rsid w:val="00E70E9B"/>
    <w:rsid w:val="00E728F7"/>
    <w:rsid w:val="00EC5979"/>
    <w:rsid w:val="00ED1F59"/>
    <w:rsid w:val="00EE679A"/>
    <w:rsid w:val="00F30EE1"/>
    <w:rsid w:val="00F3765F"/>
    <w:rsid w:val="00F55ED0"/>
    <w:rsid w:val="00F62A0E"/>
    <w:rsid w:val="00F65385"/>
    <w:rsid w:val="00F8263A"/>
    <w:rsid w:val="00FC27B0"/>
    <w:rsid w:val="00FE1CBA"/>
    <w:rsid w:val="00FE254B"/>
    <w:rsid w:val="00FF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4C34"/>
  <w15:docId w15:val="{905247A0-9EDA-4FAF-8F31-0CC7C828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79A"/>
  </w:style>
  <w:style w:type="paragraph" w:styleId="Heading1">
    <w:name w:val="heading 1"/>
    <w:basedOn w:val="Title"/>
    <w:next w:val="Normal"/>
    <w:link w:val="Heading1Char"/>
    <w:uiPriority w:val="9"/>
    <w:qFormat/>
    <w:rsid w:val="002E398A"/>
    <w:pPr>
      <w:spacing w:before="120" w:after="120"/>
      <w:outlineLvl w:val="0"/>
    </w:pPr>
    <w:rPr>
      <w:rFonts w:ascii="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398A"/>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E398A"/>
    <w:rPr>
      <w:rFonts w:ascii="Times New Roman" w:eastAsiaTheme="majorEastAsia" w:hAnsi="Times New Roman" w:cs="Times New Roman"/>
      <w:b/>
      <w:spacing w:val="-10"/>
      <w:kern w:val="28"/>
      <w:sz w:val="24"/>
      <w:szCs w:val="24"/>
    </w:rPr>
  </w:style>
  <w:style w:type="character" w:customStyle="1" w:styleId="TitleChar">
    <w:name w:val="Title Char"/>
    <w:basedOn w:val="DefaultParagraphFont"/>
    <w:link w:val="Title"/>
    <w:uiPriority w:val="10"/>
    <w:rsid w:val="002E398A"/>
    <w:rPr>
      <w:rFonts w:asciiTheme="majorHAnsi" w:eastAsiaTheme="majorEastAsia" w:hAnsiTheme="majorHAnsi" w:cstheme="majorBidi"/>
      <w:spacing w:val="-10"/>
      <w:kern w:val="28"/>
      <w:sz w:val="56"/>
      <w:szCs w:val="56"/>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styleId="PageNumber">
    <w:name w:val="page number"/>
    <w:basedOn w:val="DefaultParagraphFont"/>
    <w:rsid w:val="00F3765F"/>
  </w:style>
  <w:style w:type="paragraph" w:styleId="NormalWeb">
    <w:name w:val="Normal (Web)"/>
    <w:basedOn w:val="Normal"/>
    <w:uiPriority w:val="99"/>
    <w:unhideWhenUsed/>
    <w:rsid w:val="00987B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ullet1">
    <w:name w:val="Bullet 1"/>
    <w:basedOn w:val="Normal"/>
    <w:next w:val="Normal"/>
    <w:link w:val="Bullet1Char"/>
    <w:rsid w:val="00250023"/>
    <w:pPr>
      <w:numPr>
        <w:numId w:val="26"/>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250023"/>
    <w:rPr>
      <w:rFonts w:ascii="Times New Roman" w:eastAsia="Times" w:hAnsi="Times New Roman" w:cs="Times New Roman"/>
      <w:sz w:val="20"/>
      <w:szCs w:val="20"/>
      <w:lang w:val="en-US"/>
    </w:rPr>
  </w:style>
  <w:style w:type="paragraph" w:styleId="Revision">
    <w:name w:val="Revision"/>
    <w:hidden/>
    <w:uiPriority w:val="99"/>
    <w:semiHidden/>
    <w:rsid w:val="00A51FB6"/>
    <w:pPr>
      <w:spacing w:after="0" w:line="240" w:lineRule="auto"/>
    </w:pPr>
  </w:style>
  <w:style w:type="paragraph" w:styleId="Header">
    <w:name w:val="header"/>
    <w:basedOn w:val="Normal"/>
    <w:link w:val="HeaderChar"/>
    <w:uiPriority w:val="99"/>
    <w:unhideWhenUsed/>
    <w:rsid w:val="00F5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ED0"/>
  </w:style>
  <w:style w:type="paragraph" w:styleId="Footer">
    <w:name w:val="footer"/>
    <w:basedOn w:val="Normal"/>
    <w:link w:val="FooterChar"/>
    <w:uiPriority w:val="99"/>
    <w:unhideWhenUsed/>
    <w:rsid w:val="00F5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ED0"/>
  </w:style>
  <w:style w:type="character" w:styleId="UnresolvedMention">
    <w:name w:val="Unresolved Mention"/>
    <w:basedOn w:val="DefaultParagraphFont"/>
    <w:uiPriority w:val="99"/>
    <w:semiHidden/>
    <w:unhideWhenUsed/>
    <w:rsid w:val="00F30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953">
      <w:bodyDiv w:val="1"/>
      <w:marLeft w:val="0"/>
      <w:marRight w:val="0"/>
      <w:marTop w:val="0"/>
      <w:marBottom w:val="0"/>
      <w:divBdr>
        <w:top w:val="none" w:sz="0" w:space="0" w:color="auto"/>
        <w:left w:val="none" w:sz="0" w:space="0" w:color="auto"/>
        <w:bottom w:val="none" w:sz="0" w:space="0" w:color="auto"/>
        <w:right w:val="none" w:sz="0" w:space="0" w:color="auto"/>
      </w:divBdr>
    </w:div>
    <w:div w:id="178660359">
      <w:bodyDiv w:val="1"/>
      <w:marLeft w:val="0"/>
      <w:marRight w:val="0"/>
      <w:marTop w:val="0"/>
      <w:marBottom w:val="0"/>
      <w:divBdr>
        <w:top w:val="none" w:sz="0" w:space="0" w:color="auto"/>
        <w:left w:val="none" w:sz="0" w:space="0" w:color="auto"/>
        <w:bottom w:val="none" w:sz="0" w:space="0" w:color="auto"/>
        <w:right w:val="none" w:sz="0" w:space="0" w:color="auto"/>
      </w:divBdr>
    </w:div>
    <w:div w:id="331490345">
      <w:bodyDiv w:val="1"/>
      <w:marLeft w:val="0"/>
      <w:marRight w:val="0"/>
      <w:marTop w:val="0"/>
      <w:marBottom w:val="0"/>
      <w:divBdr>
        <w:top w:val="none" w:sz="0" w:space="0" w:color="auto"/>
        <w:left w:val="none" w:sz="0" w:space="0" w:color="auto"/>
        <w:bottom w:val="none" w:sz="0" w:space="0" w:color="auto"/>
        <w:right w:val="none" w:sz="0" w:space="0" w:color="auto"/>
      </w:divBdr>
    </w:div>
    <w:div w:id="516504352">
      <w:bodyDiv w:val="1"/>
      <w:marLeft w:val="0"/>
      <w:marRight w:val="0"/>
      <w:marTop w:val="0"/>
      <w:marBottom w:val="0"/>
      <w:divBdr>
        <w:top w:val="none" w:sz="0" w:space="0" w:color="auto"/>
        <w:left w:val="none" w:sz="0" w:space="0" w:color="auto"/>
        <w:bottom w:val="none" w:sz="0" w:space="0" w:color="auto"/>
        <w:right w:val="none" w:sz="0" w:space="0" w:color="auto"/>
      </w:divBdr>
    </w:div>
    <w:div w:id="592666899">
      <w:bodyDiv w:val="1"/>
      <w:marLeft w:val="0"/>
      <w:marRight w:val="0"/>
      <w:marTop w:val="0"/>
      <w:marBottom w:val="0"/>
      <w:divBdr>
        <w:top w:val="none" w:sz="0" w:space="0" w:color="auto"/>
        <w:left w:val="none" w:sz="0" w:space="0" w:color="auto"/>
        <w:bottom w:val="none" w:sz="0" w:space="0" w:color="auto"/>
        <w:right w:val="none" w:sz="0" w:space="0" w:color="auto"/>
      </w:divBdr>
    </w:div>
    <w:div w:id="670261286">
      <w:bodyDiv w:val="1"/>
      <w:marLeft w:val="0"/>
      <w:marRight w:val="0"/>
      <w:marTop w:val="0"/>
      <w:marBottom w:val="0"/>
      <w:divBdr>
        <w:top w:val="none" w:sz="0" w:space="0" w:color="auto"/>
        <w:left w:val="none" w:sz="0" w:space="0" w:color="auto"/>
        <w:bottom w:val="none" w:sz="0" w:space="0" w:color="auto"/>
        <w:right w:val="none" w:sz="0" w:space="0" w:color="auto"/>
      </w:divBdr>
    </w:div>
    <w:div w:id="732970282">
      <w:bodyDiv w:val="1"/>
      <w:marLeft w:val="0"/>
      <w:marRight w:val="0"/>
      <w:marTop w:val="0"/>
      <w:marBottom w:val="0"/>
      <w:divBdr>
        <w:top w:val="none" w:sz="0" w:space="0" w:color="auto"/>
        <w:left w:val="none" w:sz="0" w:space="0" w:color="auto"/>
        <w:bottom w:val="none" w:sz="0" w:space="0" w:color="auto"/>
        <w:right w:val="none" w:sz="0" w:space="0" w:color="auto"/>
      </w:divBdr>
    </w:div>
    <w:div w:id="734397236">
      <w:bodyDiv w:val="1"/>
      <w:marLeft w:val="0"/>
      <w:marRight w:val="0"/>
      <w:marTop w:val="0"/>
      <w:marBottom w:val="0"/>
      <w:divBdr>
        <w:top w:val="none" w:sz="0" w:space="0" w:color="auto"/>
        <w:left w:val="none" w:sz="0" w:space="0" w:color="auto"/>
        <w:bottom w:val="none" w:sz="0" w:space="0" w:color="auto"/>
        <w:right w:val="none" w:sz="0" w:space="0" w:color="auto"/>
      </w:divBdr>
    </w:div>
    <w:div w:id="764616216">
      <w:bodyDiv w:val="1"/>
      <w:marLeft w:val="0"/>
      <w:marRight w:val="0"/>
      <w:marTop w:val="0"/>
      <w:marBottom w:val="0"/>
      <w:divBdr>
        <w:top w:val="none" w:sz="0" w:space="0" w:color="auto"/>
        <w:left w:val="none" w:sz="0" w:space="0" w:color="auto"/>
        <w:bottom w:val="none" w:sz="0" w:space="0" w:color="auto"/>
        <w:right w:val="none" w:sz="0" w:space="0" w:color="auto"/>
      </w:divBdr>
    </w:div>
    <w:div w:id="877551877">
      <w:bodyDiv w:val="1"/>
      <w:marLeft w:val="0"/>
      <w:marRight w:val="0"/>
      <w:marTop w:val="0"/>
      <w:marBottom w:val="0"/>
      <w:divBdr>
        <w:top w:val="none" w:sz="0" w:space="0" w:color="auto"/>
        <w:left w:val="none" w:sz="0" w:space="0" w:color="auto"/>
        <w:bottom w:val="none" w:sz="0" w:space="0" w:color="auto"/>
        <w:right w:val="none" w:sz="0" w:space="0" w:color="auto"/>
      </w:divBdr>
    </w:div>
    <w:div w:id="977957732">
      <w:bodyDiv w:val="1"/>
      <w:marLeft w:val="0"/>
      <w:marRight w:val="0"/>
      <w:marTop w:val="0"/>
      <w:marBottom w:val="0"/>
      <w:divBdr>
        <w:top w:val="none" w:sz="0" w:space="0" w:color="auto"/>
        <w:left w:val="none" w:sz="0" w:space="0" w:color="auto"/>
        <w:bottom w:val="none" w:sz="0" w:space="0" w:color="auto"/>
        <w:right w:val="none" w:sz="0" w:space="0" w:color="auto"/>
      </w:divBdr>
    </w:div>
    <w:div w:id="1306348729">
      <w:bodyDiv w:val="1"/>
      <w:marLeft w:val="0"/>
      <w:marRight w:val="0"/>
      <w:marTop w:val="0"/>
      <w:marBottom w:val="0"/>
      <w:divBdr>
        <w:top w:val="none" w:sz="0" w:space="0" w:color="auto"/>
        <w:left w:val="none" w:sz="0" w:space="0" w:color="auto"/>
        <w:bottom w:val="none" w:sz="0" w:space="0" w:color="auto"/>
        <w:right w:val="none" w:sz="0" w:space="0" w:color="auto"/>
      </w:divBdr>
    </w:div>
    <w:div w:id="1325858912">
      <w:bodyDiv w:val="1"/>
      <w:marLeft w:val="0"/>
      <w:marRight w:val="0"/>
      <w:marTop w:val="0"/>
      <w:marBottom w:val="0"/>
      <w:divBdr>
        <w:top w:val="none" w:sz="0" w:space="0" w:color="auto"/>
        <w:left w:val="none" w:sz="0" w:space="0" w:color="auto"/>
        <w:bottom w:val="none" w:sz="0" w:space="0" w:color="auto"/>
        <w:right w:val="none" w:sz="0" w:space="0" w:color="auto"/>
      </w:divBdr>
    </w:div>
    <w:div w:id="1411541437">
      <w:bodyDiv w:val="1"/>
      <w:marLeft w:val="0"/>
      <w:marRight w:val="0"/>
      <w:marTop w:val="0"/>
      <w:marBottom w:val="0"/>
      <w:divBdr>
        <w:top w:val="none" w:sz="0" w:space="0" w:color="auto"/>
        <w:left w:val="none" w:sz="0" w:space="0" w:color="auto"/>
        <w:bottom w:val="none" w:sz="0" w:space="0" w:color="auto"/>
        <w:right w:val="none" w:sz="0" w:space="0" w:color="auto"/>
      </w:divBdr>
    </w:div>
    <w:div w:id="1504664263">
      <w:bodyDiv w:val="1"/>
      <w:marLeft w:val="0"/>
      <w:marRight w:val="0"/>
      <w:marTop w:val="0"/>
      <w:marBottom w:val="0"/>
      <w:divBdr>
        <w:top w:val="none" w:sz="0" w:space="0" w:color="auto"/>
        <w:left w:val="none" w:sz="0" w:space="0" w:color="auto"/>
        <w:bottom w:val="none" w:sz="0" w:space="0" w:color="auto"/>
        <w:right w:val="none" w:sz="0" w:space="0" w:color="auto"/>
      </w:divBdr>
    </w:div>
    <w:div w:id="1516309748">
      <w:bodyDiv w:val="1"/>
      <w:marLeft w:val="0"/>
      <w:marRight w:val="0"/>
      <w:marTop w:val="0"/>
      <w:marBottom w:val="0"/>
      <w:divBdr>
        <w:top w:val="none" w:sz="0" w:space="0" w:color="auto"/>
        <w:left w:val="none" w:sz="0" w:space="0" w:color="auto"/>
        <w:bottom w:val="none" w:sz="0" w:space="0" w:color="auto"/>
        <w:right w:val="none" w:sz="0" w:space="0" w:color="auto"/>
      </w:divBdr>
    </w:div>
    <w:div w:id="1538278049">
      <w:bodyDiv w:val="1"/>
      <w:marLeft w:val="0"/>
      <w:marRight w:val="0"/>
      <w:marTop w:val="0"/>
      <w:marBottom w:val="0"/>
      <w:divBdr>
        <w:top w:val="none" w:sz="0" w:space="0" w:color="auto"/>
        <w:left w:val="none" w:sz="0" w:space="0" w:color="auto"/>
        <w:bottom w:val="none" w:sz="0" w:space="0" w:color="auto"/>
        <w:right w:val="none" w:sz="0" w:space="0" w:color="auto"/>
      </w:divBdr>
    </w:div>
    <w:div w:id="1580408809">
      <w:bodyDiv w:val="1"/>
      <w:marLeft w:val="0"/>
      <w:marRight w:val="0"/>
      <w:marTop w:val="0"/>
      <w:marBottom w:val="0"/>
      <w:divBdr>
        <w:top w:val="none" w:sz="0" w:space="0" w:color="auto"/>
        <w:left w:val="none" w:sz="0" w:space="0" w:color="auto"/>
        <w:bottom w:val="none" w:sz="0" w:space="0" w:color="auto"/>
        <w:right w:val="none" w:sz="0" w:space="0" w:color="auto"/>
      </w:divBdr>
    </w:div>
    <w:div w:id="1755320948">
      <w:bodyDiv w:val="1"/>
      <w:marLeft w:val="0"/>
      <w:marRight w:val="0"/>
      <w:marTop w:val="0"/>
      <w:marBottom w:val="0"/>
      <w:divBdr>
        <w:top w:val="none" w:sz="0" w:space="0" w:color="auto"/>
        <w:left w:val="none" w:sz="0" w:space="0" w:color="auto"/>
        <w:bottom w:val="none" w:sz="0" w:space="0" w:color="auto"/>
        <w:right w:val="none" w:sz="0" w:space="0" w:color="auto"/>
      </w:divBdr>
    </w:div>
    <w:div w:id="195312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ediava.org/lo/1000085020" TargetMode="Externa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18666/638046223434500000" TargetMode="External"/><Relationship Id="rId17" Type="http://schemas.openxmlformats.org/officeDocument/2006/relationships/hyperlink" Target="https://www.doe.virginia.gov/home/showpublisheddocument/25050/63804539427243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004/63804539008440000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8668/63804622277360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25204/63804541403090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17512/638039310912830000"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doe.virginia.gov/home/showpublisheddocument/17510/638039310908300000" TargetMode="External"/><Relationship Id="rId14" Type="http://schemas.openxmlformats.org/officeDocument/2006/relationships/hyperlink" Target="https://emediava.org/lo/1000052311"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912E789E-A3CC-47D8-9829-BDDC7D31BF1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8.12a Quick Check</vt:lpstr>
    </vt:vector>
  </TitlesOfParts>
  <Company>Virginia Department of Education</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8.12a Quick Check</dc:title>
  <dc:subject/>
  <dc:creator>Virginia Department of Education</dc:creator>
  <cp:keywords/>
  <dc:description/>
  <cp:lastModifiedBy>Vuiller, Matt (DOE)</cp:lastModifiedBy>
  <cp:revision>6</cp:revision>
  <cp:lastPrinted>2020-06-11T13:06:00Z</cp:lastPrinted>
  <dcterms:created xsi:type="dcterms:W3CDTF">2020-11-09T16:50:00Z</dcterms:created>
  <dcterms:modified xsi:type="dcterms:W3CDTF">2023-01-03T20:25:00Z</dcterms:modified>
</cp:coreProperties>
</file>