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4CE1" w14:textId="77777777" w:rsidR="00B73079" w:rsidRPr="00EF1C4C" w:rsidRDefault="00B941BD" w:rsidP="00EF1C4C">
      <w:pPr>
        <w:pStyle w:val="Title"/>
      </w:pPr>
      <w:r w:rsidRPr="00EF1C4C">
        <w:t>Just In Time Quick Check</w:t>
      </w:r>
    </w:p>
    <w:p w14:paraId="49003DE9" w14:textId="4F188AB7" w:rsidR="00CE40FA" w:rsidRPr="00C2128C" w:rsidRDefault="00CE40FA" w:rsidP="00CE40FA">
      <w:pPr>
        <w:spacing w:after="0"/>
        <w:jc w:val="center"/>
        <w:rPr>
          <w:rStyle w:val="Hyperlink"/>
          <w:rFonts w:asciiTheme="minorHAnsi" w:hAnsiTheme="minorHAnsi" w:cstheme="minorHAnsi"/>
          <w:b/>
          <w:sz w:val="28"/>
          <w:szCs w:val="28"/>
        </w:rPr>
      </w:pPr>
      <w:r w:rsidRPr="00C2128C">
        <w:rPr>
          <w:rFonts w:asciiTheme="minorHAnsi" w:hAnsiTheme="minorHAnsi" w:cstheme="minorHAnsi"/>
          <w:b/>
          <w:color w:val="0563C1"/>
          <w:sz w:val="28"/>
          <w:szCs w:val="28"/>
          <w:u w:val="single"/>
        </w:rPr>
        <w:fldChar w:fldCharType="begin"/>
      </w:r>
      <w:r w:rsidR="00DF3469">
        <w:rPr>
          <w:rFonts w:asciiTheme="minorHAnsi" w:hAnsiTheme="minorHAnsi" w:cstheme="minorHAnsi"/>
          <w:b/>
          <w:color w:val="0563C1"/>
          <w:sz w:val="28"/>
          <w:szCs w:val="28"/>
          <w:u w:val="single"/>
        </w:rPr>
        <w:instrText>HYPERLINK "https://www.doe.virginia.gov/home/showpublisheddocument/3112/637982466075270000"</w:instrText>
      </w:r>
      <w:r w:rsidRPr="00C2128C">
        <w:rPr>
          <w:rFonts w:asciiTheme="minorHAnsi" w:hAnsiTheme="minorHAnsi" w:cstheme="minorHAnsi"/>
          <w:b/>
          <w:color w:val="0563C1"/>
          <w:sz w:val="28"/>
          <w:szCs w:val="28"/>
          <w:u w:val="single"/>
        </w:rPr>
        <w:fldChar w:fldCharType="separate"/>
      </w:r>
      <w:r w:rsidRPr="00C2128C">
        <w:rPr>
          <w:rStyle w:val="Hyperlink"/>
          <w:rFonts w:asciiTheme="minorHAnsi" w:hAnsiTheme="minorHAnsi" w:cstheme="minorHAnsi"/>
          <w:b/>
          <w:sz w:val="28"/>
          <w:szCs w:val="28"/>
        </w:rPr>
        <w:t>Standard of Learning (SOL) 8.</w:t>
      </w:r>
      <w:r>
        <w:rPr>
          <w:rStyle w:val="Hyperlink"/>
          <w:rFonts w:asciiTheme="minorHAnsi" w:hAnsiTheme="minorHAnsi" w:cstheme="minorHAnsi"/>
          <w:b/>
          <w:sz w:val="28"/>
          <w:szCs w:val="28"/>
        </w:rPr>
        <w:t>8</w:t>
      </w:r>
    </w:p>
    <w:p w14:paraId="2953FC3F" w14:textId="77777777" w:rsidR="00B73079" w:rsidRPr="009B3E38" w:rsidRDefault="00CE40FA" w:rsidP="00CE40FA">
      <w:pPr>
        <w:pStyle w:val="Title"/>
        <w:jc w:val="left"/>
        <w:rPr>
          <w:b w:val="0"/>
          <w:sz w:val="12"/>
          <w:szCs w:val="12"/>
        </w:rPr>
      </w:pPr>
      <w:r w:rsidRPr="00C2128C">
        <w:rPr>
          <w:rFonts w:asciiTheme="minorHAnsi" w:hAnsiTheme="minorHAnsi" w:cstheme="minorHAnsi"/>
          <w:b w:val="0"/>
          <w:color w:val="0563C1"/>
          <w:u w:val="single"/>
        </w:rPr>
        <w:fldChar w:fldCharType="end"/>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6C20BB2" w14:textId="77777777" w:rsidTr="009B3E38">
        <w:trPr>
          <w:tblHeader/>
          <w:jc w:val="center"/>
        </w:trPr>
        <w:tc>
          <w:tcPr>
            <w:tcW w:w="10975" w:type="dxa"/>
          </w:tcPr>
          <w:p w14:paraId="1600C63F" w14:textId="77777777" w:rsidR="00B73079" w:rsidRDefault="00B941BD" w:rsidP="00315A53">
            <w:pPr>
              <w:spacing w:before="120" w:after="120"/>
              <w:jc w:val="center"/>
              <w:rPr>
                <w:i/>
                <w:sz w:val="28"/>
                <w:szCs w:val="28"/>
              </w:rPr>
            </w:pPr>
            <w:r w:rsidRPr="00EF1C4C">
              <w:rPr>
                <w:rStyle w:val="TitleChar"/>
              </w:rPr>
              <w:t>Strand:</w:t>
            </w:r>
            <w:r>
              <w:rPr>
                <w:b/>
                <w:sz w:val="28"/>
                <w:szCs w:val="28"/>
              </w:rPr>
              <w:t xml:space="preserve"> </w:t>
            </w:r>
            <w:r w:rsidR="00CE40FA">
              <w:rPr>
                <w:sz w:val="28"/>
                <w:szCs w:val="28"/>
              </w:rPr>
              <w:t>Measurement and Geometry</w:t>
            </w:r>
          </w:p>
        </w:tc>
      </w:tr>
      <w:tr w:rsidR="00B73079" w14:paraId="5F6F5D5E" w14:textId="77777777" w:rsidTr="009B3E38">
        <w:trPr>
          <w:jc w:val="center"/>
        </w:trPr>
        <w:tc>
          <w:tcPr>
            <w:tcW w:w="10975" w:type="dxa"/>
            <w:shd w:val="clear" w:color="auto" w:fill="D9D9D9"/>
          </w:tcPr>
          <w:p w14:paraId="4D4776F7" w14:textId="77777777" w:rsidR="00B73079" w:rsidRPr="00AD160F" w:rsidRDefault="00CE40FA" w:rsidP="00581F54">
            <w:pPr>
              <w:pStyle w:val="Heading1"/>
              <w:spacing w:before="120"/>
              <w:outlineLvl w:val="0"/>
            </w:pPr>
            <w:r>
              <w:t>Standard of Learning (SOL) 8.8</w:t>
            </w:r>
          </w:p>
          <w:p w14:paraId="49ABD0A0" w14:textId="77777777" w:rsidR="00B73079" w:rsidRPr="00CE40FA" w:rsidRDefault="00CE40FA" w:rsidP="00581F54">
            <w:pPr>
              <w:spacing w:after="120"/>
              <w:rPr>
                <w:b/>
                <w:i/>
              </w:rPr>
            </w:pPr>
            <w:r w:rsidRPr="00CE40FA">
              <w:rPr>
                <w:b/>
                <w:i/>
              </w:rPr>
              <w:t>The student will construct a three-dimensional model, given the top or bottom, side, and front views.</w:t>
            </w:r>
          </w:p>
        </w:tc>
      </w:tr>
      <w:tr w:rsidR="00B73079" w14:paraId="4A9FF068" w14:textId="77777777" w:rsidTr="009B3E38">
        <w:trPr>
          <w:jc w:val="center"/>
        </w:trPr>
        <w:tc>
          <w:tcPr>
            <w:tcW w:w="10975" w:type="dxa"/>
            <w:shd w:val="clear" w:color="auto" w:fill="F2F2F2"/>
          </w:tcPr>
          <w:p w14:paraId="4E5DD7C8" w14:textId="77777777" w:rsidR="00B73079" w:rsidRDefault="00B941BD" w:rsidP="00581F54">
            <w:pPr>
              <w:pStyle w:val="Heading1"/>
              <w:spacing w:before="120"/>
              <w:outlineLvl w:val="0"/>
            </w:pPr>
            <w:r>
              <w:t xml:space="preserve">Grade Level Skills:  </w:t>
            </w:r>
          </w:p>
          <w:p w14:paraId="012BFE6F" w14:textId="77777777" w:rsidR="00CE40FA" w:rsidRPr="00CE40FA" w:rsidRDefault="00CE40FA" w:rsidP="00CE40FA">
            <w:pPr>
              <w:numPr>
                <w:ilvl w:val="0"/>
                <w:numId w:val="3"/>
              </w:numPr>
              <w:pBdr>
                <w:top w:val="nil"/>
                <w:left w:val="nil"/>
                <w:bottom w:val="nil"/>
                <w:right w:val="nil"/>
                <w:between w:val="nil"/>
              </w:pBdr>
              <w:rPr>
                <w:color w:val="000000"/>
              </w:rPr>
            </w:pPr>
            <w:r>
              <w:t>Construct three-dimensional models, given the top or bottom, side, and front views.</w:t>
            </w:r>
          </w:p>
          <w:p w14:paraId="0FCC9596" w14:textId="77777777" w:rsidR="00CE40FA" w:rsidRPr="00CE40FA" w:rsidRDefault="00CE40FA" w:rsidP="00CE40FA">
            <w:pPr>
              <w:numPr>
                <w:ilvl w:val="0"/>
                <w:numId w:val="3"/>
              </w:numPr>
              <w:pBdr>
                <w:top w:val="nil"/>
                <w:left w:val="nil"/>
                <w:bottom w:val="nil"/>
                <w:right w:val="nil"/>
                <w:between w:val="nil"/>
              </w:pBdr>
              <w:rPr>
                <w:color w:val="000000"/>
              </w:rPr>
            </w:pPr>
            <w:r>
              <w:t>Identify three-dimensional models given a two-dimensional perspective.</w:t>
            </w:r>
          </w:p>
          <w:p w14:paraId="369343E1" w14:textId="77777777" w:rsidR="00B73079" w:rsidRDefault="00CE40FA" w:rsidP="00581F54">
            <w:pPr>
              <w:numPr>
                <w:ilvl w:val="0"/>
                <w:numId w:val="3"/>
              </w:numPr>
              <w:pBdr>
                <w:top w:val="nil"/>
                <w:left w:val="nil"/>
                <w:bottom w:val="nil"/>
                <w:right w:val="nil"/>
                <w:between w:val="nil"/>
              </w:pBdr>
              <w:spacing w:after="120"/>
              <w:rPr>
                <w:color w:val="000000"/>
              </w:rPr>
            </w:pPr>
            <w:r>
              <w:t>Identify the two-dimensional perspective from the top or bottom, side, and front view, given a three-dimensional model.</w:t>
            </w:r>
          </w:p>
        </w:tc>
      </w:tr>
      <w:tr w:rsidR="00B73079" w14:paraId="12F95D5C" w14:textId="77777777" w:rsidTr="009B3E38">
        <w:trPr>
          <w:jc w:val="center"/>
        </w:trPr>
        <w:tc>
          <w:tcPr>
            <w:tcW w:w="10975" w:type="dxa"/>
          </w:tcPr>
          <w:p w14:paraId="3C7FEECF" w14:textId="5710347C" w:rsidR="00B73079" w:rsidRPr="00581F54" w:rsidRDefault="0065452B" w:rsidP="00581F54">
            <w:pPr>
              <w:spacing w:before="120" w:after="120"/>
              <w:rPr>
                <w:rFonts w:asciiTheme="minorHAnsi" w:hAnsiTheme="minorHAnsi" w:cstheme="minorHAnsi"/>
                <w:b/>
                <w:sz w:val="28"/>
                <w:szCs w:val="28"/>
              </w:rPr>
            </w:pPr>
            <w:hyperlink w:anchor="JITQC" w:history="1">
              <w:r w:rsidR="00CE40FA" w:rsidRPr="00581F54">
                <w:rPr>
                  <w:rStyle w:val="Hyperlink"/>
                  <w:rFonts w:asciiTheme="minorHAnsi" w:hAnsiTheme="minorHAnsi" w:cstheme="minorHAnsi"/>
                  <w:b/>
                  <w:sz w:val="28"/>
                  <w:szCs w:val="28"/>
                </w:rPr>
                <w:t xml:space="preserve">Just in Time Quick Check </w:t>
              </w:r>
            </w:hyperlink>
          </w:p>
        </w:tc>
      </w:tr>
      <w:tr w:rsidR="00B73079" w14:paraId="651723D2" w14:textId="77777777" w:rsidTr="009B3E38">
        <w:trPr>
          <w:jc w:val="center"/>
        </w:trPr>
        <w:tc>
          <w:tcPr>
            <w:tcW w:w="10975" w:type="dxa"/>
          </w:tcPr>
          <w:p w14:paraId="7CD07B4D" w14:textId="0D04116C" w:rsidR="00B73079" w:rsidRPr="00581F54" w:rsidRDefault="0065452B" w:rsidP="00581F54">
            <w:pPr>
              <w:spacing w:before="120" w:after="120"/>
              <w:rPr>
                <w:rFonts w:asciiTheme="minorHAnsi" w:hAnsiTheme="minorHAnsi" w:cstheme="minorHAnsi"/>
                <w:b/>
                <w:sz w:val="28"/>
                <w:szCs w:val="28"/>
              </w:rPr>
            </w:pPr>
            <w:hyperlink w:anchor="TeacherNotes">
              <w:r w:rsidR="00CE40FA" w:rsidRPr="00581F54">
                <w:rPr>
                  <w:rFonts w:asciiTheme="minorHAnsi" w:hAnsiTheme="minorHAnsi" w:cstheme="minorHAnsi"/>
                  <w:b/>
                  <w:color w:val="0563C1"/>
                  <w:sz w:val="28"/>
                  <w:szCs w:val="28"/>
                  <w:u w:val="single"/>
                </w:rPr>
                <w:t>Just in Time Quick Check Teacher Notes</w:t>
              </w:r>
            </w:hyperlink>
          </w:p>
        </w:tc>
      </w:tr>
      <w:tr w:rsidR="00B73079" w14:paraId="1FB502F6" w14:textId="77777777" w:rsidTr="009B3E38">
        <w:trPr>
          <w:jc w:val="center"/>
        </w:trPr>
        <w:tc>
          <w:tcPr>
            <w:tcW w:w="10975" w:type="dxa"/>
          </w:tcPr>
          <w:p w14:paraId="43C60A07" w14:textId="77777777" w:rsidR="00B73079" w:rsidRDefault="00B941BD" w:rsidP="00581F54">
            <w:pPr>
              <w:pStyle w:val="Heading1"/>
              <w:spacing w:before="120"/>
              <w:outlineLvl w:val="0"/>
            </w:pPr>
            <w:r>
              <w:t xml:space="preserve">Supporting Resources: </w:t>
            </w:r>
          </w:p>
          <w:p w14:paraId="1F7B871C" w14:textId="77777777" w:rsidR="00B73079" w:rsidRPr="003456E3" w:rsidRDefault="00B941BD" w:rsidP="00DF3469">
            <w:pPr>
              <w:numPr>
                <w:ilvl w:val="0"/>
                <w:numId w:val="2"/>
              </w:numPr>
              <w:pBdr>
                <w:top w:val="nil"/>
                <w:left w:val="nil"/>
                <w:bottom w:val="nil"/>
                <w:right w:val="nil"/>
                <w:between w:val="nil"/>
              </w:pBdr>
              <w:rPr>
                <w:rFonts w:asciiTheme="minorHAnsi" w:hAnsiTheme="minorHAnsi" w:cstheme="minorHAnsi"/>
                <w:color w:val="000000"/>
              </w:rPr>
            </w:pPr>
            <w:r w:rsidRPr="003456E3">
              <w:rPr>
                <w:rFonts w:asciiTheme="minorHAnsi" w:hAnsiTheme="minorHAnsi" w:cstheme="minorHAnsi"/>
                <w:color w:val="000000"/>
              </w:rPr>
              <w:t>VDOE Mathematics Instructional Plans (MIPS)</w:t>
            </w:r>
          </w:p>
          <w:p w14:paraId="60FB0B78" w14:textId="32B56478" w:rsidR="003456E3" w:rsidRPr="003456E3" w:rsidRDefault="0065452B" w:rsidP="00DF3469">
            <w:pPr>
              <w:numPr>
                <w:ilvl w:val="1"/>
                <w:numId w:val="2"/>
              </w:numPr>
              <w:pBdr>
                <w:top w:val="nil"/>
                <w:left w:val="nil"/>
                <w:bottom w:val="nil"/>
                <w:right w:val="nil"/>
                <w:between w:val="nil"/>
              </w:pBdr>
              <w:rPr>
                <w:rFonts w:asciiTheme="minorHAnsi" w:hAnsiTheme="minorHAnsi" w:cstheme="minorHAnsi"/>
                <w:color w:val="000000"/>
              </w:rPr>
            </w:pPr>
            <w:hyperlink r:id="rId9" w:history="1">
              <w:r w:rsidR="003456E3" w:rsidRPr="003456E3">
                <w:rPr>
                  <w:rStyle w:val="Hyperlink"/>
                  <w:rFonts w:asciiTheme="minorHAnsi" w:hAnsiTheme="minorHAnsi" w:cstheme="minorHAnsi"/>
                  <w:bdr w:val="none" w:sz="0" w:space="0" w:color="auto" w:frame="1"/>
                  <w:shd w:val="clear" w:color="auto" w:fill="FFFFFF"/>
                </w:rPr>
                <w:t>8.8 - 3-D Figures</w:t>
              </w:r>
            </w:hyperlink>
            <w:r w:rsidR="003456E3" w:rsidRPr="003456E3">
              <w:rPr>
                <w:rStyle w:val="filetype"/>
                <w:rFonts w:asciiTheme="minorHAnsi" w:hAnsiTheme="minorHAnsi" w:cstheme="minorHAnsi"/>
                <w:color w:val="000000"/>
                <w:shd w:val="clear" w:color="auto" w:fill="FFFFFF"/>
              </w:rPr>
              <w:t> (Word)</w:t>
            </w:r>
            <w:r w:rsidR="003456E3" w:rsidRPr="003456E3">
              <w:rPr>
                <w:rFonts w:asciiTheme="minorHAnsi" w:hAnsiTheme="minorHAnsi" w:cstheme="minorHAnsi"/>
                <w:color w:val="000000"/>
                <w:shd w:val="clear" w:color="auto" w:fill="FFFFFF"/>
              </w:rPr>
              <w:t> / </w:t>
            </w:r>
            <w:hyperlink r:id="rId10" w:history="1">
              <w:r w:rsidR="003456E3" w:rsidRPr="003456E3">
                <w:rPr>
                  <w:rStyle w:val="Hyperlink"/>
                  <w:rFonts w:asciiTheme="minorHAnsi" w:hAnsiTheme="minorHAnsi" w:cstheme="minorHAnsi"/>
                  <w:bdr w:val="none" w:sz="0" w:space="0" w:color="auto" w:frame="1"/>
                  <w:shd w:val="clear" w:color="auto" w:fill="FFFFFF"/>
                </w:rPr>
                <w:t>PDF Version</w:t>
              </w:r>
            </w:hyperlink>
          </w:p>
          <w:p w14:paraId="19F3F3AE" w14:textId="77777777" w:rsidR="00B73079" w:rsidRPr="003456E3" w:rsidRDefault="00B941BD" w:rsidP="00DF3469">
            <w:pPr>
              <w:numPr>
                <w:ilvl w:val="0"/>
                <w:numId w:val="2"/>
              </w:numPr>
              <w:pBdr>
                <w:top w:val="nil"/>
                <w:left w:val="nil"/>
                <w:bottom w:val="nil"/>
                <w:right w:val="nil"/>
                <w:between w:val="nil"/>
              </w:pBdr>
              <w:rPr>
                <w:rFonts w:asciiTheme="minorHAnsi" w:hAnsiTheme="minorHAnsi" w:cstheme="minorHAnsi"/>
                <w:color w:val="000000"/>
              </w:rPr>
            </w:pPr>
            <w:r w:rsidRPr="003456E3">
              <w:rPr>
                <w:rFonts w:asciiTheme="minorHAnsi" w:hAnsiTheme="minorHAnsi" w:cstheme="minorHAnsi"/>
                <w:color w:val="000000"/>
              </w:rPr>
              <w:t>VDOE Co-Teaching Mathematics Instruction Plans (MIPS)</w:t>
            </w:r>
          </w:p>
          <w:p w14:paraId="3ED82211" w14:textId="1486C164" w:rsidR="003456E3" w:rsidRPr="003456E3" w:rsidRDefault="0065452B" w:rsidP="00DF3469">
            <w:pPr>
              <w:numPr>
                <w:ilvl w:val="1"/>
                <w:numId w:val="2"/>
              </w:numPr>
              <w:pBdr>
                <w:top w:val="nil"/>
                <w:left w:val="nil"/>
                <w:bottom w:val="nil"/>
                <w:right w:val="nil"/>
                <w:between w:val="nil"/>
              </w:pBdr>
              <w:rPr>
                <w:rFonts w:asciiTheme="minorHAnsi" w:hAnsiTheme="minorHAnsi" w:cstheme="minorHAnsi"/>
                <w:color w:val="000000"/>
              </w:rPr>
            </w:pPr>
            <w:hyperlink r:id="rId11" w:history="1">
              <w:r w:rsidR="003456E3" w:rsidRPr="003456E3">
                <w:rPr>
                  <w:rStyle w:val="Hyperlink"/>
                  <w:rFonts w:asciiTheme="minorHAnsi" w:hAnsiTheme="minorHAnsi" w:cstheme="minorHAnsi"/>
                  <w:bdr w:val="none" w:sz="0" w:space="0" w:color="auto" w:frame="1"/>
                  <w:shd w:val="clear" w:color="auto" w:fill="FFFFFF"/>
                </w:rPr>
                <w:t>8.8 - 3-Dimensional Figures</w:t>
              </w:r>
            </w:hyperlink>
            <w:r w:rsidR="003456E3" w:rsidRPr="003456E3">
              <w:rPr>
                <w:rStyle w:val="filetype"/>
                <w:rFonts w:asciiTheme="minorHAnsi" w:hAnsiTheme="minorHAnsi" w:cstheme="minorHAnsi"/>
                <w:color w:val="000000"/>
                <w:shd w:val="clear" w:color="auto" w:fill="FFFFFF"/>
              </w:rPr>
              <w:t> (Word)</w:t>
            </w:r>
            <w:r w:rsidR="003456E3" w:rsidRPr="003456E3">
              <w:rPr>
                <w:rFonts w:asciiTheme="minorHAnsi" w:hAnsiTheme="minorHAnsi" w:cstheme="minorHAnsi"/>
                <w:color w:val="000000"/>
                <w:shd w:val="clear" w:color="auto" w:fill="FFFFFF"/>
              </w:rPr>
              <w:t> / </w:t>
            </w:r>
            <w:hyperlink r:id="rId12" w:history="1">
              <w:r w:rsidR="003456E3" w:rsidRPr="003456E3">
                <w:rPr>
                  <w:rStyle w:val="Hyperlink"/>
                  <w:rFonts w:asciiTheme="minorHAnsi" w:hAnsiTheme="minorHAnsi" w:cstheme="minorHAnsi"/>
                  <w:bdr w:val="none" w:sz="0" w:space="0" w:color="auto" w:frame="1"/>
                  <w:shd w:val="clear" w:color="auto" w:fill="FFFFFF"/>
                </w:rPr>
                <w:t>PDF Version</w:t>
              </w:r>
            </w:hyperlink>
          </w:p>
          <w:p w14:paraId="049FC770" w14:textId="77777777" w:rsidR="00B73079" w:rsidRPr="003456E3" w:rsidRDefault="00B941BD" w:rsidP="00DF3469">
            <w:pPr>
              <w:numPr>
                <w:ilvl w:val="0"/>
                <w:numId w:val="2"/>
              </w:numPr>
              <w:pBdr>
                <w:top w:val="nil"/>
                <w:left w:val="nil"/>
                <w:bottom w:val="nil"/>
                <w:right w:val="nil"/>
                <w:between w:val="nil"/>
              </w:pBdr>
              <w:rPr>
                <w:rFonts w:asciiTheme="minorHAnsi" w:hAnsiTheme="minorHAnsi" w:cstheme="minorHAnsi"/>
                <w:color w:val="000000"/>
              </w:rPr>
            </w:pPr>
            <w:r w:rsidRPr="003456E3">
              <w:rPr>
                <w:rFonts w:asciiTheme="minorHAnsi" w:hAnsiTheme="minorHAnsi" w:cstheme="minorHAnsi"/>
                <w:color w:val="000000"/>
              </w:rPr>
              <w:t>VDOE Algebra Readiness Remediation Plans</w:t>
            </w:r>
          </w:p>
          <w:p w14:paraId="00B2BE53" w14:textId="2C096DD6" w:rsidR="003456E3" w:rsidRPr="003456E3" w:rsidRDefault="0065452B" w:rsidP="00DF3469">
            <w:pPr>
              <w:numPr>
                <w:ilvl w:val="1"/>
                <w:numId w:val="2"/>
              </w:numPr>
              <w:pBdr>
                <w:top w:val="nil"/>
                <w:left w:val="nil"/>
                <w:bottom w:val="nil"/>
                <w:right w:val="nil"/>
                <w:between w:val="nil"/>
              </w:pBdr>
              <w:rPr>
                <w:rFonts w:asciiTheme="minorHAnsi" w:hAnsiTheme="minorHAnsi" w:cstheme="minorHAnsi"/>
                <w:color w:val="000000"/>
              </w:rPr>
            </w:pPr>
            <w:hyperlink r:id="rId13" w:history="1">
              <w:r w:rsidR="003456E3" w:rsidRPr="003456E3">
                <w:rPr>
                  <w:rStyle w:val="Hyperlink"/>
                  <w:rFonts w:asciiTheme="minorHAnsi" w:hAnsiTheme="minorHAnsi" w:cstheme="minorHAnsi"/>
                  <w:bdr w:val="none" w:sz="0" w:space="0" w:color="auto" w:frame="1"/>
                  <w:shd w:val="clear" w:color="auto" w:fill="FFFFFF"/>
                </w:rPr>
                <w:t>Constructing a 3-D Model</w:t>
              </w:r>
            </w:hyperlink>
            <w:r w:rsidR="003456E3" w:rsidRPr="003456E3">
              <w:rPr>
                <w:rStyle w:val="filetype"/>
                <w:rFonts w:asciiTheme="minorHAnsi" w:hAnsiTheme="minorHAnsi" w:cstheme="minorHAnsi"/>
                <w:color w:val="000000"/>
                <w:shd w:val="clear" w:color="auto" w:fill="FFFFFF"/>
              </w:rPr>
              <w:t> (Word)</w:t>
            </w:r>
            <w:r w:rsidR="003456E3" w:rsidRPr="003456E3">
              <w:rPr>
                <w:rFonts w:asciiTheme="minorHAnsi" w:hAnsiTheme="minorHAnsi" w:cstheme="minorHAnsi"/>
                <w:color w:val="000000"/>
                <w:shd w:val="clear" w:color="auto" w:fill="FFFFFF"/>
              </w:rPr>
              <w:t> / </w:t>
            </w:r>
            <w:hyperlink r:id="rId14" w:history="1">
              <w:r w:rsidR="003456E3" w:rsidRPr="003456E3">
                <w:rPr>
                  <w:rStyle w:val="Hyperlink"/>
                  <w:rFonts w:asciiTheme="minorHAnsi" w:hAnsiTheme="minorHAnsi" w:cstheme="minorHAnsi"/>
                  <w:bdr w:val="none" w:sz="0" w:space="0" w:color="auto" w:frame="1"/>
                  <w:shd w:val="clear" w:color="auto" w:fill="FFFFFF"/>
                </w:rPr>
                <w:t>PDF</w:t>
              </w:r>
            </w:hyperlink>
          </w:p>
          <w:p w14:paraId="6C53043B" w14:textId="77777777" w:rsidR="00DF3469" w:rsidRDefault="00DF3469" w:rsidP="00DF3469">
            <w:pPr>
              <w:numPr>
                <w:ilvl w:val="0"/>
                <w:numId w:val="2"/>
              </w:numPr>
              <w:spacing w:line="256" w:lineRule="auto"/>
              <w:rPr>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751E1FC0" w14:textId="77777777" w:rsidR="00B73079" w:rsidRPr="003456E3" w:rsidRDefault="003456E3" w:rsidP="00DF3469">
            <w:pPr>
              <w:numPr>
                <w:ilvl w:val="1"/>
                <w:numId w:val="2"/>
              </w:numPr>
              <w:pBdr>
                <w:top w:val="nil"/>
                <w:left w:val="nil"/>
                <w:bottom w:val="nil"/>
                <w:right w:val="nil"/>
                <w:between w:val="nil"/>
              </w:pBdr>
              <w:spacing w:after="120"/>
              <w:rPr>
                <w:color w:val="000000"/>
              </w:rPr>
            </w:pPr>
            <w:r w:rsidRPr="003456E3">
              <w:rPr>
                <w:rFonts w:asciiTheme="minorHAnsi" w:hAnsiTheme="minorHAnsi" w:cstheme="minorHAnsi"/>
                <w:color w:val="000000"/>
              </w:rPr>
              <w:t>Three Dimensional Models</w:t>
            </w:r>
          </w:p>
        </w:tc>
      </w:tr>
      <w:tr w:rsidR="00B73079" w14:paraId="5EA28111" w14:textId="77777777" w:rsidTr="009B3E38">
        <w:trPr>
          <w:jc w:val="center"/>
        </w:trPr>
        <w:tc>
          <w:tcPr>
            <w:tcW w:w="10975" w:type="dxa"/>
          </w:tcPr>
          <w:p w14:paraId="7E3F54BB" w14:textId="348C794A" w:rsidR="00B73079" w:rsidRDefault="00B941BD" w:rsidP="00581F54">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003456E3" w:rsidRPr="00FD6592">
              <w:rPr>
                <w:b/>
                <w:sz w:val="28"/>
                <w:szCs w:val="28"/>
              </w:rPr>
              <w:t>:</w:t>
            </w:r>
            <w:r w:rsidR="003456E3">
              <w:t xml:space="preserve"> </w:t>
            </w:r>
            <w:r w:rsidR="00EB39A7">
              <w:t>N/A</w:t>
            </w:r>
          </w:p>
        </w:tc>
      </w:tr>
    </w:tbl>
    <w:p w14:paraId="1B3E6230" w14:textId="77777777" w:rsidR="00B73079" w:rsidRDefault="00B73079"/>
    <w:p w14:paraId="4B0DFF07" w14:textId="303A4673" w:rsidR="00B73079" w:rsidRDefault="00B941BD">
      <w:r>
        <w:br w:type="page"/>
      </w:r>
    </w:p>
    <w:p w14:paraId="72FD9A76" w14:textId="0D40B9CF" w:rsidR="00B73079" w:rsidRDefault="00581F54" w:rsidP="00EF1C4C">
      <w:pPr>
        <w:pStyle w:val="Title"/>
      </w:pPr>
      <w:bookmarkStart w:id="0" w:name="bookmark=id.gjdgxs" w:colFirst="0" w:colLast="0"/>
      <w:bookmarkStart w:id="1" w:name="JITQC"/>
      <w:bookmarkEnd w:id="0"/>
      <w:bookmarkEnd w:id="1"/>
      <w:r>
        <w:lastRenderedPageBreak/>
        <w:t xml:space="preserve">SOL 8.8 - </w:t>
      </w:r>
      <w:r w:rsidR="00B941BD">
        <w:t>Just in Time Quick Check</w:t>
      </w:r>
    </w:p>
    <w:p w14:paraId="061BA8CA" w14:textId="77777777" w:rsidR="00A1499A" w:rsidRDefault="00A1499A" w:rsidP="00A1499A">
      <w:pPr>
        <w:pBdr>
          <w:top w:val="nil"/>
          <w:left w:val="nil"/>
          <w:bottom w:val="nil"/>
          <w:right w:val="nil"/>
          <w:between w:val="nil"/>
        </w:pBdr>
        <w:spacing w:after="0" w:line="240" w:lineRule="auto"/>
        <w:ind w:left="360"/>
        <w:rPr>
          <w:color w:val="000000"/>
        </w:rPr>
      </w:pPr>
    </w:p>
    <w:p w14:paraId="6E27140A" w14:textId="77777777" w:rsidR="00B73079" w:rsidRDefault="006B7F2D" w:rsidP="00E85E56">
      <w:pPr>
        <w:numPr>
          <w:ilvl w:val="0"/>
          <w:numId w:val="1"/>
        </w:numPr>
        <w:pBdr>
          <w:top w:val="nil"/>
          <w:left w:val="nil"/>
          <w:bottom w:val="nil"/>
          <w:right w:val="nil"/>
          <w:between w:val="nil"/>
        </w:pBdr>
        <w:spacing w:after="200" w:line="240" w:lineRule="auto"/>
        <w:rPr>
          <w:color w:val="000000"/>
        </w:rPr>
      </w:pPr>
      <w:r>
        <w:rPr>
          <w:color w:val="000000"/>
        </w:rPr>
        <w:t>A three-dimensional figure i</w:t>
      </w:r>
      <w:r w:rsidR="00A1499A">
        <w:rPr>
          <w:color w:val="000000"/>
        </w:rPr>
        <w:t>s constructed using identical cubes.</w:t>
      </w:r>
      <w:r w:rsidR="00B941BD">
        <w:rPr>
          <w:color w:val="000000"/>
        </w:rPr>
        <w:t xml:space="preserve"> </w:t>
      </w:r>
    </w:p>
    <w:p w14:paraId="6C38A87C" w14:textId="77777777" w:rsidR="003456E3" w:rsidRDefault="00E85E56" w:rsidP="00E85E56">
      <w:pPr>
        <w:pBdr>
          <w:top w:val="nil"/>
          <w:left w:val="nil"/>
          <w:bottom w:val="nil"/>
          <w:right w:val="nil"/>
          <w:between w:val="nil"/>
        </w:pBdr>
        <w:spacing w:after="200" w:line="240" w:lineRule="auto"/>
        <w:ind w:left="360"/>
        <w:rPr>
          <w:color w:val="000000"/>
        </w:rPr>
      </w:pPr>
      <w:r>
        <w:rPr>
          <w:noProof/>
          <w:lang w:val="en-US"/>
        </w:rPr>
        <w:drawing>
          <wp:inline distT="0" distB="0" distL="0" distR="0" wp14:anchorId="4FF94C8C" wp14:editId="29FA74D2">
            <wp:extent cx="1803429" cy="1842868"/>
            <wp:effectExtent l="0" t="0" r="6350" b="5080"/>
            <wp:docPr id="23" name="Picture 23" descr="3D Figure, Question 1&#10;&#10;Three-dimensional figure comprised of identical blocks. The base of the figure is made of four blocks, arranged in two rows, from back to front and left-justified. Row 1 is made of one block. Row 2 is made of three blocks.&#10;The second layer is made of three blocks. The first block is on top of Row 1. The second block is on top of the first block in Row 2. The third block is on top of the third block in Row 2.&#10;The third layer is made of two blocks. The first block is on top of the first block in Row 2. The second block is on top of the third block in Row 2." title="3D Figure,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16284" cy="1856004"/>
                    </a:xfrm>
                    <a:prstGeom prst="rect">
                      <a:avLst/>
                    </a:prstGeom>
                  </pic:spPr>
                </pic:pic>
              </a:graphicData>
            </a:graphic>
          </wp:inline>
        </w:drawing>
      </w:r>
    </w:p>
    <w:p w14:paraId="54A489C4" w14:textId="0CA2FCA3" w:rsidR="00A1499A" w:rsidRDefault="00A1499A" w:rsidP="003456E3">
      <w:pPr>
        <w:pBdr>
          <w:top w:val="nil"/>
          <w:left w:val="nil"/>
          <w:bottom w:val="nil"/>
          <w:right w:val="nil"/>
          <w:between w:val="nil"/>
        </w:pBdr>
        <w:spacing w:after="0" w:line="240" w:lineRule="auto"/>
        <w:ind w:left="360"/>
        <w:rPr>
          <w:color w:val="000000"/>
        </w:rPr>
      </w:pPr>
      <w:r>
        <w:rPr>
          <w:color w:val="000000"/>
        </w:rPr>
        <w:t>Identify which could be the top view, front view, and side view of this figure.</w:t>
      </w:r>
      <w:r w:rsidR="00EB39A7">
        <w:rPr>
          <w:color w:val="000000"/>
        </w:rPr>
        <w:t xml:space="preserve"> Write your response under each perspective. </w:t>
      </w:r>
    </w:p>
    <w:p w14:paraId="4746139F" w14:textId="77777777" w:rsidR="003456E3" w:rsidRDefault="003456E3" w:rsidP="003456E3">
      <w:pPr>
        <w:pBdr>
          <w:top w:val="nil"/>
          <w:left w:val="nil"/>
          <w:bottom w:val="nil"/>
          <w:right w:val="nil"/>
          <w:between w:val="nil"/>
        </w:pBdr>
        <w:spacing w:after="0" w:line="240" w:lineRule="auto"/>
        <w:ind w:left="360"/>
        <w:rPr>
          <w:color w:val="000000"/>
        </w:rPr>
      </w:pPr>
    </w:p>
    <w:p w14:paraId="666B986C" w14:textId="4BFF4035" w:rsidR="00A1499A" w:rsidRDefault="00E85E56" w:rsidP="007A6DD0">
      <w:pPr>
        <w:pBdr>
          <w:top w:val="nil"/>
          <w:left w:val="nil"/>
          <w:bottom w:val="nil"/>
          <w:right w:val="nil"/>
          <w:between w:val="nil"/>
        </w:pBdr>
        <w:spacing w:after="400" w:line="240" w:lineRule="auto"/>
        <w:ind w:left="360"/>
        <w:rPr>
          <w:color w:val="000000"/>
        </w:rPr>
      </w:pPr>
      <w:r>
        <w:rPr>
          <w:noProof/>
          <w:lang w:val="en-US"/>
        </w:rPr>
        <w:drawing>
          <wp:inline distT="0" distB="0" distL="0" distR="0" wp14:anchorId="08606D97" wp14:editId="7658F066">
            <wp:extent cx="5008098" cy="1479957"/>
            <wp:effectExtent l="0" t="0" r="2540" b="6350"/>
            <wp:docPr id="1" name="Picture 1" descr="2D Views, Question 1&#10;&#10;First View: Two-dimensional view comprised of identical squares. The figure is made of seven squares, arranged in three columns, left to right. Column 1 is made of three squares. Column 2 is made of one square, at the bottom of the column. Column 3 is made of three squares.&#10;&#10;Second View: Two-dimensional view comprised of identical squares. The figure is made of four squares, arranged in three columns, left to right. Column 1 is made of two squares. Column 2 is made of one square, at the bottom of the column. Column 3 is made of one square, at the bottom of the column.&#10;&#10;Third View: Two-dimensional view comprised of identical squares. The figure is made of five squares, arranged in two columns, left to right. Column 1 is made of two squares. Column 2 is made of three squares." title="2D Views,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45829" cy="1491107"/>
                    </a:xfrm>
                    <a:prstGeom prst="rect">
                      <a:avLst/>
                    </a:prstGeom>
                  </pic:spPr>
                </pic:pic>
              </a:graphicData>
            </a:graphic>
          </wp:inline>
        </w:drawing>
      </w:r>
    </w:p>
    <w:p w14:paraId="48C34305" w14:textId="577A5B1B" w:rsidR="003456E3" w:rsidRDefault="00EB39A7" w:rsidP="007A6DD0">
      <w:pPr>
        <w:pBdr>
          <w:top w:val="nil"/>
          <w:left w:val="nil"/>
          <w:bottom w:val="nil"/>
          <w:right w:val="nil"/>
          <w:between w:val="nil"/>
        </w:pBdr>
        <w:spacing w:after="0" w:line="240" w:lineRule="auto"/>
        <w:ind w:left="360"/>
        <w:rPr>
          <w:color w:val="000000"/>
        </w:rPr>
      </w:pPr>
      <w:r>
        <w:rPr>
          <w:color w:val="000000"/>
        </w:rPr>
        <w:t xml:space="preserve">  ___________________</w:t>
      </w:r>
      <w:r w:rsidR="006050BE">
        <w:rPr>
          <w:color w:val="000000"/>
        </w:rPr>
        <w:tab/>
      </w:r>
      <w:r w:rsidR="006050BE">
        <w:rPr>
          <w:color w:val="000000"/>
        </w:rPr>
        <w:tab/>
        <w:t>__________________</w:t>
      </w:r>
      <w:r w:rsidR="006050BE">
        <w:rPr>
          <w:color w:val="000000"/>
        </w:rPr>
        <w:tab/>
      </w:r>
      <w:r w:rsidR="006050BE">
        <w:rPr>
          <w:color w:val="000000"/>
        </w:rPr>
        <w:tab/>
      </w:r>
      <w:r>
        <w:rPr>
          <w:color w:val="000000"/>
        </w:rPr>
        <w:t>_______________</w:t>
      </w:r>
      <w:r w:rsidR="006050BE">
        <w:rPr>
          <w:color w:val="000000"/>
        </w:rPr>
        <w:t>__</w:t>
      </w:r>
    </w:p>
    <w:p w14:paraId="05EF0437" w14:textId="77777777" w:rsidR="00171FD1" w:rsidRDefault="00171FD1">
      <w:pPr>
        <w:rPr>
          <w:color w:val="000000"/>
        </w:rPr>
      </w:pPr>
      <w:r>
        <w:rPr>
          <w:color w:val="000000"/>
        </w:rPr>
        <w:br w:type="page"/>
      </w:r>
    </w:p>
    <w:p w14:paraId="3D816CF3" w14:textId="77777777" w:rsidR="00B73079" w:rsidRDefault="00171FD1" w:rsidP="00171FD1">
      <w:pPr>
        <w:numPr>
          <w:ilvl w:val="0"/>
          <w:numId w:val="1"/>
        </w:numPr>
        <w:pBdr>
          <w:top w:val="nil"/>
          <w:left w:val="nil"/>
          <w:bottom w:val="nil"/>
          <w:right w:val="nil"/>
          <w:between w:val="nil"/>
        </w:pBdr>
        <w:spacing w:after="400" w:line="240" w:lineRule="auto"/>
        <w:rPr>
          <w:color w:val="000000"/>
        </w:rPr>
      </w:pPr>
      <w:r>
        <w:rPr>
          <w:color w:val="000000"/>
        </w:rPr>
        <w:lastRenderedPageBreak/>
        <w:t>Sketch a three-dimensional figure that could be represented by these three views.</w:t>
      </w:r>
    </w:p>
    <w:p w14:paraId="293D7E3F" w14:textId="77777777" w:rsidR="00171FD1" w:rsidRDefault="006856E5" w:rsidP="00171FD1">
      <w:pPr>
        <w:pBdr>
          <w:top w:val="nil"/>
          <w:left w:val="nil"/>
          <w:bottom w:val="nil"/>
          <w:right w:val="nil"/>
          <w:between w:val="nil"/>
        </w:pBdr>
        <w:spacing w:after="400" w:line="240" w:lineRule="auto"/>
        <w:ind w:left="360"/>
        <w:jc w:val="both"/>
        <w:rPr>
          <w:b/>
        </w:rPr>
      </w:pPr>
      <w:r>
        <w:rPr>
          <w:noProof/>
          <w:color w:val="000000"/>
          <w:lang w:val="en-US"/>
        </w:rPr>
        <w:drawing>
          <wp:inline distT="0" distB="0" distL="0" distR="0" wp14:anchorId="4D0B823F" wp14:editId="4D909B34">
            <wp:extent cx="3317163" cy="1003300"/>
            <wp:effectExtent l="0" t="0" r="0" b="6350"/>
            <wp:docPr id="13" name="Picture 13" descr="2D Views, Question 2&#10;&#10;Front View: Two-dimensional view comprised of identical squares. The figure is made of three squares, arranged in two columns, left to right. Column 1 is made of two squares. Column 2 is made of one square, at the bottom of the column.&#10;&#10;Top View: Two-dimensional view comprised of identical squares. The figure is made of two squares, arranged in two columns, left to right. Column 1 is made of one square. Column 2 is made of one square.&#10;&#10;Left View: Two-dimensional view comprised of identical squares. The figure is made of two squares, arranged in one column. Column 1 is made of two squares. " title="2D Views,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et 4@4x-10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41208" cy="1010573"/>
                    </a:xfrm>
                    <a:prstGeom prst="rect">
                      <a:avLst/>
                    </a:prstGeom>
                  </pic:spPr>
                </pic:pic>
              </a:graphicData>
            </a:graphic>
          </wp:inline>
        </w:drawing>
      </w:r>
      <w:bookmarkStart w:id="2" w:name="bookmark=id.30j0zll" w:colFirst="0" w:colLast="0"/>
      <w:bookmarkEnd w:id="2"/>
    </w:p>
    <w:p w14:paraId="3720F3CE" w14:textId="501054C2" w:rsidR="006D295F" w:rsidRDefault="001B56F5" w:rsidP="00581F54">
      <w:pPr>
        <w:pBdr>
          <w:top w:val="nil"/>
          <w:left w:val="nil"/>
          <w:bottom w:val="nil"/>
          <w:right w:val="nil"/>
          <w:between w:val="nil"/>
        </w:pBdr>
        <w:spacing w:after="0" w:line="240" w:lineRule="auto"/>
        <w:ind w:left="360"/>
        <w:rPr>
          <w:b/>
        </w:rPr>
      </w:pPr>
      <w:r>
        <w:rPr>
          <w:noProof/>
          <w:lang w:val="en-US"/>
        </w:rPr>
        <w:drawing>
          <wp:inline distT="0" distB="0" distL="0" distR="0" wp14:anchorId="540A06C3" wp14:editId="39BABE27">
            <wp:extent cx="3316605" cy="2816279"/>
            <wp:effectExtent l="0" t="0" r="0" b="3175"/>
            <wp:docPr id="10" name="Picture 10" descr="Blank Isometric Grid" title="Blank Isometric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35781" cy="2832562"/>
                    </a:xfrm>
                    <a:prstGeom prst="rect">
                      <a:avLst/>
                    </a:prstGeom>
                  </pic:spPr>
                </pic:pic>
              </a:graphicData>
            </a:graphic>
          </wp:inline>
        </w:drawing>
      </w:r>
      <w:r w:rsidR="00E63757">
        <w:rPr>
          <w:b/>
        </w:rPr>
        <w:softHyphen/>
      </w:r>
      <w:r w:rsidR="00E63757">
        <w:rPr>
          <w:b/>
        </w:rPr>
        <w:softHyphen/>
      </w:r>
    </w:p>
    <w:p w14:paraId="0635F32A" w14:textId="77777777" w:rsidR="006D295F" w:rsidRDefault="006D295F">
      <w:pPr>
        <w:rPr>
          <w:b/>
        </w:rPr>
      </w:pPr>
      <w:r>
        <w:rPr>
          <w:b/>
        </w:rPr>
        <w:br w:type="page"/>
      </w:r>
    </w:p>
    <w:p w14:paraId="5EBE571E" w14:textId="77777777" w:rsidR="006D295F" w:rsidRDefault="006B7F2D" w:rsidP="006D295F">
      <w:pPr>
        <w:numPr>
          <w:ilvl w:val="0"/>
          <w:numId w:val="1"/>
        </w:numPr>
        <w:pBdr>
          <w:top w:val="nil"/>
          <w:left w:val="nil"/>
          <w:bottom w:val="nil"/>
          <w:right w:val="nil"/>
          <w:between w:val="nil"/>
        </w:pBdr>
        <w:spacing w:after="0" w:line="240" w:lineRule="auto"/>
        <w:rPr>
          <w:color w:val="000000"/>
        </w:rPr>
      </w:pPr>
      <w:r>
        <w:rPr>
          <w:color w:val="000000"/>
        </w:rPr>
        <w:lastRenderedPageBreak/>
        <w:t>A three-dimensional figure i</w:t>
      </w:r>
      <w:r w:rsidR="006D295F">
        <w:rPr>
          <w:color w:val="000000"/>
        </w:rPr>
        <w:t xml:space="preserve">s constructed using identical cubes. </w:t>
      </w:r>
    </w:p>
    <w:p w14:paraId="4720F0F7" w14:textId="77777777" w:rsidR="006D295F" w:rsidRDefault="006D295F" w:rsidP="006D295F">
      <w:pPr>
        <w:pStyle w:val="ListParagraph"/>
        <w:pBdr>
          <w:top w:val="nil"/>
          <w:left w:val="nil"/>
          <w:bottom w:val="nil"/>
          <w:right w:val="nil"/>
          <w:between w:val="nil"/>
        </w:pBdr>
        <w:spacing w:line="240" w:lineRule="auto"/>
        <w:ind w:left="360"/>
        <w:jc w:val="both"/>
        <w:rPr>
          <w:rFonts w:asciiTheme="minorHAnsi" w:hAnsiTheme="minorHAnsi" w:cstheme="minorHAnsi"/>
          <w:color w:val="000000"/>
        </w:rPr>
      </w:pPr>
      <w:r>
        <w:rPr>
          <w:noProof/>
          <w:lang w:val="en-US"/>
        </w:rPr>
        <w:drawing>
          <wp:inline distT="0" distB="0" distL="0" distR="0" wp14:anchorId="3C6D2010" wp14:editId="4173E340">
            <wp:extent cx="1871003" cy="1476669"/>
            <wp:effectExtent l="0" t="0" r="0" b="9525"/>
            <wp:docPr id="18" name="Picture 18" descr="3D Figure, Question 3&#10;&#10;Three-dimensional figure comprised of identical blocks. The base of the figure is made of six blocks, arranged in three rows, from back to front and left-justified. Row 1 is made of three blocks. Row 2 is made of two blocks. Row 3 is made of one block.&#10;The second layer is made of two blocks. The first block is on top of the first block in Row 1. The second block is on top of the third block in Row 1." title="3D Figure, 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04380" cy="1503011"/>
                    </a:xfrm>
                    <a:prstGeom prst="rect">
                      <a:avLst/>
                    </a:prstGeom>
                  </pic:spPr>
                </pic:pic>
              </a:graphicData>
            </a:graphic>
          </wp:inline>
        </w:drawing>
      </w:r>
    </w:p>
    <w:p w14:paraId="55C9101E" w14:textId="77777777" w:rsidR="006D295F" w:rsidRDefault="006D295F" w:rsidP="006D295F">
      <w:pPr>
        <w:pStyle w:val="ListParagraph"/>
        <w:pBdr>
          <w:top w:val="nil"/>
          <w:left w:val="nil"/>
          <w:bottom w:val="nil"/>
          <w:right w:val="nil"/>
          <w:between w:val="nil"/>
        </w:pBdr>
        <w:spacing w:line="240" w:lineRule="auto"/>
        <w:ind w:left="360"/>
        <w:jc w:val="both"/>
        <w:rPr>
          <w:rFonts w:asciiTheme="minorHAnsi" w:hAnsiTheme="minorHAnsi" w:cstheme="minorHAnsi"/>
          <w:color w:val="000000"/>
        </w:rPr>
      </w:pPr>
      <w:r>
        <w:rPr>
          <w:rFonts w:asciiTheme="minorHAnsi" w:hAnsiTheme="minorHAnsi" w:cstheme="minorHAnsi"/>
          <w:color w:val="000000"/>
        </w:rPr>
        <w:t>Use the grid paper below to illustrate the top view of this figure.</w:t>
      </w:r>
    </w:p>
    <w:p w14:paraId="1D7C2751" w14:textId="77777777" w:rsidR="006D295F" w:rsidRDefault="006D295F" w:rsidP="006D295F">
      <w:pPr>
        <w:pStyle w:val="ListParagraph"/>
        <w:pBdr>
          <w:top w:val="nil"/>
          <w:left w:val="nil"/>
          <w:bottom w:val="nil"/>
          <w:right w:val="nil"/>
          <w:between w:val="nil"/>
        </w:pBdr>
        <w:spacing w:line="240" w:lineRule="auto"/>
        <w:ind w:left="360"/>
        <w:jc w:val="both"/>
        <w:rPr>
          <w:rFonts w:asciiTheme="minorHAnsi" w:hAnsiTheme="minorHAnsi" w:cstheme="minorHAnsi"/>
          <w:color w:val="000000"/>
        </w:rPr>
      </w:pPr>
    </w:p>
    <w:p w14:paraId="3EFD0ECA" w14:textId="77777777" w:rsidR="006D295F" w:rsidRPr="004B31C4" w:rsidRDefault="00744163" w:rsidP="004B31C4">
      <w:pPr>
        <w:pStyle w:val="ListParagraph"/>
        <w:pBdr>
          <w:top w:val="nil"/>
          <w:left w:val="nil"/>
          <w:bottom w:val="nil"/>
          <w:right w:val="nil"/>
          <w:between w:val="nil"/>
        </w:pBdr>
        <w:spacing w:line="240" w:lineRule="auto"/>
        <w:ind w:left="360"/>
        <w:jc w:val="both"/>
        <w:rPr>
          <w:b/>
        </w:rPr>
      </w:pPr>
      <w:r>
        <w:rPr>
          <w:noProof/>
          <w:lang w:val="en-US"/>
        </w:rPr>
        <w:drawing>
          <wp:inline distT="0" distB="0" distL="0" distR="0" wp14:anchorId="15E1D523" wp14:editId="05D5B33F">
            <wp:extent cx="2686929" cy="2574686"/>
            <wp:effectExtent l="19050" t="19050" r="18415" b="16510"/>
            <wp:docPr id="31" name="Picture 31" descr="Blank 10 by 10 grid." title="Blank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sharpenSoften amount="100000"/>
                              </a14:imgEffect>
                            </a14:imgLayer>
                          </a14:imgProps>
                        </a:ext>
                      </a:extLst>
                    </a:blip>
                    <a:stretch>
                      <a:fillRect/>
                    </a:stretch>
                  </pic:blipFill>
                  <pic:spPr>
                    <a:xfrm>
                      <a:off x="0" y="0"/>
                      <a:ext cx="2699974" cy="2587186"/>
                    </a:xfrm>
                    <a:prstGeom prst="rect">
                      <a:avLst/>
                    </a:prstGeom>
                    <a:ln w="19050">
                      <a:solidFill>
                        <a:schemeClr val="tx1"/>
                      </a:solidFill>
                    </a:ln>
                  </pic:spPr>
                </pic:pic>
              </a:graphicData>
            </a:graphic>
          </wp:inline>
        </w:drawing>
      </w:r>
      <w:r w:rsidR="006D295F" w:rsidRPr="004B31C4">
        <w:rPr>
          <w:b/>
        </w:rPr>
        <w:br w:type="page"/>
      </w:r>
    </w:p>
    <w:p w14:paraId="0D2D3659" w14:textId="01C4A916" w:rsidR="00B73079" w:rsidRDefault="00581F54" w:rsidP="00EF1C4C">
      <w:pPr>
        <w:pStyle w:val="Title"/>
      </w:pPr>
      <w:bookmarkStart w:id="3" w:name="_heading=h.1fob9te" w:colFirst="0" w:colLast="0"/>
      <w:bookmarkStart w:id="4" w:name="TeacherNotes"/>
      <w:bookmarkEnd w:id="3"/>
      <w:bookmarkEnd w:id="4"/>
      <w:r>
        <w:lastRenderedPageBreak/>
        <w:t xml:space="preserve">SOL 8.8 - </w:t>
      </w:r>
      <w:r w:rsidR="00B941BD">
        <w:t>Just in Time Quick Check Teacher Notes</w:t>
      </w:r>
    </w:p>
    <w:p w14:paraId="1A8ABB71" w14:textId="70975C13" w:rsidR="00B73079" w:rsidRDefault="000A5FD0" w:rsidP="000A5FD0">
      <w:pPr>
        <w:spacing w:after="0"/>
        <w:jc w:val="center"/>
        <w:rPr>
          <w:b/>
          <w:color w:val="C00000"/>
        </w:rPr>
      </w:pPr>
      <w:r>
        <w:rPr>
          <w:b/>
          <w:color w:val="C00000"/>
        </w:rPr>
        <w:t>Common Error</w:t>
      </w:r>
      <w:r w:rsidR="00581F54">
        <w:rPr>
          <w:b/>
          <w:color w:val="C00000"/>
        </w:rPr>
        <w:t>s</w:t>
      </w:r>
      <w:r>
        <w:rPr>
          <w:b/>
          <w:color w:val="C00000"/>
        </w:rPr>
        <w:t>/Misconceptions and their Possible Indications</w:t>
      </w:r>
    </w:p>
    <w:p w14:paraId="57459FFD" w14:textId="77777777" w:rsidR="000A5FD0" w:rsidRPr="000A5FD0" w:rsidRDefault="000A5FD0" w:rsidP="000A5FD0">
      <w:pPr>
        <w:spacing w:after="0"/>
        <w:jc w:val="center"/>
        <w:rPr>
          <w:b/>
          <w:color w:val="C00000"/>
        </w:rPr>
      </w:pPr>
    </w:p>
    <w:p w14:paraId="251780C2" w14:textId="77777777" w:rsidR="008B2355" w:rsidRDefault="006B7F2D" w:rsidP="008B2355">
      <w:pPr>
        <w:numPr>
          <w:ilvl w:val="0"/>
          <w:numId w:val="8"/>
        </w:numPr>
        <w:pBdr>
          <w:top w:val="nil"/>
          <w:left w:val="nil"/>
          <w:bottom w:val="nil"/>
          <w:right w:val="nil"/>
          <w:between w:val="nil"/>
        </w:pBdr>
        <w:spacing w:after="200" w:line="240" w:lineRule="auto"/>
        <w:rPr>
          <w:color w:val="000000"/>
        </w:rPr>
      </w:pPr>
      <w:r>
        <w:rPr>
          <w:color w:val="000000"/>
        </w:rPr>
        <w:t>A three-dimensional figure i</w:t>
      </w:r>
      <w:r w:rsidR="008B2355">
        <w:rPr>
          <w:color w:val="000000"/>
        </w:rPr>
        <w:t xml:space="preserve">s constructed using identical cubes. </w:t>
      </w:r>
    </w:p>
    <w:p w14:paraId="11B34FC5" w14:textId="77777777" w:rsidR="008B2355" w:rsidRDefault="008B2355" w:rsidP="008B2355">
      <w:pPr>
        <w:pBdr>
          <w:top w:val="nil"/>
          <w:left w:val="nil"/>
          <w:bottom w:val="nil"/>
          <w:right w:val="nil"/>
          <w:between w:val="nil"/>
        </w:pBdr>
        <w:spacing w:after="200" w:line="240" w:lineRule="auto"/>
        <w:ind w:left="360"/>
        <w:rPr>
          <w:color w:val="000000"/>
        </w:rPr>
      </w:pPr>
      <w:r>
        <w:rPr>
          <w:noProof/>
          <w:lang w:val="en-US"/>
        </w:rPr>
        <w:drawing>
          <wp:inline distT="0" distB="0" distL="0" distR="0" wp14:anchorId="6D1F1B98" wp14:editId="5D7278BF">
            <wp:extent cx="1803429" cy="1842868"/>
            <wp:effectExtent l="0" t="0" r="6350" b="5080"/>
            <wp:docPr id="32" name="Picture 32" descr="3D Figure, Question 1&#10;&#10;Three-dimensional figure comprised of identical blocks. The base of the figure is made of four blocks, arranged in two rows, from back to front and left-justified. Row 1 is made of one block. Row 2 is made of three blocks.&#10;The second layer is made of three blocks. The first block is on top of Row 1. The second block is on top of the first block in Row 2. The third block is on top of the third block in Row 2.&#10;The third layer is made of two blocks. The first block is on top of the first block in Row 2. The second block is on top of the third block in Row 2." title="3D Figure,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16284" cy="1856004"/>
                    </a:xfrm>
                    <a:prstGeom prst="rect">
                      <a:avLst/>
                    </a:prstGeom>
                  </pic:spPr>
                </pic:pic>
              </a:graphicData>
            </a:graphic>
          </wp:inline>
        </w:drawing>
      </w:r>
    </w:p>
    <w:p w14:paraId="2708025F" w14:textId="16FD6CC1" w:rsidR="008B2355" w:rsidRDefault="008B2355" w:rsidP="00EB39A7">
      <w:pPr>
        <w:pBdr>
          <w:top w:val="nil"/>
          <w:left w:val="nil"/>
          <w:bottom w:val="nil"/>
          <w:right w:val="nil"/>
          <w:between w:val="nil"/>
        </w:pBdr>
        <w:spacing w:after="0" w:line="240" w:lineRule="auto"/>
        <w:ind w:left="360"/>
        <w:rPr>
          <w:color w:val="000000"/>
        </w:rPr>
      </w:pPr>
      <w:r>
        <w:rPr>
          <w:color w:val="000000"/>
        </w:rPr>
        <w:t>Identify which could be the top view, front view, and side view of this figure.</w:t>
      </w:r>
      <w:r w:rsidR="00EB39A7">
        <w:rPr>
          <w:color w:val="000000"/>
        </w:rPr>
        <w:t xml:space="preserve"> Write your response under each perspective. </w:t>
      </w:r>
    </w:p>
    <w:p w14:paraId="794FCD20" w14:textId="77777777" w:rsidR="008B2355" w:rsidRDefault="008B2355" w:rsidP="008B2355">
      <w:pPr>
        <w:pBdr>
          <w:top w:val="nil"/>
          <w:left w:val="nil"/>
          <w:bottom w:val="nil"/>
          <w:right w:val="nil"/>
          <w:between w:val="nil"/>
        </w:pBdr>
        <w:spacing w:after="0" w:line="240" w:lineRule="auto"/>
        <w:ind w:left="360"/>
        <w:rPr>
          <w:color w:val="000000"/>
        </w:rPr>
      </w:pPr>
    </w:p>
    <w:p w14:paraId="057D43EF" w14:textId="69079320" w:rsidR="008B2355" w:rsidRDefault="008B2355" w:rsidP="00FA7180">
      <w:pPr>
        <w:pBdr>
          <w:top w:val="nil"/>
          <w:left w:val="nil"/>
          <w:bottom w:val="nil"/>
          <w:right w:val="nil"/>
          <w:between w:val="nil"/>
        </w:pBdr>
        <w:spacing w:after="200" w:line="240" w:lineRule="auto"/>
        <w:ind w:left="360"/>
        <w:rPr>
          <w:color w:val="000000"/>
        </w:rPr>
      </w:pPr>
      <w:r>
        <w:rPr>
          <w:noProof/>
          <w:lang w:val="en-US"/>
        </w:rPr>
        <w:drawing>
          <wp:inline distT="0" distB="0" distL="0" distR="0" wp14:anchorId="0B8F3233" wp14:editId="0F8576D8">
            <wp:extent cx="5008098" cy="1479957"/>
            <wp:effectExtent l="0" t="0" r="2540" b="6350"/>
            <wp:docPr id="33" name="Picture 33" descr="2D Views, Question 1&#10;&#10;First View: Two-dimensional view comprised of identical squares. The figure is made of seven squares, arranged in three columns, left to right. Column 1 is made of three squares. Column 2 is made of one square, at the bottom of the column. Column 3 is made of three squares.&#10;&#10;Second View: Two-dimensional view comprised of identical squares. The figure is made of four squares, arranged in three columns, left to right. Column 1 is made of two squares. Column 2 is made of one square, at the bottom of the column. Column 3 is made of one square, at the bottom of the column.&#10;&#10;Third View: Two-dimensional view comprised of identical squares. The figure is made of five squares, arranged in two columns, left to right. Column 1 is made of two squares. Column 2 is made of three squares." title="2D Views,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45829" cy="1491107"/>
                    </a:xfrm>
                    <a:prstGeom prst="rect">
                      <a:avLst/>
                    </a:prstGeom>
                  </pic:spPr>
                </pic:pic>
              </a:graphicData>
            </a:graphic>
          </wp:inline>
        </w:drawing>
      </w:r>
    </w:p>
    <w:p w14:paraId="62A41348" w14:textId="7353F460" w:rsidR="00C5464E" w:rsidRDefault="00C5464E" w:rsidP="00C5464E">
      <w:pPr>
        <w:pBdr>
          <w:top w:val="nil"/>
          <w:left w:val="nil"/>
          <w:bottom w:val="nil"/>
          <w:right w:val="nil"/>
          <w:between w:val="nil"/>
        </w:pBdr>
        <w:spacing w:after="0" w:line="240" w:lineRule="auto"/>
        <w:ind w:left="360"/>
        <w:rPr>
          <w:color w:val="000000"/>
        </w:rPr>
      </w:pPr>
      <w:r>
        <w:rPr>
          <w:color w:val="000000"/>
        </w:rPr>
        <w:t>___________________</w:t>
      </w:r>
      <w:r>
        <w:rPr>
          <w:color w:val="000000"/>
        </w:rPr>
        <w:tab/>
      </w:r>
      <w:r>
        <w:rPr>
          <w:color w:val="000000"/>
        </w:rPr>
        <w:tab/>
        <w:t>__________________</w:t>
      </w:r>
      <w:r>
        <w:rPr>
          <w:color w:val="000000"/>
        </w:rPr>
        <w:tab/>
      </w:r>
      <w:r>
        <w:rPr>
          <w:color w:val="000000"/>
        </w:rPr>
        <w:tab/>
        <w:t>_________________</w:t>
      </w:r>
    </w:p>
    <w:p w14:paraId="76D2EB6D" w14:textId="77777777" w:rsidR="00C5464E" w:rsidRDefault="00C5464E" w:rsidP="00581F54">
      <w:pPr>
        <w:pBdr>
          <w:top w:val="nil"/>
          <w:left w:val="nil"/>
          <w:bottom w:val="nil"/>
          <w:right w:val="nil"/>
          <w:between w:val="nil"/>
        </w:pBdr>
        <w:spacing w:after="0" w:line="240" w:lineRule="auto"/>
        <w:ind w:left="360"/>
        <w:rPr>
          <w:color w:val="000000"/>
        </w:rPr>
      </w:pPr>
    </w:p>
    <w:p w14:paraId="37EC13B6" w14:textId="5790574B" w:rsidR="00E63757" w:rsidRDefault="00FA7180" w:rsidP="008B2355">
      <w:pPr>
        <w:pBdr>
          <w:top w:val="nil"/>
          <w:left w:val="nil"/>
          <w:bottom w:val="nil"/>
          <w:right w:val="nil"/>
          <w:between w:val="nil"/>
        </w:pBdr>
        <w:spacing w:after="0" w:line="240" w:lineRule="auto"/>
        <w:ind w:left="360"/>
        <w:rPr>
          <w:i/>
          <w:color w:val="C00000"/>
        </w:rPr>
      </w:pPr>
      <w:r>
        <w:rPr>
          <w:i/>
          <w:color w:val="C00000"/>
        </w:rPr>
        <w:t xml:space="preserve">A common error </w:t>
      </w:r>
      <w:r w:rsidR="00AE6876">
        <w:rPr>
          <w:i/>
          <w:color w:val="C00000"/>
        </w:rPr>
        <w:t xml:space="preserve">a </w:t>
      </w:r>
      <w:r w:rsidR="00EB39A7">
        <w:rPr>
          <w:i/>
          <w:color w:val="C00000"/>
        </w:rPr>
        <w:t>student</w:t>
      </w:r>
      <w:r>
        <w:rPr>
          <w:i/>
          <w:color w:val="C00000"/>
        </w:rPr>
        <w:t xml:space="preserve"> may make is misidentifying the top, front, and side views. This may indicate</w:t>
      </w:r>
      <w:r w:rsidR="005A5688">
        <w:rPr>
          <w:i/>
          <w:color w:val="C00000"/>
        </w:rPr>
        <w:t xml:space="preserve"> a need to emphasize positional vocabulary. Teachers are encouraged to display a standard-specific word wall and to review vocabulary </w:t>
      </w:r>
      <w:r w:rsidR="00A35F7C">
        <w:rPr>
          <w:i/>
          <w:color w:val="C00000"/>
        </w:rPr>
        <w:t xml:space="preserve">regularly </w:t>
      </w:r>
      <w:r w:rsidR="005A5688">
        <w:rPr>
          <w:i/>
          <w:color w:val="C00000"/>
        </w:rPr>
        <w:t>while utilizing three-dimensional models</w:t>
      </w:r>
      <w:r w:rsidR="00EB39A7">
        <w:rPr>
          <w:i/>
          <w:color w:val="C00000"/>
        </w:rPr>
        <w:t xml:space="preserve"> such as linking or unit cubes</w:t>
      </w:r>
      <w:r w:rsidR="005A5688">
        <w:rPr>
          <w:i/>
          <w:color w:val="C00000"/>
        </w:rPr>
        <w:t xml:space="preserve">. </w:t>
      </w:r>
      <w:r w:rsidR="00AE6876">
        <w:rPr>
          <w:i/>
          <w:color w:val="C00000"/>
        </w:rPr>
        <w:t xml:space="preserve">Students who have difficulty with spatial relationships might use the cubes to build and manipulate the three-dimensional model. </w:t>
      </w:r>
      <w:r w:rsidR="005A5688">
        <w:rPr>
          <w:i/>
          <w:color w:val="C00000"/>
        </w:rPr>
        <w:t xml:space="preserve">It might also be helpful </w:t>
      </w:r>
      <w:r w:rsidR="006B7F2D">
        <w:rPr>
          <w:i/>
          <w:color w:val="C00000"/>
        </w:rPr>
        <w:t xml:space="preserve">for students </w:t>
      </w:r>
      <w:r w:rsidR="00EB39A7">
        <w:rPr>
          <w:i/>
          <w:color w:val="C00000"/>
        </w:rPr>
        <w:t>to color-code each perspective</w:t>
      </w:r>
      <w:r w:rsidR="00AE6876">
        <w:rPr>
          <w:i/>
          <w:color w:val="C00000"/>
        </w:rPr>
        <w:t>.</w:t>
      </w:r>
    </w:p>
    <w:p w14:paraId="31A3CC51" w14:textId="5771C1AB" w:rsidR="008B2355" w:rsidRPr="00581F54" w:rsidRDefault="008B2355" w:rsidP="00581F54">
      <w:pPr>
        <w:pStyle w:val="CommentText"/>
      </w:pPr>
    </w:p>
    <w:p w14:paraId="73E20482" w14:textId="77777777" w:rsidR="008B2355" w:rsidRDefault="008B2355" w:rsidP="008B2355">
      <w:pPr>
        <w:rPr>
          <w:color w:val="000000"/>
        </w:rPr>
      </w:pPr>
      <w:r>
        <w:rPr>
          <w:color w:val="000000"/>
        </w:rPr>
        <w:br w:type="page"/>
      </w:r>
    </w:p>
    <w:p w14:paraId="40D3DB33" w14:textId="77777777" w:rsidR="008B2355" w:rsidRDefault="008B2355" w:rsidP="008B2355">
      <w:pPr>
        <w:numPr>
          <w:ilvl w:val="0"/>
          <w:numId w:val="8"/>
        </w:numPr>
        <w:pBdr>
          <w:top w:val="nil"/>
          <w:left w:val="nil"/>
          <w:bottom w:val="nil"/>
          <w:right w:val="nil"/>
          <w:between w:val="nil"/>
        </w:pBdr>
        <w:spacing w:after="400" w:line="240" w:lineRule="auto"/>
        <w:rPr>
          <w:color w:val="000000"/>
        </w:rPr>
      </w:pPr>
      <w:r>
        <w:rPr>
          <w:color w:val="000000"/>
        </w:rPr>
        <w:lastRenderedPageBreak/>
        <w:t>Sketch a three-dimensional figure that could be represented by these three views.</w:t>
      </w:r>
    </w:p>
    <w:p w14:paraId="1A8D03A1" w14:textId="77777777" w:rsidR="008B2355" w:rsidRDefault="008B2355" w:rsidP="008B2355">
      <w:pPr>
        <w:pBdr>
          <w:top w:val="nil"/>
          <w:left w:val="nil"/>
          <w:bottom w:val="nil"/>
          <w:right w:val="nil"/>
          <w:between w:val="nil"/>
        </w:pBdr>
        <w:spacing w:after="400" w:line="240" w:lineRule="auto"/>
        <w:ind w:left="360"/>
        <w:jc w:val="both"/>
        <w:rPr>
          <w:b/>
        </w:rPr>
      </w:pPr>
      <w:r>
        <w:rPr>
          <w:noProof/>
          <w:color w:val="000000"/>
          <w:lang w:val="en-US"/>
        </w:rPr>
        <w:drawing>
          <wp:inline distT="0" distB="0" distL="0" distR="0" wp14:anchorId="0E2CE54F" wp14:editId="6B65BAF3">
            <wp:extent cx="3317163" cy="1003300"/>
            <wp:effectExtent l="0" t="0" r="0" b="6350"/>
            <wp:docPr id="34" name="Picture 34" descr="2D Views, Question 2&#10;&#10;Front View: Two-dimensional view comprised of identical squares. The figure is made of three squares, arranged in two columns, left to right. Column 1 is made of two squares. Column 2 is made of one square, at the bottom of the column.&#10;&#10;Top View: Two-dimensional view comprised of identical squares. The figure is made of two squares, arranged in two columns, left to right. Column 1 is made of one square. Column 2 is made of one square.&#10;&#10;Left View: Two-dimensional view comprised of identical squares. The figure is made of two squares, arranged in one column. Column 1 is made of two squares. " title="2D Views,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et 4@4x-10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41208" cy="1010573"/>
                    </a:xfrm>
                    <a:prstGeom prst="rect">
                      <a:avLst/>
                    </a:prstGeom>
                  </pic:spPr>
                </pic:pic>
              </a:graphicData>
            </a:graphic>
          </wp:inline>
        </w:drawing>
      </w:r>
    </w:p>
    <w:p w14:paraId="33B17ADA" w14:textId="421FACC4" w:rsidR="002B01AA" w:rsidRDefault="002B01AA" w:rsidP="008B2355">
      <w:pPr>
        <w:pBdr>
          <w:top w:val="nil"/>
          <w:left w:val="nil"/>
          <w:bottom w:val="nil"/>
          <w:right w:val="nil"/>
          <w:between w:val="nil"/>
        </w:pBdr>
        <w:spacing w:after="0" w:line="240" w:lineRule="auto"/>
        <w:ind w:left="360"/>
        <w:jc w:val="both"/>
        <w:rPr>
          <w:b/>
        </w:rPr>
      </w:pPr>
    </w:p>
    <w:p w14:paraId="2ED0F1A2" w14:textId="0EA30B55" w:rsidR="008B2355" w:rsidRDefault="002B01AA" w:rsidP="008B2355">
      <w:pPr>
        <w:pBdr>
          <w:top w:val="nil"/>
          <w:left w:val="nil"/>
          <w:bottom w:val="nil"/>
          <w:right w:val="nil"/>
          <w:between w:val="nil"/>
        </w:pBdr>
        <w:spacing w:after="0" w:line="240" w:lineRule="auto"/>
        <w:ind w:left="360"/>
        <w:jc w:val="both"/>
        <w:rPr>
          <w:b/>
        </w:rPr>
      </w:pPr>
      <w:r>
        <w:rPr>
          <w:noProof/>
          <w:lang w:val="en-US"/>
        </w:rPr>
        <w:drawing>
          <wp:inline distT="0" distB="0" distL="0" distR="0" wp14:anchorId="166302C2" wp14:editId="2B3D157F">
            <wp:extent cx="3316605" cy="2816279"/>
            <wp:effectExtent l="0" t="0" r="0" b="3175"/>
            <wp:docPr id="7" name="Picture 7" descr="Blank Isometric Grid" title="Blank Isometric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35781" cy="2832562"/>
                    </a:xfrm>
                    <a:prstGeom prst="rect">
                      <a:avLst/>
                    </a:prstGeom>
                  </pic:spPr>
                </pic:pic>
              </a:graphicData>
            </a:graphic>
          </wp:inline>
        </w:drawing>
      </w:r>
    </w:p>
    <w:p w14:paraId="4B2ABEF3" w14:textId="60321C36" w:rsidR="00E63757" w:rsidRDefault="00E63757" w:rsidP="008B2355">
      <w:pPr>
        <w:pBdr>
          <w:top w:val="nil"/>
          <w:left w:val="nil"/>
          <w:bottom w:val="nil"/>
          <w:right w:val="nil"/>
          <w:between w:val="nil"/>
        </w:pBdr>
        <w:spacing w:after="0" w:line="240" w:lineRule="auto"/>
        <w:ind w:left="360"/>
        <w:jc w:val="both"/>
        <w:rPr>
          <w:b/>
        </w:rPr>
      </w:pPr>
    </w:p>
    <w:p w14:paraId="20D2ABE5" w14:textId="77777777" w:rsidR="008B2355" w:rsidRDefault="008B2355" w:rsidP="008B2355">
      <w:pPr>
        <w:pBdr>
          <w:top w:val="nil"/>
          <w:left w:val="nil"/>
          <w:bottom w:val="nil"/>
          <w:right w:val="nil"/>
          <w:between w:val="nil"/>
        </w:pBdr>
        <w:spacing w:after="0" w:line="240" w:lineRule="auto"/>
        <w:ind w:left="360"/>
        <w:jc w:val="both"/>
        <w:rPr>
          <w:b/>
        </w:rPr>
      </w:pPr>
    </w:p>
    <w:p w14:paraId="4D193413" w14:textId="77777777" w:rsidR="008B2355" w:rsidRDefault="008B2355" w:rsidP="008B2355">
      <w:pPr>
        <w:pBdr>
          <w:top w:val="nil"/>
          <w:left w:val="nil"/>
          <w:bottom w:val="nil"/>
          <w:right w:val="nil"/>
          <w:between w:val="nil"/>
        </w:pBdr>
        <w:spacing w:after="0" w:line="240" w:lineRule="auto"/>
        <w:ind w:left="360"/>
        <w:jc w:val="both"/>
        <w:rPr>
          <w:i/>
          <w:color w:val="C00000"/>
        </w:rPr>
      </w:pPr>
      <w:r>
        <w:rPr>
          <w:i/>
          <w:color w:val="C00000"/>
        </w:rPr>
        <w:t xml:space="preserve">A </w:t>
      </w:r>
      <w:r w:rsidR="00A4309C">
        <w:rPr>
          <w:i/>
          <w:color w:val="C00000"/>
        </w:rPr>
        <w:t>common error a student may make is sketching the following figure.</w:t>
      </w:r>
    </w:p>
    <w:p w14:paraId="5AEFAC78" w14:textId="77777777" w:rsidR="00A4309C" w:rsidRDefault="00A4309C" w:rsidP="007A7F44">
      <w:pPr>
        <w:pBdr>
          <w:top w:val="nil"/>
          <w:left w:val="nil"/>
          <w:bottom w:val="nil"/>
          <w:right w:val="nil"/>
          <w:between w:val="nil"/>
        </w:pBdr>
        <w:spacing w:after="0" w:line="240" w:lineRule="auto"/>
        <w:ind w:left="360"/>
        <w:rPr>
          <w:i/>
          <w:color w:val="C00000"/>
        </w:rPr>
      </w:pPr>
      <w:r w:rsidRPr="00A4309C">
        <w:rPr>
          <w:noProof/>
          <w:color w:val="C00000"/>
          <w:lang w:val="en-US"/>
        </w:rPr>
        <mc:AlternateContent>
          <mc:Choice Requires="wpg">
            <w:drawing>
              <wp:inline distT="0" distB="0" distL="0" distR="0" wp14:anchorId="4199FABE" wp14:editId="4B351D38">
                <wp:extent cx="680824" cy="921434"/>
                <wp:effectExtent l="0" t="0" r="43180" b="31115"/>
                <wp:docPr id="55" name="Group 55" descr="Possible incorrect student answer."/>
                <wp:cNvGraphicFramePr/>
                <a:graphic xmlns:a="http://schemas.openxmlformats.org/drawingml/2006/main">
                  <a:graphicData uri="http://schemas.microsoft.com/office/word/2010/wordprocessingGroup">
                    <wpg:wgp>
                      <wpg:cNvGrpSpPr/>
                      <wpg:grpSpPr>
                        <a:xfrm>
                          <a:off x="0" y="0"/>
                          <a:ext cx="680824" cy="921434"/>
                          <a:chOff x="0" y="0"/>
                          <a:chExt cx="875456" cy="1184632"/>
                        </a:xfrm>
                      </wpg:grpSpPr>
                      <wps:wsp>
                        <wps:cNvPr id="46" name="Straight Connector 46"/>
                        <wps:cNvCnPr/>
                        <wps:spPr>
                          <a:xfrm flipV="1">
                            <a:off x="285185" y="158435"/>
                            <a:ext cx="587045" cy="338275"/>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cNvPr id="54" name="Group 54"/>
                        <wpg:cNvGrpSpPr/>
                        <wpg:grpSpPr>
                          <a:xfrm>
                            <a:off x="0" y="0"/>
                            <a:ext cx="875456" cy="1184632"/>
                            <a:chOff x="0" y="0"/>
                            <a:chExt cx="875456" cy="1184632"/>
                          </a:xfrm>
                        </wpg:grpSpPr>
                        <wps:wsp>
                          <wps:cNvPr id="51" name="Straight Connector 51"/>
                          <wps:cNvCnPr/>
                          <wps:spPr>
                            <a:xfrm>
                              <a:off x="0" y="334978"/>
                              <a:ext cx="285115" cy="164285"/>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cNvPr id="53" name="Group 53"/>
                          <wpg:cNvGrpSpPr/>
                          <wpg:grpSpPr>
                            <a:xfrm>
                              <a:off x="0" y="0"/>
                              <a:ext cx="875456" cy="1184632"/>
                              <a:chOff x="0" y="0"/>
                              <a:chExt cx="875456" cy="1184632"/>
                            </a:xfrm>
                          </wpg:grpSpPr>
                          <wps:wsp>
                            <wps:cNvPr id="38" name="Straight Connector 38"/>
                            <wps:cNvCnPr/>
                            <wps:spPr>
                              <a:xfrm>
                                <a:off x="0" y="1009461"/>
                                <a:ext cx="285419" cy="174423"/>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flipV="1">
                                <a:off x="285185" y="846499"/>
                                <a:ext cx="590271" cy="333091"/>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flipV="1">
                                <a:off x="0" y="334978"/>
                                <a:ext cx="0" cy="67655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flipV="1">
                                <a:off x="0" y="0"/>
                                <a:ext cx="570839" cy="33299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570369" y="0"/>
                                <a:ext cx="301885" cy="158567"/>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873660" y="158435"/>
                                <a:ext cx="0" cy="692859"/>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flipV="1">
                                <a:off x="285185" y="497940"/>
                                <a:ext cx="0" cy="686692"/>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97529" y="334978"/>
                                <a:ext cx="0" cy="67655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flipV="1">
                                <a:off x="285185" y="497940"/>
                                <a:ext cx="586696" cy="354132"/>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285185" y="158435"/>
                                <a:ext cx="311848" cy="174173"/>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0" y="669956"/>
                                <a:ext cx="285419" cy="179272"/>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w:pict>
              <v:group w14:anchorId="314286AB" id="Group 55" o:spid="_x0000_s1026" alt="Possible incorrect student answer." style="width:53.6pt;height:72.55pt;mso-position-horizontal-relative:char;mso-position-vertical-relative:line" coordsize="8754,1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">
                <v:line id="Straight Connector 46" o:spid="_x0000_s1027" style="position:absolute;flip:y;visibility:visible;mso-wrap-style:square" from="2851,1584" to="8722,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" strokecolor="#c00000" strokeweight="1.5pt">
                  <v:stroke joinstyle="miter"/>
                </v:line>
                <v:group id="Group 54" o:spid="_x0000_s1028" style="position:absolute;width:8754;height:11846" coordsize="8754,1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Straight Connector 51" o:spid="_x0000_s1029" style="position:absolute;visibility:visible;mso-wrap-style:square" from="0,3349" to="2851,4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" strokecolor="#c00000" strokeweight="1.5pt">
                    <v:stroke joinstyle="miter"/>
                  </v:line>
                  <v:group id="Group 53" o:spid="_x0000_s1030" style="position:absolute;width:8754;height:11846" coordsize="8754,1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Straight Connector 38" o:spid="_x0000_s1031" style="position:absolute;visibility:visible;mso-wrap-style:square" from="0,10094" to="2854,1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" strokecolor="#c00000" strokeweight="1.5pt">
                      <v:stroke joinstyle="miter"/>
                    </v:line>
                    <v:line id="Straight Connector 39" o:spid="_x0000_s1032" style="position:absolute;flip:y;visibility:visible;mso-wrap-style:square" from="2851,8464" to="8754,1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" strokecolor="#c00000" strokeweight="1.5pt">
                      <v:stroke joinstyle="miter"/>
                    </v:line>
                    <v:line id="Straight Connector 42" o:spid="_x0000_s1033" style="position:absolute;flip:y;visibility:visible;mso-wrap-style:square" from="0,3349" to="0,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" strokecolor="#c00000" strokeweight="1.5pt">
                      <v:stroke joinstyle="miter"/>
                    </v:line>
                    <v:line id="Straight Connector 43" o:spid="_x0000_s1034" style="position:absolute;flip:y;visibility:visible;mso-wrap-style:square" from="0,0" to="5708,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" strokecolor="#c00000" strokeweight="1.5pt">
                      <v:stroke joinstyle="miter"/>
                    </v:line>
                    <v:line id="Straight Connector 44" o:spid="_x0000_s1035" style="position:absolute;visibility:visible;mso-wrap-style:square" from="5703,0" to="872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" strokecolor="#c00000" strokeweight="1.5pt">
                      <v:stroke joinstyle="miter"/>
                    </v:line>
                    <v:line id="Straight Connector 45" o:spid="_x0000_s1036" style="position:absolute;visibility:visible;mso-wrap-style:square" from="8736,1584" to="8736,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" strokecolor="#c00000" strokeweight="1.5pt">
                      <v:stroke joinstyle="miter"/>
                    </v:line>
                    <v:line id="Straight Connector 47" o:spid="_x0000_s1037" style="position:absolute;flip:y;visibility:visible;mso-wrap-style:square" from="2851,4979" to="2851,1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" strokecolor="#c00000" strokeweight="1.5pt">
                      <v:stroke joinstyle="miter"/>
                    </v:line>
                    <v:line id="Straight Connector 48" o:spid="_x0000_s1038" style="position:absolute;visibility:visible;mso-wrap-style:square" from="5975,3349" to="5975,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" strokecolor="#c00000" strokeweight="1.5pt">
                      <v:stroke joinstyle="miter"/>
                    </v:line>
                    <v:line id="Straight Connector 49" o:spid="_x0000_s1039" style="position:absolute;flip:y;visibility:visible;mso-wrap-style:square" from="2851,4979" to="8718,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" strokecolor="#c00000" strokeweight="1.5pt">
                      <v:stroke joinstyle="miter"/>
                    </v:line>
                    <v:line id="Straight Connector 50" o:spid="_x0000_s1040" style="position:absolute;visibility:visible;mso-wrap-style:square" from="2851,1584" to="5970,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" strokecolor="#c00000" strokeweight="1.5pt">
                      <v:stroke joinstyle="miter"/>
                    </v:line>
                    <v:line id="Straight Connector 52" o:spid="_x0000_s1041" style="position:absolute;visibility:visible;mso-wrap-style:square" from="0,6699" to="2854,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" strokecolor="#c00000" strokeweight="1.5pt">
                      <v:stroke joinstyle="miter"/>
                    </v:line>
                  </v:group>
                </v:group>
                <w10:anchorlock/>
              </v:group>
            </w:pict>
          </mc:Fallback>
        </mc:AlternateContent>
      </w:r>
    </w:p>
    <w:p w14:paraId="37B86331" w14:textId="4A5AF295" w:rsidR="00A4309C" w:rsidRPr="008B2355" w:rsidRDefault="00A4309C" w:rsidP="007A7F44">
      <w:pPr>
        <w:pBdr>
          <w:top w:val="nil"/>
          <w:left w:val="nil"/>
          <w:bottom w:val="nil"/>
          <w:right w:val="nil"/>
          <w:between w:val="nil"/>
        </w:pBdr>
        <w:spacing w:after="0" w:line="240" w:lineRule="auto"/>
        <w:ind w:left="360"/>
        <w:rPr>
          <w:i/>
          <w:color w:val="C00000"/>
        </w:rPr>
      </w:pPr>
      <w:r>
        <w:rPr>
          <w:i/>
          <w:color w:val="C00000"/>
        </w:rPr>
        <w:t xml:space="preserve">This may indicate that a student does not recognize the relationship between the views and instead </w:t>
      </w:r>
      <w:r w:rsidR="007A7F44">
        <w:rPr>
          <w:i/>
          <w:color w:val="C00000"/>
        </w:rPr>
        <w:t>sketches them as independent parts</w:t>
      </w:r>
      <w:r>
        <w:rPr>
          <w:i/>
          <w:color w:val="C00000"/>
        </w:rPr>
        <w:t>.</w:t>
      </w:r>
      <w:r w:rsidR="007A7F44">
        <w:rPr>
          <w:i/>
          <w:color w:val="C00000"/>
        </w:rPr>
        <w:t xml:space="preserve"> </w:t>
      </w:r>
      <w:r>
        <w:rPr>
          <w:i/>
          <w:color w:val="C00000"/>
        </w:rPr>
        <w:t>Teachers are encouraged to</w:t>
      </w:r>
      <w:r w:rsidR="007A7F44">
        <w:rPr>
          <w:i/>
          <w:color w:val="C00000"/>
        </w:rPr>
        <w:t xml:space="preserve"> provide students with three-dimensional </w:t>
      </w:r>
      <w:r w:rsidR="00A35F7C">
        <w:rPr>
          <w:i/>
          <w:color w:val="C00000"/>
        </w:rPr>
        <w:t xml:space="preserve">physical </w:t>
      </w:r>
      <w:r w:rsidR="007A7F44">
        <w:rPr>
          <w:i/>
          <w:color w:val="C00000"/>
        </w:rPr>
        <w:t xml:space="preserve">models to </w:t>
      </w:r>
      <w:r w:rsidR="00A35F7C">
        <w:rPr>
          <w:i/>
          <w:color w:val="C00000"/>
        </w:rPr>
        <w:t xml:space="preserve">increase </w:t>
      </w:r>
      <w:r w:rsidR="007A7F44">
        <w:rPr>
          <w:i/>
          <w:color w:val="C00000"/>
        </w:rPr>
        <w:t>their understanding of perspective and to provide tactile experience</w:t>
      </w:r>
      <w:r w:rsidR="0018693B">
        <w:rPr>
          <w:i/>
          <w:color w:val="C00000"/>
        </w:rPr>
        <w:t>s</w:t>
      </w:r>
      <w:r w:rsidR="007A7F44">
        <w:rPr>
          <w:i/>
          <w:color w:val="C00000"/>
        </w:rPr>
        <w:t>.</w:t>
      </w:r>
      <w:r w:rsidR="0018693B">
        <w:rPr>
          <w:i/>
          <w:color w:val="C00000"/>
        </w:rPr>
        <w:t xml:space="preserve"> Teachers are encouraged to use computer software programs and </w:t>
      </w:r>
      <w:r w:rsidR="00A35F7C">
        <w:rPr>
          <w:i/>
          <w:color w:val="C00000"/>
        </w:rPr>
        <w:t xml:space="preserve">online resources </w:t>
      </w:r>
      <w:r w:rsidR="0018693B">
        <w:rPr>
          <w:i/>
          <w:color w:val="C00000"/>
        </w:rPr>
        <w:t xml:space="preserve">to </w:t>
      </w:r>
      <w:r w:rsidR="00A35F7C">
        <w:rPr>
          <w:i/>
          <w:color w:val="C00000"/>
        </w:rPr>
        <w:t xml:space="preserve">further </w:t>
      </w:r>
      <w:r w:rsidR="0018693B">
        <w:rPr>
          <w:i/>
          <w:color w:val="C00000"/>
        </w:rPr>
        <w:t xml:space="preserve">demonstrate the different views and </w:t>
      </w:r>
      <w:r w:rsidR="00A35F7C">
        <w:rPr>
          <w:i/>
          <w:color w:val="C00000"/>
        </w:rPr>
        <w:t xml:space="preserve">rotations of </w:t>
      </w:r>
      <w:r w:rsidR="0018693B">
        <w:rPr>
          <w:i/>
          <w:color w:val="C00000"/>
        </w:rPr>
        <w:t xml:space="preserve">three-dimensional figures. </w:t>
      </w:r>
    </w:p>
    <w:p w14:paraId="37C22259" w14:textId="77777777" w:rsidR="008B2355" w:rsidRDefault="008B2355" w:rsidP="008B2355">
      <w:pPr>
        <w:rPr>
          <w:b/>
        </w:rPr>
      </w:pPr>
      <w:r>
        <w:rPr>
          <w:b/>
        </w:rPr>
        <w:br w:type="page"/>
      </w:r>
    </w:p>
    <w:p w14:paraId="2DAC781D" w14:textId="77777777" w:rsidR="008B2355" w:rsidRDefault="006B7F2D" w:rsidP="008B2355">
      <w:pPr>
        <w:numPr>
          <w:ilvl w:val="0"/>
          <w:numId w:val="8"/>
        </w:numPr>
        <w:pBdr>
          <w:top w:val="nil"/>
          <w:left w:val="nil"/>
          <w:bottom w:val="nil"/>
          <w:right w:val="nil"/>
          <w:between w:val="nil"/>
        </w:pBdr>
        <w:spacing w:after="0" w:line="240" w:lineRule="auto"/>
        <w:rPr>
          <w:color w:val="000000"/>
        </w:rPr>
      </w:pPr>
      <w:r>
        <w:rPr>
          <w:color w:val="000000"/>
        </w:rPr>
        <w:lastRenderedPageBreak/>
        <w:t>A three-dimensional figure i</w:t>
      </w:r>
      <w:r w:rsidR="008B2355">
        <w:rPr>
          <w:color w:val="000000"/>
        </w:rPr>
        <w:t xml:space="preserve">s constructed using identical cubes. </w:t>
      </w:r>
    </w:p>
    <w:p w14:paraId="4C88CAD3" w14:textId="77777777" w:rsidR="008B2355" w:rsidRDefault="008B2355" w:rsidP="008B2355">
      <w:pPr>
        <w:pStyle w:val="ListParagraph"/>
        <w:pBdr>
          <w:top w:val="nil"/>
          <w:left w:val="nil"/>
          <w:bottom w:val="nil"/>
          <w:right w:val="nil"/>
          <w:between w:val="nil"/>
        </w:pBdr>
        <w:spacing w:line="240" w:lineRule="auto"/>
        <w:ind w:left="360"/>
        <w:jc w:val="both"/>
        <w:rPr>
          <w:rFonts w:asciiTheme="minorHAnsi" w:hAnsiTheme="minorHAnsi" w:cstheme="minorHAnsi"/>
          <w:color w:val="000000"/>
        </w:rPr>
      </w:pPr>
      <w:r>
        <w:rPr>
          <w:noProof/>
          <w:lang w:val="en-US"/>
        </w:rPr>
        <w:drawing>
          <wp:inline distT="0" distB="0" distL="0" distR="0" wp14:anchorId="4FAEDC9D" wp14:editId="025242C3">
            <wp:extent cx="1871003" cy="1476669"/>
            <wp:effectExtent l="0" t="0" r="0" b="9525"/>
            <wp:docPr id="36" name="Picture 36" descr="3D Figure, Question 3&#10;&#10;Three-dimensional figure comprised of identical blocks. The base of the figure is made of six blocks, arranged in three rows, from back to front and left-justified. Row 1 is made of three blocks. Row 2 is made of two blocks. Row 3 is made of one block.&#10;The second layer is made of two blocks. The first block is on top of the first block in Row 1. The second block is on top of the third block in Row 1." title="3D Figure, 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04380" cy="1503011"/>
                    </a:xfrm>
                    <a:prstGeom prst="rect">
                      <a:avLst/>
                    </a:prstGeom>
                  </pic:spPr>
                </pic:pic>
              </a:graphicData>
            </a:graphic>
          </wp:inline>
        </w:drawing>
      </w:r>
    </w:p>
    <w:p w14:paraId="36D9D5C6" w14:textId="77777777" w:rsidR="008B2355" w:rsidRDefault="008B2355" w:rsidP="008B2355">
      <w:pPr>
        <w:pStyle w:val="ListParagraph"/>
        <w:pBdr>
          <w:top w:val="nil"/>
          <w:left w:val="nil"/>
          <w:bottom w:val="nil"/>
          <w:right w:val="nil"/>
          <w:between w:val="nil"/>
        </w:pBdr>
        <w:spacing w:line="240" w:lineRule="auto"/>
        <w:ind w:left="360"/>
        <w:jc w:val="both"/>
        <w:rPr>
          <w:rFonts w:asciiTheme="minorHAnsi" w:hAnsiTheme="minorHAnsi" w:cstheme="minorHAnsi"/>
          <w:color w:val="000000"/>
        </w:rPr>
      </w:pPr>
      <w:r>
        <w:rPr>
          <w:rFonts w:asciiTheme="minorHAnsi" w:hAnsiTheme="minorHAnsi" w:cstheme="minorHAnsi"/>
          <w:color w:val="000000"/>
        </w:rPr>
        <w:t>Use the grid paper below to illustrate the top view of this figure.</w:t>
      </w:r>
    </w:p>
    <w:p w14:paraId="5DEACD97" w14:textId="77777777" w:rsidR="008B2355" w:rsidRDefault="008B2355" w:rsidP="008B2355">
      <w:pPr>
        <w:pStyle w:val="ListParagraph"/>
        <w:pBdr>
          <w:top w:val="nil"/>
          <w:left w:val="nil"/>
          <w:bottom w:val="nil"/>
          <w:right w:val="nil"/>
          <w:between w:val="nil"/>
        </w:pBdr>
        <w:spacing w:line="240" w:lineRule="auto"/>
        <w:ind w:left="360"/>
        <w:jc w:val="both"/>
        <w:rPr>
          <w:rFonts w:asciiTheme="minorHAnsi" w:hAnsiTheme="minorHAnsi" w:cstheme="minorHAnsi"/>
          <w:color w:val="000000"/>
        </w:rPr>
      </w:pPr>
    </w:p>
    <w:p w14:paraId="13DE10B2" w14:textId="1E191E90" w:rsidR="00B73079" w:rsidRDefault="00E63757" w:rsidP="008B2355">
      <w:pPr>
        <w:ind w:left="360"/>
        <w:rPr>
          <w:rFonts w:asciiTheme="minorHAnsi" w:hAnsiTheme="minorHAnsi" w:cstheme="minorHAnsi"/>
        </w:rPr>
      </w:pPr>
      <w:r>
        <w:rPr>
          <w:noProof/>
          <w:lang w:val="en-US"/>
        </w:rPr>
        <w:drawing>
          <wp:inline distT="0" distB="0" distL="0" distR="0" wp14:anchorId="341C97EA" wp14:editId="47FCB823">
            <wp:extent cx="2686929" cy="2574686"/>
            <wp:effectExtent l="19050" t="19050" r="18415" b="16510"/>
            <wp:docPr id="2" name="Picture 2" descr="Blank 10 by 10 grid." title="Blank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sharpenSoften amount="100000"/>
                              </a14:imgEffect>
                            </a14:imgLayer>
                          </a14:imgProps>
                        </a:ext>
                      </a:extLst>
                    </a:blip>
                    <a:stretch>
                      <a:fillRect/>
                    </a:stretch>
                  </pic:blipFill>
                  <pic:spPr>
                    <a:xfrm>
                      <a:off x="0" y="0"/>
                      <a:ext cx="2699974" cy="2587186"/>
                    </a:xfrm>
                    <a:prstGeom prst="rect">
                      <a:avLst/>
                    </a:prstGeom>
                    <a:ln w="19050">
                      <a:solidFill>
                        <a:schemeClr val="tx1"/>
                      </a:solidFill>
                    </a:ln>
                  </pic:spPr>
                </pic:pic>
              </a:graphicData>
            </a:graphic>
          </wp:inline>
        </w:drawing>
      </w:r>
    </w:p>
    <w:p w14:paraId="49333349" w14:textId="65E34A69" w:rsidR="004D7CD8" w:rsidRDefault="007A7F44" w:rsidP="004D7CD8">
      <w:pPr>
        <w:ind w:left="360"/>
        <w:rPr>
          <w:rFonts w:asciiTheme="minorHAnsi" w:hAnsiTheme="minorHAnsi" w:cstheme="minorHAnsi"/>
          <w:i/>
          <w:color w:val="C00000"/>
        </w:rPr>
      </w:pPr>
      <w:r>
        <w:rPr>
          <w:rFonts w:asciiTheme="minorHAnsi" w:hAnsiTheme="minorHAnsi" w:cstheme="minorHAnsi"/>
          <w:i/>
          <w:color w:val="C00000"/>
        </w:rPr>
        <w:t>A common error a student may make is illustrating the front view of the figure, rather than the top</w:t>
      </w:r>
      <w:r w:rsidR="004D7CD8">
        <w:rPr>
          <w:rFonts w:asciiTheme="minorHAnsi" w:hAnsiTheme="minorHAnsi" w:cstheme="minorHAnsi"/>
          <w:i/>
          <w:color w:val="C00000"/>
        </w:rPr>
        <w:t>, due to the shading</w:t>
      </w:r>
      <w:r>
        <w:rPr>
          <w:rFonts w:asciiTheme="minorHAnsi" w:hAnsiTheme="minorHAnsi" w:cstheme="minorHAnsi"/>
          <w:i/>
          <w:color w:val="C00000"/>
        </w:rPr>
        <w:t>.</w:t>
      </w:r>
      <w:r w:rsidR="004D7CD8">
        <w:rPr>
          <w:rFonts w:asciiTheme="minorHAnsi" w:hAnsiTheme="minorHAnsi" w:cstheme="minorHAnsi"/>
          <w:i/>
          <w:color w:val="C00000"/>
        </w:rPr>
        <w:t xml:space="preserve"> </w:t>
      </w:r>
      <w:r>
        <w:rPr>
          <w:rFonts w:asciiTheme="minorHAnsi" w:hAnsiTheme="minorHAnsi" w:cstheme="minorHAnsi"/>
          <w:i/>
          <w:color w:val="C00000"/>
        </w:rPr>
        <w:t xml:space="preserve">This may indicate the need to </w:t>
      </w:r>
      <w:r w:rsidR="004D7CD8">
        <w:rPr>
          <w:rFonts w:asciiTheme="minorHAnsi" w:hAnsiTheme="minorHAnsi" w:cstheme="minorHAnsi"/>
          <w:i/>
          <w:color w:val="C00000"/>
        </w:rPr>
        <w:t xml:space="preserve">emphasize careful interpretation of the </w:t>
      </w:r>
      <w:r w:rsidR="00A35F7C">
        <w:rPr>
          <w:rFonts w:asciiTheme="minorHAnsi" w:hAnsiTheme="minorHAnsi" w:cstheme="minorHAnsi"/>
          <w:i/>
          <w:color w:val="C00000"/>
        </w:rPr>
        <w:t xml:space="preserve">orientation of the figure in the </w:t>
      </w:r>
      <w:r w:rsidR="004D7CD8">
        <w:rPr>
          <w:rFonts w:asciiTheme="minorHAnsi" w:hAnsiTheme="minorHAnsi" w:cstheme="minorHAnsi"/>
          <w:i/>
          <w:color w:val="C00000"/>
        </w:rPr>
        <w:t>question. It might be helpful for students to label the top, front, and side of the figure and to mark the squares they need to sketch.</w:t>
      </w:r>
    </w:p>
    <w:p w14:paraId="4C436151" w14:textId="5C3994C9" w:rsidR="007A7F44" w:rsidRPr="007A7F44" w:rsidRDefault="004D7CD8" w:rsidP="008B2355">
      <w:pPr>
        <w:ind w:left="360"/>
        <w:rPr>
          <w:rFonts w:asciiTheme="minorHAnsi" w:hAnsiTheme="minorHAnsi" w:cstheme="minorHAnsi"/>
          <w:i/>
          <w:color w:val="C00000"/>
        </w:rPr>
      </w:pPr>
      <w:r>
        <w:rPr>
          <w:rFonts w:asciiTheme="minorHAnsi" w:hAnsiTheme="minorHAnsi" w:cstheme="minorHAnsi"/>
          <w:i/>
          <w:color w:val="C00000"/>
        </w:rPr>
        <w:t xml:space="preserve">A common error a student may make is sketching an incorrect number of squares to </w:t>
      </w:r>
      <w:r w:rsidR="001B563C">
        <w:rPr>
          <w:rFonts w:asciiTheme="minorHAnsi" w:hAnsiTheme="minorHAnsi" w:cstheme="minorHAnsi"/>
          <w:i/>
          <w:color w:val="C00000"/>
        </w:rPr>
        <w:t>depict</w:t>
      </w:r>
      <w:r>
        <w:rPr>
          <w:rFonts w:asciiTheme="minorHAnsi" w:hAnsiTheme="minorHAnsi" w:cstheme="minorHAnsi"/>
          <w:i/>
          <w:color w:val="C00000"/>
        </w:rPr>
        <w:t xml:space="preserve"> the top view. This may indica</w:t>
      </w:r>
      <w:r w:rsidR="001B563C">
        <w:rPr>
          <w:rFonts w:asciiTheme="minorHAnsi" w:hAnsiTheme="minorHAnsi" w:cstheme="minorHAnsi"/>
          <w:i/>
          <w:color w:val="C00000"/>
        </w:rPr>
        <w:t>te that a student does not understand that the top view represent</w:t>
      </w:r>
      <w:r w:rsidR="006B7F2D">
        <w:rPr>
          <w:rFonts w:asciiTheme="minorHAnsi" w:hAnsiTheme="minorHAnsi" w:cstheme="minorHAnsi"/>
          <w:i/>
          <w:color w:val="C00000"/>
        </w:rPr>
        <w:t>s</w:t>
      </w:r>
      <w:r w:rsidR="001B563C">
        <w:rPr>
          <w:rFonts w:asciiTheme="minorHAnsi" w:hAnsiTheme="minorHAnsi" w:cstheme="minorHAnsi"/>
          <w:i/>
          <w:color w:val="C00000"/>
        </w:rPr>
        <w:t xml:space="preserve"> the entire figure, rather than representing the tops of each layer separately. </w:t>
      </w:r>
      <w:r w:rsidR="007A7F44">
        <w:rPr>
          <w:rFonts w:asciiTheme="minorHAnsi" w:hAnsiTheme="minorHAnsi" w:cstheme="minorHAnsi"/>
          <w:i/>
          <w:color w:val="C00000"/>
        </w:rPr>
        <w:t xml:space="preserve">It might be helpful for students to build the three-dimensional shape using </w:t>
      </w:r>
      <w:r w:rsidR="0018693B">
        <w:rPr>
          <w:rFonts w:asciiTheme="minorHAnsi" w:hAnsiTheme="minorHAnsi" w:cstheme="minorHAnsi"/>
          <w:i/>
          <w:color w:val="C00000"/>
        </w:rPr>
        <w:t xml:space="preserve">linking or unit </w:t>
      </w:r>
      <w:r w:rsidR="007A7F44">
        <w:rPr>
          <w:rFonts w:asciiTheme="minorHAnsi" w:hAnsiTheme="minorHAnsi" w:cstheme="minorHAnsi"/>
          <w:i/>
          <w:color w:val="C00000"/>
        </w:rPr>
        <w:t xml:space="preserve">cubes and </w:t>
      </w:r>
      <w:r w:rsidR="006B7F2D">
        <w:rPr>
          <w:rFonts w:asciiTheme="minorHAnsi" w:hAnsiTheme="minorHAnsi" w:cstheme="minorHAnsi"/>
          <w:i/>
          <w:color w:val="C00000"/>
        </w:rPr>
        <w:t xml:space="preserve">to </w:t>
      </w:r>
      <w:r w:rsidR="007A7F44">
        <w:rPr>
          <w:rFonts w:asciiTheme="minorHAnsi" w:hAnsiTheme="minorHAnsi" w:cstheme="minorHAnsi"/>
          <w:i/>
          <w:color w:val="C00000"/>
        </w:rPr>
        <w:t xml:space="preserve">view the shape from different </w:t>
      </w:r>
      <w:r>
        <w:rPr>
          <w:rFonts w:asciiTheme="minorHAnsi" w:hAnsiTheme="minorHAnsi" w:cstheme="minorHAnsi"/>
          <w:i/>
          <w:color w:val="C00000"/>
        </w:rPr>
        <w:t>positions around and over the figure</w:t>
      </w:r>
      <w:r w:rsidR="007A7F44">
        <w:rPr>
          <w:rFonts w:asciiTheme="minorHAnsi" w:hAnsiTheme="minorHAnsi" w:cstheme="minorHAnsi"/>
          <w:i/>
          <w:color w:val="C00000"/>
        </w:rPr>
        <w:t xml:space="preserve">. </w:t>
      </w:r>
    </w:p>
    <w:sectPr w:rsidR="007A7F44" w:rsidRPr="007A7F44" w:rsidSect="00FD6592">
      <w:footerReference w:type="defaul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B991" w14:textId="77777777" w:rsidR="00581F54" w:rsidRDefault="00581F54" w:rsidP="00581F54">
      <w:pPr>
        <w:spacing w:after="0" w:line="240" w:lineRule="auto"/>
      </w:pPr>
      <w:r>
        <w:separator/>
      </w:r>
    </w:p>
  </w:endnote>
  <w:endnote w:type="continuationSeparator" w:id="0">
    <w:p w14:paraId="7E14A361" w14:textId="77777777" w:rsidR="00581F54" w:rsidRDefault="00581F54" w:rsidP="0058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20F" w14:textId="77777777" w:rsidR="00581F54" w:rsidRDefault="00581F54" w:rsidP="00581F54">
    <w:pPr>
      <w:pStyle w:val="Footer"/>
    </w:pPr>
    <w:r>
      <w:t>Virginia Department of Education</w:t>
    </w:r>
    <w:r>
      <w:tab/>
    </w:r>
    <w:r>
      <w:tab/>
      <w:t>August 2020</w:t>
    </w:r>
  </w:p>
  <w:p w14:paraId="187D1782" w14:textId="77777777" w:rsidR="00581F54" w:rsidRDefault="00581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7326" w14:textId="77777777" w:rsidR="00FD6592" w:rsidRDefault="00FD6592" w:rsidP="00FD6592">
    <w:pPr>
      <w:pStyle w:val="Footer"/>
      <w:tabs>
        <w:tab w:val="clear" w:pos="9360"/>
        <w:tab w:val="right" w:pos="10710"/>
      </w:tabs>
      <w:spacing w:after="120"/>
    </w:pPr>
    <w:r>
      <w:t>Virginia Department of Education</w:t>
    </w:r>
    <w:r>
      <w:tab/>
    </w:r>
    <w:r>
      <w:tab/>
      <w:t>August 2020</w:t>
    </w:r>
  </w:p>
  <w:p w14:paraId="60F929E2" w14:textId="77777777" w:rsidR="00FD6592" w:rsidRDefault="00FD6592" w:rsidP="00FD6592">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6565" w14:textId="77777777" w:rsidR="00581F54" w:rsidRDefault="00581F54" w:rsidP="00581F54">
      <w:pPr>
        <w:spacing w:after="0" w:line="240" w:lineRule="auto"/>
      </w:pPr>
      <w:r>
        <w:separator/>
      </w:r>
    </w:p>
  </w:footnote>
  <w:footnote w:type="continuationSeparator" w:id="0">
    <w:p w14:paraId="3F42172A" w14:textId="77777777" w:rsidR="00581F54" w:rsidRDefault="00581F54" w:rsidP="00581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196CADB2"/>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820B24"/>
    <w:multiLevelType w:val="multilevel"/>
    <w:tmpl w:val="196CADB2"/>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5"/>
  </w:num>
  <w:num w:numId="5">
    <w:abstractNumId w:val="7"/>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20EC"/>
    <w:rsid w:val="000838B5"/>
    <w:rsid w:val="000A5FD0"/>
    <w:rsid w:val="000E1050"/>
    <w:rsid w:val="00112B5D"/>
    <w:rsid w:val="00144F5B"/>
    <w:rsid w:val="00171FD1"/>
    <w:rsid w:val="00173E3C"/>
    <w:rsid w:val="0018693B"/>
    <w:rsid w:val="001B563C"/>
    <w:rsid w:val="001B56F5"/>
    <w:rsid w:val="002A0D4B"/>
    <w:rsid w:val="002A1E57"/>
    <w:rsid w:val="002A3CCB"/>
    <w:rsid w:val="002B01AA"/>
    <w:rsid w:val="002B5553"/>
    <w:rsid w:val="002E1D8B"/>
    <w:rsid w:val="00315A53"/>
    <w:rsid w:val="003456E3"/>
    <w:rsid w:val="0035033A"/>
    <w:rsid w:val="004212B1"/>
    <w:rsid w:val="004B31C4"/>
    <w:rsid w:val="004C6122"/>
    <w:rsid w:val="004D7CD8"/>
    <w:rsid w:val="00581F54"/>
    <w:rsid w:val="005A5688"/>
    <w:rsid w:val="005C1F5E"/>
    <w:rsid w:val="006050BE"/>
    <w:rsid w:val="0063015D"/>
    <w:rsid w:val="0065452B"/>
    <w:rsid w:val="006856E5"/>
    <w:rsid w:val="006B7F2D"/>
    <w:rsid w:val="006D295F"/>
    <w:rsid w:val="00744163"/>
    <w:rsid w:val="007A6DD0"/>
    <w:rsid w:val="007A7F44"/>
    <w:rsid w:val="007D1F1E"/>
    <w:rsid w:val="008B1D16"/>
    <w:rsid w:val="008B2355"/>
    <w:rsid w:val="008D76B9"/>
    <w:rsid w:val="00975AF4"/>
    <w:rsid w:val="00991375"/>
    <w:rsid w:val="009B3E38"/>
    <w:rsid w:val="00A02F8F"/>
    <w:rsid w:val="00A1499A"/>
    <w:rsid w:val="00A2490F"/>
    <w:rsid w:val="00A35F7C"/>
    <w:rsid w:val="00A4309C"/>
    <w:rsid w:val="00A541AB"/>
    <w:rsid w:val="00AD160F"/>
    <w:rsid w:val="00AE6876"/>
    <w:rsid w:val="00B2649A"/>
    <w:rsid w:val="00B73079"/>
    <w:rsid w:val="00B941BD"/>
    <w:rsid w:val="00BB3D40"/>
    <w:rsid w:val="00BC69EA"/>
    <w:rsid w:val="00C5464E"/>
    <w:rsid w:val="00CE40FA"/>
    <w:rsid w:val="00D01C0E"/>
    <w:rsid w:val="00DF3469"/>
    <w:rsid w:val="00E63757"/>
    <w:rsid w:val="00E85E56"/>
    <w:rsid w:val="00EB39A7"/>
    <w:rsid w:val="00EF1C4C"/>
    <w:rsid w:val="00EF3496"/>
    <w:rsid w:val="00F43ED0"/>
    <w:rsid w:val="00F927B8"/>
    <w:rsid w:val="00FA7180"/>
    <w:rsid w:val="00FD6592"/>
    <w:rsid w:val="00FE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170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3456E3"/>
  </w:style>
  <w:style w:type="paragraph" w:styleId="CommentSubject">
    <w:name w:val="annotation subject"/>
    <w:basedOn w:val="CommentText"/>
    <w:next w:val="CommentText"/>
    <w:link w:val="CommentSubjectChar"/>
    <w:uiPriority w:val="99"/>
    <w:semiHidden/>
    <w:unhideWhenUsed/>
    <w:rsid w:val="000020EC"/>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0020EC"/>
    <w:rPr>
      <w:rFonts w:ascii="Times New Roman" w:hAnsi="Times New Roman" w:cs="Times New Roman"/>
      <w:b/>
      <w:bCs/>
      <w:sz w:val="20"/>
      <w:szCs w:val="20"/>
    </w:rPr>
  </w:style>
  <w:style w:type="paragraph" w:styleId="Header">
    <w:name w:val="header"/>
    <w:basedOn w:val="Normal"/>
    <w:link w:val="HeaderChar"/>
    <w:uiPriority w:val="99"/>
    <w:unhideWhenUsed/>
    <w:rsid w:val="00581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54"/>
  </w:style>
  <w:style w:type="paragraph" w:styleId="Footer">
    <w:name w:val="footer"/>
    <w:basedOn w:val="Normal"/>
    <w:link w:val="FooterChar"/>
    <w:uiPriority w:val="99"/>
    <w:unhideWhenUsed/>
    <w:rsid w:val="00581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9811">
      <w:bodyDiv w:val="1"/>
      <w:marLeft w:val="0"/>
      <w:marRight w:val="0"/>
      <w:marTop w:val="0"/>
      <w:marBottom w:val="0"/>
      <w:divBdr>
        <w:top w:val="none" w:sz="0" w:space="0" w:color="auto"/>
        <w:left w:val="none" w:sz="0" w:space="0" w:color="auto"/>
        <w:bottom w:val="none" w:sz="0" w:space="0" w:color="auto"/>
        <w:right w:val="none" w:sz="0" w:space="0" w:color="auto"/>
      </w:divBdr>
    </w:div>
    <w:div w:id="1147936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30292/638046487620200000"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doe.virginia.gov/home/showpublisheddocument/17748/638039402233900000"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virginia.gov/home/showpublisheddocument/18666/63804622343450000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746/63803940222827000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oe.virginia.gov/home/showpublisheddocument/18668/638046222773600000" TargetMode="External"/><Relationship Id="rId23" Type="http://schemas.microsoft.com/office/2007/relationships/hdphoto" Target="media/hdphoto1.wdp"/><Relationship Id="rId10" Type="http://schemas.openxmlformats.org/officeDocument/2006/relationships/hyperlink" Target="https://www.doe.virginia.gov/home/showpublisheddocument/17504/638039306812730000" TargetMode="Externa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s://www.doe.virginia.gov/home/showpublisheddocument/17502/638039306807100000" TargetMode="External"/><Relationship Id="rId14" Type="http://schemas.openxmlformats.org/officeDocument/2006/relationships/hyperlink" Target="https://www.doe.virginia.gov/home/showpublisheddocument/30294/638046487625670000" TargetMode="External"/><Relationship Id="rId22" Type="http://schemas.openxmlformats.org/officeDocument/2006/relationships/image" Target="media/image6.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38E484-DFFC-4892-B0A2-4831603A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QC 8.8</vt:lpstr>
    </vt:vector>
  </TitlesOfParts>
  <Company>Virginia Department of Education</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8.8</dc:title>
  <dc:creator>Virginia Department of Education</dc:creator>
  <cp:lastModifiedBy>Giglio, Michele (DOE)</cp:lastModifiedBy>
  <cp:revision>5</cp:revision>
  <dcterms:created xsi:type="dcterms:W3CDTF">2020-11-09T16:41:00Z</dcterms:created>
  <dcterms:modified xsi:type="dcterms:W3CDTF">2022-12-27T14:41:00Z</dcterms:modified>
</cp:coreProperties>
</file>