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A72A" w14:textId="77777777" w:rsidR="00ED1B97" w:rsidRPr="00ED1B97" w:rsidRDefault="00ED1B97" w:rsidP="00ED1B97">
      <w:pPr>
        <w:spacing w:after="0"/>
        <w:jc w:val="center"/>
        <w:rPr>
          <w:b/>
          <w:sz w:val="28"/>
          <w:szCs w:val="28"/>
        </w:rPr>
      </w:pPr>
      <w:r w:rsidRPr="00ED1B97">
        <w:rPr>
          <w:b/>
          <w:sz w:val="28"/>
          <w:szCs w:val="28"/>
        </w:rPr>
        <w:t>Just In Time Quick Check</w:t>
      </w:r>
    </w:p>
    <w:p w14:paraId="2764A4A4" w14:textId="78446313" w:rsidR="00B73079" w:rsidRDefault="00445426" w:rsidP="00ED1B97">
      <w:pPr>
        <w:spacing w:after="0"/>
        <w:jc w:val="center"/>
        <w:rPr>
          <w:b/>
          <w:sz w:val="28"/>
          <w:szCs w:val="28"/>
        </w:rPr>
      </w:pPr>
      <w:hyperlink r:id="rId8" w:history="1">
        <w:r w:rsidR="00ED1B97" w:rsidRPr="00ED1B97">
          <w:rPr>
            <w:rStyle w:val="Hyperlink"/>
            <w:b/>
            <w:sz w:val="28"/>
            <w:szCs w:val="28"/>
          </w:rPr>
          <w:t>Standard of Learning (SOL) 7.1e</w:t>
        </w:r>
      </w:hyperlink>
      <w:r w:rsidR="00ED1B97" w:rsidRPr="00ED1B97">
        <w:rPr>
          <w:b/>
          <w:sz w:val="28"/>
          <w:szCs w:val="28"/>
        </w:rPr>
        <w:t xml:space="preserve"> </w:t>
      </w:r>
    </w:p>
    <w:p w14:paraId="5B0CF979" w14:textId="77777777" w:rsidR="00B73079" w:rsidRDefault="00B73079">
      <w:pPr>
        <w:spacing w:after="0"/>
        <w:jc w:val="center"/>
        <w:rPr>
          <w:b/>
          <w:sz w:val="28"/>
          <w:szCs w:val="28"/>
        </w:rPr>
      </w:pP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69C3D079" w14:textId="77777777" w:rsidTr="00FA4025">
        <w:trPr>
          <w:tblHeader/>
        </w:trPr>
        <w:tc>
          <w:tcPr>
            <w:tcW w:w="10975" w:type="dxa"/>
          </w:tcPr>
          <w:p w14:paraId="1BCB8541" w14:textId="03F8675C" w:rsidR="00B73079" w:rsidRDefault="00B941BD" w:rsidP="00EF1C4C">
            <w:pPr>
              <w:jc w:val="center"/>
              <w:rPr>
                <w:i/>
                <w:sz w:val="28"/>
                <w:szCs w:val="28"/>
              </w:rPr>
            </w:pPr>
            <w:r w:rsidRPr="00EF1C4C">
              <w:rPr>
                <w:rStyle w:val="TitleChar"/>
              </w:rPr>
              <w:t>Strand:</w:t>
            </w:r>
            <w:r>
              <w:rPr>
                <w:b/>
                <w:sz w:val="28"/>
                <w:szCs w:val="28"/>
              </w:rPr>
              <w:t xml:space="preserve"> </w:t>
            </w:r>
            <w:r w:rsidR="00ED1B97">
              <w:rPr>
                <w:sz w:val="28"/>
                <w:szCs w:val="28"/>
              </w:rPr>
              <w:t>Number and Number Sense</w:t>
            </w:r>
          </w:p>
        </w:tc>
      </w:tr>
      <w:tr w:rsidR="00B73079" w14:paraId="2B3E8B53" w14:textId="77777777" w:rsidTr="00FA4025">
        <w:tc>
          <w:tcPr>
            <w:tcW w:w="10975" w:type="dxa"/>
            <w:shd w:val="clear" w:color="auto" w:fill="D9D9D9"/>
          </w:tcPr>
          <w:p w14:paraId="66906FED" w14:textId="77777777" w:rsidR="00ED1B97" w:rsidRPr="00AD160F" w:rsidRDefault="00ED1B97" w:rsidP="00FA4025">
            <w:pPr>
              <w:pStyle w:val="Heading1"/>
              <w:spacing w:before="120"/>
              <w:outlineLvl w:val="0"/>
            </w:pPr>
            <w:r w:rsidRPr="00AD160F">
              <w:t xml:space="preserve">Standard of Learning (SOL) </w:t>
            </w:r>
            <w:r>
              <w:t>7</w:t>
            </w:r>
            <w:r w:rsidRPr="00AD160F">
              <w:t>.</w:t>
            </w:r>
            <w:r>
              <w:t>1e</w:t>
            </w:r>
          </w:p>
          <w:p w14:paraId="5CD324FB" w14:textId="0FAFAB59" w:rsidR="00B73079" w:rsidRPr="00FA4025" w:rsidRDefault="00ED1B97" w:rsidP="00FA4025">
            <w:pPr>
              <w:spacing w:after="120"/>
              <w:rPr>
                <w:rFonts w:asciiTheme="minorHAnsi" w:hAnsiTheme="minorHAnsi"/>
                <w:b/>
                <w:bCs/>
                <w:i/>
                <w:iCs/>
                <w:lang w:val="en-US"/>
              </w:rPr>
            </w:pPr>
            <w:r w:rsidRPr="00680D24">
              <w:rPr>
                <w:rFonts w:asciiTheme="minorHAnsi" w:hAnsiTheme="minorHAnsi"/>
                <w:b/>
                <w:bCs/>
                <w:i/>
                <w:iCs/>
                <w:lang w:val="en-US"/>
              </w:rPr>
              <w:t>The student will identify and describe absolute value of rational numbers.</w:t>
            </w:r>
          </w:p>
        </w:tc>
      </w:tr>
      <w:tr w:rsidR="00B73079" w14:paraId="7625E387" w14:textId="77777777" w:rsidTr="00FA4025">
        <w:tc>
          <w:tcPr>
            <w:tcW w:w="10975" w:type="dxa"/>
            <w:shd w:val="clear" w:color="auto" w:fill="F2F2F2"/>
          </w:tcPr>
          <w:p w14:paraId="1973B656" w14:textId="77777777" w:rsidR="00B73079" w:rsidRDefault="00B941BD" w:rsidP="00D72A6F">
            <w:pPr>
              <w:pStyle w:val="Heading1"/>
              <w:spacing w:before="120"/>
              <w:outlineLvl w:val="0"/>
            </w:pPr>
            <w:r>
              <w:t xml:space="preserve">Grade Level Skills:  </w:t>
            </w:r>
          </w:p>
          <w:p w14:paraId="760FBDA2" w14:textId="77777777" w:rsidR="00ED1B97" w:rsidRPr="00680D24" w:rsidRDefault="00ED1B97" w:rsidP="00ED1B97">
            <w:pPr>
              <w:numPr>
                <w:ilvl w:val="0"/>
                <w:numId w:val="3"/>
              </w:numPr>
              <w:pBdr>
                <w:top w:val="nil"/>
                <w:left w:val="nil"/>
                <w:bottom w:val="nil"/>
                <w:right w:val="nil"/>
                <w:between w:val="nil"/>
              </w:pBdr>
              <w:rPr>
                <w:color w:val="000000"/>
              </w:rPr>
            </w:pPr>
            <w:r w:rsidRPr="00680D24">
              <w:rPr>
                <w:color w:val="000000"/>
                <w:lang w:val="en-US"/>
              </w:rPr>
              <w:t>Demonstrate absolute value using a number line.</w:t>
            </w:r>
          </w:p>
          <w:p w14:paraId="0C641C09" w14:textId="77777777" w:rsidR="00ED1B97" w:rsidRPr="00ED1B97" w:rsidRDefault="00ED1B97" w:rsidP="00ED1B97">
            <w:pPr>
              <w:numPr>
                <w:ilvl w:val="0"/>
                <w:numId w:val="3"/>
              </w:numPr>
              <w:pBdr>
                <w:top w:val="nil"/>
                <w:left w:val="nil"/>
                <w:bottom w:val="nil"/>
                <w:right w:val="nil"/>
                <w:between w:val="nil"/>
              </w:pBdr>
              <w:rPr>
                <w:color w:val="000000"/>
              </w:rPr>
            </w:pPr>
            <w:r>
              <w:rPr>
                <w:color w:val="000000"/>
                <w:lang w:val="en-US"/>
              </w:rPr>
              <w:t>Determine the absolute value of a rational number.</w:t>
            </w:r>
          </w:p>
          <w:p w14:paraId="0726CA27" w14:textId="55AA96B2" w:rsidR="00B73079" w:rsidRPr="00ED1B97" w:rsidRDefault="00ED1B97" w:rsidP="00FA4025">
            <w:pPr>
              <w:numPr>
                <w:ilvl w:val="0"/>
                <w:numId w:val="3"/>
              </w:numPr>
              <w:pBdr>
                <w:top w:val="nil"/>
                <w:left w:val="nil"/>
                <w:bottom w:val="nil"/>
                <w:right w:val="nil"/>
                <w:between w:val="nil"/>
              </w:pBdr>
              <w:spacing w:after="120"/>
              <w:rPr>
                <w:color w:val="000000"/>
              </w:rPr>
            </w:pPr>
            <w:r w:rsidRPr="00ED1B97">
              <w:rPr>
                <w:color w:val="000000"/>
                <w:lang w:val="en-US"/>
              </w:rPr>
              <w:t>Show that the distance between two rational numbers on the number line is the absolute value of their difference, and apply this principle to solve practical problems.</w:t>
            </w:r>
          </w:p>
        </w:tc>
      </w:tr>
      <w:tr w:rsidR="00B73079" w14:paraId="467D8CA2" w14:textId="77777777" w:rsidTr="00FA4025">
        <w:tc>
          <w:tcPr>
            <w:tcW w:w="10975" w:type="dxa"/>
          </w:tcPr>
          <w:p w14:paraId="24575C52" w14:textId="307C347B" w:rsidR="00B73079" w:rsidRPr="00FA4025" w:rsidRDefault="00445426" w:rsidP="00FA4025">
            <w:pPr>
              <w:spacing w:before="120" w:after="120"/>
              <w:rPr>
                <w:b/>
                <w:sz w:val="28"/>
                <w:szCs w:val="28"/>
              </w:rPr>
            </w:pPr>
            <w:hyperlink w:anchor="bookmark=id.gjdgxs" w:history="1">
              <w:r w:rsidR="00B941BD" w:rsidRPr="00FA4025">
                <w:rPr>
                  <w:rStyle w:val="Hyperlink"/>
                  <w:b/>
                  <w:sz w:val="28"/>
                  <w:szCs w:val="28"/>
                </w:rPr>
                <w:t xml:space="preserve">Just in Time Quick Check </w:t>
              </w:r>
            </w:hyperlink>
          </w:p>
        </w:tc>
      </w:tr>
      <w:tr w:rsidR="00B73079" w14:paraId="051EB162" w14:textId="77777777" w:rsidTr="00FA4025">
        <w:tc>
          <w:tcPr>
            <w:tcW w:w="10975" w:type="dxa"/>
          </w:tcPr>
          <w:p w14:paraId="389D49A3" w14:textId="27E18564" w:rsidR="00B73079" w:rsidRPr="00FA4025" w:rsidRDefault="00445426" w:rsidP="00FA4025">
            <w:pPr>
              <w:spacing w:before="120" w:after="120"/>
              <w:rPr>
                <w:b/>
                <w:sz w:val="28"/>
                <w:szCs w:val="28"/>
              </w:rPr>
            </w:pPr>
            <w:hyperlink w:anchor="jittn" w:history="1">
              <w:r w:rsidR="00B941BD" w:rsidRPr="00FA4025">
                <w:rPr>
                  <w:rStyle w:val="Hyperlink"/>
                  <w:b/>
                  <w:sz w:val="28"/>
                  <w:szCs w:val="28"/>
                </w:rPr>
                <w:t>Just in Time Quick Check Teacher Notes</w:t>
              </w:r>
            </w:hyperlink>
          </w:p>
        </w:tc>
      </w:tr>
      <w:tr w:rsidR="00B73079" w14:paraId="43ABC7C0" w14:textId="77777777" w:rsidTr="00FA4025">
        <w:tc>
          <w:tcPr>
            <w:tcW w:w="10975" w:type="dxa"/>
          </w:tcPr>
          <w:p w14:paraId="0587B4CD" w14:textId="77777777" w:rsidR="00B73079" w:rsidRDefault="00B941BD" w:rsidP="00FA4025">
            <w:pPr>
              <w:pStyle w:val="Heading1"/>
              <w:spacing w:before="120"/>
              <w:outlineLvl w:val="0"/>
            </w:pPr>
            <w:r>
              <w:t xml:space="preserve">Supporting Resources: </w:t>
            </w:r>
          </w:p>
          <w:p w14:paraId="422FD8CA"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09C9FB0" w14:textId="7C3B563A" w:rsidR="00B73079" w:rsidRDefault="00445426">
            <w:pPr>
              <w:numPr>
                <w:ilvl w:val="1"/>
                <w:numId w:val="2"/>
              </w:numPr>
              <w:pBdr>
                <w:top w:val="nil"/>
                <w:left w:val="nil"/>
                <w:bottom w:val="nil"/>
                <w:right w:val="nil"/>
                <w:between w:val="nil"/>
              </w:pBdr>
              <w:ind w:left="1060" w:firstLine="0"/>
              <w:rPr>
                <w:color w:val="000000"/>
              </w:rPr>
            </w:pPr>
            <w:hyperlink r:id="rId9" w:history="1">
              <w:r w:rsidR="00ED1B97" w:rsidRPr="00ED1B97">
                <w:rPr>
                  <w:rStyle w:val="Hyperlink"/>
                </w:rPr>
                <w:t>7.1e Absolute Value</w:t>
              </w:r>
            </w:hyperlink>
            <w:r w:rsidR="00ED1B97" w:rsidRPr="00ED1B97">
              <w:rPr>
                <w:color w:val="000000"/>
              </w:rPr>
              <w:t xml:space="preserve"> (Word) / </w:t>
            </w:r>
            <w:hyperlink r:id="rId10" w:history="1">
              <w:r w:rsidR="00ED1B97" w:rsidRPr="00ED1B97">
                <w:rPr>
                  <w:rStyle w:val="Hyperlink"/>
                </w:rPr>
                <w:t>PDF Version</w:t>
              </w:r>
            </w:hyperlink>
          </w:p>
          <w:p w14:paraId="340B1EA1"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29A2C3EE" w14:textId="7357D394" w:rsidR="00B73079" w:rsidRPr="00ED1B97" w:rsidRDefault="00445426" w:rsidP="00ED1B97">
            <w:pPr>
              <w:numPr>
                <w:ilvl w:val="1"/>
                <w:numId w:val="2"/>
              </w:numPr>
              <w:pBdr>
                <w:top w:val="nil"/>
                <w:left w:val="nil"/>
                <w:bottom w:val="nil"/>
                <w:right w:val="nil"/>
                <w:between w:val="nil"/>
              </w:pBdr>
              <w:rPr>
                <w:color w:val="000000"/>
              </w:rPr>
            </w:pPr>
            <w:hyperlink r:id="rId11" w:history="1">
              <w:r w:rsidR="00ED1B97" w:rsidRPr="00ED1B97">
                <w:rPr>
                  <w:rStyle w:val="Hyperlink"/>
                </w:rPr>
                <w:t>SOL 7.1e</w:t>
              </w:r>
            </w:hyperlink>
            <w:r w:rsidR="00ED1B97" w:rsidRPr="00ED1B97">
              <w:rPr>
                <w:color w:val="000000"/>
              </w:rPr>
              <w:t xml:space="preserve"> (Word) / </w:t>
            </w:r>
            <w:hyperlink r:id="rId12" w:history="1">
              <w:r w:rsidR="00ED1B97" w:rsidRPr="00ED1B97">
                <w:rPr>
                  <w:rStyle w:val="Hyperlink"/>
                </w:rPr>
                <w:t>PDF Version</w:t>
              </w:r>
            </w:hyperlink>
          </w:p>
          <w:p w14:paraId="64435933"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06C1EE45" w14:textId="17CC8FC7" w:rsidR="00B73079" w:rsidRPr="00ED1B97" w:rsidRDefault="00445426" w:rsidP="00ED1B97">
            <w:pPr>
              <w:numPr>
                <w:ilvl w:val="1"/>
                <w:numId w:val="2"/>
              </w:numPr>
              <w:pBdr>
                <w:top w:val="nil"/>
                <w:left w:val="nil"/>
                <w:bottom w:val="nil"/>
                <w:right w:val="nil"/>
                <w:between w:val="nil"/>
              </w:pBdr>
              <w:rPr>
                <w:color w:val="000000"/>
              </w:rPr>
            </w:pPr>
            <w:hyperlink r:id="rId13" w:history="1">
              <w:r w:rsidR="00ED1B97" w:rsidRPr="00ED1B97">
                <w:rPr>
                  <w:rStyle w:val="Hyperlink"/>
                </w:rPr>
                <w:t>Absolute Value</w:t>
              </w:r>
            </w:hyperlink>
            <w:r w:rsidR="00ED1B97" w:rsidRPr="00ED1B97">
              <w:rPr>
                <w:color w:val="000000"/>
              </w:rPr>
              <w:t xml:space="preserve"> (Word) / </w:t>
            </w:r>
            <w:hyperlink r:id="rId14" w:history="1">
              <w:r w:rsidR="00ED1B97" w:rsidRPr="00ED1B97">
                <w:rPr>
                  <w:rStyle w:val="Hyperlink"/>
                </w:rPr>
                <w:t>PDF</w:t>
              </w:r>
            </w:hyperlink>
          </w:p>
          <w:p w14:paraId="005073C5" w14:textId="77777777" w:rsidR="00246543" w:rsidRDefault="00246543" w:rsidP="00246543">
            <w:pPr>
              <w:numPr>
                <w:ilvl w:val="0"/>
                <w:numId w:val="2"/>
              </w:numPr>
              <w:pBdr>
                <w:top w:val="nil"/>
                <w:left w:val="nil"/>
                <w:bottom w:val="nil"/>
                <w:right w:val="nil"/>
                <w:between w:val="nil"/>
              </w:pBdr>
              <w:rPr>
                <w:color w:val="000000"/>
              </w:rPr>
            </w:pPr>
            <w:r>
              <w:rPr>
                <w:color w:val="000000"/>
              </w:rPr>
              <w:t xml:space="preserve">VDOE Word Wall Cards: Grade 7 </w:t>
            </w:r>
            <w:hyperlink r:id="rId15" w:history="1">
              <w:r w:rsidRPr="00C44FB8">
                <w:rPr>
                  <w:rStyle w:val="Hyperlink"/>
                </w:rPr>
                <w:t>(Word)</w:t>
              </w:r>
            </w:hyperlink>
            <w:r>
              <w:rPr>
                <w:color w:val="000000"/>
              </w:rPr>
              <w:t xml:space="preserve"> | </w:t>
            </w:r>
            <w:hyperlink r:id="rId16" w:history="1">
              <w:r w:rsidRPr="00C44FB8">
                <w:rPr>
                  <w:rStyle w:val="Hyperlink"/>
                </w:rPr>
                <w:t>(PDF)</w:t>
              </w:r>
            </w:hyperlink>
            <w:r>
              <w:rPr>
                <w:color w:val="000000"/>
              </w:rPr>
              <w:t xml:space="preserve">  </w:t>
            </w:r>
          </w:p>
          <w:p w14:paraId="6AF0666D" w14:textId="290744CB" w:rsidR="00B73079" w:rsidRDefault="00ED1B97">
            <w:pPr>
              <w:numPr>
                <w:ilvl w:val="1"/>
                <w:numId w:val="2"/>
              </w:numPr>
              <w:pBdr>
                <w:top w:val="nil"/>
                <w:left w:val="nil"/>
                <w:bottom w:val="nil"/>
                <w:right w:val="nil"/>
                <w:between w:val="nil"/>
              </w:pBdr>
              <w:rPr>
                <w:color w:val="000000"/>
              </w:rPr>
            </w:pPr>
            <w:r>
              <w:rPr>
                <w:color w:val="000000"/>
              </w:rPr>
              <w:t>Absolute Value</w:t>
            </w:r>
          </w:p>
          <w:p w14:paraId="3B5855B7" w14:textId="0C6F940D"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2B6E5B28" w14:textId="730918DD" w:rsidR="00B73079" w:rsidRPr="00FA4025" w:rsidRDefault="00445426" w:rsidP="00FA4025">
            <w:pPr>
              <w:numPr>
                <w:ilvl w:val="1"/>
                <w:numId w:val="2"/>
              </w:numPr>
              <w:pBdr>
                <w:top w:val="nil"/>
                <w:left w:val="nil"/>
                <w:bottom w:val="nil"/>
                <w:right w:val="nil"/>
                <w:between w:val="nil"/>
              </w:pBdr>
              <w:spacing w:after="120"/>
              <w:rPr>
                <w:color w:val="000000"/>
              </w:rPr>
            </w:pPr>
            <w:hyperlink r:id="rId17" w:history="1">
              <w:r w:rsidR="00ED1B97" w:rsidRPr="00ED1B97">
                <w:rPr>
                  <w:rStyle w:val="Hyperlink"/>
                </w:rPr>
                <w:t>Exploring Absolute Value</w:t>
              </w:r>
            </w:hyperlink>
          </w:p>
        </w:tc>
      </w:tr>
      <w:tr w:rsidR="00B73079" w14:paraId="146CCB9B" w14:textId="77777777" w:rsidTr="00FA4025">
        <w:tc>
          <w:tcPr>
            <w:tcW w:w="10975" w:type="dxa"/>
          </w:tcPr>
          <w:p w14:paraId="301AEFC3" w14:textId="571252F8" w:rsidR="00B73079" w:rsidRDefault="00A04F08" w:rsidP="00FA4025">
            <w:pPr>
              <w:spacing w:before="120" w:after="120"/>
            </w:pPr>
            <w:r w:rsidRPr="00445426">
              <w:rPr>
                <w:sz w:val="28"/>
                <w:szCs w:val="28"/>
              </w:rPr>
              <w:t>Supporting and Prerequisite SOL</w:t>
            </w:r>
            <w:r w:rsidRPr="00445426">
              <w:rPr>
                <w:b/>
                <w:sz w:val="28"/>
                <w:szCs w:val="28"/>
              </w:rPr>
              <w:t>:</w:t>
            </w:r>
            <w:r>
              <w:rPr>
                <w:rStyle w:val="Heading1Char"/>
              </w:rPr>
              <w:t xml:space="preserve"> </w:t>
            </w:r>
            <w:hyperlink r:id="rId18" w:history="1">
              <w:r w:rsidR="00ED1B97" w:rsidRPr="00445426">
                <w:rPr>
                  <w:rStyle w:val="Hyperlink"/>
                </w:rPr>
                <w:t>6.3a</w:t>
              </w:r>
            </w:hyperlink>
            <w:r w:rsidR="00ED1B97">
              <w:t xml:space="preserve">, </w:t>
            </w:r>
            <w:hyperlink r:id="rId19" w:history="1">
              <w:r w:rsidR="00ED1B97" w:rsidRPr="00445426">
                <w:rPr>
                  <w:rStyle w:val="Hyperlink"/>
                </w:rPr>
                <w:t>6.3c</w:t>
              </w:r>
            </w:hyperlink>
          </w:p>
        </w:tc>
      </w:tr>
    </w:tbl>
    <w:p w14:paraId="2CCBC2E4" w14:textId="77777777" w:rsidR="00B73079" w:rsidRDefault="00B73079"/>
    <w:p w14:paraId="18CEB6DD" w14:textId="77777777" w:rsidR="00312ECB" w:rsidRDefault="00312ECB" w:rsidP="00BD7233"/>
    <w:p w14:paraId="2812A26E" w14:textId="77777777" w:rsidR="00312ECB" w:rsidRDefault="00312ECB" w:rsidP="00BD7233"/>
    <w:p w14:paraId="60545AB4" w14:textId="77777777" w:rsidR="00312ECB" w:rsidRDefault="00312ECB" w:rsidP="00BD7233"/>
    <w:p w14:paraId="7143F1D3" w14:textId="77777777" w:rsidR="00312ECB" w:rsidRDefault="00312ECB" w:rsidP="00BD7233"/>
    <w:p w14:paraId="00C2FACF" w14:textId="77777777" w:rsidR="00312ECB" w:rsidRDefault="00312ECB" w:rsidP="00BD7233"/>
    <w:p w14:paraId="08A7C489" w14:textId="77777777" w:rsidR="00312ECB" w:rsidRDefault="00312ECB" w:rsidP="00BD7233"/>
    <w:p w14:paraId="46242EE8" w14:textId="77777777" w:rsidR="00312ECB" w:rsidRDefault="00312ECB" w:rsidP="00BD7233"/>
    <w:p w14:paraId="6224AED8" w14:textId="3FCFD623" w:rsidR="00BD7233" w:rsidRDefault="00BD7233" w:rsidP="00BD7233"/>
    <w:p w14:paraId="2356CA1E" w14:textId="5394ACBA" w:rsidR="00FA4025" w:rsidRDefault="00FA4025" w:rsidP="00BD7233"/>
    <w:p w14:paraId="09B32E85" w14:textId="77777777" w:rsidR="00FA4025" w:rsidRDefault="00FA4025" w:rsidP="00BD7233"/>
    <w:p w14:paraId="34547307" w14:textId="18767D0B" w:rsidR="00BD7233" w:rsidRDefault="00FA4025" w:rsidP="00BD7233">
      <w:pPr>
        <w:pStyle w:val="Title"/>
      </w:pPr>
      <w:bookmarkStart w:id="0" w:name="bookmark=id.gjdgxs" w:colFirst="0" w:colLast="0"/>
      <w:bookmarkEnd w:id="0"/>
      <w:r>
        <w:t xml:space="preserve">SOL 7.1e - </w:t>
      </w:r>
      <w:r w:rsidR="00BD7233">
        <w:t>Just in Time Quick Check</w:t>
      </w:r>
    </w:p>
    <w:p w14:paraId="26CDB63A" w14:textId="77777777" w:rsidR="00BD7233" w:rsidRPr="006B21EA" w:rsidRDefault="00BD7233" w:rsidP="00BD7233">
      <w:pPr>
        <w:pBdr>
          <w:top w:val="nil"/>
          <w:left w:val="nil"/>
          <w:bottom w:val="nil"/>
          <w:right w:val="nil"/>
          <w:between w:val="nil"/>
        </w:pBdr>
        <w:spacing w:after="0" w:line="240" w:lineRule="auto"/>
        <w:ind w:left="360"/>
        <w:rPr>
          <w:rFonts w:asciiTheme="minorHAnsi" w:hAnsiTheme="minorHAnsi" w:cstheme="minorHAnsi"/>
          <w:color w:val="000000"/>
        </w:rPr>
      </w:pPr>
    </w:p>
    <w:p w14:paraId="3CD48B03" w14:textId="77777777" w:rsidR="00BD7233" w:rsidRPr="006B21EA" w:rsidRDefault="00BD7233" w:rsidP="00BD7233">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bookmarkStart w:id="1" w:name="_Hlk43997844"/>
      <w:r w:rsidRPr="006B21EA">
        <w:rPr>
          <w:rFonts w:asciiTheme="minorHAnsi" w:hAnsiTheme="minorHAnsi" w:cstheme="minorHAnsi"/>
          <w:color w:val="000000"/>
        </w:rPr>
        <w:t xml:space="preserve">Determine if the following statements are true or false. Justify your reasoning for each statement. </w:t>
      </w:r>
    </w:p>
    <w:p w14:paraId="40E5D7EB" w14:textId="77777777" w:rsidR="00BD7233" w:rsidRPr="006B21EA" w:rsidRDefault="00BD7233" w:rsidP="00BD7233">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687" w:type="dxa"/>
        <w:tblInd w:w="720" w:type="dxa"/>
        <w:tblLook w:val="04A0" w:firstRow="1" w:lastRow="0" w:firstColumn="1" w:lastColumn="0" w:noHBand="0" w:noVBand="1"/>
        <w:tblCaption w:val="Question 1 Table"/>
        <w:tblDescription w:val="3 column table. Header row from left to right: statement;true or false;justification. Row 2: absolute value of -4=4;empty;empty. Row 3: -8=absolute value of 8;empty;empty. Row 4:-0.5=absolute value of 0.5;empty;empty. Row 5: absolute value of 1/2=1/2."/>
      </w:tblPr>
      <w:tblGrid>
        <w:gridCol w:w="2994"/>
        <w:gridCol w:w="2800"/>
        <w:gridCol w:w="2893"/>
      </w:tblGrid>
      <w:tr w:rsidR="00BD7233" w:rsidRPr="006B21EA" w14:paraId="7A43290A" w14:textId="77777777" w:rsidTr="003D4EE4">
        <w:trPr>
          <w:trHeight w:val="281"/>
          <w:tblHeader/>
        </w:trPr>
        <w:tc>
          <w:tcPr>
            <w:tcW w:w="2994" w:type="dxa"/>
            <w:shd w:val="clear" w:color="auto" w:fill="D9D9D9" w:themeFill="background1" w:themeFillShade="D9"/>
          </w:tcPr>
          <w:p w14:paraId="4C992671" w14:textId="77777777" w:rsidR="00BD7233" w:rsidRPr="006B21EA" w:rsidRDefault="00BD7233" w:rsidP="008E2241">
            <w:pPr>
              <w:pStyle w:val="ListParagraph"/>
              <w:spacing w:line="240" w:lineRule="auto"/>
              <w:ind w:left="0"/>
              <w:jc w:val="center"/>
              <w:rPr>
                <w:rFonts w:asciiTheme="minorHAnsi" w:hAnsiTheme="minorHAnsi" w:cstheme="minorHAnsi"/>
                <w:color w:val="000000"/>
              </w:rPr>
            </w:pPr>
            <w:r w:rsidRPr="006B21EA">
              <w:rPr>
                <w:rFonts w:asciiTheme="minorHAnsi" w:hAnsiTheme="minorHAnsi" w:cstheme="minorHAnsi"/>
                <w:color w:val="000000"/>
              </w:rPr>
              <w:t>Statement</w:t>
            </w:r>
          </w:p>
        </w:tc>
        <w:tc>
          <w:tcPr>
            <w:tcW w:w="2800" w:type="dxa"/>
            <w:shd w:val="clear" w:color="auto" w:fill="D9D9D9" w:themeFill="background1" w:themeFillShade="D9"/>
          </w:tcPr>
          <w:p w14:paraId="2A648F40" w14:textId="77777777" w:rsidR="00BD7233" w:rsidRPr="006B21EA" w:rsidRDefault="00BD7233" w:rsidP="008E2241">
            <w:pPr>
              <w:pStyle w:val="ListParagraph"/>
              <w:spacing w:line="240" w:lineRule="auto"/>
              <w:ind w:left="0"/>
              <w:jc w:val="center"/>
              <w:rPr>
                <w:rFonts w:asciiTheme="minorHAnsi" w:hAnsiTheme="minorHAnsi" w:cstheme="minorHAnsi"/>
                <w:color w:val="000000"/>
              </w:rPr>
            </w:pPr>
            <w:r w:rsidRPr="006B21EA">
              <w:rPr>
                <w:rFonts w:asciiTheme="minorHAnsi" w:hAnsiTheme="minorHAnsi" w:cstheme="minorHAnsi"/>
                <w:color w:val="000000"/>
              </w:rPr>
              <w:t>True or False</w:t>
            </w:r>
          </w:p>
        </w:tc>
        <w:tc>
          <w:tcPr>
            <w:tcW w:w="2893" w:type="dxa"/>
            <w:shd w:val="clear" w:color="auto" w:fill="D9D9D9" w:themeFill="background1" w:themeFillShade="D9"/>
          </w:tcPr>
          <w:p w14:paraId="6ED847B0" w14:textId="77777777" w:rsidR="00BD7233" w:rsidRPr="006B21EA" w:rsidRDefault="00BD7233" w:rsidP="008E2241">
            <w:pPr>
              <w:pStyle w:val="ListParagraph"/>
              <w:spacing w:line="240" w:lineRule="auto"/>
              <w:ind w:left="0"/>
              <w:jc w:val="center"/>
              <w:rPr>
                <w:rFonts w:asciiTheme="minorHAnsi" w:hAnsiTheme="minorHAnsi" w:cstheme="minorHAnsi"/>
                <w:color w:val="000000"/>
              </w:rPr>
            </w:pPr>
            <w:r w:rsidRPr="006B21EA">
              <w:rPr>
                <w:rFonts w:asciiTheme="minorHAnsi" w:hAnsiTheme="minorHAnsi" w:cstheme="minorHAnsi"/>
                <w:color w:val="000000"/>
              </w:rPr>
              <w:t>Justification</w:t>
            </w:r>
          </w:p>
        </w:tc>
      </w:tr>
      <w:tr w:rsidR="00BD7233" w:rsidRPr="006B21EA" w14:paraId="06040EB9" w14:textId="77777777" w:rsidTr="00336408">
        <w:trPr>
          <w:trHeight w:val="614"/>
        </w:trPr>
        <w:tc>
          <w:tcPr>
            <w:tcW w:w="2994" w:type="dxa"/>
            <w:vAlign w:val="center"/>
          </w:tcPr>
          <w:p w14:paraId="7D8A5971" w14:textId="77777777" w:rsidR="00BD7233" w:rsidRPr="006B21EA" w:rsidRDefault="00445426" w:rsidP="008E2241">
            <w:pPr>
              <w:pStyle w:val="ListParagraph"/>
              <w:spacing w:before="0" w:line="240" w:lineRule="auto"/>
              <w:ind w:left="0"/>
              <w:jc w:val="center"/>
              <w:rPr>
                <w:rFonts w:asciiTheme="minorHAnsi" w:hAnsiTheme="minorHAnsi" w:cstheme="minorHAnsi"/>
                <w:color w:val="000000"/>
              </w:rPr>
            </w:pPr>
            <m:oMathPara>
              <m:oMath>
                <m:d>
                  <m:dPr>
                    <m:begChr m:val="|"/>
                    <m:endChr m:val="|"/>
                    <m:ctrlPr>
                      <w:rPr>
                        <w:rFonts w:ascii="Cambria Math" w:hAnsi="Cambria Math" w:cstheme="minorHAnsi"/>
                        <w:i/>
                        <w:color w:val="000000"/>
                      </w:rPr>
                    </m:ctrlPr>
                  </m:dPr>
                  <m:e>
                    <m:r>
                      <w:rPr>
                        <w:rFonts w:ascii="Cambria Math" w:hAnsi="Cambria Math" w:cstheme="minorHAnsi"/>
                        <w:color w:val="000000"/>
                      </w:rPr>
                      <m:t>-4</m:t>
                    </m:r>
                  </m:e>
                </m:d>
                <m:r>
                  <w:rPr>
                    <w:rFonts w:ascii="Cambria Math" w:hAnsi="Cambria Math" w:cstheme="minorHAnsi"/>
                    <w:color w:val="000000"/>
                  </w:rPr>
                  <m:t>=4</m:t>
                </m:r>
              </m:oMath>
            </m:oMathPara>
          </w:p>
        </w:tc>
        <w:tc>
          <w:tcPr>
            <w:tcW w:w="2800" w:type="dxa"/>
            <w:vAlign w:val="center"/>
          </w:tcPr>
          <w:p w14:paraId="3F964B26"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c>
          <w:tcPr>
            <w:tcW w:w="2893" w:type="dxa"/>
            <w:vAlign w:val="center"/>
          </w:tcPr>
          <w:p w14:paraId="03CDB777"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r>
      <w:tr w:rsidR="00BD7233" w:rsidRPr="006B21EA" w14:paraId="3E94D3B6" w14:textId="77777777" w:rsidTr="00336408">
        <w:trPr>
          <w:trHeight w:val="614"/>
        </w:trPr>
        <w:tc>
          <w:tcPr>
            <w:tcW w:w="2994" w:type="dxa"/>
            <w:vAlign w:val="center"/>
          </w:tcPr>
          <w:p w14:paraId="64B5956A" w14:textId="77777777" w:rsidR="00BD7233" w:rsidRPr="006B21EA" w:rsidRDefault="00BD7233" w:rsidP="008E2241">
            <w:pPr>
              <w:pStyle w:val="ListParagraph"/>
              <w:spacing w:before="0" w:line="240" w:lineRule="auto"/>
              <w:ind w:left="0"/>
              <w:jc w:val="center"/>
              <w:rPr>
                <w:rFonts w:asciiTheme="minorHAnsi" w:eastAsia="Calibri" w:hAnsiTheme="minorHAnsi" w:cstheme="minorHAnsi"/>
                <w:color w:val="000000"/>
              </w:rPr>
            </w:pPr>
            <m:oMathPara>
              <m:oMath>
                <m:r>
                  <w:rPr>
                    <w:rFonts w:ascii="Cambria Math" w:eastAsia="Calibri" w:hAnsi="Cambria Math" w:cstheme="minorHAnsi"/>
                    <w:color w:val="000000"/>
                  </w:rPr>
                  <m:t>-8=</m:t>
                </m:r>
                <m:d>
                  <m:dPr>
                    <m:begChr m:val="|"/>
                    <m:endChr m:val="|"/>
                    <m:ctrlPr>
                      <w:rPr>
                        <w:rFonts w:ascii="Cambria Math" w:eastAsia="Calibri" w:hAnsi="Cambria Math" w:cstheme="minorHAnsi"/>
                        <w:i/>
                        <w:color w:val="000000"/>
                      </w:rPr>
                    </m:ctrlPr>
                  </m:dPr>
                  <m:e>
                    <m:r>
                      <w:rPr>
                        <w:rFonts w:ascii="Cambria Math" w:eastAsia="Calibri" w:hAnsi="Cambria Math" w:cstheme="minorHAnsi"/>
                        <w:color w:val="000000"/>
                      </w:rPr>
                      <m:t>8</m:t>
                    </m:r>
                  </m:e>
                </m:d>
              </m:oMath>
            </m:oMathPara>
          </w:p>
        </w:tc>
        <w:tc>
          <w:tcPr>
            <w:tcW w:w="2800" w:type="dxa"/>
            <w:vAlign w:val="center"/>
          </w:tcPr>
          <w:p w14:paraId="2531E4EB"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c>
          <w:tcPr>
            <w:tcW w:w="2893" w:type="dxa"/>
            <w:vAlign w:val="center"/>
          </w:tcPr>
          <w:p w14:paraId="0627C3F2"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r>
      <w:tr w:rsidR="00BD7233" w:rsidRPr="006B21EA" w14:paraId="4BF6C589" w14:textId="77777777" w:rsidTr="00336408">
        <w:trPr>
          <w:trHeight w:val="614"/>
        </w:trPr>
        <w:tc>
          <w:tcPr>
            <w:tcW w:w="2994" w:type="dxa"/>
            <w:vAlign w:val="center"/>
          </w:tcPr>
          <w:p w14:paraId="6E8ABAD1" w14:textId="77777777" w:rsidR="00BD7233" w:rsidRPr="006B21EA" w:rsidRDefault="00BD7233" w:rsidP="008E2241">
            <w:pPr>
              <w:pStyle w:val="ListParagraph"/>
              <w:spacing w:before="0" w:line="240" w:lineRule="auto"/>
              <w:ind w:left="0"/>
              <w:jc w:val="center"/>
              <w:rPr>
                <w:rFonts w:asciiTheme="minorHAnsi" w:hAnsiTheme="minorHAnsi" w:cstheme="minorHAnsi"/>
                <w:color w:val="000000"/>
              </w:rPr>
            </w:pPr>
            <m:oMathPara>
              <m:oMath>
                <m:r>
                  <w:rPr>
                    <w:rFonts w:ascii="Cambria Math" w:hAnsi="Cambria Math" w:cstheme="minorHAnsi"/>
                    <w:color w:val="000000"/>
                  </w:rPr>
                  <m:t>-0.5=</m:t>
                </m:r>
                <m:d>
                  <m:dPr>
                    <m:begChr m:val="|"/>
                    <m:endChr m:val="|"/>
                    <m:ctrlPr>
                      <w:rPr>
                        <w:rFonts w:ascii="Cambria Math" w:hAnsi="Cambria Math" w:cstheme="minorHAnsi"/>
                        <w:i/>
                        <w:color w:val="000000"/>
                      </w:rPr>
                    </m:ctrlPr>
                  </m:dPr>
                  <m:e>
                    <m:r>
                      <w:rPr>
                        <w:rFonts w:ascii="Cambria Math" w:hAnsi="Cambria Math" w:cstheme="minorHAnsi"/>
                        <w:color w:val="000000"/>
                      </w:rPr>
                      <m:t>0.5</m:t>
                    </m:r>
                  </m:e>
                </m:d>
              </m:oMath>
            </m:oMathPara>
          </w:p>
        </w:tc>
        <w:tc>
          <w:tcPr>
            <w:tcW w:w="2800" w:type="dxa"/>
            <w:vAlign w:val="center"/>
          </w:tcPr>
          <w:p w14:paraId="5B2DCBA0"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c>
          <w:tcPr>
            <w:tcW w:w="2893" w:type="dxa"/>
            <w:vAlign w:val="center"/>
          </w:tcPr>
          <w:p w14:paraId="06E9A1F4"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r>
      <w:tr w:rsidR="00BD7233" w:rsidRPr="006B21EA" w14:paraId="764CACF5" w14:textId="77777777" w:rsidTr="00336408">
        <w:trPr>
          <w:trHeight w:val="614"/>
        </w:trPr>
        <w:tc>
          <w:tcPr>
            <w:tcW w:w="2994" w:type="dxa"/>
            <w:vAlign w:val="center"/>
          </w:tcPr>
          <w:p w14:paraId="550505F0" w14:textId="77777777" w:rsidR="00BD7233" w:rsidRPr="006B21EA" w:rsidRDefault="00445426" w:rsidP="008E2241">
            <w:pPr>
              <w:pStyle w:val="ListParagraph"/>
              <w:spacing w:before="0" w:line="240" w:lineRule="auto"/>
              <w:ind w:left="0"/>
              <w:jc w:val="center"/>
              <w:rPr>
                <w:rFonts w:asciiTheme="minorHAnsi" w:hAnsiTheme="minorHAnsi" w:cstheme="minorHAnsi"/>
                <w:color w:val="000000"/>
              </w:rPr>
            </w:pPr>
            <m:oMathPara>
              <m:oMath>
                <m:d>
                  <m:dPr>
                    <m:begChr m:val="|"/>
                    <m:endChr m:val="|"/>
                    <m:ctrlPr>
                      <w:rPr>
                        <w:rFonts w:ascii="Cambria Math" w:hAnsi="Cambria Math" w:cstheme="minorHAnsi"/>
                        <w:i/>
                        <w:color w:val="000000"/>
                      </w:rPr>
                    </m:ctrlPr>
                  </m:dPr>
                  <m:e>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2</m:t>
                        </m:r>
                      </m:den>
                    </m:f>
                  </m:e>
                </m:d>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2</m:t>
                    </m:r>
                  </m:den>
                </m:f>
              </m:oMath>
            </m:oMathPara>
          </w:p>
        </w:tc>
        <w:tc>
          <w:tcPr>
            <w:tcW w:w="2800" w:type="dxa"/>
            <w:vAlign w:val="center"/>
          </w:tcPr>
          <w:p w14:paraId="3CC1BAFA"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c>
          <w:tcPr>
            <w:tcW w:w="2893" w:type="dxa"/>
            <w:vAlign w:val="center"/>
          </w:tcPr>
          <w:p w14:paraId="6F2EED26" w14:textId="77777777" w:rsidR="00BD7233" w:rsidRPr="006B21EA" w:rsidRDefault="00BD7233" w:rsidP="008E2241">
            <w:pPr>
              <w:pStyle w:val="ListParagraph"/>
              <w:spacing w:before="0" w:line="240" w:lineRule="auto"/>
              <w:ind w:left="0"/>
              <w:rPr>
                <w:rFonts w:asciiTheme="minorHAnsi" w:hAnsiTheme="minorHAnsi" w:cstheme="minorHAnsi"/>
                <w:color w:val="000000"/>
              </w:rPr>
            </w:pPr>
          </w:p>
        </w:tc>
      </w:tr>
      <w:bookmarkEnd w:id="1"/>
    </w:tbl>
    <w:p w14:paraId="76943168" w14:textId="77777777" w:rsidR="00BD7233" w:rsidRPr="006B21EA" w:rsidRDefault="00BD7233" w:rsidP="00BD7233">
      <w:pPr>
        <w:pBdr>
          <w:top w:val="nil"/>
          <w:left w:val="nil"/>
          <w:bottom w:val="nil"/>
          <w:right w:val="nil"/>
          <w:between w:val="nil"/>
        </w:pBdr>
        <w:spacing w:line="240" w:lineRule="auto"/>
        <w:rPr>
          <w:rFonts w:asciiTheme="minorHAnsi" w:hAnsiTheme="minorHAnsi" w:cstheme="minorHAnsi"/>
          <w:color w:val="000000"/>
        </w:rPr>
      </w:pPr>
    </w:p>
    <w:p w14:paraId="2E384D1B" w14:textId="77777777" w:rsidR="00BD7233" w:rsidRPr="00746A0B" w:rsidRDefault="00BD7233" w:rsidP="00BD7233">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746A0B">
        <w:rPr>
          <w:rFonts w:asciiTheme="minorHAnsi" w:hAnsiTheme="minorHAnsi" w:cstheme="minorHAnsi"/>
          <w:color w:val="000000"/>
        </w:rPr>
        <w:t xml:space="preserve">Plot each of the following values on the number lines provided. </w:t>
      </w:r>
    </w:p>
    <w:p w14:paraId="40F2D50F" w14:textId="77777777" w:rsidR="00BD7233" w:rsidRPr="006B21EA" w:rsidRDefault="00BD7233" w:rsidP="00BD7233">
      <w:pPr>
        <w:pStyle w:val="ListParagraph"/>
        <w:pBdr>
          <w:top w:val="nil"/>
          <w:left w:val="nil"/>
          <w:bottom w:val="nil"/>
          <w:right w:val="nil"/>
          <w:between w:val="nil"/>
        </w:pBdr>
        <w:spacing w:line="240" w:lineRule="auto"/>
        <w:rPr>
          <w:rFonts w:asciiTheme="minorHAnsi" w:hAnsiTheme="minorHAnsi" w:cstheme="minorHAnsi"/>
          <w:color w:val="000000"/>
        </w:rPr>
      </w:pPr>
    </w:p>
    <w:p w14:paraId="3EE46888" w14:textId="77777777" w:rsidR="00BD7233" w:rsidRPr="006B21EA" w:rsidRDefault="00445426" w:rsidP="00BD7233">
      <w:pPr>
        <w:pStyle w:val="ListParagraph"/>
        <w:numPr>
          <w:ilvl w:val="0"/>
          <w:numId w:val="9"/>
        </w:numPr>
        <w:pBdr>
          <w:top w:val="nil"/>
          <w:left w:val="nil"/>
          <w:bottom w:val="nil"/>
          <w:right w:val="nil"/>
          <w:between w:val="nil"/>
        </w:pBdr>
        <w:spacing w:line="480" w:lineRule="auto"/>
        <w:rPr>
          <w:rFonts w:asciiTheme="minorHAnsi" w:hAnsiTheme="minorHAnsi" w:cstheme="minorHAnsi"/>
          <w:color w:val="000000"/>
        </w:rPr>
      </w:pPr>
      <m:oMath>
        <m:d>
          <m:dPr>
            <m:begChr m:val="|"/>
            <m:endChr m:val="|"/>
            <m:ctrlPr>
              <w:rPr>
                <w:rFonts w:ascii="Cambria Math" w:hAnsi="Cambria Math" w:cstheme="minorHAnsi"/>
                <w:i/>
                <w:color w:val="000000"/>
              </w:rPr>
            </m:ctrlPr>
          </m:dPr>
          <m:e>
            <m:r>
              <w:rPr>
                <w:rFonts w:ascii="Cambria Math" w:hAnsi="Cambria Math" w:cstheme="minorHAnsi"/>
                <w:color w:val="000000"/>
              </w:rPr>
              <m:t>-8</m:t>
            </m:r>
          </m:e>
        </m:d>
      </m:oMath>
    </w:p>
    <w:p w14:paraId="5B8AF934" w14:textId="77777777" w:rsidR="00BD7233" w:rsidRPr="006B21EA" w:rsidRDefault="00BD7233" w:rsidP="00BD7233">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79EB3478" wp14:editId="4F48DFDF">
            <wp:extent cx="5734050" cy="273050"/>
            <wp:effectExtent l="0" t="0" r="0" b="0"/>
            <wp:docPr id="1" name="Picture 1" descr="Question 2. Number line a.&#10;&#10;Number line starts at -10 and ends at 10.  Counts every other hash mark by 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73050"/>
                    </a:xfrm>
                    <a:prstGeom prst="rect">
                      <a:avLst/>
                    </a:prstGeom>
                    <a:noFill/>
                    <a:ln>
                      <a:noFill/>
                    </a:ln>
                  </pic:spPr>
                </pic:pic>
              </a:graphicData>
            </a:graphic>
          </wp:inline>
        </w:drawing>
      </w:r>
    </w:p>
    <w:p w14:paraId="7D872AE3" w14:textId="77777777" w:rsidR="00BD7233" w:rsidRDefault="00445426" w:rsidP="00BD7233">
      <w:pPr>
        <w:pStyle w:val="ListParagraph"/>
        <w:numPr>
          <w:ilvl w:val="0"/>
          <w:numId w:val="9"/>
        </w:numPr>
        <w:pBdr>
          <w:top w:val="nil"/>
          <w:left w:val="nil"/>
          <w:bottom w:val="nil"/>
          <w:right w:val="nil"/>
          <w:between w:val="nil"/>
        </w:pBdr>
        <w:spacing w:line="480" w:lineRule="auto"/>
        <w:rPr>
          <w:rFonts w:asciiTheme="minorHAnsi" w:hAnsiTheme="minorHAnsi" w:cstheme="minorHAnsi"/>
          <w:color w:val="000000"/>
        </w:rPr>
      </w:pPr>
      <m:oMath>
        <m:d>
          <m:dPr>
            <m:begChr m:val="|"/>
            <m:endChr m:val="|"/>
            <m:ctrlPr>
              <w:rPr>
                <w:rFonts w:ascii="Cambria Math" w:hAnsi="Cambria Math" w:cstheme="minorHAnsi"/>
                <w:i/>
                <w:color w:val="000000"/>
              </w:rPr>
            </m:ctrlPr>
          </m:dPr>
          <m:e>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4</m:t>
                </m:r>
              </m:den>
            </m:f>
          </m:e>
        </m:d>
      </m:oMath>
    </w:p>
    <w:p w14:paraId="45852EFD" w14:textId="77777777" w:rsidR="00BD7233" w:rsidRDefault="00BD7233" w:rsidP="00BD7233">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39C146A7" wp14:editId="46C049F0">
            <wp:extent cx="5810250" cy="260350"/>
            <wp:effectExtent l="0" t="0" r="0" b="0"/>
            <wp:docPr id="3" name="Picture 3" descr="Question 2. Number line b.&#10;&#10;Number line from -5 to 5.  Counts by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0" cy="260350"/>
                    </a:xfrm>
                    <a:prstGeom prst="rect">
                      <a:avLst/>
                    </a:prstGeom>
                    <a:noFill/>
                    <a:ln>
                      <a:noFill/>
                    </a:ln>
                  </pic:spPr>
                </pic:pic>
              </a:graphicData>
            </a:graphic>
          </wp:inline>
        </w:drawing>
      </w:r>
    </w:p>
    <w:p w14:paraId="216888BD" w14:textId="77777777" w:rsidR="00BD7233" w:rsidRPr="00BC13B2" w:rsidRDefault="00BD7233" w:rsidP="00BD7233">
      <w:pPr>
        <w:pStyle w:val="ListParagraph"/>
        <w:pBdr>
          <w:top w:val="nil"/>
          <w:left w:val="nil"/>
          <w:bottom w:val="nil"/>
          <w:right w:val="nil"/>
          <w:between w:val="nil"/>
        </w:pBdr>
        <w:spacing w:line="480" w:lineRule="auto"/>
        <w:ind w:left="1080"/>
        <w:rPr>
          <w:rFonts w:asciiTheme="minorHAnsi" w:hAnsiTheme="minorHAnsi" w:cstheme="minorHAnsi"/>
          <w:color w:val="000000"/>
        </w:rPr>
      </w:pPr>
    </w:p>
    <w:p w14:paraId="4252728F" w14:textId="77777777" w:rsidR="00BD7233" w:rsidRPr="00BC13B2" w:rsidRDefault="00BD7233" w:rsidP="00BD7233">
      <w:pPr>
        <w:pStyle w:val="ListParagraph"/>
        <w:numPr>
          <w:ilvl w:val="0"/>
          <w:numId w:val="8"/>
        </w:numPr>
        <w:pBdr>
          <w:top w:val="nil"/>
          <w:left w:val="nil"/>
          <w:bottom w:val="nil"/>
          <w:right w:val="nil"/>
          <w:between w:val="nil"/>
        </w:pBdr>
        <w:spacing w:line="480" w:lineRule="auto"/>
        <w:rPr>
          <w:rFonts w:asciiTheme="minorHAnsi" w:hAnsiTheme="minorHAnsi" w:cstheme="minorHAnsi"/>
          <w:color w:val="000000"/>
        </w:rPr>
      </w:pPr>
      <w:r>
        <w:rPr>
          <w:rFonts w:asciiTheme="minorHAnsi" w:hAnsiTheme="minorHAnsi" w:cstheme="minorHAnsi"/>
          <w:color w:val="000000"/>
        </w:rPr>
        <w:t xml:space="preserve">Plot each of the following values on the number lines provided. </w:t>
      </w:r>
    </w:p>
    <w:p w14:paraId="70019EC1" w14:textId="616B5242" w:rsidR="00BD7233" w:rsidRPr="006B21EA" w:rsidRDefault="00336408" w:rsidP="00BD7233">
      <w:pPr>
        <w:pStyle w:val="ListParagraph"/>
        <w:numPr>
          <w:ilvl w:val="0"/>
          <w:numId w:val="11"/>
        </w:numPr>
        <w:pBdr>
          <w:top w:val="nil"/>
          <w:left w:val="nil"/>
          <w:bottom w:val="nil"/>
          <w:right w:val="nil"/>
          <w:between w:val="nil"/>
        </w:pBdr>
        <w:spacing w:line="480" w:lineRule="auto"/>
        <w:rPr>
          <w:rFonts w:asciiTheme="minorHAnsi" w:hAnsiTheme="minorHAnsi" w:cstheme="minorHAnsi"/>
          <w:color w:val="000000"/>
        </w:rPr>
      </w:pPr>
      <w:r w:rsidRPr="00336408">
        <w:rPr>
          <w:rFonts w:asciiTheme="minorHAnsi" w:hAnsiTheme="minorHAnsi" w:cstheme="minorHAnsi"/>
          <w:color w:val="000000"/>
        </w:rPr>
        <w:t>Plot a point o</w:t>
      </w:r>
      <w:r>
        <w:rPr>
          <w:rFonts w:asciiTheme="minorHAnsi" w:hAnsiTheme="minorHAnsi" w:cstheme="minorHAnsi"/>
          <w:color w:val="000000"/>
        </w:rPr>
        <w:t>f</w:t>
      </w:r>
      <w:r w:rsidRPr="00336408">
        <w:rPr>
          <w:rFonts w:asciiTheme="minorHAnsi" w:hAnsiTheme="minorHAnsi" w:cstheme="minorHAnsi"/>
          <w:color w:val="000000"/>
        </w:rPr>
        <w:t xml:space="preserve"> each number </w:t>
      </w:r>
      <w:r w:rsidR="00BD7233">
        <w:rPr>
          <w:rFonts w:asciiTheme="minorHAnsi" w:hAnsiTheme="minorHAnsi" w:cstheme="minorHAnsi"/>
          <w:color w:val="000000"/>
        </w:rPr>
        <w:t xml:space="preserve">that has an absolute value of 7. </w:t>
      </w:r>
    </w:p>
    <w:p w14:paraId="093444E8" w14:textId="6C7A627C" w:rsidR="00BD7233" w:rsidRDefault="00BD7233" w:rsidP="00BD7233">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59E14AC9" wp14:editId="32FEEF9D">
            <wp:extent cx="5734050" cy="273050"/>
            <wp:effectExtent l="0" t="0" r="0" b="0"/>
            <wp:docPr id="2" name="Picture 2" descr="Question 3. Number line a.&#10;&#10;Number line starts at -10 and ends at 10.  Counts every other hash mark by 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73050"/>
                    </a:xfrm>
                    <a:prstGeom prst="rect">
                      <a:avLst/>
                    </a:prstGeom>
                    <a:noFill/>
                    <a:ln>
                      <a:noFill/>
                    </a:ln>
                  </pic:spPr>
                </pic:pic>
              </a:graphicData>
            </a:graphic>
          </wp:inline>
        </w:drawing>
      </w:r>
    </w:p>
    <w:p w14:paraId="2E213219" w14:textId="77777777" w:rsidR="00336408" w:rsidRDefault="00336408" w:rsidP="00BD7233">
      <w:pPr>
        <w:pStyle w:val="ListParagraph"/>
        <w:pBdr>
          <w:top w:val="nil"/>
          <w:left w:val="nil"/>
          <w:bottom w:val="nil"/>
          <w:right w:val="nil"/>
          <w:between w:val="nil"/>
        </w:pBdr>
        <w:spacing w:line="480" w:lineRule="auto"/>
        <w:ind w:left="1080"/>
        <w:rPr>
          <w:rFonts w:asciiTheme="minorHAnsi" w:hAnsiTheme="minorHAnsi" w:cstheme="minorHAnsi"/>
          <w:color w:val="000000"/>
        </w:rPr>
      </w:pPr>
    </w:p>
    <w:p w14:paraId="3544363F" w14:textId="6D3F9500" w:rsidR="00BD7233" w:rsidRPr="00BC13B2" w:rsidRDefault="00336408" w:rsidP="00BD7233">
      <w:pPr>
        <w:pStyle w:val="ListParagraph"/>
        <w:numPr>
          <w:ilvl w:val="0"/>
          <w:numId w:val="11"/>
        </w:numPr>
        <w:pBdr>
          <w:top w:val="nil"/>
          <w:left w:val="nil"/>
          <w:bottom w:val="nil"/>
          <w:right w:val="nil"/>
          <w:between w:val="nil"/>
        </w:pBdr>
        <w:spacing w:line="480" w:lineRule="auto"/>
        <w:rPr>
          <w:rFonts w:asciiTheme="minorHAnsi" w:hAnsiTheme="minorHAnsi" w:cstheme="minorHAnsi"/>
          <w:color w:val="000000"/>
        </w:rPr>
      </w:pPr>
      <w:r w:rsidRPr="00336408">
        <w:rPr>
          <w:rFonts w:asciiTheme="minorHAnsi" w:hAnsiTheme="minorHAnsi" w:cstheme="minorHAnsi"/>
          <w:color w:val="000000"/>
        </w:rPr>
        <w:t>Plot a point o</w:t>
      </w:r>
      <w:r>
        <w:rPr>
          <w:rFonts w:asciiTheme="minorHAnsi" w:hAnsiTheme="minorHAnsi" w:cstheme="minorHAnsi"/>
          <w:color w:val="000000"/>
        </w:rPr>
        <w:t>f</w:t>
      </w:r>
      <w:r w:rsidRPr="00336408">
        <w:rPr>
          <w:rFonts w:asciiTheme="minorHAnsi" w:hAnsiTheme="minorHAnsi" w:cstheme="minorHAnsi"/>
          <w:color w:val="000000"/>
        </w:rPr>
        <w:t xml:space="preserve"> each </w:t>
      </w:r>
      <w:r w:rsidR="00BD7233">
        <w:rPr>
          <w:rFonts w:asciiTheme="minorHAnsi" w:hAnsiTheme="minorHAnsi" w:cstheme="minorHAnsi"/>
          <w:color w:val="000000"/>
        </w:rPr>
        <w:t xml:space="preserve">number </w:t>
      </w:r>
      <w:r>
        <w:rPr>
          <w:rFonts w:asciiTheme="minorHAnsi" w:hAnsiTheme="minorHAnsi" w:cstheme="minorHAnsi"/>
          <w:color w:val="000000"/>
        </w:rPr>
        <w:t>t</w:t>
      </w:r>
      <w:r w:rsidR="00BD7233">
        <w:rPr>
          <w:rFonts w:asciiTheme="minorHAnsi" w:hAnsiTheme="minorHAnsi" w:cstheme="minorHAnsi"/>
          <w:color w:val="000000"/>
        </w:rPr>
        <w:t>hat has an absolute value of 2.5.</w:t>
      </w:r>
    </w:p>
    <w:p w14:paraId="55638682" w14:textId="4A8BB715" w:rsidR="00BD7233" w:rsidRPr="00336408" w:rsidRDefault="00BD7233" w:rsidP="00336408">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793B37C4" wp14:editId="6FD76352">
            <wp:extent cx="5810250" cy="260350"/>
            <wp:effectExtent l="0" t="0" r="0" b="6350"/>
            <wp:docPr id="4" name="Picture 4" descr="Question 3. Number line b.&#10;&#10;Number line from -5 to 5.  Counts by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0" cy="260350"/>
                    </a:xfrm>
                    <a:prstGeom prst="rect">
                      <a:avLst/>
                    </a:prstGeom>
                    <a:noFill/>
                    <a:ln>
                      <a:noFill/>
                    </a:ln>
                  </pic:spPr>
                </pic:pic>
              </a:graphicData>
            </a:graphic>
          </wp:inline>
        </w:drawing>
      </w:r>
    </w:p>
    <w:p w14:paraId="662C03D0" w14:textId="77777777" w:rsidR="00BD7233" w:rsidRDefault="00BD7233" w:rsidP="00BD7233">
      <w:pPr>
        <w:pStyle w:val="ListParagraph"/>
        <w:numPr>
          <w:ilvl w:val="0"/>
          <w:numId w:val="8"/>
        </w:numPr>
        <w:pBdr>
          <w:top w:val="nil"/>
          <w:left w:val="nil"/>
          <w:bottom w:val="nil"/>
          <w:right w:val="nil"/>
          <w:between w:val="nil"/>
        </w:pBdr>
        <w:spacing w:line="480" w:lineRule="auto"/>
        <w:rPr>
          <w:rFonts w:asciiTheme="minorHAnsi" w:hAnsiTheme="minorHAnsi" w:cstheme="minorHAnsi"/>
          <w:color w:val="000000"/>
        </w:rPr>
      </w:pPr>
      <w:bookmarkStart w:id="2" w:name="_Hlk44317134"/>
      <w:bookmarkStart w:id="3" w:name="_Hlk44313394"/>
      <w:r>
        <w:rPr>
          <w:rFonts w:asciiTheme="minorHAnsi" w:hAnsiTheme="minorHAnsi" w:cstheme="minorHAnsi"/>
          <w:color w:val="000000"/>
        </w:rPr>
        <w:t>Complete the sentence.  The absolute value of -4.3 is 4.3 because - ______________________________________________________________________________</w:t>
      </w:r>
      <w:bookmarkEnd w:id="2"/>
      <w:r w:rsidRPr="006B21EA">
        <w:rPr>
          <w:rFonts w:asciiTheme="minorHAnsi" w:hAnsiTheme="minorHAnsi" w:cstheme="minorHAnsi"/>
          <w:color w:val="000000"/>
        </w:rPr>
        <w:t xml:space="preserve"> </w:t>
      </w:r>
    </w:p>
    <w:p w14:paraId="419B338E" w14:textId="77777777" w:rsidR="00BD7233" w:rsidRPr="006B21EA" w:rsidRDefault="00BD7233" w:rsidP="00BD7233">
      <w:pPr>
        <w:pStyle w:val="ListParagraph"/>
        <w:pBdr>
          <w:top w:val="nil"/>
          <w:left w:val="nil"/>
          <w:bottom w:val="nil"/>
          <w:right w:val="nil"/>
          <w:between w:val="nil"/>
        </w:pBdr>
        <w:spacing w:line="480" w:lineRule="auto"/>
        <w:rPr>
          <w:rFonts w:asciiTheme="minorHAnsi" w:hAnsiTheme="minorHAnsi" w:cstheme="minorHAnsi"/>
          <w:color w:val="000000"/>
        </w:rPr>
      </w:pPr>
    </w:p>
    <w:p w14:paraId="71EB0E78" w14:textId="77777777" w:rsidR="001D3EB7" w:rsidRDefault="001D3EB7">
      <w:pPr>
        <w:rPr>
          <w:rFonts w:asciiTheme="minorHAnsi" w:eastAsia="Open Sans" w:hAnsiTheme="minorHAnsi" w:cstheme="minorHAnsi"/>
        </w:rPr>
      </w:pPr>
      <w:bookmarkStart w:id="4" w:name="_Hlk44323766"/>
      <w:bookmarkEnd w:id="3"/>
      <w:r>
        <w:rPr>
          <w:rFonts w:asciiTheme="minorHAnsi" w:hAnsiTheme="minorHAnsi" w:cstheme="minorHAnsi"/>
        </w:rPr>
        <w:br w:type="page"/>
      </w:r>
    </w:p>
    <w:p w14:paraId="7A15A520" w14:textId="3755CECB" w:rsidR="00BD7233" w:rsidRPr="006B21EA" w:rsidRDefault="00BD7233" w:rsidP="00BD7233">
      <w:pPr>
        <w:pStyle w:val="ListParagraph"/>
        <w:numPr>
          <w:ilvl w:val="0"/>
          <w:numId w:val="8"/>
        </w:numPr>
        <w:spacing w:line="240" w:lineRule="auto"/>
        <w:rPr>
          <w:rFonts w:asciiTheme="minorHAnsi" w:hAnsiTheme="minorHAnsi" w:cstheme="minorHAnsi"/>
          <w:color w:val="auto"/>
        </w:rPr>
      </w:pPr>
      <w:r w:rsidRPr="006B21EA">
        <w:rPr>
          <w:rFonts w:asciiTheme="minorHAnsi" w:hAnsiTheme="minorHAnsi" w:cstheme="minorHAnsi"/>
          <w:color w:val="auto"/>
        </w:rPr>
        <w:lastRenderedPageBreak/>
        <w:t xml:space="preserve">Consider the number line and thermometer. </w:t>
      </w:r>
    </w:p>
    <w:p w14:paraId="2B6CB4F6" w14:textId="77777777" w:rsidR="00BD7233" w:rsidRPr="006B21EA" w:rsidRDefault="00BD7233" w:rsidP="00BD7233">
      <w:pPr>
        <w:pStyle w:val="ListParagraph"/>
        <w:spacing w:line="240" w:lineRule="auto"/>
        <w:jc w:val="center"/>
        <w:rPr>
          <w:rFonts w:asciiTheme="minorHAnsi" w:hAnsiTheme="minorHAnsi" w:cstheme="minorHAnsi"/>
          <w:color w:val="auto"/>
        </w:rPr>
      </w:pPr>
      <w:r w:rsidRPr="006B21EA">
        <w:rPr>
          <w:rFonts w:asciiTheme="minorHAnsi" w:hAnsiTheme="minorHAnsi" w:cstheme="minorHAnsi"/>
          <w:noProof/>
          <w:color w:val="auto"/>
          <w:lang w:val="en-US"/>
        </w:rPr>
        <w:drawing>
          <wp:inline distT="0" distB="0" distL="0" distR="0" wp14:anchorId="350A2A37" wp14:editId="62024955">
            <wp:extent cx="504917" cy="1856792"/>
            <wp:effectExtent l="0" t="0" r="3175" b="0"/>
            <wp:docPr id="14" name="Picture 14" descr="Vertical thermometer. &#10;&#10;Bottom number starts at -5 and goes up to 20. Scale is counting by f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818" cy="1918944"/>
                    </a:xfrm>
                    <a:prstGeom prst="rect">
                      <a:avLst/>
                    </a:prstGeom>
                    <a:noFill/>
                    <a:ln>
                      <a:noFill/>
                    </a:ln>
                  </pic:spPr>
                </pic:pic>
              </a:graphicData>
            </a:graphic>
          </wp:inline>
        </w:drawing>
      </w:r>
    </w:p>
    <w:p w14:paraId="0467106C" w14:textId="77777777" w:rsidR="00BD7233" w:rsidRPr="006B21EA" w:rsidRDefault="00BD7233" w:rsidP="00BD7233">
      <w:pPr>
        <w:pStyle w:val="ListParagraph"/>
        <w:spacing w:line="240" w:lineRule="auto"/>
        <w:jc w:val="center"/>
        <w:rPr>
          <w:rFonts w:asciiTheme="minorHAnsi" w:hAnsiTheme="minorHAnsi" w:cstheme="minorHAnsi"/>
          <w:color w:val="auto"/>
        </w:rPr>
      </w:pPr>
    </w:p>
    <w:p w14:paraId="00EDA48E" w14:textId="77777777" w:rsidR="00BD7233" w:rsidRPr="006B21EA" w:rsidRDefault="00BD7233" w:rsidP="00BD7233">
      <w:pPr>
        <w:pStyle w:val="ListParagraph"/>
        <w:spacing w:line="240" w:lineRule="auto"/>
        <w:jc w:val="center"/>
        <w:rPr>
          <w:rFonts w:asciiTheme="minorHAnsi" w:hAnsiTheme="minorHAnsi" w:cstheme="minorHAnsi"/>
          <w:color w:val="auto"/>
        </w:rPr>
      </w:pPr>
      <w:r w:rsidRPr="00DB00EE">
        <w:rPr>
          <w:rFonts w:asciiTheme="minorHAnsi" w:hAnsiTheme="minorHAnsi" w:cstheme="minorHAnsi"/>
          <w:noProof/>
          <w:color w:val="auto"/>
          <w:lang w:val="en-US"/>
        </w:rPr>
        <w:drawing>
          <wp:inline distT="0" distB="0" distL="0" distR="0" wp14:anchorId="0CC43B6B" wp14:editId="5F281CCF">
            <wp:extent cx="4540250" cy="292100"/>
            <wp:effectExtent l="0" t="0" r="0" b="0"/>
            <wp:docPr id="6" name="Picture 6" descr="Number line starting at -10 and ending at 10. Counting every other hash mark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0250" cy="292100"/>
                    </a:xfrm>
                    <a:prstGeom prst="rect">
                      <a:avLst/>
                    </a:prstGeom>
                    <a:noFill/>
                    <a:ln>
                      <a:noFill/>
                    </a:ln>
                  </pic:spPr>
                </pic:pic>
              </a:graphicData>
            </a:graphic>
          </wp:inline>
        </w:drawing>
      </w:r>
    </w:p>
    <w:p w14:paraId="37CE7A3C" w14:textId="77777777" w:rsidR="00BD7233" w:rsidRPr="006B21EA" w:rsidRDefault="00BD7233" w:rsidP="00BD7233">
      <w:pPr>
        <w:pStyle w:val="ListParagraph"/>
        <w:spacing w:line="240" w:lineRule="auto"/>
        <w:rPr>
          <w:rFonts w:asciiTheme="minorHAnsi" w:hAnsiTheme="minorHAnsi" w:cstheme="minorHAnsi"/>
          <w:color w:val="auto"/>
        </w:rPr>
      </w:pPr>
    </w:p>
    <w:p w14:paraId="07340E71" w14:textId="77777777" w:rsidR="00BD7233" w:rsidRPr="006B21EA" w:rsidRDefault="00BD7233" w:rsidP="00BD7233">
      <w:pPr>
        <w:spacing w:line="240" w:lineRule="auto"/>
        <w:ind w:left="720"/>
        <w:rPr>
          <w:rFonts w:asciiTheme="minorHAnsi" w:hAnsiTheme="minorHAnsi" w:cstheme="minorHAnsi"/>
        </w:rPr>
      </w:pPr>
      <w:r>
        <w:rPr>
          <w:rFonts w:asciiTheme="minorHAnsi" w:hAnsiTheme="minorHAnsi" w:cstheme="minorHAnsi"/>
        </w:rPr>
        <w:t>A</w:t>
      </w:r>
      <w:r w:rsidRPr="006B21EA">
        <w:rPr>
          <w:rFonts w:asciiTheme="minorHAnsi" w:hAnsiTheme="minorHAnsi" w:cstheme="minorHAnsi"/>
        </w:rPr>
        <w:t xml:space="preserve"> town had a low of -</w:t>
      </w:r>
      <w:r>
        <w:rPr>
          <w:rFonts w:asciiTheme="minorHAnsi" w:hAnsiTheme="minorHAnsi" w:cstheme="minorHAnsi"/>
        </w:rPr>
        <w:t>4</w:t>
      </w:r>
      <m:oMath>
        <m:r>
          <w:rPr>
            <w:rFonts w:ascii="Cambria Math" w:hAnsi="Cambria Math" w:cstheme="minorHAnsi"/>
          </w:rPr>
          <m:t>°</m:t>
        </m:r>
      </m:oMath>
      <w:r w:rsidRPr="006B21EA">
        <w:rPr>
          <w:rFonts w:asciiTheme="minorHAnsi" w:hAnsiTheme="minorHAnsi" w:cstheme="minorHAnsi"/>
        </w:rPr>
        <w:t xml:space="preserve"> Fahrenheit and a high of </w:t>
      </w:r>
      <w:r>
        <w:rPr>
          <w:rFonts w:asciiTheme="minorHAnsi" w:hAnsiTheme="minorHAnsi" w:cstheme="minorHAnsi"/>
        </w:rPr>
        <w:t>8</w:t>
      </w:r>
      <m:oMath>
        <m:r>
          <w:rPr>
            <w:rFonts w:ascii="Cambria Math" w:hAnsi="Cambria Math" w:cstheme="minorHAnsi"/>
          </w:rPr>
          <m:t>°</m:t>
        </m:r>
      </m:oMath>
      <w:r w:rsidRPr="006B21EA">
        <w:rPr>
          <w:rFonts w:asciiTheme="minorHAnsi" w:hAnsiTheme="minorHAnsi" w:cstheme="minorHAnsi"/>
        </w:rPr>
        <w:t xml:space="preserve"> Fahrenheit.  </w:t>
      </w:r>
    </w:p>
    <w:p w14:paraId="731ABE4B" w14:textId="77777777" w:rsidR="00BD7233" w:rsidRPr="006B21EA" w:rsidRDefault="00BD7233" w:rsidP="00BD7233">
      <w:pPr>
        <w:pStyle w:val="ListParagraph"/>
        <w:spacing w:line="240" w:lineRule="auto"/>
        <w:rPr>
          <w:rFonts w:asciiTheme="minorHAnsi" w:hAnsiTheme="minorHAnsi" w:cstheme="minorHAnsi"/>
          <w:color w:val="auto"/>
        </w:rPr>
      </w:pPr>
    </w:p>
    <w:p w14:paraId="64033AC1" w14:textId="77777777" w:rsidR="00BD7233" w:rsidRPr="006B21EA" w:rsidRDefault="00BD7233" w:rsidP="00BD7233">
      <w:pPr>
        <w:pStyle w:val="ListParagraph"/>
        <w:numPr>
          <w:ilvl w:val="0"/>
          <w:numId w:val="10"/>
        </w:numPr>
        <w:spacing w:line="240" w:lineRule="auto"/>
        <w:rPr>
          <w:rFonts w:asciiTheme="minorHAnsi" w:hAnsiTheme="minorHAnsi" w:cstheme="minorHAnsi"/>
          <w:color w:val="auto"/>
        </w:rPr>
      </w:pPr>
      <w:r w:rsidRPr="006B21EA">
        <w:rPr>
          <w:rFonts w:asciiTheme="minorHAnsi" w:hAnsiTheme="minorHAnsi" w:cstheme="minorHAnsi"/>
          <w:color w:val="auto"/>
        </w:rPr>
        <w:t xml:space="preserve">Write an absolute value statement that can be used to determine the distance between the high and low temperature. </w:t>
      </w:r>
    </w:p>
    <w:p w14:paraId="6AF1F386" w14:textId="77777777" w:rsidR="00BD7233" w:rsidRDefault="00BD7233" w:rsidP="00BD7233">
      <w:pPr>
        <w:pStyle w:val="ListParagraph"/>
        <w:spacing w:line="240" w:lineRule="auto"/>
        <w:ind w:left="1080"/>
        <w:rPr>
          <w:rFonts w:asciiTheme="minorHAnsi" w:hAnsiTheme="minorHAnsi" w:cstheme="minorHAnsi"/>
          <w:color w:val="auto"/>
        </w:rPr>
      </w:pPr>
    </w:p>
    <w:p w14:paraId="5F184DB8" w14:textId="77777777" w:rsidR="00BD7233" w:rsidRDefault="00BD7233" w:rsidP="00BD7233">
      <w:pPr>
        <w:pStyle w:val="ListParagraph"/>
        <w:spacing w:line="240" w:lineRule="auto"/>
        <w:ind w:left="1080"/>
        <w:rPr>
          <w:rFonts w:asciiTheme="minorHAnsi" w:hAnsiTheme="minorHAnsi" w:cstheme="minorHAnsi"/>
          <w:color w:val="auto"/>
        </w:rPr>
      </w:pPr>
    </w:p>
    <w:p w14:paraId="426A775E" w14:textId="77777777" w:rsidR="00BD7233" w:rsidRPr="006B21EA" w:rsidRDefault="00BD7233" w:rsidP="00BD7233">
      <w:pPr>
        <w:pStyle w:val="ListParagraph"/>
        <w:spacing w:line="240" w:lineRule="auto"/>
        <w:ind w:left="1080"/>
        <w:rPr>
          <w:rFonts w:asciiTheme="minorHAnsi" w:hAnsiTheme="minorHAnsi" w:cstheme="minorHAnsi"/>
          <w:color w:val="auto"/>
        </w:rPr>
      </w:pPr>
    </w:p>
    <w:p w14:paraId="09721DBB" w14:textId="77777777" w:rsidR="00BD7233" w:rsidRPr="006B21EA" w:rsidRDefault="00BD7233" w:rsidP="00BD7233">
      <w:pPr>
        <w:pStyle w:val="ListParagraph"/>
        <w:numPr>
          <w:ilvl w:val="0"/>
          <w:numId w:val="10"/>
        </w:numPr>
        <w:spacing w:line="240" w:lineRule="auto"/>
        <w:rPr>
          <w:rFonts w:asciiTheme="minorHAnsi" w:hAnsiTheme="minorHAnsi" w:cstheme="minorHAnsi"/>
          <w:color w:val="auto"/>
        </w:rPr>
      </w:pPr>
      <w:r w:rsidRPr="006B21EA">
        <w:rPr>
          <w:rFonts w:asciiTheme="minorHAnsi" w:hAnsiTheme="minorHAnsi" w:cstheme="minorHAnsi"/>
          <w:color w:val="auto"/>
        </w:rPr>
        <w:t>Determine the distance between the high and low temperature</w:t>
      </w:r>
      <w:bookmarkEnd w:id="4"/>
      <w:r w:rsidRPr="006B21EA">
        <w:rPr>
          <w:rFonts w:asciiTheme="minorHAnsi" w:hAnsiTheme="minorHAnsi" w:cstheme="minorHAnsi"/>
          <w:color w:val="auto"/>
        </w:rPr>
        <w:t>.</w:t>
      </w:r>
    </w:p>
    <w:p w14:paraId="1BEFE9C7" w14:textId="702DAC0F" w:rsidR="00B73079" w:rsidRDefault="00B73079">
      <w:pPr>
        <w:jc w:val="center"/>
        <w:rPr>
          <w:b/>
        </w:rPr>
      </w:pPr>
    </w:p>
    <w:p w14:paraId="232EAFBD" w14:textId="5118BBE7" w:rsidR="00312ECB" w:rsidRDefault="00312ECB">
      <w:pPr>
        <w:jc w:val="center"/>
        <w:rPr>
          <w:b/>
        </w:rPr>
      </w:pPr>
    </w:p>
    <w:p w14:paraId="3CED6961" w14:textId="7AF08D9E" w:rsidR="00312ECB" w:rsidRDefault="00312ECB">
      <w:pPr>
        <w:jc w:val="center"/>
        <w:rPr>
          <w:b/>
        </w:rPr>
      </w:pPr>
    </w:p>
    <w:p w14:paraId="7975EF5D" w14:textId="3C6CC47D" w:rsidR="00312ECB" w:rsidRDefault="00312ECB">
      <w:pPr>
        <w:jc w:val="center"/>
        <w:rPr>
          <w:b/>
        </w:rPr>
      </w:pPr>
    </w:p>
    <w:p w14:paraId="33BAB312" w14:textId="1C749434" w:rsidR="00312ECB" w:rsidRDefault="00312ECB">
      <w:pPr>
        <w:jc w:val="center"/>
        <w:rPr>
          <w:b/>
        </w:rPr>
      </w:pPr>
    </w:p>
    <w:p w14:paraId="3F66607D" w14:textId="55906DD5" w:rsidR="00312ECB" w:rsidRDefault="00312ECB">
      <w:pPr>
        <w:jc w:val="center"/>
        <w:rPr>
          <w:b/>
        </w:rPr>
      </w:pPr>
    </w:p>
    <w:p w14:paraId="20D256BA" w14:textId="4055E8F3" w:rsidR="00312ECB" w:rsidRDefault="00312ECB">
      <w:pPr>
        <w:jc w:val="center"/>
        <w:rPr>
          <w:b/>
        </w:rPr>
      </w:pPr>
    </w:p>
    <w:p w14:paraId="3AD681C7" w14:textId="6CFB7DD6" w:rsidR="00312ECB" w:rsidRDefault="00312ECB">
      <w:pPr>
        <w:jc w:val="center"/>
        <w:rPr>
          <w:b/>
        </w:rPr>
      </w:pPr>
    </w:p>
    <w:p w14:paraId="07177973" w14:textId="2B75D82A" w:rsidR="00336408" w:rsidRDefault="00336408">
      <w:pPr>
        <w:jc w:val="center"/>
        <w:rPr>
          <w:b/>
        </w:rPr>
      </w:pPr>
    </w:p>
    <w:p w14:paraId="62F28917" w14:textId="0D821C4A" w:rsidR="00336408" w:rsidRDefault="00336408">
      <w:pPr>
        <w:jc w:val="center"/>
        <w:rPr>
          <w:b/>
        </w:rPr>
      </w:pPr>
    </w:p>
    <w:p w14:paraId="5383E9B2" w14:textId="708A989F" w:rsidR="00FA4025" w:rsidRDefault="00FA4025">
      <w:pPr>
        <w:rPr>
          <w:b/>
        </w:rPr>
      </w:pPr>
      <w:r>
        <w:rPr>
          <w:b/>
        </w:rPr>
        <w:br w:type="page"/>
      </w:r>
    </w:p>
    <w:p w14:paraId="100DFBC8" w14:textId="77777777" w:rsidR="00336408" w:rsidRDefault="00336408" w:rsidP="001D3EB7">
      <w:pPr>
        <w:rPr>
          <w:b/>
        </w:rPr>
      </w:pPr>
    </w:p>
    <w:p w14:paraId="5DE83C73" w14:textId="4C0B726F" w:rsidR="00B73079" w:rsidRDefault="00FA4025" w:rsidP="00EF1C4C">
      <w:pPr>
        <w:pStyle w:val="Title"/>
      </w:pPr>
      <w:bookmarkStart w:id="5" w:name="_heading=h.1fob9te" w:colFirst="0" w:colLast="0"/>
      <w:bookmarkStart w:id="6" w:name="jittn"/>
      <w:bookmarkEnd w:id="5"/>
      <w:r>
        <w:t xml:space="preserve">SOL 7.1e </w:t>
      </w:r>
      <w:bookmarkEnd w:id="6"/>
      <w:r>
        <w:t xml:space="preserve">- </w:t>
      </w:r>
      <w:r w:rsidR="00B941BD">
        <w:t>Just in Time Quick Check Teacher Notes</w:t>
      </w:r>
    </w:p>
    <w:p w14:paraId="3163FAB8" w14:textId="6E31DB85" w:rsidR="00B73079" w:rsidRDefault="000A5FD0" w:rsidP="000A5FD0">
      <w:pPr>
        <w:spacing w:after="0"/>
        <w:jc w:val="center"/>
        <w:rPr>
          <w:b/>
          <w:color w:val="C00000"/>
        </w:rPr>
      </w:pPr>
      <w:r>
        <w:rPr>
          <w:b/>
          <w:color w:val="C00000"/>
        </w:rPr>
        <w:t>Common Error</w:t>
      </w:r>
      <w:r w:rsidR="00FA4025">
        <w:rPr>
          <w:b/>
          <w:color w:val="C00000"/>
        </w:rPr>
        <w:t>s</w:t>
      </w:r>
      <w:r>
        <w:rPr>
          <w:b/>
          <w:color w:val="C00000"/>
        </w:rPr>
        <w:t>/Misconceptions and their Possible Indications</w:t>
      </w:r>
    </w:p>
    <w:p w14:paraId="639630BF" w14:textId="77777777" w:rsidR="000A5FD0" w:rsidRPr="000A5FD0" w:rsidRDefault="000A5FD0" w:rsidP="000A5FD0">
      <w:pPr>
        <w:spacing w:after="0"/>
        <w:jc w:val="center"/>
        <w:rPr>
          <w:b/>
          <w:color w:val="C00000"/>
        </w:rPr>
      </w:pPr>
    </w:p>
    <w:p w14:paraId="7102D206" w14:textId="77777777" w:rsidR="00312ECB" w:rsidRPr="006B21EA" w:rsidRDefault="00312ECB" w:rsidP="00312ECB">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6B21EA">
        <w:rPr>
          <w:rFonts w:asciiTheme="minorHAnsi" w:hAnsiTheme="minorHAnsi" w:cstheme="minorHAnsi"/>
          <w:color w:val="000000"/>
        </w:rPr>
        <w:t xml:space="preserve">Determine if the following statements are true or false. Justify your reasoning for each statement. </w:t>
      </w:r>
    </w:p>
    <w:p w14:paraId="14403195" w14:textId="77777777" w:rsidR="00312ECB" w:rsidRPr="006B21EA" w:rsidRDefault="00312ECB" w:rsidP="00312ECB">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Table"/>
        <w:tblDescription w:val="3 column table. Header row from left to right: statement;true or false;justification. Row 2: absolute value of -4=4;empty;empty. Row 3: -8=absolute value of 8;empty;empty. Row 4:-0.5=absolute value of 0.5;empty;empty. Row 5: absolute value of 1/2=1/2."/>
      </w:tblPr>
      <w:tblGrid>
        <w:gridCol w:w="2974"/>
        <w:gridCol w:w="2782"/>
        <w:gridCol w:w="2874"/>
      </w:tblGrid>
      <w:tr w:rsidR="00312ECB" w:rsidRPr="006B21EA" w14:paraId="56D2C28D" w14:textId="77777777" w:rsidTr="003D4EE4">
        <w:trPr>
          <w:tblHeader/>
        </w:trPr>
        <w:tc>
          <w:tcPr>
            <w:tcW w:w="2974" w:type="dxa"/>
            <w:shd w:val="clear" w:color="auto" w:fill="D9D9D9" w:themeFill="background1" w:themeFillShade="D9"/>
          </w:tcPr>
          <w:p w14:paraId="7DBAEF47" w14:textId="77777777" w:rsidR="00312ECB" w:rsidRPr="006B21EA" w:rsidRDefault="00312ECB" w:rsidP="008E2241">
            <w:pPr>
              <w:pStyle w:val="ListParagraph"/>
              <w:spacing w:line="240" w:lineRule="auto"/>
              <w:ind w:left="0"/>
              <w:jc w:val="center"/>
              <w:rPr>
                <w:rFonts w:asciiTheme="minorHAnsi" w:hAnsiTheme="minorHAnsi" w:cstheme="minorHAnsi"/>
                <w:color w:val="000000"/>
              </w:rPr>
            </w:pPr>
            <w:r w:rsidRPr="006B21EA">
              <w:rPr>
                <w:rFonts w:asciiTheme="minorHAnsi" w:hAnsiTheme="minorHAnsi" w:cstheme="minorHAnsi"/>
                <w:color w:val="000000"/>
              </w:rPr>
              <w:t>Statement</w:t>
            </w:r>
          </w:p>
        </w:tc>
        <w:tc>
          <w:tcPr>
            <w:tcW w:w="2782" w:type="dxa"/>
            <w:shd w:val="clear" w:color="auto" w:fill="D9D9D9" w:themeFill="background1" w:themeFillShade="D9"/>
          </w:tcPr>
          <w:p w14:paraId="077A61F2" w14:textId="77777777" w:rsidR="00312ECB" w:rsidRPr="006B21EA" w:rsidRDefault="00312ECB" w:rsidP="008E2241">
            <w:pPr>
              <w:pStyle w:val="ListParagraph"/>
              <w:spacing w:line="240" w:lineRule="auto"/>
              <w:ind w:left="0"/>
              <w:jc w:val="center"/>
              <w:rPr>
                <w:rFonts w:asciiTheme="minorHAnsi" w:hAnsiTheme="minorHAnsi" w:cstheme="minorHAnsi"/>
                <w:color w:val="000000"/>
              </w:rPr>
            </w:pPr>
            <w:r w:rsidRPr="006B21EA">
              <w:rPr>
                <w:rFonts w:asciiTheme="minorHAnsi" w:hAnsiTheme="minorHAnsi" w:cstheme="minorHAnsi"/>
                <w:color w:val="000000"/>
              </w:rPr>
              <w:t>True or False</w:t>
            </w:r>
          </w:p>
        </w:tc>
        <w:tc>
          <w:tcPr>
            <w:tcW w:w="2874" w:type="dxa"/>
            <w:shd w:val="clear" w:color="auto" w:fill="D9D9D9" w:themeFill="background1" w:themeFillShade="D9"/>
          </w:tcPr>
          <w:p w14:paraId="7D0C2ACC" w14:textId="77777777" w:rsidR="00312ECB" w:rsidRPr="006B21EA" w:rsidRDefault="00312ECB" w:rsidP="008E2241">
            <w:pPr>
              <w:pStyle w:val="ListParagraph"/>
              <w:spacing w:line="240" w:lineRule="auto"/>
              <w:ind w:left="0"/>
              <w:jc w:val="center"/>
              <w:rPr>
                <w:rFonts w:asciiTheme="minorHAnsi" w:hAnsiTheme="minorHAnsi" w:cstheme="minorHAnsi"/>
                <w:color w:val="000000"/>
              </w:rPr>
            </w:pPr>
            <w:r w:rsidRPr="006B21EA">
              <w:rPr>
                <w:rFonts w:asciiTheme="minorHAnsi" w:hAnsiTheme="minorHAnsi" w:cstheme="minorHAnsi"/>
                <w:color w:val="000000"/>
              </w:rPr>
              <w:t>Justification</w:t>
            </w:r>
          </w:p>
        </w:tc>
      </w:tr>
      <w:tr w:rsidR="00312ECB" w:rsidRPr="006B21EA" w14:paraId="6B96D1B4" w14:textId="77777777" w:rsidTr="008E2241">
        <w:trPr>
          <w:trHeight w:val="576"/>
        </w:trPr>
        <w:tc>
          <w:tcPr>
            <w:tcW w:w="2974" w:type="dxa"/>
            <w:vAlign w:val="center"/>
          </w:tcPr>
          <w:p w14:paraId="6E7E9188" w14:textId="77777777" w:rsidR="00312ECB" w:rsidRPr="006B21EA" w:rsidRDefault="00445426" w:rsidP="008E2241">
            <w:pPr>
              <w:pStyle w:val="ListParagraph"/>
              <w:spacing w:before="0" w:line="240" w:lineRule="auto"/>
              <w:ind w:left="0"/>
              <w:jc w:val="center"/>
              <w:rPr>
                <w:rFonts w:asciiTheme="minorHAnsi" w:hAnsiTheme="minorHAnsi" w:cstheme="minorHAnsi"/>
                <w:color w:val="000000"/>
              </w:rPr>
            </w:pPr>
            <m:oMathPara>
              <m:oMath>
                <m:d>
                  <m:dPr>
                    <m:begChr m:val="|"/>
                    <m:endChr m:val="|"/>
                    <m:ctrlPr>
                      <w:rPr>
                        <w:rFonts w:ascii="Cambria Math" w:hAnsi="Cambria Math" w:cstheme="minorHAnsi"/>
                        <w:i/>
                        <w:color w:val="000000"/>
                      </w:rPr>
                    </m:ctrlPr>
                  </m:dPr>
                  <m:e>
                    <m:r>
                      <w:rPr>
                        <w:rFonts w:ascii="Cambria Math" w:hAnsi="Cambria Math" w:cstheme="minorHAnsi"/>
                        <w:color w:val="000000"/>
                      </w:rPr>
                      <m:t>-4</m:t>
                    </m:r>
                  </m:e>
                </m:d>
                <m:r>
                  <w:rPr>
                    <w:rFonts w:ascii="Cambria Math" w:hAnsi="Cambria Math" w:cstheme="minorHAnsi"/>
                    <w:color w:val="000000"/>
                  </w:rPr>
                  <m:t>=4</m:t>
                </m:r>
              </m:oMath>
            </m:oMathPara>
          </w:p>
        </w:tc>
        <w:tc>
          <w:tcPr>
            <w:tcW w:w="2782" w:type="dxa"/>
            <w:vAlign w:val="center"/>
          </w:tcPr>
          <w:p w14:paraId="08A20758"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c>
          <w:tcPr>
            <w:tcW w:w="2874" w:type="dxa"/>
            <w:vAlign w:val="center"/>
          </w:tcPr>
          <w:p w14:paraId="4B00750A"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r>
      <w:tr w:rsidR="00312ECB" w:rsidRPr="006B21EA" w14:paraId="72C75633" w14:textId="77777777" w:rsidTr="008E2241">
        <w:trPr>
          <w:trHeight w:val="576"/>
        </w:trPr>
        <w:tc>
          <w:tcPr>
            <w:tcW w:w="2974" w:type="dxa"/>
            <w:vAlign w:val="center"/>
          </w:tcPr>
          <w:p w14:paraId="13F7D4C3" w14:textId="77777777" w:rsidR="00312ECB" w:rsidRPr="006B21EA" w:rsidRDefault="00312ECB" w:rsidP="008E2241">
            <w:pPr>
              <w:pStyle w:val="ListParagraph"/>
              <w:spacing w:before="0" w:line="240" w:lineRule="auto"/>
              <w:ind w:left="0"/>
              <w:jc w:val="center"/>
              <w:rPr>
                <w:rFonts w:asciiTheme="minorHAnsi" w:eastAsia="Calibri" w:hAnsiTheme="minorHAnsi" w:cstheme="minorHAnsi"/>
                <w:color w:val="000000"/>
              </w:rPr>
            </w:pPr>
            <m:oMathPara>
              <m:oMath>
                <m:r>
                  <w:rPr>
                    <w:rFonts w:ascii="Cambria Math" w:eastAsia="Calibri" w:hAnsi="Cambria Math" w:cstheme="minorHAnsi"/>
                    <w:color w:val="000000"/>
                  </w:rPr>
                  <m:t>-8=</m:t>
                </m:r>
                <m:d>
                  <m:dPr>
                    <m:begChr m:val="|"/>
                    <m:endChr m:val="|"/>
                    <m:ctrlPr>
                      <w:rPr>
                        <w:rFonts w:ascii="Cambria Math" w:eastAsia="Calibri" w:hAnsi="Cambria Math" w:cstheme="minorHAnsi"/>
                        <w:i/>
                        <w:color w:val="000000"/>
                      </w:rPr>
                    </m:ctrlPr>
                  </m:dPr>
                  <m:e>
                    <m:r>
                      <w:rPr>
                        <w:rFonts w:ascii="Cambria Math" w:eastAsia="Calibri" w:hAnsi="Cambria Math" w:cstheme="minorHAnsi"/>
                        <w:color w:val="000000"/>
                      </w:rPr>
                      <m:t>8</m:t>
                    </m:r>
                  </m:e>
                </m:d>
              </m:oMath>
            </m:oMathPara>
          </w:p>
        </w:tc>
        <w:tc>
          <w:tcPr>
            <w:tcW w:w="2782" w:type="dxa"/>
            <w:vAlign w:val="center"/>
          </w:tcPr>
          <w:p w14:paraId="25AA05BF"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c>
          <w:tcPr>
            <w:tcW w:w="2874" w:type="dxa"/>
            <w:vAlign w:val="center"/>
          </w:tcPr>
          <w:p w14:paraId="06AB401D"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r>
      <w:tr w:rsidR="00312ECB" w:rsidRPr="006B21EA" w14:paraId="307DD043" w14:textId="77777777" w:rsidTr="008E2241">
        <w:trPr>
          <w:trHeight w:val="576"/>
        </w:trPr>
        <w:tc>
          <w:tcPr>
            <w:tcW w:w="2974" w:type="dxa"/>
            <w:vAlign w:val="center"/>
          </w:tcPr>
          <w:p w14:paraId="6442CF2C" w14:textId="77777777" w:rsidR="00312ECB" w:rsidRPr="006B21EA" w:rsidRDefault="00312ECB" w:rsidP="008E2241">
            <w:pPr>
              <w:pStyle w:val="ListParagraph"/>
              <w:spacing w:before="0" w:line="240" w:lineRule="auto"/>
              <w:ind w:left="0"/>
              <w:jc w:val="center"/>
              <w:rPr>
                <w:rFonts w:asciiTheme="minorHAnsi" w:hAnsiTheme="minorHAnsi" w:cstheme="minorHAnsi"/>
                <w:color w:val="000000"/>
              </w:rPr>
            </w:pPr>
            <m:oMathPara>
              <m:oMath>
                <m:r>
                  <w:rPr>
                    <w:rFonts w:ascii="Cambria Math" w:hAnsi="Cambria Math" w:cstheme="minorHAnsi"/>
                    <w:color w:val="000000"/>
                  </w:rPr>
                  <m:t>-0.5=</m:t>
                </m:r>
                <m:d>
                  <m:dPr>
                    <m:begChr m:val="|"/>
                    <m:endChr m:val="|"/>
                    <m:ctrlPr>
                      <w:rPr>
                        <w:rFonts w:ascii="Cambria Math" w:hAnsi="Cambria Math" w:cstheme="minorHAnsi"/>
                        <w:i/>
                        <w:color w:val="000000"/>
                      </w:rPr>
                    </m:ctrlPr>
                  </m:dPr>
                  <m:e>
                    <m:r>
                      <w:rPr>
                        <w:rFonts w:ascii="Cambria Math" w:hAnsi="Cambria Math" w:cstheme="minorHAnsi"/>
                        <w:color w:val="000000"/>
                      </w:rPr>
                      <m:t>0.5</m:t>
                    </m:r>
                  </m:e>
                </m:d>
              </m:oMath>
            </m:oMathPara>
          </w:p>
        </w:tc>
        <w:tc>
          <w:tcPr>
            <w:tcW w:w="2782" w:type="dxa"/>
            <w:vAlign w:val="center"/>
          </w:tcPr>
          <w:p w14:paraId="7212B382"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c>
          <w:tcPr>
            <w:tcW w:w="2874" w:type="dxa"/>
            <w:vAlign w:val="center"/>
          </w:tcPr>
          <w:p w14:paraId="527D6AFA"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r>
      <w:tr w:rsidR="00312ECB" w:rsidRPr="006B21EA" w14:paraId="04545DDE" w14:textId="77777777" w:rsidTr="008E2241">
        <w:trPr>
          <w:trHeight w:val="576"/>
        </w:trPr>
        <w:tc>
          <w:tcPr>
            <w:tcW w:w="2974" w:type="dxa"/>
            <w:vAlign w:val="center"/>
          </w:tcPr>
          <w:p w14:paraId="65AB7334" w14:textId="77777777" w:rsidR="00312ECB" w:rsidRPr="006B21EA" w:rsidRDefault="00445426" w:rsidP="008E2241">
            <w:pPr>
              <w:pStyle w:val="ListParagraph"/>
              <w:spacing w:before="0" w:line="240" w:lineRule="auto"/>
              <w:ind w:left="0"/>
              <w:jc w:val="center"/>
              <w:rPr>
                <w:rFonts w:asciiTheme="minorHAnsi" w:hAnsiTheme="minorHAnsi" w:cstheme="minorHAnsi"/>
                <w:color w:val="000000"/>
              </w:rPr>
            </w:pPr>
            <m:oMathPara>
              <m:oMath>
                <m:d>
                  <m:dPr>
                    <m:begChr m:val="|"/>
                    <m:endChr m:val="|"/>
                    <m:ctrlPr>
                      <w:rPr>
                        <w:rFonts w:ascii="Cambria Math" w:hAnsi="Cambria Math" w:cstheme="minorHAnsi"/>
                        <w:i/>
                        <w:color w:val="000000"/>
                      </w:rPr>
                    </m:ctrlPr>
                  </m:dPr>
                  <m:e>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2</m:t>
                        </m:r>
                      </m:den>
                    </m:f>
                  </m:e>
                </m:d>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2</m:t>
                    </m:r>
                  </m:den>
                </m:f>
              </m:oMath>
            </m:oMathPara>
          </w:p>
        </w:tc>
        <w:tc>
          <w:tcPr>
            <w:tcW w:w="2782" w:type="dxa"/>
            <w:vAlign w:val="center"/>
          </w:tcPr>
          <w:p w14:paraId="7D6F7C10"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c>
          <w:tcPr>
            <w:tcW w:w="2874" w:type="dxa"/>
            <w:vAlign w:val="center"/>
          </w:tcPr>
          <w:p w14:paraId="38F75A6A" w14:textId="77777777" w:rsidR="00312ECB" w:rsidRPr="006B21EA" w:rsidRDefault="00312ECB" w:rsidP="008E2241">
            <w:pPr>
              <w:pStyle w:val="ListParagraph"/>
              <w:spacing w:before="0" w:line="240" w:lineRule="auto"/>
              <w:ind w:left="0"/>
              <w:rPr>
                <w:rFonts w:asciiTheme="minorHAnsi" w:hAnsiTheme="minorHAnsi" w:cstheme="minorHAnsi"/>
                <w:color w:val="000000"/>
              </w:rPr>
            </w:pPr>
          </w:p>
        </w:tc>
      </w:tr>
    </w:tbl>
    <w:p w14:paraId="33A1BA75" w14:textId="572D88D2" w:rsidR="00312ECB" w:rsidRDefault="00312ECB" w:rsidP="00312ECB">
      <w:pPr>
        <w:pBdr>
          <w:top w:val="nil"/>
          <w:left w:val="nil"/>
          <w:bottom w:val="nil"/>
          <w:right w:val="nil"/>
          <w:between w:val="nil"/>
        </w:pBdr>
        <w:spacing w:line="240" w:lineRule="auto"/>
        <w:rPr>
          <w:rFonts w:asciiTheme="minorHAnsi" w:hAnsiTheme="minorHAnsi" w:cstheme="minorHAnsi"/>
          <w:color w:val="000000"/>
        </w:rPr>
      </w:pPr>
    </w:p>
    <w:p w14:paraId="198D327C" w14:textId="3F42F144" w:rsidR="00EE39BB" w:rsidRDefault="00EE39BB" w:rsidP="00EE39BB">
      <w:pPr>
        <w:pStyle w:val="ListParagraph"/>
        <w:pBdr>
          <w:top w:val="nil"/>
          <w:left w:val="nil"/>
          <w:bottom w:val="nil"/>
          <w:right w:val="nil"/>
          <w:between w:val="nil"/>
        </w:pBdr>
        <w:spacing w:line="240" w:lineRule="auto"/>
        <w:rPr>
          <w:rFonts w:asciiTheme="minorHAnsi" w:hAnsiTheme="minorHAnsi" w:cstheme="minorHAnsi"/>
          <w:i/>
          <w:iCs/>
          <w:color w:val="C00000"/>
        </w:rPr>
      </w:pPr>
      <w:r w:rsidRPr="006B21EA">
        <w:rPr>
          <w:rFonts w:asciiTheme="minorHAnsi" w:hAnsiTheme="minorHAnsi" w:cstheme="minorHAnsi"/>
          <w:i/>
          <w:iCs/>
          <w:color w:val="C00000"/>
        </w:rPr>
        <w:t>A common error students may make is thinking absolute value means it is the opposite of the value in the absolute value bars.</w:t>
      </w:r>
      <w:r>
        <w:rPr>
          <w:rFonts w:asciiTheme="minorHAnsi" w:hAnsiTheme="minorHAnsi" w:cstheme="minorHAnsi"/>
          <w:i/>
          <w:iCs/>
          <w:color w:val="C00000"/>
        </w:rPr>
        <w:t xml:space="preserve"> This may indicate students need additional time to explore absolute value using a number line in order to visualize that the absolute value of a number is the distance from 0 on the number line regardless of direction; therefore, distance is positive.</w:t>
      </w:r>
      <w:r w:rsidRPr="006B21EA">
        <w:rPr>
          <w:rFonts w:asciiTheme="minorHAnsi" w:hAnsiTheme="minorHAnsi" w:cstheme="minorHAnsi"/>
          <w:i/>
          <w:iCs/>
          <w:color w:val="C00000"/>
        </w:rPr>
        <w:t xml:space="preserve">  Th</w:t>
      </w:r>
      <w:r w:rsidRPr="003D4EE4">
        <w:rPr>
          <w:rFonts w:asciiTheme="minorHAnsi" w:hAnsiTheme="minorHAnsi" w:cstheme="minorHAnsi"/>
          <w:i/>
          <w:iCs/>
          <w:color w:val="C00000"/>
        </w:rPr>
        <w:t xml:space="preserve">e Exploring Absolute Value </w:t>
      </w:r>
      <w:r w:rsidR="001D3EB7">
        <w:rPr>
          <w:rFonts w:asciiTheme="minorHAnsi" w:hAnsiTheme="minorHAnsi" w:cstheme="minorHAnsi"/>
          <w:i/>
          <w:iCs/>
          <w:color w:val="C00000"/>
        </w:rPr>
        <w:t xml:space="preserve">VDOE </w:t>
      </w:r>
      <w:r w:rsidRPr="003D4EE4">
        <w:rPr>
          <w:rFonts w:asciiTheme="minorHAnsi" w:hAnsiTheme="minorHAnsi" w:cstheme="minorHAnsi"/>
          <w:i/>
          <w:iCs/>
          <w:color w:val="C00000"/>
        </w:rPr>
        <w:t xml:space="preserve">Desmos Activity </w:t>
      </w:r>
      <w:r w:rsidRPr="006B21EA">
        <w:rPr>
          <w:rFonts w:asciiTheme="minorHAnsi" w:hAnsiTheme="minorHAnsi" w:cstheme="minorHAnsi"/>
          <w:i/>
          <w:iCs/>
          <w:color w:val="C00000"/>
        </w:rPr>
        <w:t xml:space="preserve">allows students to explore </w:t>
      </w:r>
      <w:r>
        <w:rPr>
          <w:rFonts w:asciiTheme="minorHAnsi" w:hAnsiTheme="minorHAnsi" w:cstheme="minorHAnsi"/>
          <w:i/>
          <w:iCs/>
          <w:color w:val="C00000"/>
        </w:rPr>
        <w:t>these concepts.</w:t>
      </w:r>
    </w:p>
    <w:p w14:paraId="08E6CE83" w14:textId="77777777" w:rsidR="00EE39BB" w:rsidRPr="006B21EA" w:rsidRDefault="00EE39BB" w:rsidP="00312ECB">
      <w:pPr>
        <w:pBdr>
          <w:top w:val="nil"/>
          <w:left w:val="nil"/>
          <w:bottom w:val="nil"/>
          <w:right w:val="nil"/>
          <w:between w:val="nil"/>
        </w:pBdr>
        <w:spacing w:line="240" w:lineRule="auto"/>
        <w:rPr>
          <w:rFonts w:asciiTheme="minorHAnsi" w:hAnsiTheme="minorHAnsi" w:cstheme="minorHAnsi"/>
          <w:color w:val="000000"/>
        </w:rPr>
      </w:pPr>
    </w:p>
    <w:p w14:paraId="5E7AE5CE" w14:textId="77777777" w:rsidR="00312ECB" w:rsidRPr="00746A0B" w:rsidRDefault="00312ECB" w:rsidP="00312ECB">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746A0B">
        <w:rPr>
          <w:rFonts w:asciiTheme="minorHAnsi" w:hAnsiTheme="minorHAnsi" w:cstheme="minorHAnsi"/>
          <w:color w:val="000000"/>
        </w:rPr>
        <w:t xml:space="preserve">Plot each of the following values on the number lines provided. </w:t>
      </w:r>
    </w:p>
    <w:p w14:paraId="2BCEFEBB" w14:textId="77777777" w:rsidR="00312ECB" w:rsidRPr="006B21EA" w:rsidRDefault="00312ECB" w:rsidP="00312ECB">
      <w:pPr>
        <w:pStyle w:val="ListParagraph"/>
        <w:pBdr>
          <w:top w:val="nil"/>
          <w:left w:val="nil"/>
          <w:bottom w:val="nil"/>
          <w:right w:val="nil"/>
          <w:between w:val="nil"/>
        </w:pBdr>
        <w:spacing w:line="240" w:lineRule="auto"/>
        <w:rPr>
          <w:rFonts w:asciiTheme="minorHAnsi" w:hAnsiTheme="minorHAnsi" w:cstheme="minorHAnsi"/>
          <w:color w:val="000000"/>
        </w:rPr>
      </w:pPr>
    </w:p>
    <w:p w14:paraId="3F0F1F2E" w14:textId="77777777" w:rsidR="00312ECB" w:rsidRPr="006B21EA" w:rsidRDefault="00445426" w:rsidP="00D74E53">
      <w:pPr>
        <w:pStyle w:val="ListParagraph"/>
        <w:numPr>
          <w:ilvl w:val="0"/>
          <w:numId w:val="15"/>
        </w:numPr>
        <w:pBdr>
          <w:top w:val="nil"/>
          <w:left w:val="nil"/>
          <w:bottom w:val="nil"/>
          <w:right w:val="nil"/>
          <w:between w:val="nil"/>
        </w:pBdr>
        <w:spacing w:line="480" w:lineRule="auto"/>
        <w:rPr>
          <w:rFonts w:asciiTheme="minorHAnsi" w:hAnsiTheme="minorHAnsi" w:cstheme="minorHAnsi"/>
          <w:color w:val="000000"/>
        </w:rPr>
      </w:pPr>
      <m:oMath>
        <m:d>
          <m:dPr>
            <m:begChr m:val="|"/>
            <m:endChr m:val="|"/>
            <m:ctrlPr>
              <w:rPr>
                <w:rFonts w:ascii="Cambria Math" w:hAnsi="Cambria Math" w:cstheme="minorHAnsi"/>
                <w:i/>
                <w:color w:val="000000"/>
              </w:rPr>
            </m:ctrlPr>
          </m:dPr>
          <m:e>
            <m:r>
              <w:rPr>
                <w:rFonts w:ascii="Cambria Math" w:hAnsi="Cambria Math" w:cstheme="minorHAnsi"/>
                <w:color w:val="000000"/>
              </w:rPr>
              <m:t>-8</m:t>
            </m:r>
          </m:e>
        </m:d>
      </m:oMath>
    </w:p>
    <w:p w14:paraId="422BF9FB" w14:textId="77777777" w:rsidR="00312ECB" w:rsidRPr="006B21EA" w:rsidRDefault="00312ECB" w:rsidP="00312ECB">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42DE3301" wp14:editId="615782C8">
            <wp:extent cx="5734050" cy="273050"/>
            <wp:effectExtent l="0" t="0" r="0" b="0"/>
            <wp:docPr id="5" name="Picture 5" descr="Question 2. Number line a.&#10;&#10;Number line starts at -10 and ends at 10.  Counts every other hash mark by 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73050"/>
                    </a:xfrm>
                    <a:prstGeom prst="rect">
                      <a:avLst/>
                    </a:prstGeom>
                    <a:noFill/>
                    <a:ln>
                      <a:noFill/>
                    </a:ln>
                  </pic:spPr>
                </pic:pic>
              </a:graphicData>
            </a:graphic>
          </wp:inline>
        </w:drawing>
      </w:r>
    </w:p>
    <w:p w14:paraId="2C21FCF5" w14:textId="77777777" w:rsidR="00312ECB" w:rsidRDefault="00445426" w:rsidP="00D74E53">
      <w:pPr>
        <w:pStyle w:val="ListParagraph"/>
        <w:numPr>
          <w:ilvl w:val="0"/>
          <w:numId w:val="15"/>
        </w:numPr>
        <w:pBdr>
          <w:top w:val="nil"/>
          <w:left w:val="nil"/>
          <w:bottom w:val="nil"/>
          <w:right w:val="nil"/>
          <w:between w:val="nil"/>
        </w:pBdr>
        <w:spacing w:line="480" w:lineRule="auto"/>
        <w:rPr>
          <w:rFonts w:asciiTheme="minorHAnsi" w:hAnsiTheme="minorHAnsi" w:cstheme="minorHAnsi"/>
          <w:color w:val="000000"/>
        </w:rPr>
      </w:pPr>
      <m:oMath>
        <m:d>
          <m:dPr>
            <m:begChr m:val="|"/>
            <m:endChr m:val="|"/>
            <m:ctrlPr>
              <w:rPr>
                <w:rFonts w:ascii="Cambria Math" w:hAnsi="Cambria Math" w:cstheme="minorHAnsi"/>
                <w:i/>
                <w:color w:val="000000"/>
              </w:rPr>
            </m:ctrlPr>
          </m:dPr>
          <m:e>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4</m:t>
                </m:r>
              </m:den>
            </m:f>
          </m:e>
        </m:d>
      </m:oMath>
    </w:p>
    <w:p w14:paraId="2EF216A0" w14:textId="77777777" w:rsidR="00312ECB" w:rsidRDefault="00312ECB" w:rsidP="00312ECB">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75410F31" wp14:editId="5BF0B127">
            <wp:extent cx="5810250" cy="260350"/>
            <wp:effectExtent l="0" t="0" r="0" b="0"/>
            <wp:docPr id="7" name="Picture 7" descr="Question 2. Number line b.&#10;&#10;Number line from -5 to 5.  Counts by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0" cy="260350"/>
                    </a:xfrm>
                    <a:prstGeom prst="rect">
                      <a:avLst/>
                    </a:prstGeom>
                    <a:noFill/>
                    <a:ln>
                      <a:noFill/>
                    </a:ln>
                  </pic:spPr>
                </pic:pic>
              </a:graphicData>
            </a:graphic>
          </wp:inline>
        </w:drawing>
      </w:r>
    </w:p>
    <w:p w14:paraId="395E836B" w14:textId="77777777" w:rsidR="00EE39BB" w:rsidRPr="006B21EA" w:rsidRDefault="00EE39BB" w:rsidP="00EE39BB">
      <w:pPr>
        <w:pStyle w:val="ListParagraph"/>
        <w:pBdr>
          <w:top w:val="nil"/>
          <w:left w:val="nil"/>
          <w:bottom w:val="nil"/>
          <w:right w:val="nil"/>
          <w:between w:val="nil"/>
        </w:pBdr>
        <w:spacing w:line="240" w:lineRule="auto"/>
        <w:rPr>
          <w:rFonts w:asciiTheme="minorHAnsi" w:hAnsiTheme="minorHAnsi" w:cstheme="minorHAnsi"/>
          <w:i/>
          <w:iCs/>
          <w:color w:val="C00000"/>
        </w:rPr>
      </w:pPr>
      <w:r w:rsidRPr="006B21EA">
        <w:rPr>
          <w:rFonts w:asciiTheme="minorHAnsi" w:hAnsiTheme="minorHAnsi" w:cstheme="minorHAnsi"/>
          <w:i/>
          <w:iCs/>
          <w:color w:val="C00000"/>
        </w:rPr>
        <w:t>A common misconception (error) is plotting the opposite of the value inside the absolute value bars.  See question 1 for implications and teacher recommendations.</w:t>
      </w:r>
    </w:p>
    <w:p w14:paraId="79E47237" w14:textId="77777777" w:rsidR="00EE39BB" w:rsidRDefault="00EE39BB" w:rsidP="00EE39BB">
      <w:pPr>
        <w:pStyle w:val="ListParagraph"/>
        <w:pBdr>
          <w:top w:val="nil"/>
          <w:left w:val="nil"/>
          <w:bottom w:val="nil"/>
          <w:right w:val="nil"/>
          <w:between w:val="nil"/>
        </w:pBdr>
        <w:spacing w:line="240" w:lineRule="auto"/>
        <w:rPr>
          <w:rFonts w:asciiTheme="minorHAnsi" w:hAnsiTheme="minorHAnsi" w:cstheme="minorHAnsi"/>
          <w:i/>
          <w:iCs/>
          <w:color w:val="C00000"/>
        </w:rPr>
      </w:pPr>
    </w:p>
    <w:p w14:paraId="4BFE99B9" w14:textId="77777777" w:rsidR="00EE39BB" w:rsidRPr="006B21EA" w:rsidRDefault="00EE39BB" w:rsidP="00EE39BB">
      <w:pPr>
        <w:pStyle w:val="ListParagraph"/>
        <w:pBdr>
          <w:top w:val="nil"/>
          <w:left w:val="nil"/>
          <w:bottom w:val="nil"/>
          <w:right w:val="nil"/>
          <w:between w:val="nil"/>
        </w:pBdr>
        <w:spacing w:line="240" w:lineRule="auto"/>
        <w:rPr>
          <w:rFonts w:asciiTheme="minorHAnsi" w:hAnsiTheme="minorHAnsi" w:cstheme="minorHAnsi"/>
          <w:i/>
          <w:iCs/>
          <w:color w:val="C00000"/>
        </w:rPr>
      </w:pPr>
      <w:r w:rsidRPr="006B21EA">
        <w:rPr>
          <w:rFonts w:asciiTheme="minorHAnsi" w:hAnsiTheme="minorHAnsi" w:cstheme="minorHAnsi"/>
          <w:i/>
          <w:iCs/>
          <w:color w:val="C00000"/>
        </w:rPr>
        <w:t xml:space="preserve">A common error students may make for c and d is plotting the rational number incorrectly.  </w:t>
      </w:r>
      <w:r>
        <w:rPr>
          <w:rFonts w:asciiTheme="minorHAnsi" w:hAnsiTheme="minorHAnsi" w:cstheme="minorHAnsi"/>
          <w:i/>
          <w:iCs/>
          <w:color w:val="C00000"/>
        </w:rPr>
        <w:t>For example, s</w:t>
      </w:r>
      <w:r w:rsidRPr="006B21EA">
        <w:rPr>
          <w:rFonts w:asciiTheme="minorHAnsi" w:hAnsiTheme="minorHAnsi" w:cstheme="minorHAnsi"/>
          <w:i/>
          <w:iCs/>
          <w:color w:val="C00000"/>
        </w:rPr>
        <w:t>tudents may round the absolute value to the nearest whole number and plot that value or for the fraction plot the numerator and denominator as separate values. Teachers</w:t>
      </w:r>
      <w:r>
        <w:rPr>
          <w:rFonts w:asciiTheme="minorHAnsi" w:hAnsiTheme="minorHAnsi" w:cstheme="minorHAnsi"/>
          <w:i/>
          <w:iCs/>
          <w:color w:val="C00000"/>
        </w:rPr>
        <w:t xml:space="preserve"> are encouraged to have students practice plotting the absolute values of rational numbers on number lines.</w:t>
      </w:r>
      <w:r w:rsidRPr="006B21EA">
        <w:rPr>
          <w:rFonts w:asciiTheme="minorHAnsi" w:hAnsiTheme="minorHAnsi" w:cstheme="minorHAnsi"/>
          <w:i/>
          <w:iCs/>
          <w:color w:val="C00000"/>
        </w:rPr>
        <w:t xml:space="preserve"> </w:t>
      </w:r>
    </w:p>
    <w:p w14:paraId="0A56E88A" w14:textId="75C59DDD" w:rsidR="00336408" w:rsidRPr="00EE39BB" w:rsidRDefault="00336408" w:rsidP="00EE39BB">
      <w:pPr>
        <w:pBdr>
          <w:top w:val="nil"/>
          <w:left w:val="nil"/>
          <w:bottom w:val="nil"/>
          <w:right w:val="nil"/>
          <w:between w:val="nil"/>
        </w:pBdr>
        <w:spacing w:line="480" w:lineRule="auto"/>
        <w:rPr>
          <w:rFonts w:asciiTheme="minorHAnsi" w:hAnsiTheme="minorHAnsi" w:cstheme="minorHAnsi"/>
          <w:color w:val="000000"/>
        </w:rPr>
      </w:pPr>
    </w:p>
    <w:p w14:paraId="7B9290DA" w14:textId="77777777" w:rsidR="001D3EB7" w:rsidRDefault="001D3EB7">
      <w:pPr>
        <w:rPr>
          <w:rFonts w:asciiTheme="minorHAnsi" w:eastAsia="Open Sans" w:hAnsiTheme="minorHAnsi" w:cstheme="minorHAnsi"/>
          <w:color w:val="000000"/>
        </w:rPr>
      </w:pPr>
      <w:r>
        <w:rPr>
          <w:rFonts w:asciiTheme="minorHAnsi" w:hAnsiTheme="minorHAnsi" w:cstheme="minorHAnsi"/>
          <w:color w:val="000000"/>
        </w:rPr>
        <w:br w:type="page"/>
      </w:r>
    </w:p>
    <w:p w14:paraId="6D8C558A" w14:textId="619711CB" w:rsidR="00312ECB" w:rsidRPr="00BC13B2" w:rsidRDefault="00312ECB" w:rsidP="00312ECB">
      <w:pPr>
        <w:pStyle w:val="ListParagraph"/>
        <w:numPr>
          <w:ilvl w:val="0"/>
          <w:numId w:val="12"/>
        </w:numPr>
        <w:pBdr>
          <w:top w:val="nil"/>
          <w:left w:val="nil"/>
          <w:bottom w:val="nil"/>
          <w:right w:val="nil"/>
          <w:between w:val="nil"/>
        </w:pBdr>
        <w:spacing w:line="480" w:lineRule="auto"/>
        <w:rPr>
          <w:rFonts w:asciiTheme="minorHAnsi" w:hAnsiTheme="minorHAnsi" w:cstheme="minorHAnsi"/>
          <w:color w:val="000000"/>
        </w:rPr>
      </w:pPr>
      <w:r>
        <w:rPr>
          <w:rFonts w:asciiTheme="minorHAnsi" w:hAnsiTheme="minorHAnsi" w:cstheme="minorHAnsi"/>
          <w:color w:val="000000"/>
        </w:rPr>
        <w:lastRenderedPageBreak/>
        <w:t xml:space="preserve">Plot each of the following values on the number lines provided. </w:t>
      </w:r>
    </w:p>
    <w:p w14:paraId="3BBA8AFD" w14:textId="4BE7B21C" w:rsidR="00312ECB" w:rsidRPr="00336408" w:rsidRDefault="00336408" w:rsidP="00336408">
      <w:pPr>
        <w:pStyle w:val="ListParagraph"/>
        <w:numPr>
          <w:ilvl w:val="0"/>
          <w:numId w:val="13"/>
        </w:numPr>
        <w:pBdr>
          <w:top w:val="nil"/>
          <w:left w:val="nil"/>
          <w:bottom w:val="nil"/>
          <w:right w:val="nil"/>
          <w:between w:val="nil"/>
        </w:pBdr>
        <w:spacing w:line="480" w:lineRule="auto"/>
        <w:rPr>
          <w:rFonts w:asciiTheme="minorHAnsi" w:hAnsiTheme="minorHAnsi" w:cstheme="minorHAnsi"/>
          <w:color w:val="000000"/>
        </w:rPr>
      </w:pPr>
      <w:r w:rsidRPr="00336408">
        <w:rPr>
          <w:rFonts w:asciiTheme="minorHAnsi" w:hAnsiTheme="minorHAnsi" w:cstheme="minorHAnsi"/>
          <w:color w:val="000000"/>
        </w:rPr>
        <w:t>Plot a point o</w:t>
      </w:r>
      <w:r>
        <w:rPr>
          <w:rFonts w:asciiTheme="minorHAnsi" w:hAnsiTheme="minorHAnsi" w:cstheme="minorHAnsi"/>
          <w:color w:val="000000"/>
        </w:rPr>
        <w:t>f</w:t>
      </w:r>
      <w:r w:rsidRPr="00336408">
        <w:rPr>
          <w:rFonts w:asciiTheme="minorHAnsi" w:hAnsiTheme="minorHAnsi" w:cstheme="minorHAnsi"/>
          <w:color w:val="000000"/>
        </w:rPr>
        <w:t xml:space="preserve"> each number </w:t>
      </w:r>
      <w:r>
        <w:rPr>
          <w:rFonts w:asciiTheme="minorHAnsi" w:hAnsiTheme="minorHAnsi" w:cstheme="minorHAnsi"/>
          <w:color w:val="000000"/>
        </w:rPr>
        <w:t>that</w:t>
      </w:r>
      <w:r w:rsidR="00312ECB" w:rsidRPr="00336408">
        <w:rPr>
          <w:rFonts w:asciiTheme="minorHAnsi" w:hAnsiTheme="minorHAnsi" w:cstheme="minorHAnsi"/>
          <w:color w:val="000000"/>
        </w:rPr>
        <w:t xml:space="preserve"> has an absolute value of 7. </w:t>
      </w:r>
    </w:p>
    <w:p w14:paraId="7E72EF7D" w14:textId="77777777" w:rsidR="00312ECB" w:rsidRDefault="00312ECB" w:rsidP="00312ECB">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3BC903CE" wp14:editId="29A3B920">
            <wp:extent cx="5734050" cy="273050"/>
            <wp:effectExtent l="0" t="0" r="0" b="0"/>
            <wp:docPr id="8" name="Picture 8" descr="Question 3. Number line a.&#10;&#10;Number line starts at -10 and ends at 10.  Counts every other hash mark by 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73050"/>
                    </a:xfrm>
                    <a:prstGeom prst="rect">
                      <a:avLst/>
                    </a:prstGeom>
                    <a:noFill/>
                    <a:ln>
                      <a:noFill/>
                    </a:ln>
                  </pic:spPr>
                </pic:pic>
              </a:graphicData>
            </a:graphic>
          </wp:inline>
        </w:drawing>
      </w:r>
    </w:p>
    <w:p w14:paraId="1A5A779D" w14:textId="6CF3E76A" w:rsidR="00312ECB" w:rsidRPr="00336408" w:rsidRDefault="00336408" w:rsidP="00336408">
      <w:pPr>
        <w:pStyle w:val="ListParagraph"/>
        <w:numPr>
          <w:ilvl w:val="0"/>
          <w:numId w:val="13"/>
        </w:numPr>
        <w:pBdr>
          <w:top w:val="nil"/>
          <w:left w:val="nil"/>
          <w:bottom w:val="nil"/>
          <w:right w:val="nil"/>
          <w:between w:val="nil"/>
        </w:pBdr>
        <w:spacing w:line="480" w:lineRule="auto"/>
        <w:rPr>
          <w:rFonts w:asciiTheme="minorHAnsi" w:hAnsiTheme="minorHAnsi" w:cstheme="minorHAnsi"/>
          <w:color w:val="000000"/>
        </w:rPr>
      </w:pPr>
      <w:r w:rsidRPr="00336408">
        <w:rPr>
          <w:rFonts w:asciiTheme="minorHAnsi" w:hAnsiTheme="minorHAnsi" w:cstheme="minorHAnsi"/>
          <w:color w:val="000000"/>
        </w:rPr>
        <w:t>Plot a point o</w:t>
      </w:r>
      <w:r>
        <w:rPr>
          <w:rFonts w:asciiTheme="minorHAnsi" w:hAnsiTheme="minorHAnsi" w:cstheme="minorHAnsi"/>
          <w:color w:val="000000"/>
        </w:rPr>
        <w:t>f</w:t>
      </w:r>
      <w:r w:rsidRPr="00336408">
        <w:rPr>
          <w:rFonts w:asciiTheme="minorHAnsi" w:hAnsiTheme="minorHAnsi" w:cstheme="minorHAnsi"/>
          <w:color w:val="000000"/>
        </w:rPr>
        <w:t xml:space="preserve"> each number </w:t>
      </w:r>
      <w:r>
        <w:rPr>
          <w:rFonts w:asciiTheme="minorHAnsi" w:hAnsiTheme="minorHAnsi" w:cstheme="minorHAnsi"/>
          <w:color w:val="000000"/>
        </w:rPr>
        <w:t xml:space="preserve">that </w:t>
      </w:r>
      <w:r w:rsidR="00312ECB" w:rsidRPr="00336408">
        <w:rPr>
          <w:rFonts w:asciiTheme="minorHAnsi" w:hAnsiTheme="minorHAnsi" w:cstheme="minorHAnsi"/>
          <w:color w:val="000000"/>
        </w:rPr>
        <w:t>has an absolute value of 2.5.</w:t>
      </w:r>
    </w:p>
    <w:p w14:paraId="1BAB766A" w14:textId="77777777" w:rsidR="00312ECB" w:rsidRPr="006B21EA" w:rsidRDefault="00312ECB" w:rsidP="00312ECB">
      <w:pPr>
        <w:pStyle w:val="ListParagraph"/>
        <w:pBdr>
          <w:top w:val="nil"/>
          <w:left w:val="nil"/>
          <w:bottom w:val="nil"/>
          <w:right w:val="nil"/>
          <w:between w:val="nil"/>
        </w:pBdr>
        <w:spacing w:line="480" w:lineRule="auto"/>
        <w:ind w:left="1080"/>
        <w:rPr>
          <w:rFonts w:asciiTheme="minorHAnsi" w:hAnsiTheme="minorHAnsi" w:cstheme="minorHAnsi"/>
          <w:color w:val="000000"/>
        </w:rPr>
      </w:pPr>
      <w:r w:rsidRPr="006B21EA">
        <w:rPr>
          <w:rFonts w:asciiTheme="minorHAnsi" w:hAnsiTheme="minorHAnsi" w:cstheme="minorHAnsi"/>
          <w:noProof/>
          <w:color w:val="000000"/>
          <w:lang w:val="en-US"/>
        </w:rPr>
        <w:drawing>
          <wp:inline distT="0" distB="0" distL="0" distR="0" wp14:anchorId="0901B873" wp14:editId="220DD39E">
            <wp:extent cx="5810250" cy="260350"/>
            <wp:effectExtent l="0" t="0" r="0" b="6350"/>
            <wp:docPr id="9" name="Picture 9" descr="Question 3. Number line b.&#10;&#10;Number line from -5 to 5.  Counts by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0" cy="260350"/>
                    </a:xfrm>
                    <a:prstGeom prst="rect">
                      <a:avLst/>
                    </a:prstGeom>
                    <a:noFill/>
                    <a:ln>
                      <a:noFill/>
                    </a:ln>
                  </pic:spPr>
                </pic:pic>
              </a:graphicData>
            </a:graphic>
          </wp:inline>
        </w:drawing>
      </w:r>
    </w:p>
    <w:p w14:paraId="7AE1A197" w14:textId="100A2839" w:rsidR="00312ECB" w:rsidRDefault="00EE39BB" w:rsidP="002260C7">
      <w:pPr>
        <w:pStyle w:val="ListParagraph"/>
        <w:pBdr>
          <w:top w:val="nil"/>
          <w:left w:val="nil"/>
          <w:bottom w:val="nil"/>
          <w:right w:val="nil"/>
          <w:between w:val="nil"/>
        </w:pBdr>
        <w:rPr>
          <w:rFonts w:asciiTheme="minorHAnsi" w:hAnsiTheme="minorHAnsi" w:cstheme="minorHAnsi"/>
          <w:i/>
          <w:iCs/>
          <w:color w:val="C00000"/>
        </w:rPr>
      </w:pPr>
      <w:r w:rsidRPr="006B21EA">
        <w:rPr>
          <w:rFonts w:asciiTheme="minorHAnsi" w:hAnsiTheme="minorHAnsi" w:cstheme="minorHAnsi"/>
          <w:i/>
          <w:iCs/>
          <w:color w:val="C00000"/>
        </w:rPr>
        <w:t>A common misconception (error) is</w:t>
      </w:r>
      <w:r w:rsidRPr="00EE39BB">
        <w:t xml:space="preserve"> </w:t>
      </w:r>
      <w:r w:rsidRPr="00EE39BB">
        <w:rPr>
          <w:rFonts w:asciiTheme="minorHAnsi" w:hAnsiTheme="minorHAnsi" w:cstheme="minorHAnsi"/>
          <w:i/>
          <w:iCs/>
          <w:color w:val="C00000"/>
        </w:rPr>
        <w:t>a student only plot</w:t>
      </w:r>
      <w:r>
        <w:rPr>
          <w:rFonts w:asciiTheme="minorHAnsi" w:hAnsiTheme="minorHAnsi" w:cstheme="minorHAnsi"/>
          <w:i/>
          <w:iCs/>
          <w:color w:val="C00000"/>
        </w:rPr>
        <w:t>ting</w:t>
      </w:r>
      <w:r w:rsidRPr="00EE39BB">
        <w:rPr>
          <w:rFonts w:asciiTheme="minorHAnsi" w:hAnsiTheme="minorHAnsi" w:cstheme="minorHAnsi"/>
          <w:i/>
          <w:iCs/>
          <w:color w:val="C00000"/>
        </w:rPr>
        <w:t xml:space="preserve"> one of the two desired values.  It could be that the student only plots the negative value representing the opposite of the number given</w:t>
      </w:r>
      <w:r>
        <w:rPr>
          <w:rFonts w:asciiTheme="minorHAnsi" w:hAnsiTheme="minorHAnsi" w:cstheme="minorHAnsi"/>
          <w:i/>
          <w:iCs/>
          <w:color w:val="C00000"/>
        </w:rPr>
        <w:t xml:space="preserve"> or</w:t>
      </w:r>
      <w:r w:rsidRPr="00EE39BB">
        <w:rPr>
          <w:rFonts w:asciiTheme="minorHAnsi" w:hAnsiTheme="minorHAnsi" w:cstheme="minorHAnsi"/>
          <w:i/>
          <w:iCs/>
          <w:color w:val="C00000"/>
        </w:rPr>
        <w:t xml:space="preserve"> that the student only plots the positive value given in the question. </w:t>
      </w:r>
      <w:r>
        <w:rPr>
          <w:rFonts w:asciiTheme="minorHAnsi" w:hAnsiTheme="minorHAnsi" w:cstheme="minorHAnsi"/>
          <w:i/>
          <w:iCs/>
          <w:color w:val="C00000"/>
        </w:rPr>
        <w:t xml:space="preserve">This indicates the student may </w:t>
      </w:r>
      <w:r w:rsidR="002260C7">
        <w:rPr>
          <w:rFonts w:asciiTheme="minorHAnsi" w:hAnsiTheme="minorHAnsi" w:cstheme="minorHAnsi"/>
          <w:i/>
          <w:iCs/>
          <w:color w:val="C00000"/>
        </w:rPr>
        <w:t xml:space="preserve">benefit from more exploration of absolute value on a number line.  Teachers may consider using the </w:t>
      </w:r>
      <w:r w:rsidR="001D3EB7">
        <w:rPr>
          <w:rFonts w:asciiTheme="minorHAnsi" w:hAnsiTheme="minorHAnsi" w:cstheme="minorHAnsi"/>
          <w:i/>
          <w:iCs/>
          <w:color w:val="C00000"/>
        </w:rPr>
        <w:t xml:space="preserve">VDOE </w:t>
      </w:r>
      <w:r w:rsidR="002260C7" w:rsidRPr="003D4EE4">
        <w:rPr>
          <w:rFonts w:asciiTheme="minorHAnsi" w:hAnsiTheme="minorHAnsi" w:cstheme="minorHAnsi"/>
          <w:i/>
          <w:iCs/>
          <w:color w:val="C00000"/>
        </w:rPr>
        <w:t xml:space="preserve">Desmos Activity to </w:t>
      </w:r>
      <w:r w:rsidR="002260C7">
        <w:rPr>
          <w:rFonts w:asciiTheme="minorHAnsi" w:hAnsiTheme="minorHAnsi" w:cstheme="minorHAnsi"/>
          <w:i/>
          <w:iCs/>
          <w:color w:val="C00000"/>
        </w:rPr>
        <w:t xml:space="preserve">help students explore absolute value. </w:t>
      </w:r>
    </w:p>
    <w:p w14:paraId="3D010C13" w14:textId="16657E41" w:rsidR="00312ECB" w:rsidRDefault="00312ECB" w:rsidP="00312ECB">
      <w:pPr>
        <w:pStyle w:val="ListParagraph"/>
        <w:pBdr>
          <w:top w:val="nil"/>
          <w:left w:val="nil"/>
          <w:bottom w:val="nil"/>
          <w:right w:val="nil"/>
          <w:between w:val="nil"/>
        </w:pBdr>
        <w:spacing w:line="480" w:lineRule="auto"/>
        <w:ind w:left="1080"/>
        <w:rPr>
          <w:rFonts w:asciiTheme="minorHAnsi" w:hAnsiTheme="minorHAnsi" w:cstheme="minorHAnsi"/>
          <w:color w:val="000000"/>
        </w:rPr>
      </w:pPr>
    </w:p>
    <w:p w14:paraId="6C39163B" w14:textId="45E9A24E" w:rsidR="00312ECB" w:rsidRPr="00D7694E" w:rsidRDefault="00D7694E" w:rsidP="00D7694E">
      <w:pPr>
        <w:pStyle w:val="ListParagraph"/>
        <w:numPr>
          <w:ilvl w:val="0"/>
          <w:numId w:val="12"/>
        </w:numPr>
        <w:pBdr>
          <w:top w:val="nil"/>
          <w:left w:val="nil"/>
          <w:bottom w:val="nil"/>
          <w:right w:val="nil"/>
          <w:between w:val="nil"/>
        </w:pBdr>
        <w:spacing w:line="480" w:lineRule="auto"/>
        <w:rPr>
          <w:rFonts w:asciiTheme="minorHAnsi" w:hAnsiTheme="minorHAnsi" w:cstheme="minorHAnsi"/>
          <w:color w:val="000000"/>
        </w:rPr>
      </w:pPr>
      <w:r>
        <w:rPr>
          <w:rFonts w:asciiTheme="minorHAnsi" w:hAnsiTheme="minorHAnsi" w:cstheme="minorHAnsi"/>
          <w:color w:val="000000"/>
        </w:rPr>
        <w:t>Complete the sentence.  The absolute value of -4.3 is 4.3 because -</w:t>
      </w:r>
      <w:r w:rsidR="00312ECB" w:rsidRPr="00D7694E">
        <w:rPr>
          <w:rFonts w:asciiTheme="minorHAnsi" w:hAnsiTheme="minorHAnsi" w:cstheme="minorHAnsi"/>
          <w:color w:val="000000"/>
        </w:rPr>
        <w:t xml:space="preserve">______________________________________________________________________________ </w:t>
      </w:r>
    </w:p>
    <w:p w14:paraId="6516D3C3" w14:textId="2FF34F6B" w:rsidR="00312ECB" w:rsidRDefault="00C615F0" w:rsidP="00C615F0">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iCs/>
          <w:color w:val="C00000"/>
        </w:rPr>
        <w:t xml:space="preserve">A common error is that a student may write because it is the opposite of -4.3 instead of the distance from zero. Refer to number 1 for implications. </w:t>
      </w:r>
    </w:p>
    <w:p w14:paraId="243A7B30" w14:textId="7294A691" w:rsidR="002260C7" w:rsidRDefault="002260C7" w:rsidP="00C615F0">
      <w:pPr>
        <w:pStyle w:val="ListParagraph"/>
        <w:pBdr>
          <w:top w:val="nil"/>
          <w:left w:val="nil"/>
          <w:bottom w:val="nil"/>
          <w:right w:val="nil"/>
          <w:between w:val="nil"/>
        </w:pBdr>
        <w:spacing w:line="240" w:lineRule="auto"/>
        <w:rPr>
          <w:rFonts w:asciiTheme="minorHAnsi" w:hAnsiTheme="minorHAnsi" w:cstheme="minorHAnsi"/>
          <w:i/>
          <w:iCs/>
          <w:color w:val="C00000"/>
        </w:rPr>
      </w:pPr>
    </w:p>
    <w:p w14:paraId="6244FC7D" w14:textId="2F0464DA" w:rsidR="00C615F0" w:rsidRPr="00D7694E" w:rsidRDefault="00C615F0" w:rsidP="00C615F0">
      <w:pPr>
        <w:pStyle w:val="ListParagraph"/>
        <w:pBdr>
          <w:top w:val="nil"/>
          <w:left w:val="nil"/>
          <w:bottom w:val="nil"/>
          <w:right w:val="nil"/>
          <w:between w:val="nil"/>
        </w:pBdr>
        <w:spacing w:line="240" w:lineRule="auto"/>
        <w:rPr>
          <w:rFonts w:asciiTheme="minorHAnsi" w:hAnsiTheme="minorHAnsi" w:cstheme="minorHAnsi"/>
          <w:iCs/>
          <w:color w:val="C00000"/>
        </w:rPr>
      </w:pPr>
    </w:p>
    <w:p w14:paraId="55EE7D04" w14:textId="77777777" w:rsidR="00D7694E" w:rsidRPr="006B21EA" w:rsidRDefault="00D7694E" w:rsidP="00D7694E">
      <w:pPr>
        <w:pStyle w:val="ListParagraph"/>
        <w:numPr>
          <w:ilvl w:val="0"/>
          <w:numId w:val="12"/>
        </w:numPr>
        <w:spacing w:line="240" w:lineRule="auto"/>
        <w:rPr>
          <w:rFonts w:asciiTheme="minorHAnsi" w:hAnsiTheme="minorHAnsi" w:cstheme="minorHAnsi"/>
          <w:color w:val="auto"/>
        </w:rPr>
      </w:pPr>
      <w:r w:rsidRPr="006B21EA">
        <w:rPr>
          <w:rFonts w:asciiTheme="minorHAnsi" w:hAnsiTheme="minorHAnsi" w:cstheme="minorHAnsi"/>
          <w:color w:val="auto"/>
        </w:rPr>
        <w:t xml:space="preserve">Consider the number line and thermometer. </w:t>
      </w:r>
    </w:p>
    <w:p w14:paraId="569DC2DB" w14:textId="77777777" w:rsidR="00D7694E" w:rsidRPr="00C615F0" w:rsidRDefault="00D7694E" w:rsidP="00D7694E">
      <w:pPr>
        <w:pStyle w:val="ListParagraph"/>
        <w:pBdr>
          <w:top w:val="nil"/>
          <w:left w:val="nil"/>
          <w:bottom w:val="nil"/>
          <w:right w:val="nil"/>
          <w:between w:val="nil"/>
        </w:pBdr>
        <w:spacing w:line="240" w:lineRule="auto"/>
        <w:rPr>
          <w:rFonts w:asciiTheme="minorHAnsi" w:hAnsiTheme="minorHAnsi" w:cstheme="minorHAnsi"/>
          <w:i/>
          <w:iCs/>
          <w:color w:val="C00000"/>
        </w:rPr>
      </w:pPr>
    </w:p>
    <w:p w14:paraId="5F3E0954" w14:textId="77777777" w:rsidR="00312ECB" w:rsidRPr="006B21EA" w:rsidRDefault="00312ECB" w:rsidP="00312ECB">
      <w:pPr>
        <w:pStyle w:val="ListParagraph"/>
        <w:spacing w:line="240" w:lineRule="auto"/>
        <w:jc w:val="center"/>
        <w:rPr>
          <w:rFonts w:asciiTheme="minorHAnsi" w:hAnsiTheme="minorHAnsi" w:cstheme="minorHAnsi"/>
          <w:color w:val="auto"/>
        </w:rPr>
      </w:pPr>
      <w:r w:rsidRPr="006B21EA">
        <w:rPr>
          <w:rFonts w:asciiTheme="minorHAnsi" w:hAnsiTheme="minorHAnsi" w:cstheme="minorHAnsi"/>
          <w:noProof/>
          <w:color w:val="auto"/>
          <w:lang w:val="en-US"/>
        </w:rPr>
        <w:drawing>
          <wp:inline distT="0" distB="0" distL="0" distR="0" wp14:anchorId="077C24F3" wp14:editId="40A23BDE">
            <wp:extent cx="504917" cy="1856792"/>
            <wp:effectExtent l="0" t="0" r="3175" b="0"/>
            <wp:docPr id="10" name="Picture 10" descr="Vertical thermometer. &#10;&#10;Bottom number starts at -5 and goes up to 20. Scale is counting by f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818" cy="1918944"/>
                    </a:xfrm>
                    <a:prstGeom prst="rect">
                      <a:avLst/>
                    </a:prstGeom>
                    <a:noFill/>
                    <a:ln>
                      <a:noFill/>
                    </a:ln>
                  </pic:spPr>
                </pic:pic>
              </a:graphicData>
            </a:graphic>
          </wp:inline>
        </w:drawing>
      </w:r>
    </w:p>
    <w:p w14:paraId="69F8BE7E" w14:textId="77777777" w:rsidR="00312ECB" w:rsidRPr="006B21EA" w:rsidRDefault="00312ECB" w:rsidP="00312ECB">
      <w:pPr>
        <w:pStyle w:val="ListParagraph"/>
        <w:spacing w:line="240" w:lineRule="auto"/>
        <w:jc w:val="center"/>
        <w:rPr>
          <w:rFonts w:asciiTheme="minorHAnsi" w:hAnsiTheme="minorHAnsi" w:cstheme="minorHAnsi"/>
          <w:color w:val="auto"/>
        </w:rPr>
      </w:pPr>
    </w:p>
    <w:p w14:paraId="06B0E5F5" w14:textId="77777777" w:rsidR="00312ECB" w:rsidRPr="006B21EA" w:rsidRDefault="00312ECB" w:rsidP="00312ECB">
      <w:pPr>
        <w:pStyle w:val="ListParagraph"/>
        <w:spacing w:line="240" w:lineRule="auto"/>
        <w:jc w:val="center"/>
        <w:rPr>
          <w:rFonts w:asciiTheme="minorHAnsi" w:hAnsiTheme="minorHAnsi" w:cstheme="minorHAnsi"/>
          <w:color w:val="auto"/>
        </w:rPr>
      </w:pPr>
      <w:r w:rsidRPr="00DB00EE">
        <w:rPr>
          <w:rFonts w:asciiTheme="minorHAnsi" w:hAnsiTheme="minorHAnsi" w:cstheme="minorHAnsi"/>
          <w:noProof/>
          <w:color w:val="auto"/>
          <w:lang w:val="en-US"/>
        </w:rPr>
        <w:drawing>
          <wp:inline distT="0" distB="0" distL="0" distR="0" wp14:anchorId="2ADF9954" wp14:editId="5F09F1A6">
            <wp:extent cx="4540250" cy="292100"/>
            <wp:effectExtent l="0" t="0" r="0" b="0"/>
            <wp:docPr id="11" name="Picture 11" descr="Number line starting at -10 and ending at 10. Counting every other hash mark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0250" cy="292100"/>
                    </a:xfrm>
                    <a:prstGeom prst="rect">
                      <a:avLst/>
                    </a:prstGeom>
                    <a:noFill/>
                    <a:ln>
                      <a:noFill/>
                    </a:ln>
                  </pic:spPr>
                </pic:pic>
              </a:graphicData>
            </a:graphic>
          </wp:inline>
        </w:drawing>
      </w:r>
    </w:p>
    <w:p w14:paraId="4B7296FC" w14:textId="77777777" w:rsidR="00312ECB" w:rsidRPr="006B21EA" w:rsidRDefault="00312ECB" w:rsidP="00312ECB">
      <w:pPr>
        <w:pStyle w:val="ListParagraph"/>
        <w:spacing w:line="240" w:lineRule="auto"/>
        <w:rPr>
          <w:rFonts w:asciiTheme="minorHAnsi" w:hAnsiTheme="minorHAnsi" w:cstheme="minorHAnsi"/>
          <w:color w:val="auto"/>
        </w:rPr>
      </w:pPr>
    </w:p>
    <w:p w14:paraId="0617171E" w14:textId="77777777" w:rsidR="00312ECB" w:rsidRPr="006B21EA" w:rsidRDefault="00312ECB" w:rsidP="00312ECB">
      <w:pPr>
        <w:spacing w:line="240" w:lineRule="auto"/>
        <w:ind w:left="720"/>
        <w:rPr>
          <w:rFonts w:asciiTheme="minorHAnsi" w:hAnsiTheme="minorHAnsi" w:cstheme="minorHAnsi"/>
        </w:rPr>
      </w:pPr>
      <w:r>
        <w:rPr>
          <w:rFonts w:asciiTheme="minorHAnsi" w:hAnsiTheme="minorHAnsi" w:cstheme="minorHAnsi"/>
        </w:rPr>
        <w:t>A</w:t>
      </w:r>
      <w:r w:rsidRPr="006B21EA">
        <w:rPr>
          <w:rFonts w:asciiTheme="minorHAnsi" w:hAnsiTheme="minorHAnsi" w:cstheme="minorHAnsi"/>
        </w:rPr>
        <w:t xml:space="preserve"> town had a low of -</w:t>
      </w:r>
      <w:r>
        <w:rPr>
          <w:rFonts w:asciiTheme="minorHAnsi" w:hAnsiTheme="minorHAnsi" w:cstheme="minorHAnsi"/>
        </w:rPr>
        <w:t>4</w:t>
      </w:r>
      <m:oMath>
        <m:r>
          <w:rPr>
            <w:rFonts w:ascii="Cambria Math" w:hAnsi="Cambria Math" w:cstheme="minorHAnsi"/>
          </w:rPr>
          <m:t>°</m:t>
        </m:r>
      </m:oMath>
      <w:r w:rsidRPr="006B21EA">
        <w:rPr>
          <w:rFonts w:asciiTheme="minorHAnsi" w:hAnsiTheme="minorHAnsi" w:cstheme="minorHAnsi"/>
        </w:rPr>
        <w:t xml:space="preserve"> Fahrenheit and a high of </w:t>
      </w:r>
      <w:r>
        <w:rPr>
          <w:rFonts w:asciiTheme="minorHAnsi" w:hAnsiTheme="minorHAnsi" w:cstheme="minorHAnsi"/>
        </w:rPr>
        <w:t>8</w:t>
      </w:r>
      <m:oMath>
        <m:r>
          <w:rPr>
            <w:rFonts w:ascii="Cambria Math" w:hAnsi="Cambria Math" w:cstheme="minorHAnsi"/>
          </w:rPr>
          <m:t>°</m:t>
        </m:r>
      </m:oMath>
      <w:r w:rsidRPr="006B21EA">
        <w:rPr>
          <w:rFonts w:asciiTheme="minorHAnsi" w:hAnsiTheme="minorHAnsi" w:cstheme="minorHAnsi"/>
        </w:rPr>
        <w:t xml:space="preserve"> Fahrenheit.  </w:t>
      </w:r>
    </w:p>
    <w:p w14:paraId="3EDE9E02" w14:textId="77777777" w:rsidR="00312ECB" w:rsidRPr="006B21EA" w:rsidRDefault="00312ECB" w:rsidP="00312ECB">
      <w:pPr>
        <w:pStyle w:val="ListParagraph"/>
        <w:spacing w:line="240" w:lineRule="auto"/>
        <w:rPr>
          <w:rFonts w:asciiTheme="minorHAnsi" w:hAnsiTheme="minorHAnsi" w:cstheme="minorHAnsi"/>
          <w:color w:val="auto"/>
        </w:rPr>
      </w:pPr>
    </w:p>
    <w:p w14:paraId="7FD963A7" w14:textId="51D1085C" w:rsidR="00336408" w:rsidRPr="00336408" w:rsidRDefault="00312ECB" w:rsidP="00336408">
      <w:pPr>
        <w:pStyle w:val="ListParagraph"/>
        <w:numPr>
          <w:ilvl w:val="0"/>
          <w:numId w:val="14"/>
        </w:numPr>
        <w:spacing w:line="240" w:lineRule="auto"/>
        <w:ind w:left="1080"/>
        <w:rPr>
          <w:rFonts w:asciiTheme="minorHAnsi" w:hAnsiTheme="minorHAnsi" w:cstheme="minorHAnsi"/>
          <w:color w:val="000000" w:themeColor="text1"/>
        </w:rPr>
      </w:pPr>
      <w:r w:rsidRPr="00336408">
        <w:rPr>
          <w:rFonts w:asciiTheme="minorHAnsi" w:hAnsiTheme="minorHAnsi" w:cstheme="minorHAnsi"/>
          <w:color w:val="000000" w:themeColor="text1"/>
        </w:rPr>
        <w:t xml:space="preserve">Write an absolute value statement that can be used to determine the distance between the high and low temperature. </w:t>
      </w:r>
    </w:p>
    <w:p w14:paraId="1661C572" w14:textId="308EB241" w:rsidR="00336408" w:rsidRPr="00336408" w:rsidRDefault="00336408" w:rsidP="00336408">
      <w:pPr>
        <w:pStyle w:val="ListParagraph"/>
        <w:spacing w:line="240" w:lineRule="auto"/>
        <w:ind w:left="1080"/>
        <w:rPr>
          <w:rFonts w:asciiTheme="minorHAnsi" w:hAnsiTheme="minorHAnsi" w:cstheme="minorHAnsi"/>
          <w:color w:val="000000" w:themeColor="text1"/>
        </w:rPr>
      </w:pPr>
    </w:p>
    <w:p w14:paraId="6D59438C" w14:textId="77777777" w:rsidR="00336408" w:rsidRPr="00336408" w:rsidRDefault="00336408" w:rsidP="00336408">
      <w:pPr>
        <w:pStyle w:val="ListParagraph"/>
        <w:spacing w:line="240" w:lineRule="auto"/>
        <w:ind w:left="1080"/>
        <w:rPr>
          <w:rFonts w:asciiTheme="minorHAnsi" w:hAnsiTheme="minorHAnsi" w:cstheme="minorHAnsi"/>
          <w:color w:val="000000" w:themeColor="text1"/>
        </w:rPr>
      </w:pPr>
    </w:p>
    <w:p w14:paraId="2F6EA5DF" w14:textId="2235AA77" w:rsidR="00312ECB" w:rsidRPr="00336408" w:rsidRDefault="00312ECB" w:rsidP="00336408">
      <w:pPr>
        <w:pStyle w:val="ListParagraph"/>
        <w:numPr>
          <w:ilvl w:val="0"/>
          <w:numId w:val="14"/>
        </w:numPr>
        <w:spacing w:line="240" w:lineRule="auto"/>
        <w:ind w:left="1080"/>
        <w:rPr>
          <w:rFonts w:asciiTheme="minorHAnsi" w:hAnsiTheme="minorHAnsi" w:cstheme="minorHAnsi"/>
          <w:color w:val="000000" w:themeColor="text1"/>
        </w:rPr>
      </w:pPr>
      <w:r w:rsidRPr="00336408">
        <w:rPr>
          <w:rFonts w:asciiTheme="minorHAnsi" w:hAnsiTheme="minorHAnsi" w:cstheme="minorHAnsi"/>
          <w:color w:val="000000" w:themeColor="text1"/>
        </w:rPr>
        <w:t>Determine the distance between the high and low temperature.</w:t>
      </w:r>
    </w:p>
    <w:p w14:paraId="25B969F0" w14:textId="295B49BE" w:rsidR="00B73079" w:rsidRDefault="00B73079">
      <w:pPr>
        <w:rPr>
          <w:rFonts w:asciiTheme="minorHAnsi" w:hAnsiTheme="minorHAnsi" w:cstheme="minorHAnsi"/>
        </w:rPr>
      </w:pPr>
    </w:p>
    <w:p w14:paraId="72CE845A" w14:textId="6ED324AC" w:rsidR="00921F19" w:rsidRDefault="00C615F0" w:rsidP="00C615F0">
      <w:pPr>
        <w:pStyle w:val="ListParagraph"/>
        <w:spacing w:line="240" w:lineRule="auto"/>
        <w:rPr>
          <w:rFonts w:asciiTheme="minorHAnsi" w:hAnsiTheme="minorHAnsi" w:cstheme="minorHAnsi"/>
          <w:i/>
          <w:iCs/>
          <w:color w:val="C00000"/>
        </w:rPr>
      </w:pPr>
      <w:r>
        <w:rPr>
          <w:rFonts w:asciiTheme="minorHAnsi" w:hAnsiTheme="minorHAnsi" w:cstheme="minorHAnsi"/>
          <w:i/>
          <w:iCs/>
          <w:color w:val="C00000"/>
        </w:rPr>
        <w:lastRenderedPageBreak/>
        <w:t xml:space="preserve">A common error is not writing the statement as the absolute value of the difference between the values.  For example, students may write </w:t>
      </w:r>
      <m:oMath>
        <m:d>
          <m:dPr>
            <m:begChr m:val="|"/>
            <m:endChr m:val="|"/>
            <m:ctrlPr>
              <w:rPr>
                <w:rFonts w:ascii="Cambria Math" w:hAnsi="Cambria Math" w:cstheme="minorHAnsi"/>
                <w:i/>
                <w:iCs/>
                <w:color w:val="C00000"/>
              </w:rPr>
            </m:ctrlPr>
          </m:dPr>
          <m:e>
            <m:r>
              <w:rPr>
                <w:rFonts w:ascii="Cambria Math" w:hAnsi="Cambria Math" w:cstheme="minorHAnsi"/>
                <w:color w:val="C00000"/>
              </w:rPr>
              <m:t>3-9</m:t>
            </m:r>
          </m:e>
        </m:d>
      </m:oMath>
      <w:r>
        <w:rPr>
          <w:rFonts w:asciiTheme="minorHAnsi" w:hAnsiTheme="minorHAnsi" w:cstheme="minorHAnsi"/>
          <w:i/>
          <w:iCs/>
          <w:color w:val="C00000"/>
        </w:rPr>
        <w:t xml:space="preserve">, </w:t>
      </w:r>
      <m:oMath>
        <m:d>
          <m:dPr>
            <m:begChr m:val="|"/>
            <m:endChr m:val="|"/>
            <m:ctrlPr>
              <w:rPr>
                <w:rFonts w:ascii="Cambria Math" w:hAnsi="Cambria Math" w:cstheme="minorHAnsi"/>
                <w:i/>
                <w:iCs/>
                <w:color w:val="C00000"/>
              </w:rPr>
            </m:ctrlPr>
          </m:dPr>
          <m:e>
            <m:r>
              <w:rPr>
                <w:rFonts w:ascii="Cambria Math" w:hAnsi="Cambria Math" w:cstheme="minorHAnsi"/>
                <w:color w:val="C00000"/>
              </w:rPr>
              <m:t>-9+3</m:t>
            </m:r>
          </m:e>
        </m:d>
      </m:oMath>
      <w:r>
        <w:rPr>
          <w:rFonts w:asciiTheme="minorHAnsi" w:hAnsiTheme="minorHAnsi" w:cstheme="minorHAnsi"/>
          <w:i/>
          <w:iCs/>
          <w:color w:val="C00000"/>
        </w:rPr>
        <w:t xml:space="preserve">, or </w:t>
      </w:r>
      <m:oMath>
        <m:d>
          <m:dPr>
            <m:begChr m:val="|"/>
            <m:endChr m:val="|"/>
            <m:ctrlPr>
              <w:rPr>
                <w:rFonts w:ascii="Cambria Math" w:hAnsi="Cambria Math" w:cstheme="minorHAnsi"/>
                <w:i/>
                <w:iCs/>
                <w:color w:val="C00000"/>
              </w:rPr>
            </m:ctrlPr>
          </m:dPr>
          <m:e>
            <m:r>
              <w:rPr>
                <w:rFonts w:ascii="Cambria Math" w:hAnsi="Cambria Math" w:cstheme="minorHAnsi"/>
                <w:color w:val="C00000"/>
              </w:rPr>
              <m:t>3</m:t>
            </m:r>
          </m:e>
        </m:d>
        <m:r>
          <w:rPr>
            <w:rFonts w:ascii="Cambria Math" w:hAnsi="Cambria Math" w:cstheme="minorHAnsi"/>
            <w:color w:val="C00000"/>
          </w:rPr>
          <m:t>-</m:t>
        </m:r>
        <m:d>
          <m:dPr>
            <m:begChr m:val="|"/>
            <m:endChr m:val="|"/>
            <m:ctrlPr>
              <w:rPr>
                <w:rFonts w:ascii="Cambria Math" w:hAnsi="Cambria Math" w:cstheme="minorHAnsi"/>
                <w:i/>
                <w:iCs/>
                <w:color w:val="C00000"/>
              </w:rPr>
            </m:ctrlPr>
          </m:dPr>
          <m:e>
            <m:r>
              <w:rPr>
                <w:rFonts w:ascii="Cambria Math" w:hAnsi="Cambria Math" w:cstheme="minorHAnsi"/>
                <w:color w:val="C00000"/>
              </w:rPr>
              <m:t>-9</m:t>
            </m:r>
          </m:e>
        </m:d>
      </m:oMath>
      <w:r>
        <w:rPr>
          <w:rFonts w:asciiTheme="minorHAnsi" w:hAnsiTheme="minorHAnsi" w:cstheme="minorHAnsi"/>
          <w:i/>
          <w:iCs/>
          <w:color w:val="C00000"/>
        </w:rPr>
        <w:t xml:space="preserve"> which would result in incorrect distances of 6 or -6. This may indicate students need more practice using a number line to determine the distance between two values.  Teachers may consider using </w:t>
      </w:r>
      <w:r w:rsidRPr="003D4EE4">
        <w:rPr>
          <w:rFonts w:asciiTheme="minorHAnsi" w:hAnsiTheme="minorHAnsi" w:cstheme="minorHAnsi"/>
          <w:i/>
          <w:iCs/>
          <w:color w:val="C00000"/>
        </w:rPr>
        <w:t>t</w:t>
      </w:r>
      <w:r w:rsidR="00921F19" w:rsidRPr="003D4EE4">
        <w:rPr>
          <w:rFonts w:asciiTheme="minorHAnsi" w:hAnsiTheme="minorHAnsi" w:cstheme="minorHAnsi"/>
          <w:i/>
          <w:iCs/>
          <w:color w:val="C00000"/>
        </w:rPr>
        <w:t xml:space="preserve">he 7.1e Absolute Value (MIP) </w:t>
      </w:r>
      <w:r w:rsidR="00336408">
        <w:rPr>
          <w:rFonts w:asciiTheme="minorHAnsi" w:hAnsiTheme="minorHAnsi" w:cstheme="minorHAnsi"/>
          <w:i/>
          <w:iCs/>
          <w:color w:val="C00000"/>
        </w:rPr>
        <w:t xml:space="preserve">that </w:t>
      </w:r>
      <w:r w:rsidR="00921F19">
        <w:rPr>
          <w:rFonts w:asciiTheme="minorHAnsi" w:hAnsiTheme="minorHAnsi" w:cstheme="minorHAnsi"/>
          <w:i/>
          <w:iCs/>
          <w:color w:val="C00000"/>
        </w:rPr>
        <w:t xml:space="preserve">includes </w:t>
      </w:r>
      <w:r w:rsidR="00921F19" w:rsidRPr="00B642FF">
        <w:rPr>
          <w:rFonts w:asciiTheme="minorHAnsi" w:hAnsiTheme="minorHAnsi" w:cstheme="minorHAnsi"/>
          <w:i/>
          <w:iCs/>
          <w:color w:val="C00000"/>
        </w:rPr>
        <w:t xml:space="preserve">an interactive activity </w:t>
      </w:r>
      <w:r w:rsidR="00336408">
        <w:rPr>
          <w:rFonts w:asciiTheme="minorHAnsi" w:hAnsiTheme="minorHAnsi" w:cstheme="minorHAnsi"/>
          <w:i/>
          <w:iCs/>
          <w:color w:val="C00000"/>
        </w:rPr>
        <w:t>exploring</w:t>
      </w:r>
      <w:r w:rsidR="00921F19" w:rsidRPr="00B642FF">
        <w:rPr>
          <w:rFonts w:asciiTheme="minorHAnsi" w:hAnsiTheme="minorHAnsi" w:cstheme="minorHAnsi"/>
          <w:i/>
          <w:iCs/>
          <w:color w:val="C00000"/>
        </w:rPr>
        <w:t xml:space="preserve"> absolute value and the distance between two points on a number line. </w:t>
      </w:r>
    </w:p>
    <w:p w14:paraId="2E28D385" w14:textId="50FDBDDC" w:rsidR="00921F19" w:rsidRPr="00A02F8F" w:rsidRDefault="00921F19">
      <w:pPr>
        <w:rPr>
          <w:rFonts w:asciiTheme="minorHAnsi" w:hAnsiTheme="minorHAnsi" w:cstheme="minorHAnsi"/>
        </w:rPr>
      </w:pPr>
    </w:p>
    <w:sectPr w:rsidR="00921F19" w:rsidRPr="00A02F8F" w:rsidSect="00D72A6F">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CE15" w14:textId="77777777" w:rsidR="00C464F6" w:rsidRDefault="00C464F6" w:rsidP="00FA4025">
      <w:pPr>
        <w:spacing w:after="0" w:line="240" w:lineRule="auto"/>
      </w:pPr>
      <w:r>
        <w:separator/>
      </w:r>
    </w:p>
  </w:endnote>
  <w:endnote w:type="continuationSeparator" w:id="0">
    <w:p w14:paraId="10ABF209" w14:textId="77777777" w:rsidR="00C464F6" w:rsidRDefault="00C464F6" w:rsidP="00FA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E9F" w14:textId="3E3EB410" w:rsidR="00FA4025" w:rsidRDefault="00FA4025">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E0DE" w14:textId="77777777" w:rsidR="00D72A6F" w:rsidRDefault="00D72A6F" w:rsidP="00D72A6F">
    <w:pPr>
      <w:pStyle w:val="Footer"/>
      <w:tabs>
        <w:tab w:val="clear" w:pos="9360"/>
        <w:tab w:val="right" w:pos="10800"/>
      </w:tabs>
      <w:spacing w:after="120"/>
    </w:pPr>
    <w:r>
      <w:t>Virginia Department of Education</w:t>
    </w:r>
    <w:r>
      <w:tab/>
    </w:r>
    <w:r>
      <w:tab/>
      <w:t>August 2020</w:t>
    </w:r>
  </w:p>
  <w:p w14:paraId="087089F5" w14:textId="77777777" w:rsidR="00D72A6F" w:rsidRDefault="00D72A6F" w:rsidP="00D72A6F">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240B" w14:textId="77777777" w:rsidR="00C464F6" w:rsidRDefault="00C464F6" w:rsidP="00FA4025">
      <w:pPr>
        <w:spacing w:after="0" w:line="240" w:lineRule="auto"/>
      </w:pPr>
      <w:r>
        <w:separator/>
      </w:r>
    </w:p>
  </w:footnote>
  <w:footnote w:type="continuationSeparator" w:id="0">
    <w:p w14:paraId="1298C6A0" w14:textId="77777777" w:rsidR="00C464F6" w:rsidRDefault="00C464F6" w:rsidP="00FA4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21400"/>
    <w:multiLevelType w:val="hybridMultilevel"/>
    <w:tmpl w:val="11344460"/>
    <w:lvl w:ilvl="0" w:tplc="E098E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1C0C89"/>
    <w:multiLevelType w:val="hybridMultilevel"/>
    <w:tmpl w:val="9E325F76"/>
    <w:lvl w:ilvl="0" w:tplc="84E4A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895A04"/>
    <w:multiLevelType w:val="hybridMultilevel"/>
    <w:tmpl w:val="B610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F3ECB"/>
    <w:multiLevelType w:val="hybridMultilevel"/>
    <w:tmpl w:val="11344460"/>
    <w:lvl w:ilvl="0" w:tplc="E098E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896B8B"/>
    <w:multiLevelType w:val="hybridMultilevel"/>
    <w:tmpl w:val="141A9236"/>
    <w:lvl w:ilvl="0" w:tplc="E258DC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561C4"/>
    <w:multiLevelType w:val="hybridMultilevel"/>
    <w:tmpl w:val="644074AA"/>
    <w:lvl w:ilvl="0" w:tplc="636A4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21C60CE"/>
    <w:multiLevelType w:val="hybridMultilevel"/>
    <w:tmpl w:val="9DFEB57A"/>
    <w:lvl w:ilvl="0" w:tplc="B6FEA8A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8282A"/>
    <w:multiLevelType w:val="hybridMultilevel"/>
    <w:tmpl w:val="AB2C2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12"/>
  </w:num>
  <w:num w:numId="6">
    <w:abstractNumId w:val="8"/>
  </w:num>
  <w:num w:numId="7">
    <w:abstractNumId w:val="0"/>
  </w:num>
  <w:num w:numId="8">
    <w:abstractNumId w:val="6"/>
  </w:num>
  <w:num w:numId="9">
    <w:abstractNumId w:val="2"/>
  </w:num>
  <w:num w:numId="10">
    <w:abstractNumId w:val="11"/>
  </w:num>
  <w:num w:numId="11">
    <w:abstractNumId w:val="7"/>
  </w:num>
  <w:num w:numId="12">
    <w:abstractNumId w:val="13"/>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7472"/>
    <w:rsid w:val="00045B68"/>
    <w:rsid w:val="000A5FD0"/>
    <w:rsid w:val="000E1050"/>
    <w:rsid w:val="001D3EB7"/>
    <w:rsid w:val="002260C7"/>
    <w:rsid w:val="00246543"/>
    <w:rsid w:val="002A0D4B"/>
    <w:rsid w:val="002A3CCB"/>
    <w:rsid w:val="00312ECB"/>
    <w:rsid w:val="00336408"/>
    <w:rsid w:val="00341E6C"/>
    <w:rsid w:val="0035033A"/>
    <w:rsid w:val="003D4EE4"/>
    <w:rsid w:val="00401DE8"/>
    <w:rsid w:val="00445426"/>
    <w:rsid w:val="004C6122"/>
    <w:rsid w:val="00544B9F"/>
    <w:rsid w:val="0063015D"/>
    <w:rsid w:val="006A2C20"/>
    <w:rsid w:val="007D1F1E"/>
    <w:rsid w:val="00921F19"/>
    <w:rsid w:val="00A02F8F"/>
    <w:rsid w:val="00A04F08"/>
    <w:rsid w:val="00A2490F"/>
    <w:rsid w:val="00AD160F"/>
    <w:rsid w:val="00B2649A"/>
    <w:rsid w:val="00B73079"/>
    <w:rsid w:val="00B941BD"/>
    <w:rsid w:val="00BC69EA"/>
    <w:rsid w:val="00BD7233"/>
    <w:rsid w:val="00C460C3"/>
    <w:rsid w:val="00C464F6"/>
    <w:rsid w:val="00C615F0"/>
    <w:rsid w:val="00D01C0E"/>
    <w:rsid w:val="00D72A6F"/>
    <w:rsid w:val="00D74E53"/>
    <w:rsid w:val="00D7694E"/>
    <w:rsid w:val="00E5536A"/>
    <w:rsid w:val="00ED1B97"/>
    <w:rsid w:val="00EE39BB"/>
    <w:rsid w:val="00EF1C4C"/>
    <w:rsid w:val="00FA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BA9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45B68"/>
    <w:rPr>
      <w:color w:val="605E5C"/>
      <w:shd w:val="clear" w:color="auto" w:fill="E1DFDD"/>
    </w:rPr>
  </w:style>
  <w:style w:type="character" w:styleId="PlaceholderText">
    <w:name w:val="Placeholder Text"/>
    <w:basedOn w:val="DefaultParagraphFont"/>
    <w:uiPriority w:val="99"/>
    <w:semiHidden/>
    <w:rsid w:val="00C615F0"/>
    <w:rPr>
      <w:color w:val="808080"/>
    </w:rPr>
  </w:style>
  <w:style w:type="paragraph" w:styleId="Header">
    <w:name w:val="header"/>
    <w:basedOn w:val="Normal"/>
    <w:link w:val="HeaderChar"/>
    <w:uiPriority w:val="99"/>
    <w:unhideWhenUsed/>
    <w:rsid w:val="00FA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25"/>
  </w:style>
  <w:style w:type="paragraph" w:styleId="Footer">
    <w:name w:val="footer"/>
    <w:basedOn w:val="Normal"/>
    <w:link w:val="FooterChar"/>
    <w:uiPriority w:val="99"/>
    <w:unhideWhenUsed/>
    <w:rsid w:val="00FA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25"/>
  </w:style>
  <w:style w:type="character" w:styleId="UnresolvedMention">
    <w:name w:val="Unresolved Mention"/>
    <w:basedOn w:val="DefaultParagraphFont"/>
    <w:uiPriority w:val="99"/>
    <w:semiHidden/>
    <w:unhideWhenUsed/>
    <w:rsid w:val="0044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30402/638046496923030000" TargetMode="External"/><Relationship Id="rId18" Type="http://schemas.openxmlformats.org/officeDocument/2006/relationships/hyperlink" Target="https://www.doe.virginia.gov/home/showpublisheddocument/33263/63805140115237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doe.virginia.gov/home/showpublisheddocument/30924/638046553341670000" TargetMode="External"/><Relationship Id="rId17" Type="http://schemas.openxmlformats.org/officeDocument/2006/relationships/hyperlink" Target="https://teacher.desmos.com/activitybuilder/custom/5d324db5828b87201c4c9e0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64/638041054352070000"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922/6380465533365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62/638041054343600000" TargetMode="External"/><Relationship Id="rId23" Type="http://schemas.openxmlformats.org/officeDocument/2006/relationships/image" Target="media/image4.emf"/><Relationship Id="rId10" Type="http://schemas.openxmlformats.org/officeDocument/2006/relationships/hyperlink" Target="https://www.doe.virginia.gov/home/showpublisheddocument/17364/638037676628230000" TargetMode="External"/><Relationship Id="rId19" Type="http://schemas.openxmlformats.org/officeDocument/2006/relationships/hyperlink" Target="https://www.doe.virginia.gov/home/showpublisheddocument/25008/6380453900938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362/638037676623230000" TargetMode="External"/><Relationship Id="rId14" Type="http://schemas.openxmlformats.org/officeDocument/2006/relationships/hyperlink" Target="https://www.doe.virginia.gov/home/showpublisheddocument/30404/638046496928800000"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7.1 e QC</vt:lpstr>
    </vt:vector>
  </TitlesOfParts>
  <Company>Virginia Department of Education</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 e QC</dc:title>
  <dc:creator>Virginia Department of Education</dc:creator>
  <cp:lastModifiedBy>Vuiller, Matt (DOE)</cp:lastModifiedBy>
  <cp:revision>5</cp:revision>
  <dcterms:created xsi:type="dcterms:W3CDTF">2021-05-12T18:50:00Z</dcterms:created>
  <dcterms:modified xsi:type="dcterms:W3CDTF">2023-01-03T18:26:00Z</dcterms:modified>
</cp:coreProperties>
</file>