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3C2A" w14:textId="77777777" w:rsidR="00B73079" w:rsidRPr="00EF1C4C" w:rsidRDefault="00B941BD" w:rsidP="00EF1C4C">
      <w:pPr>
        <w:pStyle w:val="Title"/>
      </w:pPr>
      <w:r w:rsidRPr="00EF1C4C">
        <w:t>Just In Time Quick Check</w:t>
      </w:r>
    </w:p>
    <w:p w14:paraId="381E0DCC" w14:textId="153AB494" w:rsidR="00AD160F" w:rsidRPr="00EF1C4C" w:rsidRDefault="0021559B" w:rsidP="00EF1C4C">
      <w:pPr>
        <w:pStyle w:val="Title"/>
      </w:pPr>
      <w:hyperlink r:id="rId8" w:history="1">
        <w:r w:rsidR="00B941BD" w:rsidRPr="0089065C">
          <w:rPr>
            <w:rStyle w:val="Hyperlink"/>
          </w:rPr>
          <w:t xml:space="preserve">Standard of Learning (SOL) </w:t>
        </w:r>
        <w:r w:rsidR="00AE3F3B" w:rsidRPr="0089065C">
          <w:rPr>
            <w:rStyle w:val="Hyperlink"/>
          </w:rPr>
          <w:t>7.1a</w:t>
        </w:r>
      </w:hyperlink>
      <w:r w:rsidR="00B941BD" w:rsidRPr="00EF1C4C">
        <w:t xml:space="preserve"> </w:t>
      </w:r>
    </w:p>
    <w:p w14:paraId="25E576C0" w14:textId="77777777" w:rsidR="00B73079" w:rsidRDefault="00B73079">
      <w:pPr>
        <w:spacing w:after="0"/>
        <w:jc w:val="center"/>
        <w:rPr>
          <w:b/>
          <w:sz w:val="28"/>
          <w:szCs w:val="2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71E9E51" w14:textId="77777777" w:rsidTr="00E05C7B">
        <w:trPr>
          <w:tblHeader/>
          <w:jc w:val="center"/>
        </w:trPr>
        <w:tc>
          <w:tcPr>
            <w:tcW w:w="9350" w:type="dxa"/>
          </w:tcPr>
          <w:p w14:paraId="6F09696E" w14:textId="187E8A85" w:rsidR="00B73079" w:rsidRDefault="00B941BD" w:rsidP="00EF1C4C">
            <w:pPr>
              <w:jc w:val="center"/>
              <w:rPr>
                <w:i/>
                <w:sz w:val="28"/>
                <w:szCs w:val="28"/>
              </w:rPr>
            </w:pPr>
            <w:r w:rsidRPr="00EF1C4C">
              <w:rPr>
                <w:rStyle w:val="TitleChar"/>
              </w:rPr>
              <w:t>Strand:</w:t>
            </w:r>
            <w:r>
              <w:rPr>
                <w:b/>
                <w:sz w:val="28"/>
                <w:szCs w:val="28"/>
              </w:rPr>
              <w:t xml:space="preserve"> </w:t>
            </w:r>
            <w:r w:rsidR="00FD5F8E">
              <w:rPr>
                <w:sz w:val="28"/>
                <w:szCs w:val="28"/>
              </w:rPr>
              <w:t>Number and Number Sense</w:t>
            </w:r>
          </w:p>
        </w:tc>
      </w:tr>
      <w:tr w:rsidR="00B73079" w14:paraId="44DA202B" w14:textId="77777777" w:rsidTr="00E05C7B">
        <w:trPr>
          <w:jc w:val="center"/>
        </w:trPr>
        <w:tc>
          <w:tcPr>
            <w:tcW w:w="9350" w:type="dxa"/>
            <w:shd w:val="clear" w:color="auto" w:fill="D9D9D9"/>
          </w:tcPr>
          <w:p w14:paraId="4CAC5EEB" w14:textId="74453E76" w:rsidR="00B73079" w:rsidRPr="00AD160F" w:rsidRDefault="00B941BD" w:rsidP="00A47764">
            <w:pPr>
              <w:pStyle w:val="Heading1"/>
              <w:spacing w:before="120"/>
              <w:outlineLvl w:val="0"/>
            </w:pPr>
            <w:r w:rsidRPr="00AD160F">
              <w:t xml:space="preserve">Standard of Learning (SOL) </w:t>
            </w:r>
            <w:r w:rsidR="0089065C">
              <w:t>7.1a</w:t>
            </w:r>
          </w:p>
          <w:p w14:paraId="363FB39B" w14:textId="76C171FF" w:rsidR="00B73079" w:rsidRPr="0089065C" w:rsidRDefault="0089065C" w:rsidP="00A47764">
            <w:pPr>
              <w:spacing w:after="120"/>
            </w:pPr>
            <w:r>
              <w:rPr>
                <w:b/>
                <w:i/>
              </w:rPr>
              <w:t>The student will investigate and describe the concept of negative exponents for powers of ten.</w:t>
            </w:r>
          </w:p>
        </w:tc>
      </w:tr>
      <w:tr w:rsidR="00B73079" w14:paraId="18F070EE" w14:textId="77777777" w:rsidTr="00E05C7B">
        <w:trPr>
          <w:jc w:val="center"/>
        </w:trPr>
        <w:tc>
          <w:tcPr>
            <w:tcW w:w="9350" w:type="dxa"/>
            <w:shd w:val="clear" w:color="auto" w:fill="F2F2F2"/>
          </w:tcPr>
          <w:p w14:paraId="7F10E9CF" w14:textId="77777777" w:rsidR="00B73079" w:rsidRDefault="00B941BD" w:rsidP="00A47764">
            <w:pPr>
              <w:pStyle w:val="Heading1"/>
              <w:spacing w:before="120"/>
              <w:outlineLvl w:val="0"/>
            </w:pPr>
            <w:r>
              <w:t xml:space="preserve">Grade Level Skills:  </w:t>
            </w:r>
          </w:p>
          <w:p w14:paraId="6A26AC2E" w14:textId="77777777" w:rsidR="00B73079" w:rsidRDefault="0089065C" w:rsidP="00A47764">
            <w:pPr>
              <w:numPr>
                <w:ilvl w:val="0"/>
                <w:numId w:val="3"/>
              </w:numPr>
              <w:pBdr>
                <w:top w:val="nil"/>
                <w:left w:val="nil"/>
                <w:bottom w:val="nil"/>
                <w:right w:val="nil"/>
                <w:between w:val="nil"/>
              </w:pBdr>
              <w:rPr>
                <w:color w:val="000000"/>
              </w:rPr>
            </w:pPr>
            <w:r>
              <w:rPr>
                <w:color w:val="000000"/>
              </w:rPr>
              <w:t xml:space="preserve">Recognize powers of 10 with negative exponents by examining patterns. </w:t>
            </w:r>
          </w:p>
          <w:p w14:paraId="46E6A262" w14:textId="3E98DEDD" w:rsidR="0089065C" w:rsidRDefault="0089065C" w:rsidP="00A47764">
            <w:pPr>
              <w:numPr>
                <w:ilvl w:val="0"/>
                <w:numId w:val="3"/>
              </w:numPr>
              <w:pBdr>
                <w:top w:val="nil"/>
                <w:left w:val="nil"/>
                <w:bottom w:val="nil"/>
                <w:right w:val="nil"/>
                <w:between w:val="nil"/>
              </w:pBdr>
              <w:spacing w:after="120"/>
              <w:rPr>
                <w:color w:val="000000"/>
              </w:rPr>
            </w:pPr>
            <w:r>
              <w:rPr>
                <w:color w:val="000000"/>
              </w:rPr>
              <w:t xml:space="preserve">Represent a power of 10 with negative exponents in fraction and decimal form. </w:t>
            </w:r>
          </w:p>
        </w:tc>
      </w:tr>
      <w:tr w:rsidR="00B73079" w14:paraId="1C4F6360" w14:textId="77777777" w:rsidTr="00E05C7B">
        <w:trPr>
          <w:jc w:val="center"/>
        </w:trPr>
        <w:tc>
          <w:tcPr>
            <w:tcW w:w="9350" w:type="dxa"/>
          </w:tcPr>
          <w:p w14:paraId="345AD94E" w14:textId="013AEC6C" w:rsidR="00B73079" w:rsidRPr="00A47764" w:rsidRDefault="0021559B" w:rsidP="00A47764">
            <w:pPr>
              <w:spacing w:before="120" w:after="120"/>
              <w:rPr>
                <w:sz w:val="28"/>
                <w:szCs w:val="28"/>
              </w:rPr>
            </w:pPr>
            <w:hyperlink w:anchor="bookmark=id.gjdgxs">
              <w:r w:rsidR="00B941BD" w:rsidRPr="00A47764">
                <w:rPr>
                  <w:b/>
                  <w:color w:val="0563C1"/>
                  <w:sz w:val="28"/>
                  <w:szCs w:val="28"/>
                  <w:u w:val="single"/>
                </w:rPr>
                <w:t>Just in Time Quick Check</w:t>
              </w:r>
            </w:hyperlink>
            <w:r w:rsidR="00B941BD" w:rsidRPr="00A47764">
              <w:rPr>
                <w:b/>
                <w:color w:val="0563C1"/>
                <w:sz w:val="28"/>
                <w:szCs w:val="28"/>
                <w:u w:val="single"/>
              </w:rPr>
              <w:t xml:space="preserve"> </w:t>
            </w:r>
          </w:p>
        </w:tc>
      </w:tr>
      <w:tr w:rsidR="00B73079" w14:paraId="53BB3A19" w14:textId="77777777" w:rsidTr="00E05C7B">
        <w:trPr>
          <w:jc w:val="center"/>
        </w:trPr>
        <w:tc>
          <w:tcPr>
            <w:tcW w:w="9350" w:type="dxa"/>
          </w:tcPr>
          <w:p w14:paraId="2CDDCAD6" w14:textId="24E4912B" w:rsidR="00B73079" w:rsidRPr="00A47764" w:rsidRDefault="0021559B" w:rsidP="00A47764">
            <w:pPr>
              <w:spacing w:before="120" w:after="120"/>
              <w:rPr>
                <w:b/>
                <w:sz w:val="28"/>
                <w:szCs w:val="28"/>
              </w:rPr>
            </w:pPr>
            <w:hyperlink w:anchor="jittn" w:history="1">
              <w:r w:rsidR="00B941BD" w:rsidRPr="00A47764">
                <w:rPr>
                  <w:rStyle w:val="Hyperlink"/>
                  <w:b/>
                  <w:sz w:val="28"/>
                  <w:szCs w:val="28"/>
                </w:rPr>
                <w:t>Just in Time Quick Check Teacher Notes</w:t>
              </w:r>
            </w:hyperlink>
          </w:p>
        </w:tc>
      </w:tr>
      <w:tr w:rsidR="00B73079" w14:paraId="2C69599C" w14:textId="77777777" w:rsidTr="00E05C7B">
        <w:trPr>
          <w:jc w:val="center"/>
        </w:trPr>
        <w:tc>
          <w:tcPr>
            <w:tcW w:w="9350" w:type="dxa"/>
          </w:tcPr>
          <w:p w14:paraId="50B0C06D" w14:textId="77777777" w:rsidR="00B73079" w:rsidRDefault="00B941BD" w:rsidP="00A47764">
            <w:pPr>
              <w:pStyle w:val="Heading1"/>
              <w:spacing w:before="120"/>
              <w:outlineLvl w:val="0"/>
            </w:pPr>
            <w:r>
              <w:t xml:space="preserve">Supporting Resources: </w:t>
            </w:r>
          </w:p>
          <w:p w14:paraId="27D2EC4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7264045" w14:textId="0C177FA3" w:rsidR="00B73079" w:rsidRPr="0089065C" w:rsidRDefault="0021559B" w:rsidP="0089065C">
            <w:pPr>
              <w:numPr>
                <w:ilvl w:val="1"/>
                <w:numId w:val="2"/>
              </w:numPr>
              <w:pBdr>
                <w:top w:val="nil"/>
                <w:left w:val="nil"/>
                <w:bottom w:val="nil"/>
                <w:right w:val="nil"/>
                <w:between w:val="nil"/>
              </w:pBdr>
              <w:ind w:left="1060" w:firstLine="0"/>
              <w:rPr>
                <w:color w:val="000000"/>
              </w:rPr>
            </w:pPr>
            <w:hyperlink r:id="rId9" w:history="1">
              <w:r w:rsidR="0089065C" w:rsidRPr="0089065C">
                <w:rPr>
                  <w:rStyle w:val="Hyperlink"/>
                </w:rPr>
                <w:t>7.1a – Powers of Ten</w:t>
              </w:r>
            </w:hyperlink>
            <w:r w:rsidR="0089065C">
              <w:rPr>
                <w:color w:val="000000"/>
              </w:rPr>
              <w:t xml:space="preserve"> (Word) / </w:t>
            </w:r>
            <w:hyperlink r:id="rId10" w:history="1">
              <w:r w:rsidR="0089065C" w:rsidRPr="0089065C">
                <w:rPr>
                  <w:rStyle w:val="Hyperlink"/>
                </w:rPr>
                <w:t>PDF Version</w:t>
              </w:r>
            </w:hyperlink>
          </w:p>
          <w:p w14:paraId="117C83A4"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70D2E5B2" w14:textId="6795E7CE" w:rsidR="00B73079" w:rsidRDefault="0021559B">
            <w:pPr>
              <w:numPr>
                <w:ilvl w:val="1"/>
                <w:numId w:val="2"/>
              </w:numPr>
              <w:pBdr>
                <w:top w:val="nil"/>
                <w:left w:val="nil"/>
                <w:bottom w:val="nil"/>
                <w:right w:val="nil"/>
                <w:between w:val="nil"/>
              </w:pBdr>
              <w:rPr>
                <w:color w:val="000000"/>
              </w:rPr>
            </w:pPr>
            <w:hyperlink r:id="rId11" w:history="1">
              <w:r w:rsidR="001A2137" w:rsidRPr="001A2137">
                <w:rPr>
                  <w:rStyle w:val="Hyperlink"/>
                </w:rPr>
                <w:t>SOL 7.1a</w:t>
              </w:r>
            </w:hyperlink>
            <w:r w:rsidR="001A2137">
              <w:rPr>
                <w:color w:val="000000"/>
              </w:rPr>
              <w:t xml:space="preserve"> (Word) / </w:t>
            </w:r>
            <w:hyperlink r:id="rId12" w:history="1">
              <w:r w:rsidR="001A2137" w:rsidRPr="001A2137">
                <w:rPr>
                  <w:rStyle w:val="Hyperlink"/>
                </w:rPr>
                <w:t>PDF Version</w:t>
              </w:r>
            </w:hyperlink>
            <w:r w:rsidR="00B941BD">
              <w:rPr>
                <w:color w:val="000000"/>
              </w:rPr>
              <w:t xml:space="preserve"> </w:t>
            </w:r>
          </w:p>
          <w:p w14:paraId="65C2C391"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7BD56CB6" w14:textId="4483B502" w:rsidR="00B73079" w:rsidRDefault="0021559B">
            <w:pPr>
              <w:numPr>
                <w:ilvl w:val="1"/>
                <w:numId w:val="2"/>
              </w:numPr>
              <w:pBdr>
                <w:top w:val="nil"/>
                <w:left w:val="nil"/>
                <w:bottom w:val="nil"/>
                <w:right w:val="nil"/>
                <w:between w:val="nil"/>
              </w:pBdr>
              <w:rPr>
                <w:color w:val="000000"/>
              </w:rPr>
            </w:pPr>
            <w:hyperlink r:id="rId13" w:history="1">
              <w:r w:rsidR="001A2137" w:rsidRPr="001A2137">
                <w:rPr>
                  <w:rStyle w:val="Hyperlink"/>
                </w:rPr>
                <w:t>Scientific Notation</w:t>
              </w:r>
            </w:hyperlink>
            <w:r w:rsidR="001A2137">
              <w:rPr>
                <w:color w:val="000000"/>
              </w:rPr>
              <w:t xml:space="preserve"> (Word) / </w:t>
            </w:r>
            <w:hyperlink r:id="rId14" w:history="1">
              <w:r w:rsidR="001A2137" w:rsidRPr="001A2137">
                <w:rPr>
                  <w:rStyle w:val="Hyperlink"/>
                </w:rPr>
                <w:t>PDF Version</w:t>
              </w:r>
            </w:hyperlink>
          </w:p>
          <w:p w14:paraId="45B8768E" w14:textId="5ADAD0EF"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1A2137">
              <w:rPr>
                <w:color w:val="000000"/>
              </w:rPr>
              <w:t xml:space="preserve">7 </w:t>
            </w:r>
            <w:hyperlink r:id="rId15" w:history="1">
              <w:r w:rsidR="001A2137" w:rsidRPr="00C44FB8">
                <w:rPr>
                  <w:rStyle w:val="Hyperlink"/>
                </w:rPr>
                <w:t>(Word)</w:t>
              </w:r>
            </w:hyperlink>
            <w:r w:rsidR="001A2137">
              <w:rPr>
                <w:color w:val="000000"/>
              </w:rPr>
              <w:t xml:space="preserve"> | </w:t>
            </w:r>
            <w:hyperlink r:id="rId16" w:history="1">
              <w:r w:rsidR="001A2137" w:rsidRPr="00C44FB8">
                <w:rPr>
                  <w:rStyle w:val="Hyperlink"/>
                </w:rPr>
                <w:t>(PDF)</w:t>
              </w:r>
            </w:hyperlink>
            <w:r w:rsidR="001A2137">
              <w:rPr>
                <w:color w:val="000000"/>
              </w:rPr>
              <w:t xml:space="preserve"> </w:t>
            </w:r>
            <w:r>
              <w:rPr>
                <w:color w:val="000000"/>
              </w:rPr>
              <w:t xml:space="preserve"> </w:t>
            </w:r>
          </w:p>
          <w:p w14:paraId="619A3D31" w14:textId="5DFD2B65" w:rsidR="00B73079" w:rsidRPr="00C44FB8" w:rsidRDefault="00C44FB8" w:rsidP="00C44FB8">
            <w:pPr>
              <w:numPr>
                <w:ilvl w:val="1"/>
                <w:numId w:val="2"/>
              </w:numPr>
              <w:pBdr>
                <w:top w:val="nil"/>
                <w:left w:val="nil"/>
                <w:bottom w:val="nil"/>
                <w:right w:val="nil"/>
                <w:between w:val="nil"/>
              </w:pBdr>
              <w:rPr>
                <w:color w:val="000000"/>
              </w:rPr>
            </w:pPr>
            <w:r>
              <w:rPr>
                <w:color w:val="000000"/>
              </w:rPr>
              <w:t>Powers of Ten</w:t>
            </w:r>
          </w:p>
          <w:p w14:paraId="144FA85D" w14:textId="311A0B40" w:rsidR="00B73079" w:rsidRPr="00BC37A7" w:rsidRDefault="004221F3" w:rsidP="00BC37A7">
            <w:pPr>
              <w:numPr>
                <w:ilvl w:val="0"/>
                <w:numId w:val="2"/>
              </w:numPr>
              <w:pBdr>
                <w:top w:val="nil"/>
                <w:left w:val="nil"/>
                <w:bottom w:val="nil"/>
                <w:right w:val="nil"/>
                <w:between w:val="nil"/>
              </w:pBdr>
              <w:rPr>
                <w:color w:val="000000"/>
              </w:rPr>
            </w:pPr>
            <w:r>
              <w:rPr>
                <w:color w:val="000000"/>
              </w:rPr>
              <w:t>Desmos Activity</w:t>
            </w:r>
          </w:p>
          <w:p w14:paraId="74B05993" w14:textId="4597FC2E" w:rsidR="00BC37A7" w:rsidRPr="00A47764" w:rsidRDefault="0021559B" w:rsidP="00A47764">
            <w:pPr>
              <w:numPr>
                <w:ilvl w:val="1"/>
                <w:numId w:val="2"/>
              </w:numPr>
              <w:pBdr>
                <w:top w:val="nil"/>
                <w:left w:val="nil"/>
                <w:bottom w:val="nil"/>
                <w:right w:val="nil"/>
                <w:between w:val="nil"/>
              </w:pBdr>
              <w:spacing w:after="120"/>
              <w:rPr>
                <w:color w:val="000000"/>
              </w:rPr>
            </w:pPr>
            <w:hyperlink r:id="rId17" w:history="1">
              <w:r w:rsidR="00BC37A7" w:rsidRPr="00BC37A7">
                <w:rPr>
                  <w:rStyle w:val="Hyperlink"/>
                </w:rPr>
                <w:t>7.1 Powers of Ten</w:t>
              </w:r>
            </w:hyperlink>
          </w:p>
        </w:tc>
      </w:tr>
      <w:tr w:rsidR="00B73079" w14:paraId="619405D1" w14:textId="77777777" w:rsidTr="00E05C7B">
        <w:trPr>
          <w:jc w:val="center"/>
        </w:trPr>
        <w:tc>
          <w:tcPr>
            <w:tcW w:w="9350" w:type="dxa"/>
          </w:tcPr>
          <w:p w14:paraId="609F7D3A" w14:textId="165ACC3D" w:rsidR="00B73079" w:rsidRDefault="00A47764" w:rsidP="00A47764">
            <w:pPr>
              <w:spacing w:before="120" w:after="120"/>
            </w:pPr>
            <w:r w:rsidRPr="0021559B">
              <w:rPr>
                <w:sz w:val="28"/>
                <w:szCs w:val="28"/>
              </w:rPr>
              <w:t>Supporting and Prerequisite</w:t>
            </w:r>
            <w:r w:rsidR="00B941BD" w:rsidRPr="0021559B">
              <w:rPr>
                <w:sz w:val="28"/>
                <w:szCs w:val="28"/>
              </w:rPr>
              <w:t xml:space="preserve"> SOL</w:t>
            </w:r>
            <w:r w:rsidR="00B941BD" w:rsidRPr="0021559B">
              <w:rPr>
                <w:b/>
                <w:sz w:val="28"/>
                <w:szCs w:val="28"/>
              </w:rPr>
              <w:t>:</w:t>
            </w:r>
            <w:r w:rsidR="00B941BD" w:rsidRPr="0021559B">
              <w:t xml:space="preserve"> </w:t>
            </w:r>
            <w:r w:rsidR="00B941BD">
              <w:t xml:space="preserve"> </w:t>
            </w:r>
            <w:hyperlink r:id="rId18" w:history="1">
              <w:r w:rsidR="00FD5F8E" w:rsidRPr="0021559B">
                <w:rPr>
                  <w:rStyle w:val="Hyperlink"/>
                </w:rPr>
                <w:t>6.2a</w:t>
              </w:r>
            </w:hyperlink>
            <w:r w:rsidR="00FD5F8E">
              <w:t xml:space="preserve">, </w:t>
            </w:r>
            <w:hyperlink r:id="rId19" w:history="1">
              <w:r w:rsidR="00C44FB8" w:rsidRPr="0021559B">
                <w:rPr>
                  <w:rStyle w:val="Hyperlink"/>
                </w:rPr>
                <w:t>6.4</w:t>
              </w:r>
            </w:hyperlink>
            <w:r w:rsidR="00FD5F8E">
              <w:t xml:space="preserve">, </w:t>
            </w:r>
            <w:hyperlink r:id="rId20" w:history="1">
              <w:r w:rsidR="00FD5F8E" w:rsidRPr="0021559B">
                <w:rPr>
                  <w:rStyle w:val="Hyperlink"/>
                </w:rPr>
                <w:t>5.2</w:t>
              </w:r>
              <w:r w:rsidR="002C5862" w:rsidRPr="0021559B">
                <w:rPr>
                  <w:rStyle w:val="Hyperlink"/>
                </w:rPr>
                <w:t>a</w:t>
              </w:r>
            </w:hyperlink>
          </w:p>
        </w:tc>
      </w:tr>
    </w:tbl>
    <w:p w14:paraId="06B00469" w14:textId="77777777" w:rsidR="00B73079" w:rsidRDefault="00B73079"/>
    <w:p w14:paraId="4B0A401C" w14:textId="3BCEF8AE" w:rsidR="00B73079" w:rsidRDefault="00B941BD">
      <w:r>
        <w:br w:type="page"/>
      </w:r>
    </w:p>
    <w:p w14:paraId="634A5659" w14:textId="2F72205A" w:rsidR="00B73079" w:rsidRDefault="00A47764" w:rsidP="00EF1C4C">
      <w:pPr>
        <w:pStyle w:val="Title"/>
      </w:pPr>
      <w:bookmarkStart w:id="0" w:name="bookmark=id.gjdgxs" w:colFirst="0" w:colLast="0"/>
      <w:bookmarkEnd w:id="0"/>
      <w:r>
        <w:lastRenderedPageBreak/>
        <w:t xml:space="preserve">SOL 7.1a - </w:t>
      </w:r>
      <w:r w:rsidR="00B941BD">
        <w:t>Just in Time Quick Check</w:t>
      </w:r>
    </w:p>
    <w:p w14:paraId="35DF8EEA" w14:textId="4945CA10" w:rsidR="00B73079" w:rsidRDefault="00B73079">
      <w:pPr>
        <w:pBdr>
          <w:top w:val="nil"/>
          <w:left w:val="nil"/>
          <w:bottom w:val="nil"/>
          <w:right w:val="nil"/>
          <w:between w:val="nil"/>
        </w:pBdr>
        <w:spacing w:after="0" w:line="240" w:lineRule="auto"/>
        <w:ind w:left="360"/>
        <w:rPr>
          <w:color w:val="000000"/>
        </w:rPr>
      </w:pPr>
    </w:p>
    <w:p w14:paraId="103C9CC0" w14:textId="283FDC43" w:rsidR="00791275" w:rsidRDefault="00FD5F8E" w:rsidP="00F91339">
      <w:pPr>
        <w:pStyle w:val="ListParagraph"/>
        <w:numPr>
          <w:ilvl w:val="0"/>
          <w:numId w:val="8"/>
        </w:numPr>
        <w:pBdr>
          <w:top w:val="nil"/>
          <w:left w:val="nil"/>
          <w:bottom w:val="nil"/>
          <w:right w:val="nil"/>
          <w:between w:val="nil"/>
        </w:pBdr>
        <w:tabs>
          <w:tab w:val="left" w:pos="1170"/>
        </w:tabs>
        <w:spacing w:line="240" w:lineRule="auto"/>
        <w:rPr>
          <w:rFonts w:asciiTheme="minorHAnsi" w:hAnsiTheme="minorHAnsi" w:cstheme="minorHAnsi"/>
          <w:color w:val="000000"/>
        </w:rPr>
      </w:pPr>
      <w:r>
        <w:rPr>
          <w:rFonts w:asciiTheme="minorHAnsi" w:hAnsiTheme="minorHAnsi" w:cstheme="minorHAnsi"/>
          <w:color w:val="000000"/>
        </w:rPr>
        <w:t>a.</w:t>
      </w:r>
      <w:r w:rsidR="0076799E">
        <w:rPr>
          <w:rFonts w:asciiTheme="minorHAnsi" w:hAnsiTheme="minorHAnsi" w:cstheme="minorHAnsi"/>
          <w:color w:val="000000"/>
        </w:rPr>
        <w:t xml:space="preserve">     </w:t>
      </w:r>
      <w:r w:rsidR="00791275">
        <w:rPr>
          <w:rFonts w:asciiTheme="minorHAnsi" w:hAnsiTheme="minorHAnsi" w:cstheme="minorHAnsi"/>
          <w:color w:val="000000"/>
        </w:rPr>
        <w:t>Complete the chart.</w:t>
      </w:r>
    </w:p>
    <w:p w14:paraId="068B14F7" w14:textId="77777777" w:rsidR="00791275" w:rsidRDefault="00791275" w:rsidP="00791275">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a. Exponential Form-Expanded Form-Fraction Form Table"/>
        <w:tblDescription w:val="Three column table. Header row, from left to right: Exponential Form, Expanded Form, Fraction Form. Second row: 10 to the -3 power; empty; empty. Third row: empty; 1/10 times 1/10 times 1/10 times 1/10; empty. Fourth row: empty;empty;1/100,000."/>
      </w:tblPr>
      <w:tblGrid>
        <w:gridCol w:w="2845"/>
        <w:gridCol w:w="2824"/>
        <w:gridCol w:w="2805"/>
      </w:tblGrid>
      <w:tr w:rsidR="00791275" w14:paraId="354754A7" w14:textId="77777777" w:rsidTr="00BC37A7">
        <w:trPr>
          <w:trHeight w:val="432"/>
          <w:tblHeader/>
        </w:trPr>
        <w:tc>
          <w:tcPr>
            <w:tcW w:w="2845" w:type="dxa"/>
            <w:shd w:val="clear" w:color="auto" w:fill="D9D9D9" w:themeFill="background1" w:themeFillShade="D9"/>
            <w:vAlign w:val="center"/>
          </w:tcPr>
          <w:p w14:paraId="67134097" w14:textId="78A4A7DE" w:rsidR="00791275" w:rsidRPr="00FD5F8E" w:rsidRDefault="00791275" w:rsidP="00791275">
            <w:pPr>
              <w:pStyle w:val="ListParagraph"/>
              <w:spacing w:line="240" w:lineRule="auto"/>
              <w:ind w:left="0"/>
              <w:jc w:val="center"/>
              <w:rPr>
                <w:rFonts w:asciiTheme="minorHAnsi" w:hAnsiTheme="minorHAnsi" w:cstheme="minorHAnsi"/>
                <w:color w:val="000000"/>
              </w:rPr>
            </w:pPr>
            <w:r w:rsidRPr="00FD5F8E">
              <w:rPr>
                <w:rFonts w:asciiTheme="minorHAnsi" w:hAnsiTheme="minorHAnsi" w:cstheme="minorHAnsi"/>
                <w:color w:val="000000"/>
              </w:rPr>
              <w:t>Exponential Form</w:t>
            </w:r>
          </w:p>
        </w:tc>
        <w:tc>
          <w:tcPr>
            <w:tcW w:w="2824" w:type="dxa"/>
            <w:shd w:val="clear" w:color="auto" w:fill="D9D9D9" w:themeFill="background1" w:themeFillShade="D9"/>
            <w:vAlign w:val="center"/>
          </w:tcPr>
          <w:p w14:paraId="68A1E10E" w14:textId="147FBD95" w:rsidR="00791275" w:rsidRPr="00FD5F8E" w:rsidRDefault="00791275" w:rsidP="00791275">
            <w:pPr>
              <w:pStyle w:val="ListParagraph"/>
              <w:spacing w:line="240" w:lineRule="auto"/>
              <w:ind w:left="0"/>
              <w:jc w:val="center"/>
              <w:rPr>
                <w:rFonts w:asciiTheme="minorHAnsi" w:hAnsiTheme="minorHAnsi" w:cstheme="minorHAnsi"/>
                <w:color w:val="000000"/>
              </w:rPr>
            </w:pPr>
            <w:r w:rsidRPr="00FD5F8E">
              <w:rPr>
                <w:rFonts w:asciiTheme="minorHAnsi" w:hAnsiTheme="minorHAnsi" w:cstheme="minorHAnsi"/>
                <w:color w:val="000000"/>
              </w:rPr>
              <w:t>Expanded Form</w:t>
            </w:r>
          </w:p>
        </w:tc>
        <w:tc>
          <w:tcPr>
            <w:tcW w:w="2805" w:type="dxa"/>
            <w:shd w:val="clear" w:color="auto" w:fill="D9D9D9" w:themeFill="background1" w:themeFillShade="D9"/>
            <w:vAlign w:val="center"/>
          </w:tcPr>
          <w:p w14:paraId="2543CE1F" w14:textId="25E29F06" w:rsidR="00791275" w:rsidRPr="00FD5F8E" w:rsidRDefault="00791275" w:rsidP="00791275">
            <w:pPr>
              <w:pStyle w:val="ListParagraph"/>
              <w:spacing w:line="240" w:lineRule="auto"/>
              <w:ind w:left="0"/>
              <w:jc w:val="center"/>
              <w:rPr>
                <w:rFonts w:asciiTheme="minorHAnsi" w:hAnsiTheme="minorHAnsi" w:cstheme="minorHAnsi"/>
                <w:color w:val="000000"/>
              </w:rPr>
            </w:pPr>
            <w:r w:rsidRPr="00FD5F8E">
              <w:rPr>
                <w:rFonts w:asciiTheme="minorHAnsi" w:hAnsiTheme="minorHAnsi" w:cstheme="minorHAnsi"/>
                <w:color w:val="000000"/>
              </w:rPr>
              <w:t>Fraction Form</w:t>
            </w:r>
          </w:p>
        </w:tc>
      </w:tr>
      <w:tr w:rsidR="00791275" w14:paraId="4B4932B6" w14:textId="77777777" w:rsidTr="00BC37A7">
        <w:trPr>
          <w:trHeight w:val="630"/>
        </w:trPr>
        <w:tc>
          <w:tcPr>
            <w:tcW w:w="2845" w:type="dxa"/>
            <w:vAlign w:val="center"/>
          </w:tcPr>
          <w:p w14:paraId="0C8758E6" w14:textId="08598DEF" w:rsidR="00791275" w:rsidRDefault="00791275" w:rsidP="00791275">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w:t>
            </w:r>
            <w:r w:rsidRPr="00791275">
              <w:rPr>
                <w:rFonts w:asciiTheme="minorHAnsi" w:hAnsiTheme="minorHAnsi" w:cstheme="minorHAnsi"/>
                <w:color w:val="000000"/>
                <w:vertAlign w:val="superscript"/>
              </w:rPr>
              <w:t>–3</w:t>
            </w:r>
            <w:r>
              <w:rPr>
                <w:rFonts w:asciiTheme="minorHAnsi" w:hAnsiTheme="minorHAnsi" w:cstheme="minorHAnsi"/>
                <w:color w:val="000000"/>
              </w:rPr>
              <w:t xml:space="preserve"> </w:t>
            </w:r>
          </w:p>
        </w:tc>
        <w:tc>
          <w:tcPr>
            <w:tcW w:w="2824" w:type="dxa"/>
            <w:vAlign w:val="center"/>
          </w:tcPr>
          <w:p w14:paraId="3F6A14F2" w14:textId="77777777" w:rsidR="00791275" w:rsidRDefault="00791275" w:rsidP="00791275">
            <w:pPr>
              <w:pStyle w:val="ListParagraph"/>
              <w:spacing w:line="240" w:lineRule="auto"/>
              <w:ind w:left="0"/>
              <w:jc w:val="center"/>
              <w:rPr>
                <w:rFonts w:asciiTheme="minorHAnsi" w:hAnsiTheme="minorHAnsi" w:cstheme="minorHAnsi"/>
                <w:color w:val="000000"/>
              </w:rPr>
            </w:pPr>
          </w:p>
        </w:tc>
        <w:tc>
          <w:tcPr>
            <w:tcW w:w="2805" w:type="dxa"/>
            <w:vAlign w:val="center"/>
          </w:tcPr>
          <w:p w14:paraId="63B253E4" w14:textId="77777777" w:rsidR="00791275" w:rsidRDefault="00791275" w:rsidP="00791275">
            <w:pPr>
              <w:pStyle w:val="ListParagraph"/>
              <w:spacing w:line="240" w:lineRule="auto"/>
              <w:ind w:left="0"/>
              <w:jc w:val="center"/>
              <w:rPr>
                <w:rFonts w:asciiTheme="minorHAnsi" w:hAnsiTheme="minorHAnsi" w:cstheme="minorHAnsi"/>
                <w:color w:val="000000"/>
              </w:rPr>
            </w:pPr>
          </w:p>
        </w:tc>
      </w:tr>
      <w:tr w:rsidR="00791275" w14:paraId="4991D6FD" w14:textId="77777777" w:rsidTr="00BC37A7">
        <w:trPr>
          <w:trHeight w:val="630"/>
        </w:trPr>
        <w:tc>
          <w:tcPr>
            <w:tcW w:w="2845" w:type="dxa"/>
            <w:vAlign w:val="center"/>
          </w:tcPr>
          <w:p w14:paraId="522B44A3" w14:textId="77777777" w:rsidR="00791275" w:rsidRDefault="00791275" w:rsidP="00791275">
            <w:pPr>
              <w:pStyle w:val="ListParagraph"/>
              <w:spacing w:line="240" w:lineRule="auto"/>
              <w:ind w:left="0"/>
              <w:jc w:val="center"/>
              <w:rPr>
                <w:rFonts w:asciiTheme="minorHAnsi" w:hAnsiTheme="minorHAnsi" w:cstheme="minorHAnsi"/>
                <w:color w:val="000000"/>
              </w:rPr>
            </w:pPr>
          </w:p>
        </w:tc>
        <w:tc>
          <w:tcPr>
            <w:tcW w:w="2824" w:type="dxa"/>
            <w:vAlign w:val="center"/>
          </w:tcPr>
          <w:p w14:paraId="60F4F6DB" w14:textId="2D9FD126" w:rsidR="00791275" w:rsidRDefault="0021559B" w:rsidP="00791275">
            <w:pPr>
              <w:pStyle w:val="ListParagraph"/>
              <w:spacing w:line="240" w:lineRule="auto"/>
              <w:ind w:left="0"/>
              <w:jc w:val="center"/>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r w:rsidR="00FD5F8E">
              <w:rPr>
                <w:rFonts w:asciiTheme="minorHAnsi" w:hAnsiTheme="minorHAnsi" w:cstheme="minorHAnsi"/>
                <w:color w:val="000000"/>
              </w:rPr>
              <w:t xml:space="preserve"> </w:t>
            </w:r>
            <w:r w:rsidR="00FD5F8E">
              <w:rPr>
                <w:rFonts w:asciiTheme="minorHAnsi" w:hAnsiTheme="minorHAnsi" w:cstheme="minorHAnsi"/>
                <w:color w:val="000000"/>
              </w:rPr>
              <w:sym w:font="Symbol" w:char="F0B7"/>
            </w:r>
            <w:r w:rsidR="00FD5F8E">
              <w:rPr>
                <w:rFonts w:asciiTheme="minorHAnsi" w:hAnsiTheme="minorHAnsi"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r w:rsidR="00FD5F8E">
              <w:rPr>
                <w:rFonts w:asciiTheme="minorHAnsi" w:hAnsiTheme="minorHAnsi" w:cstheme="minorHAnsi"/>
                <w:color w:val="000000"/>
              </w:rPr>
              <w:t xml:space="preserve"> </w:t>
            </w:r>
            <w:r w:rsidR="00FD5F8E">
              <w:rPr>
                <w:rFonts w:asciiTheme="minorHAnsi" w:hAnsiTheme="minorHAnsi" w:cstheme="minorHAnsi"/>
                <w:color w:val="000000"/>
              </w:rPr>
              <w:sym w:font="Symbol" w:char="F0B7"/>
            </w:r>
            <w:r w:rsidR="00FD5F8E">
              <w:rPr>
                <w:rFonts w:asciiTheme="minorHAnsi" w:hAnsiTheme="minorHAnsi"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r w:rsidR="00FD5F8E">
              <w:rPr>
                <w:rFonts w:asciiTheme="minorHAnsi" w:hAnsiTheme="minorHAnsi" w:cstheme="minorHAnsi"/>
                <w:color w:val="000000"/>
              </w:rPr>
              <w:t xml:space="preserve"> </w:t>
            </w:r>
            <w:r w:rsidR="00FD5F8E">
              <w:rPr>
                <w:rFonts w:asciiTheme="minorHAnsi" w:hAnsiTheme="minorHAnsi" w:cstheme="minorHAnsi"/>
                <w:color w:val="000000"/>
              </w:rPr>
              <w:sym w:font="Symbol" w:char="F0B7"/>
            </w:r>
            <w:r w:rsidR="00FD5F8E">
              <w:rPr>
                <w:rFonts w:asciiTheme="minorHAnsi" w:hAnsiTheme="minorHAnsi"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p>
        </w:tc>
        <w:tc>
          <w:tcPr>
            <w:tcW w:w="2805" w:type="dxa"/>
            <w:vAlign w:val="center"/>
          </w:tcPr>
          <w:p w14:paraId="30AF2100" w14:textId="77777777" w:rsidR="00791275" w:rsidRDefault="00791275" w:rsidP="00791275">
            <w:pPr>
              <w:pStyle w:val="ListParagraph"/>
              <w:spacing w:line="240" w:lineRule="auto"/>
              <w:ind w:left="0"/>
              <w:jc w:val="center"/>
              <w:rPr>
                <w:rFonts w:asciiTheme="minorHAnsi" w:hAnsiTheme="minorHAnsi" w:cstheme="minorHAnsi"/>
                <w:color w:val="000000"/>
              </w:rPr>
            </w:pPr>
          </w:p>
        </w:tc>
      </w:tr>
      <w:tr w:rsidR="00791275" w14:paraId="5979C3D5" w14:textId="77777777" w:rsidTr="00BC37A7">
        <w:trPr>
          <w:trHeight w:val="630"/>
        </w:trPr>
        <w:tc>
          <w:tcPr>
            <w:tcW w:w="2845" w:type="dxa"/>
            <w:vAlign w:val="center"/>
          </w:tcPr>
          <w:p w14:paraId="7AF18784" w14:textId="77777777" w:rsidR="00791275" w:rsidRDefault="00791275" w:rsidP="00791275">
            <w:pPr>
              <w:pStyle w:val="ListParagraph"/>
              <w:spacing w:line="240" w:lineRule="auto"/>
              <w:ind w:left="0"/>
              <w:jc w:val="center"/>
              <w:rPr>
                <w:rFonts w:asciiTheme="minorHAnsi" w:hAnsiTheme="minorHAnsi" w:cstheme="minorHAnsi"/>
                <w:color w:val="000000"/>
              </w:rPr>
            </w:pPr>
          </w:p>
        </w:tc>
        <w:tc>
          <w:tcPr>
            <w:tcW w:w="2824" w:type="dxa"/>
            <w:vAlign w:val="center"/>
          </w:tcPr>
          <w:p w14:paraId="1EE8CA77" w14:textId="77777777" w:rsidR="00791275" w:rsidRDefault="00791275" w:rsidP="00791275">
            <w:pPr>
              <w:pStyle w:val="ListParagraph"/>
              <w:spacing w:line="240" w:lineRule="auto"/>
              <w:ind w:left="0"/>
              <w:jc w:val="center"/>
              <w:rPr>
                <w:rFonts w:asciiTheme="minorHAnsi" w:hAnsiTheme="minorHAnsi" w:cstheme="minorHAnsi"/>
                <w:color w:val="000000"/>
              </w:rPr>
            </w:pPr>
          </w:p>
        </w:tc>
        <w:tc>
          <w:tcPr>
            <w:tcW w:w="2805" w:type="dxa"/>
            <w:vAlign w:val="center"/>
          </w:tcPr>
          <w:p w14:paraId="63AC0647" w14:textId="0FF9CBE2" w:rsidR="009B4AC5" w:rsidRDefault="0021559B" w:rsidP="009B4AC5">
            <w:pPr>
              <w:pStyle w:val="ListParagraph"/>
              <w:spacing w:line="240" w:lineRule="auto"/>
              <w:ind w:left="0"/>
              <w:jc w:val="center"/>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100,000</m:t>
                  </m:r>
                </m:den>
              </m:f>
            </m:oMath>
            <w:r w:rsidR="009B4AC5">
              <w:rPr>
                <w:rFonts w:asciiTheme="minorHAnsi" w:hAnsiTheme="minorHAnsi" w:cstheme="minorHAnsi"/>
                <w:color w:val="000000"/>
              </w:rPr>
              <w:t xml:space="preserve"> </w:t>
            </w:r>
          </w:p>
        </w:tc>
      </w:tr>
    </w:tbl>
    <w:p w14:paraId="15E0E5FB" w14:textId="77777777" w:rsidR="009B4AC5" w:rsidRDefault="009B4AC5" w:rsidP="009B4AC5">
      <w:pPr>
        <w:pBdr>
          <w:top w:val="nil"/>
          <w:left w:val="nil"/>
          <w:bottom w:val="nil"/>
          <w:right w:val="nil"/>
          <w:between w:val="nil"/>
        </w:pBdr>
        <w:spacing w:line="240" w:lineRule="auto"/>
        <w:rPr>
          <w:rFonts w:asciiTheme="minorHAnsi" w:hAnsiTheme="minorHAnsi" w:cstheme="minorHAnsi"/>
          <w:color w:val="000000"/>
        </w:rPr>
      </w:pPr>
    </w:p>
    <w:p w14:paraId="7CA3F700" w14:textId="77777777" w:rsidR="0076799E" w:rsidRDefault="00FD5F8E" w:rsidP="0076799E">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b.</w:t>
      </w:r>
      <w:r w:rsidR="0076799E">
        <w:rPr>
          <w:rFonts w:asciiTheme="minorHAnsi" w:hAnsiTheme="minorHAnsi" w:cstheme="minorHAnsi"/>
          <w:color w:val="000000"/>
        </w:rPr>
        <w:t xml:space="preserve">     </w:t>
      </w:r>
      <w:r>
        <w:rPr>
          <w:rFonts w:asciiTheme="minorHAnsi" w:hAnsiTheme="minorHAnsi" w:cstheme="minorHAnsi"/>
          <w:color w:val="000000"/>
        </w:rPr>
        <w:t xml:space="preserve">Show what each entry would be in the </w:t>
      </w:r>
      <w:r w:rsidR="0076799E">
        <w:rPr>
          <w:rFonts w:asciiTheme="minorHAnsi" w:hAnsiTheme="minorHAnsi" w:cstheme="minorHAnsi"/>
          <w:color w:val="000000"/>
        </w:rPr>
        <w:t>row showing an exponential form of 10</w:t>
      </w:r>
      <w:r w:rsidR="0076799E" w:rsidRPr="00791275">
        <w:rPr>
          <w:rFonts w:asciiTheme="minorHAnsi" w:hAnsiTheme="minorHAnsi" w:cstheme="minorHAnsi"/>
          <w:color w:val="000000"/>
          <w:vertAlign w:val="superscript"/>
        </w:rPr>
        <w:t>–</w:t>
      </w:r>
      <w:r w:rsidR="0076799E">
        <w:rPr>
          <w:rFonts w:asciiTheme="minorHAnsi" w:hAnsiTheme="minorHAnsi" w:cstheme="minorHAnsi"/>
          <w:color w:val="000000"/>
          <w:vertAlign w:val="superscript"/>
        </w:rPr>
        <w:t>7</w:t>
      </w:r>
      <w:r w:rsidR="0076799E">
        <w:rPr>
          <w:rFonts w:asciiTheme="minorHAnsi" w:hAnsiTheme="minorHAnsi" w:cstheme="minorHAnsi"/>
          <w:color w:val="000000"/>
        </w:rPr>
        <w:t xml:space="preserve">.                  </w:t>
      </w:r>
    </w:p>
    <w:p w14:paraId="3D9FAB35" w14:textId="63784752" w:rsidR="0076799E" w:rsidRPr="0076799E" w:rsidRDefault="0076799E" w:rsidP="0076799E">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        Describe </w:t>
      </w:r>
      <w:r w:rsidRPr="0076799E">
        <w:rPr>
          <w:rFonts w:asciiTheme="minorHAnsi" w:hAnsiTheme="minorHAnsi" w:cstheme="minorHAnsi"/>
          <w:color w:val="000000"/>
        </w:rPr>
        <w:t xml:space="preserve">the pattern that supports your answer. </w:t>
      </w:r>
    </w:p>
    <w:p w14:paraId="60753C57" w14:textId="77777777" w:rsidR="00FD5F8E" w:rsidRPr="0076799E" w:rsidRDefault="00FD5F8E" w:rsidP="0076799E">
      <w:pPr>
        <w:pBdr>
          <w:top w:val="nil"/>
          <w:left w:val="nil"/>
          <w:bottom w:val="nil"/>
          <w:right w:val="nil"/>
          <w:between w:val="nil"/>
        </w:pBdr>
        <w:spacing w:line="240" w:lineRule="auto"/>
        <w:rPr>
          <w:rFonts w:asciiTheme="minorHAnsi" w:hAnsiTheme="minorHAnsi" w:cstheme="minorHAnsi"/>
          <w:color w:val="000000"/>
        </w:rPr>
      </w:pPr>
    </w:p>
    <w:p w14:paraId="5D7203AB" w14:textId="1CE248A7" w:rsidR="009B4AC5" w:rsidRDefault="009B4AC5" w:rsidP="009B4AC5">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if the following statements are true or false. Justify your reasoning for each statement.</w:t>
      </w:r>
    </w:p>
    <w:p w14:paraId="40613C6E" w14:textId="77777777" w:rsidR="009B4AC5" w:rsidRPr="009B4AC5" w:rsidRDefault="009B4AC5" w:rsidP="009B4AC5">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765" w:type="dxa"/>
        <w:tblInd w:w="715" w:type="dxa"/>
        <w:tblLook w:val="04A0" w:firstRow="1" w:lastRow="0" w:firstColumn="1" w:lastColumn="0" w:noHBand="0" w:noVBand="1"/>
        <w:tblCaption w:val="Question 2. Statement-True or False-Justify Reasoning Table"/>
        <w:tblDescription w:val="Three column table. Header row, from left to right: Statement, True or False, Justify Reasoning. Second row: 10 to the 0 power=1; empty;empty. Third row: 10 raised to the -3 power=0.003;empty; empty. Fourth row: 10 to the -4 power=0.0001;empty;empty."/>
      </w:tblPr>
      <w:tblGrid>
        <w:gridCol w:w="2923"/>
        <w:gridCol w:w="2832"/>
        <w:gridCol w:w="3010"/>
      </w:tblGrid>
      <w:tr w:rsidR="009B4AC5" w14:paraId="1A2C4BAE" w14:textId="77777777" w:rsidTr="00F91339">
        <w:trPr>
          <w:trHeight w:val="432"/>
          <w:tblHeader/>
        </w:trPr>
        <w:tc>
          <w:tcPr>
            <w:tcW w:w="2923" w:type="dxa"/>
            <w:shd w:val="clear" w:color="auto" w:fill="D9D9D9" w:themeFill="background1" w:themeFillShade="D9"/>
            <w:vAlign w:val="center"/>
          </w:tcPr>
          <w:p w14:paraId="691CDF4D" w14:textId="451B3FCE" w:rsidR="009B4AC5" w:rsidRPr="00FD5F8E" w:rsidRDefault="009B4AC5" w:rsidP="00380F50">
            <w:pPr>
              <w:jc w:val="center"/>
              <w:rPr>
                <w:rFonts w:asciiTheme="minorHAnsi" w:hAnsiTheme="minorHAnsi" w:cstheme="minorHAnsi"/>
                <w:color w:val="000000"/>
              </w:rPr>
            </w:pPr>
            <w:r w:rsidRPr="00FD5F8E">
              <w:rPr>
                <w:rFonts w:asciiTheme="minorHAnsi" w:hAnsiTheme="minorHAnsi" w:cstheme="minorHAnsi"/>
                <w:color w:val="000000"/>
              </w:rPr>
              <w:t>Statement</w:t>
            </w:r>
          </w:p>
        </w:tc>
        <w:tc>
          <w:tcPr>
            <w:tcW w:w="2832" w:type="dxa"/>
            <w:shd w:val="clear" w:color="auto" w:fill="D9D9D9" w:themeFill="background1" w:themeFillShade="D9"/>
            <w:vAlign w:val="center"/>
          </w:tcPr>
          <w:p w14:paraId="13AF7221" w14:textId="369BBF9B" w:rsidR="009B4AC5" w:rsidRPr="00FD5F8E" w:rsidRDefault="009B4AC5" w:rsidP="00380F50">
            <w:pPr>
              <w:jc w:val="center"/>
              <w:rPr>
                <w:rFonts w:asciiTheme="minorHAnsi" w:hAnsiTheme="minorHAnsi" w:cstheme="minorHAnsi"/>
                <w:color w:val="000000"/>
              </w:rPr>
            </w:pPr>
            <w:r w:rsidRPr="00FD5F8E">
              <w:rPr>
                <w:rFonts w:asciiTheme="minorHAnsi" w:hAnsiTheme="minorHAnsi" w:cstheme="minorHAnsi"/>
                <w:color w:val="000000"/>
              </w:rPr>
              <w:t>True or False</w:t>
            </w:r>
          </w:p>
        </w:tc>
        <w:tc>
          <w:tcPr>
            <w:tcW w:w="3010" w:type="dxa"/>
            <w:shd w:val="clear" w:color="auto" w:fill="D9D9D9" w:themeFill="background1" w:themeFillShade="D9"/>
            <w:vAlign w:val="center"/>
          </w:tcPr>
          <w:p w14:paraId="4CBA17B5" w14:textId="61BCD7A6" w:rsidR="009B4AC5" w:rsidRPr="00FD5F8E" w:rsidRDefault="009B4AC5" w:rsidP="00380F50">
            <w:pPr>
              <w:jc w:val="center"/>
              <w:rPr>
                <w:rFonts w:asciiTheme="minorHAnsi" w:hAnsiTheme="minorHAnsi" w:cstheme="minorHAnsi"/>
                <w:color w:val="000000"/>
              </w:rPr>
            </w:pPr>
            <w:r w:rsidRPr="00FD5F8E">
              <w:rPr>
                <w:rFonts w:asciiTheme="minorHAnsi" w:hAnsiTheme="minorHAnsi" w:cstheme="minorHAnsi"/>
                <w:color w:val="000000"/>
              </w:rPr>
              <w:t>Justify Reasoning</w:t>
            </w:r>
          </w:p>
        </w:tc>
      </w:tr>
      <w:tr w:rsidR="009B4AC5" w14:paraId="5ECA69F4" w14:textId="77777777" w:rsidTr="00380F50">
        <w:trPr>
          <w:trHeight w:val="432"/>
        </w:trPr>
        <w:tc>
          <w:tcPr>
            <w:tcW w:w="2923" w:type="dxa"/>
            <w:vAlign w:val="center"/>
          </w:tcPr>
          <w:p w14:paraId="30600C48" w14:textId="6174BD59" w:rsidR="009B4AC5" w:rsidRDefault="009B4AC5" w:rsidP="00380F50">
            <w:pPr>
              <w:jc w:val="center"/>
              <w:rPr>
                <w:rFonts w:asciiTheme="minorHAnsi" w:hAnsiTheme="minorHAnsi" w:cstheme="minorHAnsi"/>
                <w:color w:val="000000"/>
              </w:rPr>
            </w:pPr>
            <w:r>
              <w:rPr>
                <w:rFonts w:asciiTheme="minorHAnsi" w:hAnsiTheme="minorHAnsi" w:cstheme="minorHAnsi"/>
                <w:color w:val="000000"/>
              </w:rPr>
              <w:t>10</w:t>
            </w:r>
            <w:r w:rsidRPr="009B4AC5">
              <w:rPr>
                <w:rFonts w:asciiTheme="minorHAnsi" w:hAnsiTheme="minorHAnsi" w:cstheme="minorHAnsi"/>
                <w:color w:val="000000"/>
                <w:vertAlign w:val="superscript"/>
              </w:rPr>
              <w:t>0</w:t>
            </w:r>
            <w:r>
              <w:rPr>
                <w:rFonts w:asciiTheme="minorHAnsi" w:hAnsiTheme="minorHAnsi" w:cstheme="minorHAnsi"/>
                <w:color w:val="000000"/>
              </w:rPr>
              <w:t xml:space="preserve"> = </w:t>
            </w:r>
            <w:r w:rsidR="00380F50">
              <w:rPr>
                <w:rFonts w:asciiTheme="minorHAnsi" w:hAnsiTheme="minorHAnsi" w:cstheme="minorHAnsi"/>
                <w:color w:val="000000"/>
              </w:rPr>
              <w:t>1</w:t>
            </w:r>
          </w:p>
        </w:tc>
        <w:tc>
          <w:tcPr>
            <w:tcW w:w="2832" w:type="dxa"/>
            <w:vAlign w:val="center"/>
          </w:tcPr>
          <w:p w14:paraId="6FC3F73A" w14:textId="77777777" w:rsidR="009B4AC5" w:rsidRDefault="009B4AC5" w:rsidP="00380F50">
            <w:pPr>
              <w:jc w:val="center"/>
              <w:rPr>
                <w:rFonts w:asciiTheme="minorHAnsi" w:hAnsiTheme="minorHAnsi" w:cstheme="minorHAnsi"/>
                <w:color w:val="000000"/>
              </w:rPr>
            </w:pPr>
          </w:p>
        </w:tc>
        <w:tc>
          <w:tcPr>
            <w:tcW w:w="3010" w:type="dxa"/>
            <w:vAlign w:val="center"/>
          </w:tcPr>
          <w:p w14:paraId="4BF05A70" w14:textId="77777777" w:rsidR="009B4AC5" w:rsidRDefault="009B4AC5" w:rsidP="00380F50">
            <w:pPr>
              <w:jc w:val="center"/>
              <w:rPr>
                <w:rFonts w:asciiTheme="minorHAnsi" w:hAnsiTheme="minorHAnsi" w:cstheme="minorHAnsi"/>
                <w:color w:val="000000"/>
              </w:rPr>
            </w:pPr>
          </w:p>
        </w:tc>
      </w:tr>
      <w:tr w:rsidR="009B4AC5" w14:paraId="4F963D72" w14:textId="77777777" w:rsidTr="00380F50">
        <w:trPr>
          <w:trHeight w:val="432"/>
        </w:trPr>
        <w:tc>
          <w:tcPr>
            <w:tcW w:w="2923" w:type="dxa"/>
            <w:vAlign w:val="center"/>
          </w:tcPr>
          <w:p w14:paraId="164FABBB" w14:textId="75E93D00" w:rsidR="009B4AC5" w:rsidRDefault="009B4AC5" w:rsidP="00380F50">
            <w:pPr>
              <w:jc w:val="center"/>
              <w:rPr>
                <w:rFonts w:asciiTheme="minorHAnsi" w:hAnsiTheme="minorHAnsi" w:cstheme="minorHAnsi"/>
                <w:color w:val="000000"/>
              </w:rPr>
            </w:pPr>
            <w:r>
              <w:rPr>
                <w:rFonts w:asciiTheme="minorHAnsi" w:hAnsiTheme="minorHAnsi" w:cstheme="minorHAnsi"/>
                <w:color w:val="000000"/>
              </w:rPr>
              <w:t>10</w:t>
            </w:r>
            <w:r w:rsidR="0076799E" w:rsidRPr="00791275">
              <w:rPr>
                <w:rFonts w:asciiTheme="minorHAnsi" w:hAnsiTheme="minorHAnsi" w:cstheme="minorHAnsi"/>
                <w:color w:val="000000"/>
                <w:vertAlign w:val="superscript"/>
              </w:rPr>
              <w:t>–</w:t>
            </w:r>
            <w:r w:rsidRPr="0076799E">
              <w:rPr>
                <w:rFonts w:asciiTheme="minorHAnsi" w:hAnsiTheme="minorHAnsi" w:cstheme="minorHAnsi"/>
                <w:color w:val="000000"/>
                <w:vertAlign w:val="superscript"/>
              </w:rPr>
              <w:t>3</w:t>
            </w:r>
            <w:r>
              <w:rPr>
                <w:rFonts w:asciiTheme="minorHAnsi" w:hAnsiTheme="minorHAnsi" w:cstheme="minorHAnsi"/>
                <w:color w:val="000000"/>
              </w:rPr>
              <w:t xml:space="preserve"> = 0.003</w:t>
            </w:r>
          </w:p>
        </w:tc>
        <w:tc>
          <w:tcPr>
            <w:tcW w:w="2832" w:type="dxa"/>
            <w:vAlign w:val="center"/>
          </w:tcPr>
          <w:p w14:paraId="097BE29A" w14:textId="77777777" w:rsidR="009B4AC5" w:rsidRDefault="009B4AC5" w:rsidP="00380F50">
            <w:pPr>
              <w:jc w:val="center"/>
              <w:rPr>
                <w:rFonts w:asciiTheme="minorHAnsi" w:hAnsiTheme="minorHAnsi" w:cstheme="minorHAnsi"/>
                <w:color w:val="000000"/>
              </w:rPr>
            </w:pPr>
          </w:p>
        </w:tc>
        <w:tc>
          <w:tcPr>
            <w:tcW w:w="3010" w:type="dxa"/>
            <w:vAlign w:val="center"/>
          </w:tcPr>
          <w:p w14:paraId="70B0F43A" w14:textId="77777777" w:rsidR="009B4AC5" w:rsidRDefault="009B4AC5" w:rsidP="00380F50">
            <w:pPr>
              <w:jc w:val="center"/>
              <w:rPr>
                <w:rFonts w:asciiTheme="minorHAnsi" w:hAnsiTheme="minorHAnsi" w:cstheme="minorHAnsi"/>
                <w:color w:val="000000"/>
              </w:rPr>
            </w:pPr>
          </w:p>
        </w:tc>
      </w:tr>
      <w:tr w:rsidR="009B4AC5" w14:paraId="399FDFB6" w14:textId="77777777" w:rsidTr="00380F50">
        <w:trPr>
          <w:trHeight w:val="451"/>
        </w:trPr>
        <w:tc>
          <w:tcPr>
            <w:tcW w:w="2923" w:type="dxa"/>
            <w:vAlign w:val="center"/>
          </w:tcPr>
          <w:p w14:paraId="51C0194D" w14:textId="24BB4FDD" w:rsidR="009B4AC5" w:rsidRDefault="009B4AC5" w:rsidP="00380F50">
            <w:pPr>
              <w:jc w:val="center"/>
              <w:rPr>
                <w:rFonts w:asciiTheme="minorHAnsi" w:hAnsiTheme="minorHAnsi" w:cstheme="minorHAnsi"/>
                <w:color w:val="000000"/>
              </w:rPr>
            </w:pPr>
            <w:r>
              <w:rPr>
                <w:rFonts w:asciiTheme="minorHAnsi" w:hAnsiTheme="minorHAnsi" w:cstheme="minorHAnsi"/>
                <w:color w:val="000000"/>
              </w:rPr>
              <w:t>10</w:t>
            </w:r>
            <w:r w:rsidR="0076799E" w:rsidRPr="00791275">
              <w:rPr>
                <w:rFonts w:asciiTheme="minorHAnsi" w:hAnsiTheme="minorHAnsi" w:cstheme="minorHAnsi"/>
                <w:color w:val="000000"/>
                <w:vertAlign w:val="superscript"/>
              </w:rPr>
              <w:t>–</w:t>
            </w:r>
            <w:r w:rsidRPr="009B4AC5">
              <w:rPr>
                <w:rFonts w:asciiTheme="minorHAnsi" w:hAnsiTheme="minorHAnsi" w:cstheme="minorHAnsi"/>
                <w:color w:val="000000"/>
                <w:vertAlign w:val="superscript"/>
              </w:rPr>
              <w:t>4</w:t>
            </w:r>
            <w:r>
              <w:rPr>
                <w:rFonts w:asciiTheme="minorHAnsi" w:hAnsiTheme="minorHAnsi" w:cstheme="minorHAnsi"/>
                <w:color w:val="000000"/>
              </w:rPr>
              <w:t xml:space="preserve"> = 0.0001</w:t>
            </w:r>
          </w:p>
        </w:tc>
        <w:tc>
          <w:tcPr>
            <w:tcW w:w="2832" w:type="dxa"/>
            <w:vAlign w:val="center"/>
          </w:tcPr>
          <w:p w14:paraId="51978579" w14:textId="77777777" w:rsidR="009B4AC5" w:rsidRDefault="009B4AC5" w:rsidP="00380F50">
            <w:pPr>
              <w:jc w:val="center"/>
              <w:rPr>
                <w:rFonts w:asciiTheme="minorHAnsi" w:hAnsiTheme="minorHAnsi" w:cstheme="minorHAnsi"/>
                <w:color w:val="000000"/>
              </w:rPr>
            </w:pPr>
          </w:p>
        </w:tc>
        <w:tc>
          <w:tcPr>
            <w:tcW w:w="3010" w:type="dxa"/>
            <w:vAlign w:val="center"/>
          </w:tcPr>
          <w:p w14:paraId="3CE85F61" w14:textId="77777777" w:rsidR="009B4AC5" w:rsidRDefault="009B4AC5" w:rsidP="00380F50">
            <w:pPr>
              <w:jc w:val="center"/>
              <w:rPr>
                <w:rFonts w:asciiTheme="minorHAnsi" w:hAnsiTheme="minorHAnsi" w:cstheme="minorHAnsi"/>
                <w:color w:val="000000"/>
              </w:rPr>
            </w:pPr>
          </w:p>
        </w:tc>
      </w:tr>
    </w:tbl>
    <w:p w14:paraId="30EF2898" w14:textId="225259FC" w:rsidR="00791275" w:rsidRDefault="00791275" w:rsidP="009B4AC5">
      <w:pPr>
        <w:pBdr>
          <w:top w:val="nil"/>
          <w:left w:val="nil"/>
          <w:bottom w:val="nil"/>
          <w:right w:val="nil"/>
          <w:between w:val="nil"/>
        </w:pBdr>
        <w:spacing w:line="240" w:lineRule="auto"/>
        <w:rPr>
          <w:rFonts w:asciiTheme="minorHAnsi" w:hAnsiTheme="minorHAnsi" w:cstheme="minorHAnsi"/>
          <w:color w:val="000000"/>
        </w:rPr>
      </w:pPr>
    </w:p>
    <w:p w14:paraId="4C52CCD9" w14:textId="2574A41C" w:rsidR="009B4AC5" w:rsidRDefault="0076799E" w:rsidP="009B4AC5">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Consider </w:t>
      </w:r>
      <w:r w:rsidR="00380F50">
        <w:rPr>
          <w:rFonts w:asciiTheme="minorHAnsi" w:hAnsiTheme="minorHAnsi" w:cstheme="minorHAnsi"/>
          <w:color w:val="000000"/>
        </w:rPr>
        <w:t xml:space="preserve">the chart below. </w:t>
      </w:r>
    </w:p>
    <w:tbl>
      <w:tblPr>
        <w:tblStyle w:val="TableGrid"/>
        <w:tblpPr w:leftFromText="180" w:rightFromText="180" w:vertAnchor="text" w:horzAnchor="page" w:tblpX="5108" w:tblpY="169"/>
        <w:tblW w:w="2845" w:type="dxa"/>
        <w:tblLook w:val="04A0" w:firstRow="1" w:lastRow="0" w:firstColumn="1" w:lastColumn="0" w:noHBand="0" w:noVBand="1"/>
        <w:tblCaption w:val="Question 3 Power of 10-Value Table"/>
        <w:tblDescription w:val="Two column table. Header row, from left to right: Power of 10, Value. Second row: 10 to the second power;100. Third row:10 to the first power; 10. Fourth row:10 to the 0 power;1. Fifth row: 10 to the -1 power;0.1. Sixth row: 10 to the -2 power;0.01. "/>
      </w:tblPr>
      <w:tblGrid>
        <w:gridCol w:w="1445"/>
        <w:gridCol w:w="1400"/>
      </w:tblGrid>
      <w:tr w:rsidR="009039D5" w:rsidRPr="009B4AC5" w14:paraId="5E18D584" w14:textId="77777777" w:rsidTr="00F91339">
        <w:trPr>
          <w:trHeight w:val="276"/>
          <w:tblHeader/>
        </w:trPr>
        <w:tc>
          <w:tcPr>
            <w:tcW w:w="1445" w:type="dxa"/>
            <w:shd w:val="clear" w:color="auto" w:fill="D9D9D9" w:themeFill="background1" w:themeFillShade="D9"/>
            <w:vAlign w:val="center"/>
          </w:tcPr>
          <w:p w14:paraId="2F1D221E" w14:textId="77777777" w:rsidR="009039D5" w:rsidRPr="00AC7DF0" w:rsidRDefault="009039D5" w:rsidP="009039D5">
            <w:pPr>
              <w:jc w:val="center"/>
              <w:rPr>
                <w:rFonts w:asciiTheme="minorHAnsi" w:hAnsiTheme="minorHAnsi" w:cstheme="minorHAnsi"/>
                <w:color w:val="000000"/>
              </w:rPr>
            </w:pPr>
            <w:r w:rsidRPr="00AC7DF0">
              <w:rPr>
                <w:rFonts w:asciiTheme="minorHAnsi" w:hAnsiTheme="minorHAnsi" w:cstheme="minorHAnsi"/>
                <w:color w:val="000000"/>
              </w:rPr>
              <w:t>Power of 10</w:t>
            </w:r>
          </w:p>
        </w:tc>
        <w:tc>
          <w:tcPr>
            <w:tcW w:w="1400" w:type="dxa"/>
            <w:shd w:val="clear" w:color="auto" w:fill="D9D9D9" w:themeFill="background1" w:themeFillShade="D9"/>
            <w:vAlign w:val="center"/>
          </w:tcPr>
          <w:p w14:paraId="0BB29C0A" w14:textId="77777777" w:rsidR="009039D5" w:rsidRPr="00AC7DF0" w:rsidRDefault="009039D5" w:rsidP="009039D5">
            <w:pPr>
              <w:jc w:val="center"/>
              <w:rPr>
                <w:rFonts w:asciiTheme="minorHAnsi" w:hAnsiTheme="minorHAnsi" w:cstheme="minorHAnsi"/>
                <w:color w:val="000000"/>
              </w:rPr>
            </w:pPr>
            <w:r w:rsidRPr="00AC7DF0">
              <w:rPr>
                <w:rFonts w:asciiTheme="minorHAnsi" w:hAnsiTheme="minorHAnsi" w:cstheme="minorHAnsi"/>
                <w:color w:val="000000"/>
              </w:rPr>
              <w:t>Value</w:t>
            </w:r>
          </w:p>
        </w:tc>
      </w:tr>
      <w:tr w:rsidR="009039D5" w14:paraId="28E35D45" w14:textId="77777777" w:rsidTr="009039D5">
        <w:trPr>
          <w:trHeight w:val="276"/>
        </w:trPr>
        <w:tc>
          <w:tcPr>
            <w:tcW w:w="1445" w:type="dxa"/>
            <w:vAlign w:val="center"/>
          </w:tcPr>
          <w:p w14:paraId="79C41765"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w:t>
            </w:r>
            <w:r w:rsidRPr="00380F50">
              <w:rPr>
                <w:rFonts w:asciiTheme="minorHAnsi" w:hAnsiTheme="minorHAnsi" w:cstheme="minorHAnsi"/>
                <w:color w:val="000000"/>
                <w:vertAlign w:val="superscript"/>
              </w:rPr>
              <w:t>2</w:t>
            </w:r>
          </w:p>
        </w:tc>
        <w:tc>
          <w:tcPr>
            <w:tcW w:w="1400" w:type="dxa"/>
            <w:vAlign w:val="center"/>
          </w:tcPr>
          <w:p w14:paraId="72C273DA"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100</w:t>
            </w:r>
          </w:p>
        </w:tc>
      </w:tr>
      <w:tr w:rsidR="009039D5" w14:paraId="3246384E" w14:textId="77777777" w:rsidTr="009039D5">
        <w:trPr>
          <w:trHeight w:val="276"/>
        </w:trPr>
        <w:tc>
          <w:tcPr>
            <w:tcW w:w="1445" w:type="dxa"/>
            <w:vAlign w:val="center"/>
          </w:tcPr>
          <w:p w14:paraId="357DE946"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w:t>
            </w:r>
            <w:r w:rsidRPr="00380F50">
              <w:rPr>
                <w:rFonts w:asciiTheme="minorHAnsi" w:hAnsiTheme="minorHAnsi" w:cstheme="minorHAnsi"/>
                <w:color w:val="000000"/>
                <w:vertAlign w:val="superscript"/>
              </w:rPr>
              <w:t>1</w:t>
            </w:r>
          </w:p>
        </w:tc>
        <w:tc>
          <w:tcPr>
            <w:tcW w:w="1400" w:type="dxa"/>
            <w:vAlign w:val="center"/>
          </w:tcPr>
          <w:p w14:paraId="3A6AE7AA"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w:t>
            </w:r>
          </w:p>
        </w:tc>
      </w:tr>
      <w:tr w:rsidR="009039D5" w14:paraId="6184AB8E" w14:textId="77777777" w:rsidTr="009039D5">
        <w:trPr>
          <w:trHeight w:val="288"/>
        </w:trPr>
        <w:tc>
          <w:tcPr>
            <w:tcW w:w="1445" w:type="dxa"/>
            <w:vAlign w:val="center"/>
          </w:tcPr>
          <w:p w14:paraId="4AEAD01E"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w:t>
            </w:r>
            <w:r w:rsidRPr="00380F50">
              <w:rPr>
                <w:rFonts w:asciiTheme="minorHAnsi" w:hAnsiTheme="minorHAnsi" w:cstheme="minorHAnsi"/>
                <w:color w:val="000000"/>
                <w:vertAlign w:val="superscript"/>
              </w:rPr>
              <w:t>0</w:t>
            </w:r>
          </w:p>
        </w:tc>
        <w:tc>
          <w:tcPr>
            <w:tcW w:w="1400" w:type="dxa"/>
            <w:vAlign w:val="center"/>
          </w:tcPr>
          <w:p w14:paraId="2D3EE930"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w:t>
            </w:r>
          </w:p>
        </w:tc>
      </w:tr>
      <w:tr w:rsidR="009039D5" w14:paraId="36396837" w14:textId="77777777" w:rsidTr="009039D5">
        <w:trPr>
          <w:trHeight w:val="288"/>
        </w:trPr>
        <w:tc>
          <w:tcPr>
            <w:tcW w:w="1445" w:type="dxa"/>
            <w:vAlign w:val="center"/>
          </w:tcPr>
          <w:p w14:paraId="39B64D9D" w14:textId="5EE49D33"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w:t>
            </w:r>
            <w:r w:rsidR="0076799E" w:rsidRPr="00791275">
              <w:rPr>
                <w:rFonts w:asciiTheme="minorHAnsi" w:hAnsiTheme="minorHAnsi" w:cstheme="minorHAnsi"/>
                <w:color w:val="000000"/>
                <w:vertAlign w:val="superscript"/>
              </w:rPr>
              <w:t>–</w:t>
            </w:r>
            <w:r w:rsidRPr="00380F50">
              <w:rPr>
                <w:rFonts w:asciiTheme="minorHAnsi" w:hAnsiTheme="minorHAnsi" w:cstheme="minorHAnsi"/>
                <w:color w:val="000000"/>
                <w:vertAlign w:val="superscript"/>
              </w:rPr>
              <w:t>1</w:t>
            </w:r>
          </w:p>
        </w:tc>
        <w:tc>
          <w:tcPr>
            <w:tcW w:w="1400" w:type="dxa"/>
            <w:vAlign w:val="center"/>
          </w:tcPr>
          <w:p w14:paraId="21CC5083"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0.1</w:t>
            </w:r>
          </w:p>
        </w:tc>
      </w:tr>
      <w:tr w:rsidR="009039D5" w14:paraId="5FC9A572" w14:textId="77777777" w:rsidTr="009039D5">
        <w:trPr>
          <w:trHeight w:val="288"/>
        </w:trPr>
        <w:tc>
          <w:tcPr>
            <w:tcW w:w="1445" w:type="dxa"/>
            <w:vAlign w:val="center"/>
          </w:tcPr>
          <w:p w14:paraId="535FC96A" w14:textId="6CEA61CE"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10</w:t>
            </w:r>
            <w:r w:rsidR="0076799E" w:rsidRPr="00791275">
              <w:rPr>
                <w:rFonts w:asciiTheme="minorHAnsi" w:hAnsiTheme="minorHAnsi" w:cstheme="minorHAnsi"/>
                <w:color w:val="000000"/>
                <w:vertAlign w:val="superscript"/>
              </w:rPr>
              <w:t>–</w:t>
            </w:r>
            <w:r w:rsidRPr="00380F50">
              <w:rPr>
                <w:rFonts w:asciiTheme="minorHAnsi" w:hAnsiTheme="minorHAnsi" w:cstheme="minorHAnsi"/>
                <w:color w:val="000000"/>
                <w:vertAlign w:val="superscript"/>
              </w:rPr>
              <w:t>2</w:t>
            </w:r>
          </w:p>
        </w:tc>
        <w:tc>
          <w:tcPr>
            <w:tcW w:w="1400" w:type="dxa"/>
            <w:vAlign w:val="center"/>
          </w:tcPr>
          <w:p w14:paraId="1CBED3A2" w14:textId="77777777" w:rsidR="009039D5" w:rsidRDefault="009039D5" w:rsidP="009039D5">
            <w:pPr>
              <w:jc w:val="center"/>
              <w:rPr>
                <w:rFonts w:asciiTheme="minorHAnsi" w:hAnsiTheme="minorHAnsi" w:cstheme="minorHAnsi"/>
                <w:color w:val="000000"/>
              </w:rPr>
            </w:pPr>
            <w:r>
              <w:rPr>
                <w:rFonts w:asciiTheme="minorHAnsi" w:hAnsiTheme="minorHAnsi" w:cstheme="minorHAnsi"/>
                <w:color w:val="000000"/>
              </w:rPr>
              <w:t>0.01</w:t>
            </w:r>
          </w:p>
        </w:tc>
      </w:tr>
    </w:tbl>
    <w:p w14:paraId="4DAF6483" w14:textId="67CBB245" w:rsidR="00380F50" w:rsidRPr="00963A4A" w:rsidRDefault="00380F50" w:rsidP="00963A4A">
      <w:pPr>
        <w:pBdr>
          <w:top w:val="nil"/>
          <w:left w:val="nil"/>
          <w:bottom w:val="nil"/>
          <w:right w:val="nil"/>
          <w:between w:val="nil"/>
        </w:pBdr>
        <w:spacing w:line="240" w:lineRule="auto"/>
        <w:rPr>
          <w:rFonts w:asciiTheme="minorHAnsi" w:hAnsiTheme="minorHAnsi" w:cstheme="minorHAnsi"/>
          <w:color w:val="000000"/>
        </w:rPr>
      </w:pPr>
    </w:p>
    <w:p w14:paraId="5E8621A7" w14:textId="1A0BFBD1" w:rsidR="00380F50" w:rsidRDefault="009039D5" w:rsidP="009039D5">
      <w:p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ab/>
      </w:r>
    </w:p>
    <w:p w14:paraId="58C83D64" w14:textId="14E81593" w:rsidR="009039D5" w:rsidRDefault="009039D5" w:rsidP="009039D5">
      <w:pPr>
        <w:pBdr>
          <w:top w:val="nil"/>
          <w:left w:val="nil"/>
          <w:bottom w:val="nil"/>
          <w:right w:val="nil"/>
          <w:between w:val="nil"/>
        </w:pBdr>
        <w:spacing w:line="240" w:lineRule="auto"/>
        <w:rPr>
          <w:rFonts w:asciiTheme="minorHAnsi" w:hAnsiTheme="minorHAnsi" w:cstheme="minorHAnsi"/>
          <w:color w:val="000000"/>
        </w:rPr>
      </w:pPr>
    </w:p>
    <w:p w14:paraId="26905FA0" w14:textId="0BB151F3" w:rsidR="009039D5" w:rsidRDefault="009039D5" w:rsidP="009039D5">
      <w:pPr>
        <w:pBdr>
          <w:top w:val="nil"/>
          <w:left w:val="nil"/>
          <w:bottom w:val="nil"/>
          <w:right w:val="nil"/>
          <w:between w:val="nil"/>
        </w:pBdr>
        <w:spacing w:line="240" w:lineRule="auto"/>
        <w:rPr>
          <w:rFonts w:asciiTheme="minorHAnsi" w:hAnsiTheme="minorHAnsi" w:cstheme="minorHAnsi"/>
          <w:color w:val="000000"/>
        </w:rPr>
      </w:pPr>
    </w:p>
    <w:p w14:paraId="0B46A85F" w14:textId="77777777" w:rsidR="00963A4A" w:rsidRDefault="00963A4A" w:rsidP="009039D5">
      <w:pPr>
        <w:pBdr>
          <w:top w:val="nil"/>
          <w:left w:val="nil"/>
          <w:bottom w:val="nil"/>
          <w:right w:val="nil"/>
          <w:between w:val="nil"/>
        </w:pBdr>
        <w:spacing w:line="240" w:lineRule="auto"/>
        <w:rPr>
          <w:rFonts w:asciiTheme="minorHAnsi" w:hAnsiTheme="minorHAnsi" w:cstheme="minorHAnsi"/>
          <w:color w:val="000000"/>
        </w:rPr>
      </w:pPr>
    </w:p>
    <w:p w14:paraId="3F5D9C29" w14:textId="0FA098B0" w:rsidR="009039D5" w:rsidRPr="0076799E" w:rsidRDefault="0076799E" w:rsidP="0076799E">
      <w:pPr>
        <w:pStyle w:val="ListParagraph"/>
        <w:numPr>
          <w:ilvl w:val="0"/>
          <w:numId w:val="11"/>
        </w:numPr>
        <w:pBdr>
          <w:top w:val="nil"/>
          <w:left w:val="nil"/>
          <w:bottom w:val="nil"/>
          <w:right w:val="nil"/>
          <w:between w:val="nil"/>
        </w:pBdr>
        <w:spacing w:line="360" w:lineRule="auto"/>
        <w:rPr>
          <w:rFonts w:asciiTheme="minorHAnsi" w:hAnsiTheme="minorHAnsi" w:cstheme="minorHAnsi"/>
          <w:color w:val="000000"/>
        </w:rPr>
      </w:pPr>
      <w:r>
        <w:rPr>
          <w:rFonts w:asciiTheme="minorHAnsi" w:hAnsiTheme="minorHAnsi" w:cstheme="minorHAnsi"/>
          <w:color w:val="000000"/>
        </w:rPr>
        <w:t xml:space="preserve">What is the value of </w:t>
      </w:r>
      <w:r w:rsidR="009039D5">
        <w:rPr>
          <w:rFonts w:asciiTheme="minorHAnsi" w:hAnsiTheme="minorHAnsi" w:cstheme="minorHAnsi"/>
          <w:color w:val="000000"/>
        </w:rPr>
        <w:t>10</w:t>
      </w:r>
      <w:r w:rsidR="00963A4A">
        <w:rPr>
          <w:rFonts w:asciiTheme="minorHAnsi" w:hAnsiTheme="minorHAnsi" w:cstheme="minorHAnsi"/>
          <w:color w:val="000000"/>
          <w:vertAlign w:val="superscript"/>
        </w:rPr>
        <w:t>6</w:t>
      </w:r>
      <w:r w:rsidR="009039D5">
        <w:rPr>
          <w:rFonts w:asciiTheme="minorHAnsi" w:hAnsiTheme="minorHAnsi" w:cstheme="minorHAnsi"/>
          <w:color w:val="000000"/>
        </w:rPr>
        <w:t>? __________</w:t>
      </w:r>
    </w:p>
    <w:p w14:paraId="5E1B0E6D" w14:textId="1758BCCC" w:rsidR="0076799E" w:rsidRPr="0076799E" w:rsidRDefault="009039D5" w:rsidP="0076799E">
      <w:pPr>
        <w:pStyle w:val="ListParagraph"/>
        <w:numPr>
          <w:ilvl w:val="0"/>
          <w:numId w:val="11"/>
        </w:numPr>
        <w:pBdr>
          <w:top w:val="nil"/>
          <w:left w:val="nil"/>
          <w:bottom w:val="nil"/>
          <w:right w:val="nil"/>
          <w:between w:val="nil"/>
        </w:pBdr>
        <w:spacing w:line="360" w:lineRule="auto"/>
        <w:rPr>
          <w:rFonts w:asciiTheme="minorHAnsi" w:hAnsiTheme="minorHAnsi" w:cstheme="minorHAnsi"/>
          <w:color w:val="000000"/>
        </w:rPr>
      </w:pPr>
      <w:r>
        <w:rPr>
          <w:rFonts w:asciiTheme="minorHAnsi" w:hAnsiTheme="minorHAnsi" w:cstheme="minorHAnsi"/>
          <w:color w:val="000000"/>
        </w:rPr>
        <w:t xml:space="preserve">What </w:t>
      </w:r>
      <w:r w:rsidR="0076799E">
        <w:rPr>
          <w:rFonts w:asciiTheme="minorHAnsi" w:hAnsiTheme="minorHAnsi" w:cstheme="minorHAnsi"/>
          <w:color w:val="000000"/>
        </w:rPr>
        <w:t>is the value of</w:t>
      </w:r>
      <w:r>
        <w:rPr>
          <w:rFonts w:asciiTheme="minorHAnsi" w:hAnsiTheme="minorHAnsi" w:cstheme="minorHAnsi"/>
          <w:color w:val="000000"/>
        </w:rPr>
        <w:t xml:space="preserve"> 10</w:t>
      </w:r>
      <w:r w:rsidR="00AC7DF0" w:rsidRPr="00791275">
        <w:rPr>
          <w:rFonts w:asciiTheme="minorHAnsi" w:hAnsiTheme="minorHAnsi" w:cstheme="minorHAnsi"/>
          <w:color w:val="000000"/>
          <w:vertAlign w:val="superscript"/>
        </w:rPr>
        <w:t>–</w:t>
      </w:r>
      <w:r w:rsidR="00963A4A">
        <w:rPr>
          <w:rFonts w:asciiTheme="minorHAnsi" w:hAnsiTheme="minorHAnsi" w:cstheme="minorHAnsi"/>
          <w:color w:val="000000"/>
          <w:vertAlign w:val="superscript"/>
        </w:rPr>
        <w:t>6</w:t>
      </w:r>
      <w:r>
        <w:rPr>
          <w:rFonts w:asciiTheme="minorHAnsi" w:hAnsiTheme="minorHAnsi" w:cstheme="minorHAnsi"/>
          <w:color w:val="000000"/>
        </w:rPr>
        <w:t xml:space="preserve">? </w:t>
      </w:r>
      <w:r w:rsidR="0076799E">
        <w:rPr>
          <w:rFonts w:asciiTheme="minorHAnsi" w:hAnsiTheme="minorHAnsi" w:cstheme="minorHAnsi"/>
          <w:color w:val="000000"/>
        </w:rPr>
        <w:t>__________</w:t>
      </w:r>
    </w:p>
    <w:p w14:paraId="3CD5989A" w14:textId="605C735D" w:rsidR="0070036F" w:rsidRDefault="0070036F" w:rsidP="0070036F">
      <w:pPr>
        <w:pStyle w:val="ListParagraph"/>
        <w:numPr>
          <w:ilvl w:val="0"/>
          <w:numId w:val="11"/>
        </w:numPr>
        <w:pBdr>
          <w:top w:val="nil"/>
          <w:left w:val="nil"/>
          <w:bottom w:val="nil"/>
          <w:right w:val="nil"/>
          <w:between w:val="nil"/>
        </w:pBdr>
        <w:spacing w:line="480" w:lineRule="auto"/>
        <w:rPr>
          <w:rFonts w:asciiTheme="minorHAnsi" w:hAnsiTheme="minorHAnsi" w:cstheme="minorHAnsi"/>
          <w:color w:val="000000"/>
        </w:rPr>
      </w:pPr>
      <w:r>
        <w:rPr>
          <w:rFonts w:asciiTheme="minorHAnsi" w:hAnsiTheme="minorHAnsi" w:cstheme="minorHAnsi"/>
          <w:color w:val="000000"/>
        </w:rPr>
        <w:t>Represent</w:t>
      </w:r>
      <w:r w:rsidRPr="00963A4A">
        <w:rPr>
          <w:rFonts w:asciiTheme="minorHAnsi" w:hAnsiTheme="minorHAnsi" w:cstheme="minorHAnsi"/>
          <w:color w:val="000000"/>
        </w:rPr>
        <w:t xml:space="preserve"> 10</w:t>
      </w:r>
      <w:r w:rsidR="00AC7DF0" w:rsidRPr="00791275">
        <w:rPr>
          <w:rFonts w:asciiTheme="minorHAnsi" w:hAnsiTheme="minorHAnsi" w:cstheme="minorHAnsi"/>
          <w:color w:val="000000"/>
          <w:vertAlign w:val="superscript"/>
        </w:rPr>
        <w:t>–</w:t>
      </w:r>
      <w:r w:rsidRPr="00963A4A">
        <w:rPr>
          <w:rFonts w:asciiTheme="minorHAnsi" w:hAnsiTheme="minorHAnsi" w:cstheme="minorHAnsi"/>
          <w:color w:val="000000"/>
          <w:vertAlign w:val="superscript"/>
        </w:rPr>
        <w:t>5</w:t>
      </w:r>
      <w:r>
        <w:rPr>
          <w:rFonts w:asciiTheme="minorHAnsi" w:hAnsiTheme="minorHAnsi" w:cstheme="minorHAnsi"/>
          <w:color w:val="000000"/>
        </w:rPr>
        <w:t xml:space="preserve"> as a fraction and as a decimal</w:t>
      </w:r>
      <w:r w:rsidR="00191539">
        <w:rPr>
          <w:rFonts w:asciiTheme="minorHAnsi" w:hAnsiTheme="minorHAnsi" w:cstheme="minorHAnsi"/>
          <w:color w:val="000000"/>
        </w:rPr>
        <w:t>:</w:t>
      </w:r>
      <w:r w:rsidR="00AC7DF0">
        <w:rPr>
          <w:rFonts w:asciiTheme="minorHAnsi" w:hAnsiTheme="minorHAnsi" w:cstheme="minorHAnsi"/>
          <w:color w:val="000000"/>
        </w:rPr>
        <w:t xml:space="preserve">   </w:t>
      </w:r>
      <w:r w:rsidR="0076799E">
        <w:rPr>
          <w:rFonts w:asciiTheme="minorHAnsi" w:hAnsiTheme="minorHAnsi" w:cstheme="minorHAnsi"/>
          <w:color w:val="000000"/>
        </w:rPr>
        <w:t>Fraction ____</w:t>
      </w:r>
      <w:r w:rsidR="00AC7DF0">
        <w:rPr>
          <w:rFonts w:asciiTheme="minorHAnsi" w:hAnsiTheme="minorHAnsi" w:cstheme="minorHAnsi"/>
          <w:color w:val="000000"/>
        </w:rPr>
        <w:t>__</w:t>
      </w:r>
      <w:r w:rsidR="0076799E">
        <w:rPr>
          <w:rFonts w:asciiTheme="minorHAnsi" w:hAnsiTheme="minorHAnsi" w:cstheme="minorHAnsi"/>
          <w:color w:val="000000"/>
        </w:rPr>
        <w:t xml:space="preserve">___  </w:t>
      </w:r>
      <w:r w:rsidR="00191539">
        <w:rPr>
          <w:rFonts w:asciiTheme="minorHAnsi" w:hAnsiTheme="minorHAnsi" w:cstheme="minorHAnsi"/>
          <w:color w:val="000000"/>
        </w:rPr>
        <w:t xml:space="preserve">   </w:t>
      </w:r>
      <w:r w:rsidR="0076799E">
        <w:rPr>
          <w:rFonts w:asciiTheme="minorHAnsi" w:hAnsiTheme="minorHAnsi" w:cstheme="minorHAnsi"/>
          <w:color w:val="000000"/>
        </w:rPr>
        <w:t>Decimal _____</w:t>
      </w:r>
      <w:r w:rsidR="00AC7DF0">
        <w:rPr>
          <w:rFonts w:asciiTheme="minorHAnsi" w:hAnsiTheme="minorHAnsi" w:cstheme="minorHAnsi"/>
          <w:color w:val="000000"/>
        </w:rPr>
        <w:t>__</w:t>
      </w:r>
      <w:r w:rsidR="0076799E">
        <w:rPr>
          <w:rFonts w:asciiTheme="minorHAnsi" w:hAnsiTheme="minorHAnsi" w:cstheme="minorHAnsi"/>
          <w:color w:val="000000"/>
        </w:rPr>
        <w:t>__</w:t>
      </w:r>
    </w:p>
    <w:p w14:paraId="07A6902B" w14:textId="77777777" w:rsidR="00A47764" w:rsidRDefault="00A47764" w:rsidP="00963A4A">
      <w:pPr>
        <w:pStyle w:val="Title"/>
      </w:pPr>
      <w:bookmarkStart w:id="1" w:name="_heading=h.1fob9te" w:colFirst="0" w:colLast="0"/>
      <w:bookmarkEnd w:id="1"/>
    </w:p>
    <w:p w14:paraId="33E4A2E2" w14:textId="77777777" w:rsidR="00A47764" w:rsidRDefault="00A47764" w:rsidP="00963A4A">
      <w:pPr>
        <w:pStyle w:val="Title"/>
      </w:pPr>
    </w:p>
    <w:p w14:paraId="50571468" w14:textId="77777777" w:rsidR="00A47764" w:rsidRDefault="00A47764" w:rsidP="00963A4A">
      <w:pPr>
        <w:pStyle w:val="Title"/>
      </w:pPr>
    </w:p>
    <w:p w14:paraId="32075DC4" w14:textId="77777777" w:rsidR="00E05C7B" w:rsidRDefault="00E05C7B" w:rsidP="00963A4A">
      <w:pPr>
        <w:pStyle w:val="Title"/>
      </w:pPr>
      <w:bookmarkStart w:id="2" w:name="jittn"/>
    </w:p>
    <w:p w14:paraId="5788BA76" w14:textId="77777777" w:rsidR="00E05C7B" w:rsidRDefault="00E05C7B" w:rsidP="00963A4A">
      <w:pPr>
        <w:pStyle w:val="Title"/>
      </w:pPr>
    </w:p>
    <w:p w14:paraId="70CA9006" w14:textId="77777777" w:rsidR="00E05C7B" w:rsidRDefault="00E05C7B" w:rsidP="00963A4A">
      <w:pPr>
        <w:pStyle w:val="Title"/>
      </w:pPr>
    </w:p>
    <w:p w14:paraId="776EA5E1" w14:textId="336625F2" w:rsidR="00963A4A" w:rsidRDefault="00A47764" w:rsidP="00963A4A">
      <w:pPr>
        <w:pStyle w:val="Title"/>
      </w:pPr>
      <w:r>
        <w:lastRenderedPageBreak/>
        <w:t xml:space="preserve">SOL 7.1a </w:t>
      </w:r>
      <w:bookmarkEnd w:id="2"/>
      <w:r>
        <w:t xml:space="preserve">- </w:t>
      </w:r>
      <w:r w:rsidR="00B941BD">
        <w:t>Just in Time Quick Check Teacher Notes</w:t>
      </w:r>
    </w:p>
    <w:p w14:paraId="7B9C205B" w14:textId="18BEE608" w:rsidR="00191539" w:rsidRPr="00191539" w:rsidRDefault="00191539" w:rsidP="00191539">
      <w:pPr>
        <w:jc w:val="center"/>
      </w:pPr>
      <w:r>
        <w:rPr>
          <w:b/>
          <w:color w:val="C00000"/>
        </w:rPr>
        <w:t>Common Error</w:t>
      </w:r>
      <w:r w:rsidR="00A47764">
        <w:rPr>
          <w:b/>
          <w:color w:val="C00000"/>
        </w:rPr>
        <w:t>s</w:t>
      </w:r>
      <w:r>
        <w:rPr>
          <w:b/>
          <w:color w:val="C00000"/>
        </w:rPr>
        <w:t>/Misconceptions and their Possible Indications</w:t>
      </w:r>
    </w:p>
    <w:p w14:paraId="6ADEB0CE" w14:textId="77777777" w:rsidR="00963A4A" w:rsidRDefault="00963A4A" w:rsidP="00963A4A">
      <w:pPr>
        <w:pBdr>
          <w:top w:val="nil"/>
          <w:left w:val="nil"/>
          <w:bottom w:val="nil"/>
          <w:right w:val="nil"/>
          <w:between w:val="nil"/>
        </w:pBdr>
        <w:spacing w:after="0" w:line="240" w:lineRule="auto"/>
        <w:ind w:left="360"/>
        <w:rPr>
          <w:color w:val="000000"/>
        </w:rPr>
      </w:pPr>
    </w:p>
    <w:p w14:paraId="7C31C9A4" w14:textId="6989598A" w:rsidR="00963A4A" w:rsidRDefault="00BC37A7" w:rsidP="00F91339">
      <w:pPr>
        <w:pStyle w:val="ListParagraph"/>
        <w:numPr>
          <w:ilvl w:val="0"/>
          <w:numId w:val="12"/>
        </w:numPr>
        <w:pBdr>
          <w:top w:val="nil"/>
          <w:left w:val="nil"/>
          <w:bottom w:val="nil"/>
          <w:right w:val="nil"/>
          <w:between w:val="nil"/>
        </w:pBdr>
        <w:tabs>
          <w:tab w:val="left" w:pos="1170"/>
        </w:tabs>
        <w:spacing w:line="240" w:lineRule="auto"/>
        <w:rPr>
          <w:rFonts w:asciiTheme="minorHAnsi" w:hAnsiTheme="minorHAnsi" w:cstheme="minorHAnsi"/>
          <w:color w:val="000000"/>
        </w:rPr>
      </w:pPr>
      <w:r>
        <w:rPr>
          <w:rFonts w:asciiTheme="minorHAnsi" w:hAnsiTheme="minorHAnsi" w:cstheme="minorHAnsi"/>
          <w:color w:val="000000"/>
        </w:rPr>
        <w:t>a.</w:t>
      </w:r>
      <w:r w:rsidR="00F91339">
        <w:rPr>
          <w:rFonts w:asciiTheme="minorHAnsi" w:hAnsiTheme="minorHAnsi" w:cstheme="minorHAnsi"/>
          <w:color w:val="000000"/>
        </w:rPr>
        <w:tab/>
      </w:r>
      <w:r w:rsidR="00963A4A" w:rsidRPr="00963A4A">
        <w:rPr>
          <w:rFonts w:asciiTheme="minorHAnsi" w:hAnsiTheme="minorHAnsi" w:cstheme="minorHAnsi"/>
          <w:color w:val="000000"/>
        </w:rPr>
        <w:t>Complete the chart.</w:t>
      </w:r>
    </w:p>
    <w:p w14:paraId="2C327998" w14:textId="77777777" w:rsidR="00BC37A7" w:rsidRPr="00963A4A" w:rsidRDefault="00BC37A7" w:rsidP="00BC37A7">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a. Exponential Form-Expanded Form-Fraction Form Table"/>
        <w:tblDescription w:val="Three column table. Header row, from left to right: Exponential Form, Expanded Form, Fraction Form. Second row: 10 to the -3 power; empty; empty. Third row: empty; 1/10 times 1/10 times 1/10 times 1/10; empty. Fourth row: empty;empty;1/100,000."/>
      </w:tblPr>
      <w:tblGrid>
        <w:gridCol w:w="2845"/>
        <w:gridCol w:w="2824"/>
        <w:gridCol w:w="2805"/>
      </w:tblGrid>
      <w:tr w:rsidR="00BC37A7" w14:paraId="6DB6F8B3" w14:textId="77777777" w:rsidTr="00C3768B">
        <w:trPr>
          <w:trHeight w:val="432"/>
          <w:tblHeader/>
        </w:trPr>
        <w:tc>
          <w:tcPr>
            <w:tcW w:w="2845" w:type="dxa"/>
            <w:shd w:val="clear" w:color="auto" w:fill="D9D9D9" w:themeFill="background1" w:themeFillShade="D9"/>
            <w:vAlign w:val="center"/>
          </w:tcPr>
          <w:p w14:paraId="542987BE" w14:textId="77777777" w:rsidR="00BC37A7" w:rsidRPr="00FD5F8E" w:rsidRDefault="00BC37A7" w:rsidP="00C3768B">
            <w:pPr>
              <w:pStyle w:val="ListParagraph"/>
              <w:spacing w:line="240" w:lineRule="auto"/>
              <w:ind w:left="0"/>
              <w:jc w:val="center"/>
              <w:rPr>
                <w:rFonts w:asciiTheme="minorHAnsi" w:hAnsiTheme="minorHAnsi" w:cstheme="minorHAnsi"/>
                <w:color w:val="000000"/>
              </w:rPr>
            </w:pPr>
            <w:r w:rsidRPr="00FD5F8E">
              <w:rPr>
                <w:rFonts w:asciiTheme="minorHAnsi" w:hAnsiTheme="minorHAnsi" w:cstheme="minorHAnsi"/>
                <w:color w:val="000000"/>
              </w:rPr>
              <w:t>Exponential Form</w:t>
            </w:r>
          </w:p>
        </w:tc>
        <w:tc>
          <w:tcPr>
            <w:tcW w:w="2824" w:type="dxa"/>
            <w:shd w:val="clear" w:color="auto" w:fill="D9D9D9" w:themeFill="background1" w:themeFillShade="D9"/>
            <w:vAlign w:val="center"/>
          </w:tcPr>
          <w:p w14:paraId="5849582B" w14:textId="77777777" w:rsidR="00BC37A7" w:rsidRPr="00FD5F8E" w:rsidRDefault="00BC37A7" w:rsidP="00C3768B">
            <w:pPr>
              <w:pStyle w:val="ListParagraph"/>
              <w:spacing w:line="240" w:lineRule="auto"/>
              <w:ind w:left="0"/>
              <w:jc w:val="center"/>
              <w:rPr>
                <w:rFonts w:asciiTheme="minorHAnsi" w:hAnsiTheme="minorHAnsi" w:cstheme="minorHAnsi"/>
                <w:color w:val="000000"/>
              </w:rPr>
            </w:pPr>
            <w:r w:rsidRPr="00FD5F8E">
              <w:rPr>
                <w:rFonts w:asciiTheme="minorHAnsi" w:hAnsiTheme="minorHAnsi" w:cstheme="minorHAnsi"/>
                <w:color w:val="000000"/>
              </w:rPr>
              <w:t>Expanded Form</w:t>
            </w:r>
          </w:p>
        </w:tc>
        <w:tc>
          <w:tcPr>
            <w:tcW w:w="2805" w:type="dxa"/>
            <w:shd w:val="clear" w:color="auto" w:fill="D9D9D9" w:themeFill="background1" w:themeFillShade="D9"/>
            <w:vAlign w:val="center"/>
          </w:tcPr>
          <w:p w14:paraId="10C842CA" w14:textId="77777777" w:rsidR="00BC37A7" w:rsidRPr="00FD5F8E" w:rsidRDefault="00BC37A7" w:rsidP="00C3768B">
            <w:pPr>
              <w:pStyle w:val="ListParagraph"/>
              <w:spacing w:line="240" w:lineRule="auto"/>
              <w:ind w:left="0"/>
              <w:jc w:val="center"/>
              <w:rPr>
                <w:rFonts w:asciiTheme="minorHAnsi" w:hAnsiTheme="minorHAnsi" w:cstheme="minorHAnsi"/>
                <w:color w:val="000000"/>
              </w:rPr>
            </w:pPr>
            <w:r w:rsidRPr="00FD5F8E">
              <w:rPr>
                <w:rFonts w:asciiTheme="minorHAnsi" w:hAnsiTheme="minorHAnsi" w:cstheme="minorHAnsi"/>
                <w:color w:val="000000"/>
              </w:rPr>
              <w:t>Fraction Form</w:t>
            </w:r>
          </w:p>
        </w:tc>
      </w:tr>
      <w:tr w:rsidR="00BC37A7" w14:paraId="3CE8B717" w14:textId="77777777" w:rsidTr="00C3768B">
        <w:trPr>
          <w:trHeight w:val="630"/>
        </w:trPr>
        <w:tc>
          <w:tcPr>
            <w:tcW w:w="2845" w:type="dxa"/>
            <w:vAlign w:val="center"/>
          </w:tcPr>
          <w:p w14:paraId="1F6FE982" w14:textId="77777777" w:rsidR="00BC37A7" w:rsidRDefault="00BC37A7" w:rsidP="00C3768B">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10</w:t>
            </w:r>
            <w:r w:rsidRPr="00791275">
              <w:rPr>
                <w:rFonts w:asciiTheme="minorHAnsi" w:hAnsiTheme="minorHAnsi" w:cstheme="minorHAnsi"/>
                <w:color w:val="000000"/>
                <w:vertAlign w:val="superscript"/>
              </w:rPr>
              <w:t>–3</w:t>
            </w:r>
            <w:r>
              <w:rPr>
                <w:rFonts w:asciiTheme="minorHAnsi" w:hAnsiTheme="minorHAnsi" w:cstheme="minorHAnsi"/>
                <w:color w:val="000000"/>
              </w:rPr>
              <w:t xml:space="preserve"> </w:t>
            </w:r>
          </w:p>
        </w:tc>
        <w:tc>
          <w:tcPr>
            <w:tcW w:w="2824" w:type="dxa"/>
            <w:vAlign w:val="center"/>
          </w:tcPr>
          <w:p w14:paraId="235DEB15" w14:textId="77777777" w:rsidR="00BC37A7" w:rsidRDefault="00BC37A7" w:rsidP="00C3768B">
            <w:pPr>
              <w:pStyle w:val="ListParagraph"/>
              <w:spacing w:line="240" w:lineRule="auto"/>
              <w:ind w:left="0"/>
              <w:jc w:val="center"/>
              <w:rPr>
                <w:rFonts w:asciiTheme="minorHAnsi" w:hAnsiTheme="minorHAnsi" w:cstheme="minorHAnsi"/>
                <w:color w:val="000000"/>
              </w:rPr>
            </w:pPr>
          </w:p>
        </w:tc>
        <w:tc>
          <w:tcPr>
            <w:tcW w:w="2805" w:type="dxa"/>
            <w:vAlign w:val="center"/>
          </w:tcPr>
          <w:p w14:paraId="651049B6" w14:textId="77777777" w:rsidR="00BC37A7" w:rsidRDefault="00BC37A7" w:rsidP="00C3768B">
            <w:pPr>
              <w:pStyle w:val="ListParagraph"/>
              <w:spacing w:line="240" w:lineRule="auto"/>
              <w:ind w:left="0"/>
              <w:jc w:val="center"/>
              <w:rPr>
                <w:rFonts w:asciiTheme="minorHAnsi" w:hAnsiTheme="minorHAnsi" w:cstheme="minorHAnsi"/>
                <w:color w:val="000000"/>
              </w:rPr>
            </w:pPr>
          </w:p>
        </w:tc>
      </w:tr>
      <w:tr w:rsidR="00BC37A7" w14:paraId="49CD2504" w14:textId="77777777" w:rsidTr="00C3768B">
        <w:trPr>
          <w:trHeight w:val="630"/>
        </w:trPr>
        <w:tc>
          <w:tcPr>
            <w:tcW w:w="2845" w:type="dxa"/>
            <w:vAlign w:val="center"/>
          </w:tcPr>
          <w:p w14:paraId="46C4BD61" w14:textId="77777777" w:rsidR="00BC37A7" w:rsidRDefault="00BC37A7" w:rsidP="00C3768B">
            <w:pPr>
              <w:pStyle w:val="ListParagraph"/>
              <w:spacing w:line="240" w:lineRule="auto"/>
              <w:ind w:left="0"/>
              <w:jc w:val="center"/>
              <w:rPr>
                <w:rFonts w:asciiTheme="minorHAnsi" w:hAnsiTheme="minorHAnsi" w:cstheme="minorHAnsi"/>
                <w:color w:val="000000"/>
              </w:rPr>
            </w:pPr>
          </w:p>
        </w:tc>
        <w:tc>
          <w:tcPr>
            <w:tcW w:w="2824" w:type="dxa"/>
            <w:vAlign w:val="center"/>
          </w:tcPr>
          <w:p w14:paraId="04A20BC8" w14:textId="77777777" w:rsidR="00BC37A7" w:rsidRDefault="0021559B" w:rsidP="00C3768B">
            <w:pPr>
              <w:pStyle w:val="ListParagraph"/>
              <w:spacing w:line="240" w:lineRule="auto"/>
              <w:ind w:left="0"/>
              <w:jc w:val="center"/>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r w:rsidR="00BC37A7">
              <w:rPr>
                <w:rFonts w:asciiTheme="minorHAnsi" w:hAnsiTheme="minorHAnsi" w:cstheme="minorHAnsi"/>
                <w:color w:val="000000"/>
              </w:rPr>
              <w:t xml:space="preserve"> </w:t>
            </w:r>
            <w:r w:rsidR="00BC37A7">
              <w:rPr>
                <w:rFonts w:asciiTheme="minorHAnsi" w:hAnsiTheme="minorHAnsi" w:cstheme="minorHAnsi"/>
                <w:color w:val="000000"/>
              </w:rPr>
              <w:sym w:font="Symbol" w:char="F0B7"/>
            </w:r>
            <w:r w:rsidR="00BC37A7">
              <w:rPr>
                <w:rFonts w:asciiTheme="minorHAnsi" w:hAnsiTheme="minorHAnsi"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r w:rsidR="00BC37A7">
              <w:rPr>
                <w:rFonts w:asciiTheme="minorHAnsi" w:hAnsiTheme="minorHAnsi" w:cstheme="minorHAnsi"/>
                <w:color w:val="000000"/>
              </w:rPr>
              <w:t xml:space="preserve"> </w:t>
            </w:r>
            <w:r w:rsidR="00BC37A7">
              <w:rPr>
                <w:rFonts w:asciiTheme="minorHAnsi" w:hAnsiTheme="minorHAnsi" w:cstheme="minorHAnsi"/>
                <w:color w:val="000000"/>
              </w:rPr>
              <w:sym w:font="Symbol" w:char="F0B7"/>
            </w:r>
            <w:r w:rsidR="00BC37A7">
              <w:rPr>
                <w:rFonts w:asciiTheme="minorHAnsi" w:hAnsiTheme="minorHAnsi"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r w:rsidR="00BC37A7">
              <w:rPr>
                <w:rFonts w:asciiTheme="minorHAnsi" w:hAnsiTheme="minorHAnsi" w:cstheme="minorHAnsi"/>
                <w:color w:val="000000"/>
              </w:rPr>
              <w:t xml:space="preserve"> </w:t>
            </w:r>
            <w:r w:rsidR="00BC37A7">
              <w:rPr>
                <w:rFonts w:asciiTheme="minorHAnsi" w:hAnsiTheme="minorHAnsi" w:cstheme="minorHAnsi"/>
                <w:color w:val="000000"/>
              </w:rPr>
              <w:sym w:font="Symbol" w:char="F0B7"/>
            </w:r>
            <w:r w:rsidR="00BC37A7">
              <w:rPr>
                <w:rFonts w:asciiTheme="minorHAnsi" w:hAnsiTheme="minorHAnsi"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m:t>
                  </m:r>
                </m:den>
              </m:f>
            </m:oMath>
          </w:p>
        </w:tc>
        <w:tc>
          <w:tcPr>
            <w:tcW w:w="2805" w:type="dxa"/>
            <w:vAlign w:val="center"/>
          </w:tcPr>
          <w:p w14:paraId="57AAAD74" w14:textId="77777777" w:rsidR="00BC37A7" w:rsidRDefault="00BC37A7" w:rsidP="00C3768B">
            <w:pPr>
              <w:pStyle w:val="ListParagraph"/>
              <w:spacing w:line="240" w:lineRule="auto"/>
              <w:ind w:left="0"/>
              <w:jc w:val="center"/>
              <w:rPr>
                <w:rFonts w:asciiTheme="minorHAnsi" w:hAnsiTheme="minorHAnsi" w:cstheme="minorHAnsi"/>
                <w:color w:val="000000"/>
              </w:rPr>
            </w:pPr>
          </w:p>
        </w:tc>
      </w:tr>
      <w:tr w:rsidR="00BC37A7" w14:paraId="138775BC" w14:textId="77777777" w:rsidTr="00C3768B">
        <w:trPr>
          <w:trHeight w:val="630"/>
        </w:trPr>
        <w:tc>
          <w:tcPr>
            <w:tcW w:w="2845" w:type="dxa"/>
            <w:vAlign w:val="center"/>
          </w:tcPr>
          <w:p w14:paraId="5E11D72E" w14:textId="77777777" w:rsidR="00BC37A7" w:rsidRDefault="00BC37A7" w:rsidP="00C3768B">
            <w:pPr>
              <w:pStyle w:val="ListParagraph"/>
              <w:spacing w:line="240" w:lineRule="auto"/>
              <w:ind w:left="0"/>
              <w:jc w:val="center"/>
              <w:rPr>
                <w:rFonts w:asciiTheme="minorHAnsi" w:hAnsiTheme="minorHAnsi" w:cstheme="minorHAnsi"/>
                <w:color w:val="000000"/>
              </w:rPr>
            </w:pPr>
          </w:p>
        </w:tc>
        <w:tc>
          <w:tcPr>
            <w:tcW w:w="2824" w:type="dxa"/>
            <w:vAlign w:val="center"/>
          </w:tcPr>
          <w:p w14:paraId="6D78D98C" w14:textId="77777777" w:rsidR="00BC37A7" w:rsidRDefault="00BC37A7" w:rsidP="00C3768B">
            <w:pPr>
              <w:pStyle w:val="ListParagraph"/>
              <w:spacing w:line="240" w:lineRule="auto"/>
              <w:ind w:left="0"/>
              <w:jc w:val="center"/>
              <w:rPr>
                <w:rFonts w:asciiTheme="minorHAnsi" w:hAnsiTheme="minorHAnsi" w:cstheme="minorHAnsi"/>
                <w:color w:val="000000"/>
              </w:rPr>
            </w:pPr>
          </w:p>
        </w:tc>
        <w:tc>
          <w:tcPr>
            <w:tcW w:w="2805" w:type="dxa"/>
            <w:vAlign w:val="center"/>
          </w:tcPr>
          <w:p w14:paraId="503EC7E5" w14:textId="77777777" w:rsidR="00BC37A7" w:rsidRDefault="0021559B" w:rsidP="00C3768B">
            <w:pPr>
              <w:pStyle w:val="ListParagraph"/>
              <w:spacing w:line="240" w:lineRule="auto"/>
              <w:ind w:left="0"/>
              <w:jc w:val="center"/>
              <w:rPr>
                <w:rFonts w:asciiTheme="minorHAnsi" w:hAnsiTheme="minorHAnsi" w:cstheme="minorHAnsi"/>
                <w:color w:val="000000"/>
              </w:rPr>
            </w:pP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100,000</m:t>
                  </m:r>
                </m:den>
              </m:f>
            </m:oMath>
            <w:r w:rsidR="00BC37A7">
              <w:rPr>
                <w:rFonts w:asciiTheme="minorHAnsi" w:hAnsiTheme="minorHAnsi" w:cstheme="minorHAnsi"/>
                <w:color w:val="000000"/>
              </w:rPr>
              <w:t xml:space="preserve"> </w:t>
            </w:r>
          </w:p>
        </w:tc>
      </w:tr>
    </w:tbl>
    <w:p w14:paraId="7CE585C0" w14:textId="174DC7E7" w:rsidR="00BC37A7" w:rsidRDefault="00BC37A7" w:rsidP="004C6C17">
      <w:pPr>
        <w:pBdr>
          <w:top w:val="nil"/>
          <w:left w:val="nil"/>
          <w:bottom w:val="nil"/>
          <w:right w:val="nil"/>
          <w:between w:val="nil"/>
        </w:pBdr>
        <w:spacing w:line="240" w:lineRule="auto"/>
        <w:ind w:left="720"/>
        <w:rPr>
          <w:rFonts w:asciiTheme="minorHAnsi" w:hAnsiTheme="minorHAnsi" w:cstheme="minorHAnsi"/>
          <w:i/>
          <w:color w:val="C00000"/>
        </w:rPr>
      </w:pPr>
    </w:p>
    <w:p w14:paraId="32E419A4" w14:textId="499D7BB3" w:rsidR="00BC37A7" w:rsidRDefault="00BC37A7" w:rsidP="00F91339">
      <w:pPr>
        <w:pStyle w:val="ListParagraph"/>
        <w:pBdr>
          <w:top w:val="nil"/>
          <w:left w:val="nil"/>
          <w:bottom w:val="nil"/>
          <w:right w:val="nil"/>
          <w:between w:val="nil"/>
        </w:pBdr>
        <w:tabs>
          <w:tab w:val="left" w:pos="1170"/>
        </w:tabs>
        <w:spacing w:line="240" w:lineRule="auto"/>
        <w:rPr>
          <w:rFonts w:asciiTheme="minorHAnsi" w:hAnsiTheme="minorHAnsi" w:cstheme="minorHAnsi"/>
          <w:color w:val="000000"/>
        </w:rPr>
      </w:pPr>
      <w:r>
        <w:rPr>
          <w:rFonts w:asciiTheme="minorHAnsi" w:hAnsiTheme="minorHAnsi" w:cstheme="minorHAnsi"/>
          <w:color w:val="000000"/>
        </w:rPr>
        <w:t>b.</w:t>
      </w:r>
      <w:r w:rsidR="00F91339">
        <w:rPr>
          <w:rFonts w:asciiTheme="minorHAnsi" w:hAnsiTheme="minorHAnsi" w:cstheme="minorHAnsi"/>
          <w:color w:val="000000"/>
        </w:rPr>
        <w:t xml:space="preserve">      </w:t>
      </w:r>
      <w:r>
        <w:rPr>
          <w:rFonts w:asciiTheme="minorHAnsi" w:hAnsiTheme="minorHAnsi" w:cstheme="minorHAnsi"/>
          <w:color w:val="000000"/>
        </w:rPr>
        <w:t>Show what each entry would be in the row showing an exponential form of 10</w:t>
      </w:r>
      <w:r w:rsidRPr="00791275">
        <w:rPr>
          <w:rFonts w:asciiTheme="minorHAnsi" w:hAnsiTheme="minorHAnsi" w:cstheme="minorHAnsi"/>
          <w:color w:val="000000"/>
          <w:vertAlign w:val="superscript"/>
        </w:rPr>
        <w:t>–</w:t>
      </w:r>
      <w:r>
        <w:rPr>
          <w:rFonts w:asciiTheme="minorHAnsi" w:hAnsiTheme="minorHAnsi" w:cstheme="minorHAnsi"/>
          <w:color w:val="000000"/>
          <w:vertAlign w:val="superscript"/>
        </w:rPr>
        <w:t>7</w:t>
      </w:r>
      <w:r>
        <w:rPr>
          <w:rFonts w:asciiTheme="minorHAnsi" w:hAnsiTheme="minorHAnsi" w:cstheme="minorHAnsi"/>
          <w:color w:val="000000"/>
        </w:rPr>
        <w:t xml:space="preserve">.                  </w:t>
      </w:r>
    </w:p>
    <w:p w14:paraId="1DFAA04B" w14:textId="38A5676D" w:rsidR="00BC37A7" w:rsidRPr="00F91339" w:rsidRDefault="00F91339" w:rsidP="00F91339">
      <w:pPr>
        <w:pBdr>
          <w:top w:val="nil"/>
          <w:left w:val="nil"/>
          <w:bottom w:val="nil"/>
          <w:right w:val="nil"/>
          <w:between w:val="nil"/>
        </w:pBdr>
        <w:spacing w:line="240" w:lineRule="auto"/>
        <w:ind w:left="720"/>
        <w:rPr>
          <w:rFonts w:asciiTheme="minorHAnsi" w:hAnsiTheme="minorHAnsi" w:cstheme="minorHAnsi"/>
          <w:color w:val="000000"/>
        </w:rPr>
      </w:pPr>
      <w:r>
        <w:rPr>
          <w:rFonts w:asciiTheme="minorHAnsi" w:hAnsiTheme="minorHAnsi" w:cstheme="minorHAnsi"/>
          <w:color w:val="000000"/>
        </w:rPr>
        <w:t xml:space="preserve">         </w:t>
      </w:r>
      <w:r w:rsidR="00BC37A7" w:rsidRPr="00F91339">
        <w:rPr>
          <w:rFonts w:asciiTheme="minorHAnsi" w:hAnsiTheme="minorHAnsi" w:cstheme="minorHAnsi"/>
          <w:color w:val="000000"/>
        </w:rPr>
        <w:t xml:space="preserve">Describe the pattern that supports your answer. </w:t>
      </w:r>
    </w:p>
    <w:p w14:paraId="6130A646" w14:textId="276F88F2" w:rsidR="00ED14F8" w:rsidRPr="004C6C17" w:rsidRDefault="00191539" w:rsidP="004C6C17">
      <w:pPr>
        <w:pBdr>
          <w:top w:val="nil"/>
          <w:left w:val="nil"/>
          <w:bottom w:val="nil"/>
          <w:right w:val="nil"/>
          <w:between w:val="nil"/>
        </w:pBdr>
        <w:spacing w:line="240" w:lineRule="auto"/>
        <w:ind w:left="720"/>
        <w:rPr>
          <w:rFonts w:asciiTheme="minorHAnsi" w:hAnsiTheme="minorHAnsi" w:cstheme="minorHAnsi"/>
          <w:i/>
          <w:color w:val="C00000"/>
        </w:rPr>
      </w:pPr>
      <w:r w:rsidRPr="004C6C17">
        <w:rPr>
          <w:rFonts w:asciiTheme="minorHAnsi" w:hAnsiTheme="minorHAnsi" w:cstheme="minorHAnsi"/>
          <w:i/>
          <w:color w:val="C00000"/>
        </w:rPr>
        <w:t>A common misconception (error) a student may make is c</w:t>
      </w:r>
      <w:r w:rsidR="00816E55" w:rsidRPr="004C6C17">
        <w:rPr>
          <w:rFonts w:asciiTheme="minorHAnsi" w:hAnsiTheme="minorHAnsi" w:cstheme="minorHAnsi"/>
          <w:i/>
          <w:color w:val="C00000"/>
        </w:rPr>
        <w:t>omprehending the associated vocabulary (exponential form and expanded form</w:t>
      </w:r>
      <w:r w:rsidRPr="004C6C17">
        <w:rPr>
          <w:rFonts w:asciiTheme="minorHAnsi" w:hAnsiTheme="minorHAnsi" w:cstheme="minorHAnsi"/>
          <w:i/>
          <w:color w:val="C00000"/>
        </w:rPr>
        <w:t>).</w:t>
      </w:r>
      <w:r w:rsidR="00816E55" w:rsidRPr="004C6C17">
        <w:rPr>
          <w:rFonts w:asciiTheme="minorHAnsi" w:hAnsiTheme="minorHAnsi" w:cstheme="minorHAnsi"/>
          <w:i/>
          <w:color w:val="C00000"/>
        </w:rPr>
        <w:t xml:space="preserve"> This may indicate a need to emphasize mathematical vocabulary. For example, students may provide answers for expanded form such as</w:t>
      </w:r>
      <w:r w:rsidRPr="004C6C17">
        <w:rPr>
          <w:rFonts w:asciiTheme="minorHAnsi" w:hAnsiTheme="minorHAnsi" w:cstheme="minorHAnsi"/>
          <w:i/>
          <w:color w:val="C00000"/>
        </w:rPr>
        <w:t xml:space="preserve">: 10 </w:t>
      </w:r>
      <w:r w:rsidRPr="004C6C17">
        <w:rPr>
          <w:color w:val="C00000"/>
        </w:rPr>
        <w:sym w:font="Symbol" w:char="F0B7"/>
      </w:r>
      <w:r w:rsidRPr="004C6C17">
        <w:rPr>
          <w:rFonts w:asciiTheme="minorHAnsi" w:hAnsiTheme="minorHAnsi" w:cstheme="minorHAnsi"/>
          <w:i/>
          <w:color w:val="C00000"/>
        </w:rPr>
        <w:t xml:space="preserve"> -3 </w:t>
      </w:r>
      <w:r w:rsidR="00816E55" w:rsidRPr="004C6C17">
        <w:rPr>
          <w:rFonts w:asciiTheme="minorHAnsi" w:hAnsiTheme="minorHAnsi" w:cstheme="minorHAnsi"/>
          <w:i/>
          <w:color w:val="C00000"/>
        </w:rPr>
        <w:t xml:space="preserve">(multiplying the base and the exponent); -10 </w:t>
      </w:r>
      <w:r w:rsidR="00816E55" w:rsidRPr="004C6C17">
        <w:rPr>
          <w:color w:val="C00000"/>
        </w:rPr>
        <w:sym w:font="Symbol" w:char="F0B7"/>
      </w:r>
      <w:r w:rsidR="00816E55" w:rsidRPr="004C6C17">
        <w:rPr>
          <w:rFonts w:asciiTheme="minorHAnsi" w:hAnsiTheme="minorHAnsi" w:cstheme="minorHAnsi"/>
          <w:i/>
          <w:color w:val="C00000"/>
        </w:rPr>
        <w:t xml:space="preserve"> -10 </w:t>
      </w:r>
      <w:r w:rsidR="00816E55" w:rsidRPr="004C6C17">
        <w:rPr>
          <w:color w:val="C00000"/>
        </w:rPr>
        <w:sym w:font="Symbol" w:char="F0B7"/>
      </w:r>
      <w:r w:rsidR="00816E55" w:rsidRPr="004C6C17">
        <w:rPr>
          <w:rFonts w:asciiTheme="minorHAnsi" w:hAnsiTheme="minorHAnsi" w:cstheme="minorHAnsi"/>
          <w:i/>
          <w:color w:val="C00000"/>
        </w:rPr>
        <w:t xml:space="preserve"> -10 (delineating the base as a negative 10 three times); or, vice versa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 </w:t>
      </w:r>
      <w:r w:rsidR="00816E55" w:rsidRPr="004C6C17">
        <w:rPr>
          <w:color w:val="C00000"/>
        </w:rPr>
        <w:sym w:font="Symbol" w:char="F0B7"/>
      </w:r>
      <w:r w:rsidR="00816E55" w:rsidRPr="004C6C17">
        <w:rPr>
          <w:rFonts w:asciiTheme="minorHAnsi" w:hAnsiTheme="minorHAnsi" w:cstheme="minorHAnsi"/>
          <w:i/>
          <w:color w:val="C00000"/>
        </w:rPr>
        <w:t xml:space="preserve"> -3</w:t>
      </w:r>
      <w:r w:rsidR="0070036F" w:rsidRPr="004C6C17">
        <w:rPr>
          <w:rFonts w:asciiTheme="minorHAnsi" w:hAnsiTheme="minorHAnsi" w:cstheme="minorHAnsi"/>
          <w:i/>
          <w:color w:val="C00000"/>
        </w:rPr>
        <w:t xml:space="preserve"> </w:t>
      </w:r>
      <w:r w:rsidR="00816E55" w:rsidRPr="004C6C17">
        <w:rPr>
          <w:color w:val="C00000"/>
        </w:rPr>
        <w:sym w:font="Symbol" w:char="F0B7"/>
      </w:r>
      <w:r w:rsidR="00816E55" w:rsidRPr="004C6C17">
        <w:rPr>
          <w:rFonts w:asciiTheme="minorHAnsi" w:hAnsiTheme="minorHAnsi" w:cstheme="minorHAnsi"/>
          <w:i/>
          <w:color w:val="C00000"/>
        </w:rPr>
        <w:t xml:space="preserve"> -3 (delineating the exponent</w:t>
      </w:r>
      <w:r w:rsidR="00001620" w:rsidRPr="004C6C17">
        <w:rPr>
          <w:rFonts w:asciiTheme="minorHAnsi" w:hAnsiTheme="minorHAnsi" w:cstheme="minorHAnsi"/>
          <w:i/>
          <w:color w:val="C00000"/>
        </w:rPr>
        <w:t xml:space="preserve"> of -3 ten times). This misconception underscores students’ not understanding that negative exponents for powers of </w:t>
      </w:r>
      <w:r w:rsidR="00A62E7B">
        <w:rPr>
          <w:rFonts w:asciiTheme="minorHAnsi" w:hAnsiTheme="minorHAnsi" w:cstheme="minorHAnsi"/>
          <w:i/>
          <w:color w:val="C00000"/>
        </w:rPr>
        <w:t>10</w:t>
      </w:r>
      <w:r w:rsidR="00001620" w:rsidRPr="004C6C17">
        <w:rPr>
          <w:rFonts w:asciiTheme="minorHAnsi" w:hAnsiTheme="minorHAnsi" w:cstheme="minorHAnsi"/>
          <w:i/>
          <w:color w:val="C00000"/>
        </w:rPr>
        <w:t xml:space="preserve"> are used to represent numbers between 0 and 1. </w:t>
      </w:r>
      <w:r w:rsidR="004C6C17" w:rsidRPr="004C6C17">
        <w:rPr>
          <w:rFonts w:asciiTheme="minorHAnsi" w:hAnsiTheme="minorHAnsi" w:cstheme="minorHAnsi"/>
          <w:i/>
          <w:color w:val="C00000"/>
        </w:rPr>
        <w:t>The same reasoning may affect the responses given for portion b of this problem</w:t>
      </w:r>
      <w:r w:rsidR="004C6C17">
        <w:rPr>
          <w:rFonts w:asciiTheme="minorHAnsi" w:hAnsiTheme="minorHAnsi" w:cstheme="minorHAnsi"/>
          <w:i/>
          <w:color w:val="C00000"/>
        </w:rPr>
        <w:t xml:space="preserve"> as students may not recognize the pattern of negative powers of </w:t>
      </w:r>
      <w:r w:rsidR="00A62E7B">
        <w:rPr>
          <w:rFonts w:asciiTheme="minorHAnsi" w:hAnsiTheme="minorHAnsi" w:cstheme="minorHAnsi"/>
          <w:i/>
          <w:color w:val="C00000"/>
        </w:rPr>
        <w:t>10</w:t>
      </w:r>
      <w:r w:rsidR="004C6C17">
        <w:rPr>
          <w:rFonts w:asciiTheme="minorHAnsi" w:hAnsiTheme="minorHAnsi" w:cstheme="minorHAnsi"/>
          <w:i/>
          <w:color w:val="C00000"/>
        </w:rPr>
        <w:t>.</w:t>
      </w:r>
    </w:p>
    <w:p w14:paraId="006B95E7" w14:textId="1C2F3FB3" w:rsidR="00191539" w:rsidRPr="008C7138" w:rsidRDefault="00191539" w:rsidP="008C7138">
      <w:pPr>
        <w:pBdr>
          <w:top w:val="nil"/>
          <w:left w:val="nil"/>
          <w:bottom w:val="nil"/>
          <w:right w:val="nil"/>
          <w:between w:val="nil"/>
        </w:pBdr>
        <w:spacing w:line="240" w:lineRule="auto"/>
        <w:ind w:left="720"/>
        <w:rPr>
          <w:rFonts w:asciiTheme="minorHAnsi" w:hAnsiTheme="minorHAnsi" w:cstheme="minorHAnsi"/>
          <w:i/>
          <w:color w:val="C00000"/>
        </w:rPr>
      </w:pPr>
      <w:r w:rsidRPr="00ED14F8">
        <w:rPr>
          <w:rFonts w:asciiTheme="minorHAnsi" w:hAnsiTheme="minorHAnsi" w:cstheme="minorHAnsi"/>
          <w:i/>
          <w:color w:val="C00000"/>
        </w:rPr>
        <w:t>When encountering negative powers of ten, it might be helpful for the student to write the reciprocal of 10 the same number of times as the power</w:t>
      </w:r>
      <w:r w:rsidR="008C7138">
        <w:rPr>
          <w:rFonts w:asciiTheme="minorHAnsi" w:hAnsiTheme="minorHAnsi" w:cstheme="minorHAnsi"/>
          <w:i/>
          <w:color w:val="C00000"/>
        </w:rPr>
        <w:t xml:space="preserve"> (expanded form)</w:t>
      </w:r>
      <w:r w:rsidRPr="00ED14F8">
        <w:rPr>
          <w:rFonts w:asciiTheme="minorHAnsi" w:hAnsiTheme="minorHAnsi" w:cstheme="minorHAnsi"/>
          <w:i/>
          <w:color w:val="C00000"/>
        </w:rPr>
        <w:t>.</w:t>
      </w:r>
      <w:r w:rsidR="008C7138">
        <w:rPr>
          <w:rFonts w:asciiTheme="minorHAnsi" w:hAnsiTheme="minorHAnsi" w:cstheme="minorHAnsi"/>
          <w:i/>
          <w:color w:val="C00000"/>
        </w:rPr>
        <w:t xml:space="preserve"> </w:t>
      </w:r>
    </w:p>
    <w:p w14:paraId="20D07D2F" w14:textId="0B455675" w:rsidR="00963A4A" w:rsidRDefault="00963A4A" w:rsidP="00963A4A">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963A4A">
        <w:rPr>
          <w:rFonts w:asciiTheme="minorHAnsi" w:hAnsiTheme="minorHAnsi" w:cstheme="minorHAnsi"/>
          <w:color w:val="000000"/>
        </w:rPr>
        <w:t>Determine if the following statements are true or false. Justify your reasoning for each statement.</w:t>
      </w:r>
    </w:p>
    <w:p w14:paraId="7E1287C3" w14:textId="27EF4C10" w:rsidR="00F91339" w:rsidRDefault="00F91339" w:rsidP="00F91339">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8765" w:type="dxa"/>
        <w:tblInd w:w="715" w:type="dxa"/>
        <w:tblLook w:val="04A0" w:firstRow="1" w:lastRow="0" w:firstColumn="1" w:lastColumn="0" w:noHBand="0" w:noVBand="1"/>
        <w:tblCaption w:val="Question 2. Statement-True or False-Justify Reasoning Table"/>
        <w:tblDescription w:val="Three column table. Header row, from left to right: Statement, True or False, Justify Reasoning. Second row: 10 to the 0 power=1; empty;empty. Third row: 10 raised to the -3 power=0.003;empty; empty. Fourth row: 10 to the -4 power=0.0001;empty;empty."/>
      </w:tblPr>
      <w:tblGrid>
        <w:gridCol w:w="2923"/>
        <w:gridCol w:w="2832"/>
        <w:gridCol w:w="3010"/>
      </w:tblGrid>
      <w:tr w:rsidR="00F91339" w14:paraId="14C6EE64" w14:textId="77777777" w:rsidTr="00F91339">
        <w:trPr>
          <w:trHeight w:val="432"/>
          <w:tblHeader/>
        </w:trPr>
        <w:tc>
          <w:tcPr>
            <w:tcW w:w="2923" w:type="dxa"/>
            <w:shd w:val="clear" w:color="auto" w:fill="D9D9D9" w:themeFill="background1" w:themeFillShade="D9"/>
            <w:vAlign w:val="center"/>
          </w:tcPr>
          <w:p w14:paraId="59BDED91" w14:textId="77777777" w:rsidR="00F91339" w:rsidRPr="00FD5F8E" w:rsidRDefault="00F91339" w:rsidP="00C3768B">
            <w:pPr>
              <w:jc w:val="center"/>
              <w:rPr>
                <w:rFonts w:asciiTheme="minorHAnsi" w:hAnsiTheme="minorHAnsi" w:cstheme="minorHAnsi"/>
                <w:color w:val="000000"/>
              </w:rPr>
            </w:pPr>
            <w:r w:rsidRPr="00FD5F8E">
              <w:rPr>
                <w:rFonts w:asciiTheme="minorHAnsi" w:hAnsiTheme="minorHAnsi" w:cstheme="minorHAnsi"/>
                <w:color w:val="000000"/>
              </w:rPr>
              <w:t>Statement</w:t>
            </w:r>
          </w:p>
        </w:tc>
        <w:tc>
          <w:tcPr>
            <w:tcW w:w="2832" w:type="dxa"/>
            <w:shd w:val="clear" w:color="auto" w:fill="D9D9D9" w:themeFill="background1" w:themeFillShade="D9"/>
            <w:vAlign w:val="center"/>
          </w:tcPr>
          <w:p w14:paraId="664FACEA" w14:textId="77777777" w:rsidR="00F91339" w:rsidRPr="00FD5F8E" w:rsidRDefault="00F91339" w:rsidP="00C3768B">
            <w:pPr>
              <w:jc w:val="center"/>
              <w:rPr>
                <w:rFonts w:asciiTheme="minorHAnsi" w:hAnsiTheme="minorHAnsi" w:cstheme="minorHAnsi"/>
                <w:color w:val="000000"/>
              </w:rPr>
            </w:pPr>
            <w:r w:rsidRPr="00FD5F8E">
              <w:rPr>
                <w:rFonts w:asciiTheme="minorHAnsi" w:hAnsiTheme="minorHAnsi" w:cstheme="minorHAnsi"/>
                <w:color w:val="000000"/>
              </w:rPr>
              <w:t>True or False</w:t>
            </w:r>
          </w:p>
        </w:tc>
        <w:tc>
          <w:tcPr>
            <w:tcW w:w="3010" w:type="dxa"/>
            <w:shd w:val="clear" w:color="auto" w:fill="D9D9D9" w:themeFill="background1" w:themeFillShade="D9"/>
            <w:vAlign w:val="center"/>
          </w:tcPr>
          <w:p w14:paraId="19A973AA" w14:textId="77777777" w:rsidR="00F91339" w:rsidRPr="00FD5F8E" w:rsidRDefault="00F91339" w:rsidP="00C3768B">
            <w:pPr>
              <w:jc w:val="center"/>
              <w:rPr>
                <w:rFonts w:asciiTheme="minorHAnsi" w:hAnsiTheme="minorHAnsi" w:cstheme="minorHAnsi"/>
                <w:color w:val="000000"/>
              </w:rPr>
            </w:pPr>
            <w:r w:rsidRPr="00FD5F8E">
              <w:rPr>
                <w:rFonts w:asciiTheme="minorHAnsi" w:hAnsiTheme="minorHAnsi" w:cstheme="minorHAnsi"/>
                <w:color w:val="000000"/>
              </w:rPr>
              <w:t>Justify Reasoning</w:t>
            </w:r>
          </w:p>
        </w:tc>
      </w:tr>
      <w:tr w:rsidR="00F91339" w14:paraId="638438E6" w14:textId="77777777" w:rsidTr="00C3768B">
        <w:trPr>
          <w:trHeight w:val="432"/>
        </w:trPr>
        <w:tc>
          <w:tcPr>
            <w:tcW w:w="2923" w:type="dxa"/>
            <w:vAlign w:val="center"/>
          </w:tcPr>
          <w:p w14:paraId="2EB43D8F"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9B4AC5">
              <w:rPr>
                <w:rFonts w:asciiTheme="minorHAnsi" w:hAnsiTheme="minorHAnsi" w:cstheme="minorHAnsi"/>
                <w:color w:val="000000"/>
                <w:vertAlign w:val="superscript"/>
              </w:rPr>
              <w:t>0</w:t>
            </w:r>
            <w:r>
              <w:rPr>
                <w:rFonts w:asciiTheme="minorHAnsi" w:hAnsiTheme="minorHAnsi" w:cstheme="minorHAnsi"/>
                <w:color w:val="000000"/>
              </w:rPr>
              <w:t xml:space="preserve"> = 1</w:t>
            </w:r>
          </w:p>
        </w:tc>
        <w:tc>
          <w:tcPr>
            <w:tcW w:w="2832" w:type="dxa"/>
            <w:vAlign w:val="center"/>
          </w:tcPr>
          <w:p w14:paraId="53AA5883" w14:textId="77777777" w:rsidR="00F91339" w:rsidRDefault="00F91339" w:rsidP="00C3768B">
            <w:pPr>
              <w:jc w:val="center"/>
              <w:rPr>
                <w:rFonts w:asciiTheme="minorHAnsi" w:hAnsiTheme="minorHAnsi" w:cstheme="minorHAnsi"/>
                <w:color w:val="000000"/>
              </w:rPr>
            </w:pPr>
          </w:p>
        </w:tc>
        <w:tc>
          <w:tcPr>
            <w:tcW w:w="3010" w:type="dxa"/>
            <w:vAlign w:val="center"/>
          </w:tcPr>
          <w:p w14:paraId="491270F5" w14:textId="77777777" w:rsidR="00F91339" w:rsidRDefault="00F91339" w:rsidP="00C3768B">
            <w:pPr>
              <w:jc w:val="center"/>
              <w:rPr>
                <w:rFonts w:asciiTheme="minorHAnsi" w:hAnsiTheme="minorHAnsi" w:cstheme="minorHAnsi"/>
                <w:color w:val="000000"/>
              </w:rPr>
            </w:pPr>
          </w:p>
        </w:tc>
      </w:tr>
      <w:tr w:rsidR="00F91339" w14:paraId="1DCAF9EE" w14:textId="77777777" w:rsidTr="00C3768B">
        <w:trPr>
          <w:trHeight w:val="432"/>
        </w:trPr>
        <w:tc>
          <w:tcPr>
            <w:tcW w:w="2923" w:type="dxa"/>
            <w:vAlign w:val="center"/>
          </w:tcPr>
          <w:p w14:paraId="6287BDD9"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791275">
              <w:rPr>
                <w:rFonts w:asciiTheme="minorHAnsi" w:hAnsiTheme="minorHAnsi" w:cstheme="minorHAnsi"/>
                <w:color w:val="000000"/>
                <w:vertAlign w:val="superscript"/>
              </w:rPr>
              <w:t>–</w:t>
            </w:r>
            <w:r w:rsidRPr="0076799E">
              <w:rPr>
                <w:rFonts w:asciiTheme="minorHAnsi" w:hAnsiTheme="minorHAnsi" w:cstheme="minorHAnsi"/>
                <w:color w:val="000000"/>
                <w:vertAlign w:val="superscript"/>
              </w:rPr>
              <w:t>3</w:t>
            </w:r>
            <w:r>
              <w:rPr>
                <w:rFonts w:asciiTheme="minorHAnsi" w:hAnsiTheme="minorHAnsi" w:cstheme="minorHAnsi"/>
                <w:color w:val="000000"/>
              </w:rPr>
              <w:t xml:space="preserve"> = 0.003</w:t>
            </w:r>
          </w:p>
        </w:tc>
        <w:tc>
          <w:tcPr>
            <w:tcW w:w="2832" w:type="dxa"/>
            <w:vAlign w:val="center"/>
          </w:tcPr>
          <w:p w14:paraId="0C8B1610" w14:textId="77777777" w:rsidR="00F91339" w:rsidRDefault="00F91339" w:rsidP="00C3768B">
            <w:pPr>
              <w:jc w:val="center"/>
              <w:rPr>
                <w:rFonts w:asciiTheme="minorHAnsi" w:hAnsiTheme="minorHAnsi" w:cstheme="minorHAnsi"/>
                <w:color w:val="000000"/>
              </w:rPr>
            </w:pPr>
          </w:p>
        </w:tc>
        <w:tc>
          <w:tcPr>
            <w:tcW w:w="3010" w:type="dxa"/>
            <w:vAlign w:val="center"/>
          </w:tcPr>
          <w:p w14:paraId="4EDA0A53" w14:textId="77777777" w:rsidR="00F91339" w:rsidRDefault="00F91339" w:rsidP="00C3768B">
            <w:pPr>
              <w:jc w:val="center"/>
              <w:rPr>
                <w:rFonts w:asciiTheme="minorHAnsi" w:hAnsiTheme="minorHAnsi" w:cstheme="minorHAnsi"/>
                <w:color w:val="000000"/>
              </w:rPr>
            </w:pPr>
          </w:p>
        </w:tc>
      </w:tr>
      <w:tr w:rsidR="00F91339" w14:paraId="378EA5B3" w14:textId="77777777" w:rsidTr="00C3768B">
        <w:trPr>
          <w:trHeight w:val="451"/>
        </w:trPr>
        <w:tc>
          <w:tcPr>
            <w:tcW w:w="2923" w:type="dxa"/>
            <w:vAlign w:val="center"/>
          </w:tcPr>
          <w:p w14:paraId="0EE2E8E5"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791275">
              <w:rPr>
                <w:rFonts w:asciiTheme="minorHAnsi" w:hAnsiTheme="minorHAnsi" w:cstheme="minorHAnsi"/>
                <w:color w:val="000000"/>
                <w:vertAlign w:val="superscript"/>
              </w:rPr>
              <w:t>–</w:t>
            </w:r>
            <w:r w:rsidRPr="009B4AC5">
              <w:rPr>
                <w:rFonts w:asciiTheme="minorHAnsi" w:hAnsiTheme="minorHAnsi" w:cstheme="minorHAnsi"/>
                <w:color w:val="000000"/>
                <w:vertAlign w:val="superscript"/>
              </w:rPr>
              <w:t>4</w:t>
            </w:r>
            <w:r>
              <w:rPr>
                <w:rFonts w:asciiTheme="minorHAnsi" w:hAnsiTheme="minorHAnsi" w:cstheme="minorHAnsi"/>
                <w:color w:val="000000"/>
              </w:rPr>
              <w:t xml:space="preserve"> = 0.0001</w:t>
            </w:r>
          </w:p>
        </w:tc>
        <w:tc>
          <w:tcPr>
            <w:tcW w:w="2832" w:type="dxa"/>
            <w:vAlign w:val="center"/>
          </w:tcPr>
          <w:p w14:paraId="320D4CF8" w14:textId="77777777" w:rsidR="00F91339" w:rsidRDefault="00F91339" w:rsidP="00C3768B">
            <w:pPr>
              <w:jc w:val="center"/>
              <w:rPr>
                <w:rFonts w:asciiTheme="minorHAnsi" w:hAnsiTheme="minorHAnsi" w:cstheme="minorHAnsi"/>
                <w:color w:val="000000"/>
              </w:rPr>
            </w:pPr>
          </w:p>
        </w:tc>
        <w:tc>
          <w:tcPr>
            <w:tcW w:w="3010" w:type="dxa"/>
            <w:vAlign w:val="center"/>
          </w:tcPr>
          <w:p w14:paraId="434E8D47" w14:textId="77777777" w:rsidR="00F91339" w:rsidRDefault="00F91339" w:rsidP="00C3768B">
            <w:pPr>
              <w:jc w:val="center"/>
              <w:rPr>
                <w:rFonts w:asciiTheme="minorHAnsi" w:hAnsiTheme="minorHAnsi" w:cstheme="minorHAnsi"/>
                <w:color w:val="000000"/>
              </w:rPr>
            </w:pPr>
          </w:p>
        </w:tc>
      </w:tr>
    </w:tbl>
    <w:p w14:paraId="2245BDFB" w14:textId="68961A8D" w:rsidR="00F91339" w:rsidRPr="00F91339" w:rsidRDefault="00F91339" w:rsidP="00F91339">
      <w:pPr>
        <w:pBdr>
          <w:top w:val="nil"/>
          <w:left w:val="nil"/>
          <w:bottom w:val="nil"/>
          <w:right w:val="nil"/>
          <w:between w:val="nil"/>
        </w:pBdr>
        <w:spacing w:line="240" w:lineRule="auto"/>
        <w:rPr>
          <w:rFonts w:asciiTheme="minorHAnsi" w:hAnsiTheme="minorHAnsi" w:cstheme="minorHAnsi"/>
          <w:color w:val="000000"/>
        </w:rPr>
      </w:pPr>
    </w:p>
    <w:p w14:paraId="284F7A2D" w14:textId="0FE8513E" w:rsidR="00001620" w:rsidRDefault="00001620" w:rsidP="00001620">
      <w:pPr>
        <w:pBdr>
          <w:top w:val="nil"/>
          <w:left w:val="nil"/>
          <w:bottom w:val="nil"/>
          <w:right w:val="nil"/>
          <w:between w:val="nil"/>
        </w:pBdr>
        <w:spacing w:line="240" w:lineRule="auto"/>
        <w:ind w:left="720"/>
        <w:rPr>
          <w:i/>
          <w:color w:val="C00000"/>
        </w:rPr>
      </w:pPr>
      <w:r>
        <w:rPr>
          <w:i/>
          <w:color w:val="C00000"/>
        </w:rPr>
        <w:t>Statement 10</w:t>
      </w:r>
      <w:r w:rsidRPr="00001620">
        <w:rPr>
          <w:i/>
          <w:color w:val="C00000"/>
          <w:vertAlign w:val="superscript"/>
        </w:rPr>
        <w:t>0</w:t>
      </w:r>
      <w:r>
        <w:rPr>
          <w:i/>
          <w:color w:val="C00000"/>
        </w:rPr>
        <w:t xml:space="preserve"> = 1: A misconception for this statement is for students to multiply the base and the exponent, thus resulting in a value of 0</w:t>
      </w:r>
      <w:r w:rsidR="008E4DBD">
        <w:rPr>
          <w:i/>
          <w:color w:val="C00000"/>
        </w:rPr>
        <w:t xml:space="preserve"> and a student responding that the statement is </w:t>
      </w:r>
      <w:r w:rsidR="008E4DBD" w:rsidRPr="008E4DBD">
        <w:rPr>
          <w:b/>
          <w:bCs/>
          <w:i/>
          <w:color w:val="C00000"/>
        </w:rPr>
        <w:t>false</w:t>
      </w:r>
      <w:r>
        <w:rPr>
          <w:i/>
          <w:color w:val="C00000"/>
        </w:rPr>
        <w:t>. Students must understand that any number raised to the power of 0 is one.</w:t>
      </w:r>
      <w:r w:rsidR="008E4DBD">
        <w:rPr>
          <w:i/>
          <w:color w:val="C00000"/>
        </w:rPr>
        <w:t xml:space="preserve"> </w:t>
      </w:r>
      <w:r>
        <w:rPr>
          <w:i/>
          <w:color w:val="C00000"/>
        </w:rPr>
        <w:t xml:space="preserve"> </w:t>
      </w:r>
    </w:p>
    <w:p w14:paraId="731EA24E" w14:textId="12C4B44A" w:rsidR="008E4DBD" w:rsidRPr="00AC7DF0" w:rsidRDefault="008E4DBD" w:rsidP="00001620">
      <w:pPr>
        <w:pBdr>
          <w:top w:val="nil"/>
          <w:left w:val="nil"/>
          <w:bottom w:val="nil"/>
          <w:right w:val="nil"/>
          <w:between w:val="nil"/>
        </w:pBdr>
        <w:spacing w:line="240" w:lineRule="auto"/>
        <w:ind w:left="720"/>
        <w:rPr>
          <w:i/>
          <w:color w:val="C00000"/>
        </w:rPr>
      </w:pPr>
      <w:r w:rsidRPr="00AC7DF0">
        <w:rPr>
          <w:i/>
          <w:color w:val="C00000"/>
        </w:rPr>
        <w:t>Statement 10</w:t>
      </w:r>
      <w:r w:rsidR="00AC7DF0" w:rsidRPr="00AC7DF0">
        <w:rPr>
          <w:rFonts w:asciiTheme="minorHAnsi" w:hAnsiTheme="minorHAnsi" w:cstheme="minorHAnsi"/>
          <w:color w:val="C00000"/>
          <w:vertAlign w:val="superscript"/>
        </w:rPr>
        <w:t>–</w:t>
      </w:r>
      <w:r w:rsidRPr="00AC7DF0">
        <w:rPr>
          <w:i/>
          <w:color w:val="C00000"/>
          <w:vertAlign w:val="superscript"/>
        </w:rPr>
        <w:t>3</w:t>
      </w:r>
      <w:r w:rsidRPr="00AC7DF0">
        <w:rPr>
          <w:i/>
          <w:color w:val="C00000"/>
        </w:rPr>
        <w:t xml:space="preserve"> = 0.003: A misconception for this statement is for students to have the appropriate number of digits behind the decimal point, but </w:t>
      </w:r>
      <w:r w:rsidR="0070036F" w:rsidRPr="00AC7DF0">
        <w:rPr>
          <w:i/>
          <w:color w:val="C00000"/>
        </w:rPr>
        <w:t>to use</w:t>
      </w:r>
      <w:r w:rsidRPr="00AC7DF0">
        <w:rPr>
          <w:i/>
          <w:color w:val="C00000"/>
        </w:rPr>
        <w:t xml:space="preserve"> the </w:t>
      </w:r>
      <w:r w:rsidR="008C7138">
        <w:rPr>
          <w:i/>
          <w:color w:val="C00000"/>
        </w:rPr>
        <w:t xml:space="preserve">given exponent </w:t>
      </w:r>
      <w:r w:rsidRPr="00AC7DF0">
        <w:rPr>
          <w:i/>
          <w:color w:val="C00000"/>
        </w:rPr>
        <w:t xml:space="preserve">in the thousandths place; thus, resulting in a value of 0.003 and a student responding with </w:t>
      </w:r>
      <w:r w:rsidRPr="00AC7DF0">
        <w:rPr>
          <w:b/>
          <w:bCs/>
          <w:i/>
          <w:color w:val="C00000"/>
        </w:rPr>
        <w:t>true</w:t>
      </w:r>
      <w:r w:rsidRPr="00AC7DF0">
        <w:rPr>
          <w:i/>
          <w:color w:val="C00000"/>
        </w:rPr>
        <w:t xml:space="preserve">. </w:t>
      </w:r>
      <w:r w:rsidR="003C60E9" w:rsidRPr="00AC7DF0">
        <w:rPr>
          <w:i/>
          <w:color w:val="C00000"/>
        </w:rPr>
        <w:t xml:space="preserve">For negative powers of </w:t>
      </w:r>
      <w:r w:rsidR="00A62E7B">
        <w:rPr>
          <w:i/>
          <w:color w:val="C00000"/>
        </w:rPr>
        <w:t>10</w:t>
      </w:r>
      <w:r w:rsidR="003C60E9" w:rsidRPr="00AC7DF0">
        <w:rPr>
          <w:i/>
          <w:color w:val="C00000"/>
        </w:rPr>
        <w:t>, students should move the decimal to the left and place a 1 in the appropriate place value.</w:t>
      </w:r>
    </w:p>
    <w:p w14:paraId="401C9ACA" w14:textId="1A727827" w:rsidR="00001620" w:rsidRPr="00A62E7B" w:rsidRDefault="008E4DBD" w:rsidP="00A62E7B">
      <w:pPr>
        <w:pBdr>
          <w:top w:val="nil"/>
          <w:left w:val="nil"/>
          <w:bottom w:val="nil"/>
          <w:right w:val="nil"/>
          <w:between w:val="nil"/>
        </w:pBdr>
        <w:spacing w:line="240" w:lineRule="auto"/>
        <w:ind w:left="720"/>
        <w:rPr>
          <w:i/>
          <w:color w:val="C00000"/>
        </w:rPr>
      </w:pPr>
      <w:r w:rsidRPr="00AC7DF0">
        <w:rPr>
          <w:i/>
          <w:color w:val="C00000"/>
        </w:rPr>
        <w:lastRenderedPageBreak/>
        <w:t>Statement 1</w:t>
      </w:r>
      <w:r w:rsidR="00AC7DF0" w:rsidRPr="00AC7DF0">
        <w:rPr>
          <w:i/>
          <w:color w:val="C00000"/>
        </w:rPr>
        <w:t>0</w:t>
      </w:r>
      <w:r w:rsidR="00AC7DF0" w:rsidRPr="00AC7DF0">
        <w:rPr>
          <w:rFonts w:asciiTheme="minorHAnsi" w:hAnsiTheme="minorHAnsi" w:cstheme="minorHAnsi"/>
          <w:color w:val="C00000"/>
          <w:vertAlign w:val="superscript"/>
        </w:rPr>
        <w:t>–</w:t>
      </w:r>
      <w:r w:rsidRPr="00AC7DF0">
        <w:rPr>
          <w:i/>
          <w:color w:val="C00000"/>
          <w:vertAlign w:val="superscript"/>
        </w:rPr>
        <w:t>4</w:t>
      </w:r>
      <w:r w:rsidRPr="00AC7DF0">
        <w:rPr>
          <w:i/>
          <w:color w:val="C00000"/>
        </w:rPr>
        <w:t xml:space="preserve"> =</w:t>
      </w:r>
      <w:r>
        <w:rPr>
          <w:i/>
          <w:color w:val="C00000"/>
        </w:rPr>
        <w:t xml:space="preserve"> 0.0001: This misconception is tied to proceeding statement. Students may err by denoting this statement as </w:t>
      </w:r>
      <w:r w:rsidRPr="008E4DBD">
        <w:rPr>
          <w:b/>
          <w:bCs/>
          <w:i/>
          <w:color w:val="C00000"/>
        </w:rPr>
        <w:t>false</w:t>
      </w:r>
      <w:r>
        <w:rPr>
          <w:iCs/>
          <w:color w:val="C00000"/>
        </w:rPr>
        <w:t>.</w:t>
      </w:r>
      <w:r w:rsidR="009B5759">
        <w:rPr>
          <w:iCs/>
          <w:color w:val="C00000"/>
        </w:rPr>
        <w:t xml:space="preserve"> </w:t>
      </w:r>
      <w:r w:rsidR="009B5759">
        <w:rPr>
          <w:i/>
          <w:color w:val="C00000"/>
        </w:rPr>
        <w:t xml:space="preserve">For negative powers of </w:t>
      </w:r>
      <w:r w:rsidR="00A62E7B">
        <w:rPr>
          <w:i/>
          <w:color w:val="C00000"/>
        </w:rPr>
        <w:t>10</w:t>
      </w:r>
      <w:r w:rsidR="009B5759">
        <w:rPr>
          <w:i/>
          <w:color w:val="C00000"/>
        </w:rPr>
        <w:t xml:space="preserve">, students should move the decimal to the left and place a 1 in the appropriate place value. </w:t>
      </w:r>
    </w:p>
    <w:p w14:paraId="2AEAE21E" w14:textId="0012EF76" w:rsidR="00963A4A" w:rsidRDefault="003C60E9" w:rsidP="00963A4A">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Consider</w:t>
      </w:r>
      <w:r w:rsidR="00963A4A">
        <w:rPr>
          <w:rFonts w:asciiTheme="minorHAnsi" w:hAnsiTheme="minorHAnsi" w:cstheme="minorHAnsi"/>
          <w:color w:val="000000"/>
        </w:rPr>
        <w:t xml:space="preserve"> the chart below. </w:t>
      </w:r>
    </w:p>
    <w:tbl>
      <w:tblPr>
        <w:tblStyle w:val="TableGrid"/>
        <w:tblpPr w:leftFromText="180" w:rightFromText="180" w:vertAnchor="text" w:horzAnchor="page" w:tblpX="5108" w:tblpY="169"/>
        <w:tblW w:w="2845" w:type="dxa"/>
        <w:tblLook w:val="04A0" w:firstRow="1" w:lastRow="0" w:firstColumn="1" w:lastColumn="0" w:noHBand="0" w:noVBand="1"/>
        <w:tblCaption w:val="Question 3 Power of 10-Value Table"/>
        <w:tblDescription w:val="Two column table. Header row, from left to right: Power of 10, Value. Second row: 10 to the second power;100. Third row:10 to the first power; 10. Fourth row:10 to the 0 power;1. Fifth row: 10 to the -1 power;0.1. Sixth row: 10 to the -2 power;0.01. "/>
      </w:tblPr>
      <w:tblGrid>
        <w:gridCol w:w="1445"/>
        <w:gridCol w:w="1400"/>
      </w:tblGrid>
      <w:tr w:rsidR="00F91339" w:rsidRPr="009B4AC5" w14:paraId="3E533A1E" w14:textId="77777777" w:rsidTr="00C3768B">
        <w:trPr>
          <w:trHeight w:val="276"/>
          <w:tblHeader/>
        </w:trPr>
        <w:tc>
          <w:tcPr>
            <w:tcW w:w="1445" w:type="dxa"/>
            <w:shd w:val="clear" w:color="auto" w:fill="D9D9D9" w:themeFill="background1" w:themeFillShade="D9"/>
            <w:vAlign w:val="center"/>
          </w:tcPr>
          <w:p w14:paraId="696F5B86" w14:textId="77777777" w:rsidR="00F91339" w:rsidRPr="00AC7DF0" w:rsidRDefault="00F91339" w:rsidP="00C3768B">
            <w:pPr>
              <w:jc w:val="center"/>
              <w:rPr>
                <w:rFonts w:asciiTheme="minorHAnsi" w:hAnsiTheme="minorHAnsi" w:cstheme="minorHAnsi"/>
                <w:color w:val="000000"/>
              </w:rPr>
            </w:pPr>
            <w:r w:rsidRPr="00AC7DF0">
              <w:rPr>
                <w:rFonts w:asciiTheme="minorHAnsi" w:hAnsiTheme="minorHAnsi" w:cstheme="minorHAnsi"/>
                <w:color w:val="000000"/>
              </w:rPr>
              <w:t>Power of 10</w:t>
            </w:r>
          </w:p>
        </w:tc>
        <w:tc>
          <w:tcPr>
            <w:tcW w:w="1400" w:type="dxa"/>
            <w:shd w:val="clear" w:color="auto" w:fill="D9D9D9" w:themeFill="background1" w:themeFillShade="D9"/>
            <w:vAlign w:val="center"/>
          </w:tcPr>
          <w:p w14:paraId="70170622" w14:textId="77777777" w:rsidR="00F91339" w:rsidRPr="00AC7DF0" w:rsidRDefault="00F91339" w:rsidP="00C3768B">
            <w:pPr>
              <w:jc w:val="center"/>
              <w:rPr>
                <w:rFonts w:asciiTheme="minorHAnsi" w:hAnsiTheme="minorHAnsi" w:cstheme="minorHAnsi"/>
                <w:color w:val="000000"/>
              </w:rPr>
            </w:pPr>
            <w:r w:rsidRPr="00AC7DF0">
              <w:rPr>
                <w:rFonts w:asciiTheme="minorHAnsi" w:hAnsiTheme="minorHAnsi" w:cstheme="minorHAnsi"/>
                <w:color w:val="000000"/>
              </w:rPr>
              <w:t>Value</w:t>
            </w:r>
          </w:p>
        </w:tc>
      </w:tr>
      <w:tr w:rsidR="00F91339" w14:paraId="36C0F49B" w14:textId="77777777" w:rsidTr="00C3768B">
        <w:trPr>
          <w:trHeight w:val="276"/>
        </w:trPr>
        <w:tc>
          <w:tcPr>
            <w:tcW w:w="1445" w:type="dxa"/>
            <w:vAlign w:val="center"/>
          </w:tcPr>
          <w:p w14:paraId="19E95CCE"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380F50">
              <w:rPr>
                <w:rFonts w:asciiTheme="minorHAnsi" w:hAnsiTheme="minorHAnsi" w:cstheme="minorHAnsi"/>
                <w:color w:val="000000"/>
                <w:vertAlign w:val="superscript"/>
              </w:rPr>
              <w:t>2</w:t>
            </w:r>
          </w:p>
        </w:tc>
        <w:tc>
          <w:tcPr>
            <w:tcW w:w="1400" w:type="dxa"/>
            <w:vAlign w:val="center"/>
          </w:tcPr>
          <w:p w14:paraId="2899FE63"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100</w:t>
            </w:r>
          </w:p>
        </w:tc>
      </w:tr>
      <w:tr w:rsidR="00F91339" w14:paraId="33FFF561" w14:textId="77777777" w:rsidTr="00C3768B">
        <w:trPr>
          <w:trHeight w:val="276"/>
        </w:trPr>
        <w:tc>
          <w:tcPr>
            <w:tcW w:w="1445" w:type="dxa"/>
            <w:vAlign w:val="center"/>
          </w:tcPr>
          <w:p w14:paraId="2374B394"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380F50">
              <w:rPr>
                <w:rFonts w:asciiTheme="minorHAnsi" w:hAnsiTheme="minorHAnsi" w:cstheme="minorHAnsi"/>
                <w:color w:val="000000"/>
                <w:vertAlign w:val="superscript"/>
              </w:rPr>
              <w:t>1</w:t>
            </w:r>
          </w:p>
        </w:tc>
        <w:tc>
          <w:tcPr>
            <w:tcW w:w="1400" w:type="dxa"/>
            <w:vAlign w:val="center"/>
          </w:tcPr>
          <w:p w14:paraId="4F1A035D"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p>
        </w:tc>
      </w:tr>
      <w:tr w:rsidR="00F91339" w14:paraId="771C670A" w14:textId="77777777" w:rsidTr="00C3768B">
        <w:trPr>
          <w:trHeight w:val="288"/>
        </w:trPr>
        <w:tc>
          <w:tcPr>
            <w:tcW w:w="1445" w:type="dxa"/>
            <w:vAlign w:val="center"/>
          </w:tcPr>
          <w:p w14:paraId="7D7567F8"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380F50">
              <w:rPr>
                <w:rFonts w:asciiTheme="minorHAnsi" w:hAnsiTheme="minorHAnsi" w:cstheme="minorHAnsi"/>
                <w:color w:val="000000"/>
                <w:vertAlign w:val="superscript"/>
              </w:rPr>
              <w:t>0</w:t>
            </w:r>
          </w:p>
        </w:tc>
        <w:tc>
          <w:tcPr>
            <w:tcW w:w="1400" w:type="dxa"/>
            <w:vAlign w:val="center"/>
          </w:tcPr>
          <w:p w14:paraId="1C229E37"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w:t>
            </w:r>
          </w:p>
        </w:tc>
      </w:tr>
      <w:tr w:rsidR="00F91339" w14:paraId="0D8442CE" w14:textId="77777777" w:rsidTr="00C3768B">
        <w:trPr>
          <w:trHeight w:val="288"/>
        </w:trPr>
        <w:tc>
          <w:tcPr>
            <w:tcW w:w="1445" w:type="dxa"/>
            <w:vAlign w:val="center"/>
          </w:tcPr>
          <w:p w14:paraId="17A9DA47"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791275">
              <w:rPr>
                <w:rFonts w:asciiTheme="minorHAnsi" w:hAnsiTheme="minorHAnsi" w:cstheme="minorHAnsi"/>
                <w:color w:val="000000"/>
                <w:vertAlign w:val="superscript"/>
              </w:rPr>
              <w:t>–</w:t>
            </w:r>
            <w:r w:rsidRPr="00380F50">
              <w:rPr>
                <w:rFonts w:asciiTheme="minorHAnsi" w:hAnsiTheme="minorHAnsi" w:cstheme="minorHAnsi"/>
                <w:color w:val="000000"/>
                <w:vertAlign w:val="superscript"/>
              </w:rPr>
              <w:t>1</w:t>
            </w:r>
          </w:p>
        </w:tc>
        <w:tc>
          <w:tcPr>
            <w:tcW w:w="1400" w:type="dxa"/>
            <w:vAlign w:val="center"/>
          </w:tcPr>
          <w:p w14:paraId="6A27A225"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0.1</w:t>
            </w:r>
          </w:p>
        </w:tc>
      </w:tr>
      <w:tr w:rsidR="00F91339" w14:paraId="0E8D718A" w14:textId="77777777" w:rsidTr="00C3768B">
        <w:trPr>
          <w:trHeight w:val="288"/>
        </w:trPr>
        <w:tc>
          <w:tcPr>
            <w:tcW w:w="1445" w:type="dxa"/>
            <w:vAlign w:val="center"/>
          </w:tcPr>
          <w:p w14:paraId="260398C0"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10</w:t>
            </w:r>
            <w:r w:rsidRPr="00791275">
              <w:rPr>
                <w:rFonts w:asciiTheme="minorHAnsi" w:hAnsiTheme="minorHAnsi" w:cstheme="minorHAnsi"/>
                <w:color w:val="000000"/>
                <w:vertAlign w:val="superscript"/>
              </w:rPr>
              <w:t>–</w:t>
            </w:r>
            <w:r w:rsidRPr="00380F50">
              <w:rPr>
                <w:rFonts w:asciiTheme="minorHAnsi" w:hAnsiTheme="minorHAnsi" w:cstheme="minorHAnsi"/>
                <w:color w:val="000000"/>
                <w:vertAlign w:val="superscript"/>
              </w:rPr>
              <w:t>2</w:t>
            </w:r>
          </w:p>
        </w:tc>
        <w:tc>
          <w:tcPr>
            <w:tcW w:w="1400" w:type="dxa"/>
            <w:vAlign w:val="center"/>
          </w:tcPr>
          <w:p w14:paraId="7307D543" w14:textId="77777777" w:rsidR="00F91339" w:rsidRDefault="00F91339" w:rsidP="00C3768B">
            <w:pPr>
              <w:jc w:val="center"/>
              <w:rPr>
                <w:rFonts w:asciiTheme="minorHAnsi" w:hAnsiTheme="minorHAnsi" w:cstheme="minorHAnsi"/>
                <w:color w:val="000000"/>
              </w:rPr>
            </w:pPr>
            <w:r>
              <w:rPr>
                <w:rFonts w:asciiTheme="minorHAnsi" w:hAnsiTheme="minorHAnsi" w:cstheme="minorHAnsi"/>
                <w:color w:val="000000"/>
              </w:rPr>
              <w:t>0.01</w:t>
            </w:r>
          </w:p>
        </w:tc>
      </w:tr>
    </w:tbl>
    <w:p w14:paraId="2F6FA4E3" w14:textId="7D03F9EF" w:rsidR="00963A4A" w:rsidRDefault="00963A4A" w:rsidP="00963A4A">
      <w:pPr>
        <w:pBdr>
          <w:top w:val="nil"/>
          <w:left w:val="nil"/>
          <w:bottom w:val="nil"/>
          <w:right w:val="nil"/>
          <w:between w:val="nil"/>
        </w:pBdr>
        <w:spacing w:line="240" w:lineRule="auto"/>
        <w:rPr>
          <w:rFonts w:asciiTheme="minorHAnsi" w:hAnsiTheme="minorHAnsi" w:cstheme="minorHAnsi"/>
          <w:color w:val="000000"/>
        </w:rPr>
      </w:pPr>
    </w:p>
    <w:p w14:paraId="1C983DC9" w14:textId="7434054B" w:rsidR="00F91339" w:rsidRDefault="00F91339" w:rsidP="00963A4A">
      <w:pPr>
        <w:pBdr>
          <w:top w:val="nil"/>
          <w:left w:val="nil"/>
          <w:bottom w:val="nil"/>
          <w:right w:val="nil"/>
          <w:between w:val="nil"/>
        </w:pBdr>
        <w:spacing w:line="240" w:lineRule="auto"/>
        <w:rPr>
          <w:rFonts w:asciiTheme="minorHAnsi" w:hAnsiTheme="minorHAnsi" w:cstheme="minorHAnsi"/>
          <w:color w:val="000000"/>
        </w:rPr>
      </w:pPr>
    </w:p>
    <w:p w14:paraId="0ABC0097" w14:textId="77777777" w:rsidR="00F91339" w:rsidRPr="00963A4A" w:rsidRDefault="00F91339" w:rsidP="00963A4A">
      <w:pPr>
        <w:pBdr>
          <w:top w:val="nil"/>
          <w:left w:val="nil"/>
          <w:bottom w:val="nil"/>
          <w:right w:val="nil"/>
          <w:between w:val="nil"/>
        </w:pBdr>
        <w:spacing w:line="240" w:lineRule="auto"/>
        <w:rPr>
          <w:rFonts w:asciiTheme="minorHAnsi" w:hAnsiTheme="minorHAnsi" w:cstheme="minorHAnsi"/>
          <w:color w:val="000000"/>
        </w:rPr>
      </w:pPr>
    </w:p>
    <w:p w14:paraId="69156364" w14:textId="77777777" w:rsidR="00963A4A" w:rsidRDefault="00963A4A" w:rsidP="00963A4A">
      <w:p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ab/>
      </w:r>
    </w:p>
    <w:p w14:paraId="72DD0EEC" w14:textId="63497AE5" w:rsidR="00963A4A" w:rsidRDefault="00963A4A" w:rsidP="00963A4A">
      <w:pPr>
        <w:pBdr>
          <w:top w:val="nil"/>
          <w:left w:val="nil"/>
          <w:bottom w:val="nil"/>
          <w:right w:val="nil"/>
          <w:between w:val="nil"/>
        </w:pBdr>
        <w:spacing w:line="240" w:lineRule="auto"/>
        <w:rPr>
          <w:rFonts w:asciiTheme="minorHAnsi" w:hAnsiTheme="minorHAnsi" w:cstheme="minorHAnsi"/>
          <w:color w:val="000000"/>
        </w:rPr>
      </w:pPr>
    </w:p>
    <w:p w14:paraId="14FC9323" w14:textId="77777777" w:rsidR="00F91339" w:rsidRDefault="00F91339" w:rsidP="00963A4A">
      <w:pPr>
        <w:pBdr>
          <w:top w:val="nil"/>
          <w:left w:val="nil"/>
          <w:bottom w:val="nil"/>
          <w:right w:val="nil"/>
          <w:between w:val="nil"/>
        </w:pBdr>
        <w:spacing w:line="240" w:lineRule="auto"/>
        <w:rPr>
          <w:rFonts w:asciiTheme="minorHAnsi" w:hAnsiTheme="minorHAnsi" w:cstheme="minorHAnsi"/>
          <w:color w:val="000000"/>
        </w:rPr>
      </w:pPr>
    </w:p>
    <w:p w14:paraId="210BC20E" w14:textId="2BC9B062" w:rsidR="00963A4A" w:rsidRDefault="00963A4A" w:rsidP="00963A4A">
      <w:pPr>
        <w:pStyle w:val="ListParagraph"/>
        <w:numPr>
          <w:ilvl w:val="0"/>
          <w:numId w:val="13"/>
        </w:numPr>
        <w:pBdr>
          <w:top w:val="nil"/>
          <w:left w:val="nil"/>
          <w:bottom w:val="nil"/>
          <w:right w:val="nil"/>
          <w:between w:val="nil"/>
        </w:pBdr>
        <w:spacing w:line="480" w:lineRule="auto"/>
        <w:rPr>
          <w:rFonts w:asciiTheme="minorHAnsi" w:hAnsiTheme="minorHAnsi" w:cstheme="minorHAnsi"/>
          <w:color w:val="000000"/>
        </w:rPr>
      </w:pPr>
      <w:r>
        <w:rPr>
          <w:rFonts w:asciiTheme="minorHAnsi" w:hAnsiTheme="minorHAnsi" w:cstheme="minorHAnsi"/>
          <w:color w:val="000000"/>
        </w:rPr>
        <w:t xml:space="preserve">What </w:t>
      </w:r>
      <w:r w:rsidR="003C60E9">
        <w:rPr>
          <w:rFonts w:asciiTheme="minorHAnsi" w:hAnsiTheme="minorHAnsi" w:cstheme="minorHAnsi"/>
          <w:color w:val="000000"/>
        </w:rPr>
        <w:t xml:space="preserve">is the value </w:t>
      </w:r>
      <w:r>
        <w:rPr>
          <w:rFonts w:asciiTheme="minorHAnsi" w:hAnsiTheme="minorHAnsi" w:cstheme="minorHAnsi"/>
          <w:color w:val="000000"/>
        </w:rPr>
        <w:t>of 10</w:t>
      </w:r>
      <w:r>
        <w:rPr>
          <w:rFonts w:asciiTheme="minorHAnsi" w:hAnsiTheme="minorHAnsi" w:cstheme="minorHAnsi"/>
          <w:color w:val="000000"/>
          <w:vertAlign w:val="superscript"/>
        </w:rPr>
        <w:t>6</w:t>
      </w:r>
      <w:r>
        <w:rPr>
          <w:rFonts w:asciiTheme="minorHAnsi" w:hAnsiTheme="minorHAnsi" w:cstheme="minorHAnsi"/>
          <w:color w:val="000000"/>
        </w:rPr>
        <w:t xml:space="preserve">? </w:t>
      </w:r>
      <w:r w:rsidR="003C60E9">
        <w:rPr>
          <w:rFonts w:asciiTheme="minorHAnsi" w:hAnsiTheme="minorHAnsi" w:cstheme="minorHAnsi"/>
          <w:color w:val="000000"/>
        </w:rPr>
        <w:t>__________</w:t>
      </w:r>
    </w:p>
    <w:p w14:paraId="453EAF46" w14:textId="67DEED5A" w:rsidR="00963A4A" w:rsidRDefault="00963A4A" w:rsidP="00963A4A">
      <w:pPr>
        <w:pStyle w:val="ListParagraph"/>
        <w:numPr>
          <w:ilvl w:val="0"/>
          <w:numId w:val="13"/>
        </w:numPr>
        <w:pBdr>
          <w:top w:val="nil"/>
          <w:left w:val="nil"/>
          <w:bottom w:val="nil"/>
          <w:right w:val="nil"/>
          <w:between w:val="nil"/>
        </w:pBdr>
        <w:spacing w:line="480" w:lineRule="auto"/>
        <w:rPr>
          <w:rFonts w:asciiTheme="minorHAnsi" w:hAnsiTheme="minorHAnsi" w:cstheme="minorHAnsi"/>
          <w:color w:val="000000"/>
        </w:rPr>
      </w:pPr>
      <w:r w:rsidRPr="00963A4A">
        <w:rPr>
          <w:rFonts w:asciiTheme="minorHAnsi" w:hAnsiTheme="minorHAnsi" w:cstheme="minorHAnsi"/>
          <w:color w:val="000000"/>
        </w:rPr>
        <w:t xml:space="preserve">What </w:t>
      </w:r>
      <w:r w:rsidR="003C60E9">
        <w:rPr>
          <w:rFonts w:asciiTheme="minorHAnsi" w:hAnsiTheme="minorHAnsi" w:cstheme="minorHAnsi"/>
          <w:color w:val="000000"/>
        </w:rPr>
        <w:t xml:space="preserve">is the </w:t>
      </w:r>
      <w:r w:rsidRPr="00963A4A">
        <w:rPr>
          <w:rFonts w:asciiTheme="minorHAnsi" w:hAnsiTheme="minorHAnsi" w:cstheme="minorHAnsi"/>
          <w:color w:val="000000"/>
        </w:rPr>
        <w:t>value of 10</w:t>
      </w:r>
      <w:r w:rsidR="001E5A71" w:rsidRPr="00791275">
        <w:rPr>
          <w:rFonts w:asciiTheme="minorHAnsi" w:hAnsiTheme="minorHAnsi" w:cstheme="minorHAnsi"/>
          <w:color w:val="000000"/>
          <w:vertAlign w:val="superscript"/>
        </w:rPr>
        <w:t>–</w:t>
      </w:r>
      <w:r w:rsidR="001E5A71">
        <w:rPr>
          <w:rFonts w:asciiTheme="minorHAnsi" w:hAnsiTheme="minorHAnsi" w:cstheme="minorHAnsi"/>
          <w:color w:val="000000"/>
          <w:vertAlign w:val="superscript"/>
        </w:rPr>
        <w:t>6</w:t>
      </w:r>
      <w:r w:rsidRPr="00963A4A">
        <w:rPr>
          <w:rFonts w:asciiTheme="minorHAnsi" w:hAnsiTheme="minorHAnsi" w:cstheme="minorHAnsi"/>
          <w:color w:val="000000"/>
        </w:rPr>
        <w:t xml:space="preserve">? </w:t>
      </w:r>
      <w:r w:rsidR="003C60E9">
        <w:rPr>
          <w:rFonts w:asciiTheme="minorHAnsi" w:hAnsiTheme="minorHAnsi" w:cstheme="minorHAnsi"/>
          <w:color w:val="000000"/>
        </w:rPr>
        <w:t>__________</w:t>
      </w:r>
    </w:p>
    <w:p w14:paraId="734BBBAB" w14:textId="73791B69" w:rsidR="00963A4A" w:rsidRPr="003C60E9" w:rsidRDefault="0070036F" w:rsidP="003C60E9">
      <w:pPr>
        <w:pStyle w:val="ListParagraph"/>
        <w:numPr>
          <w:ilvl w:val="0"/>
          <w:numId w:val="13"/>
        </w:numPr>
        <w:pBdr>
          <w:top w:val="nil"/>
          <w:left w:val="nil"/>
          <w:bottom w:val="nil"/>
          <w:right w:val="nil"/>
          <w:between w:val="nil"/>
        </w:pBdr>
        <w:spacing w:line="480" w:lineRule="auto"/>
        <w:rPr>
          <w:rFonts w:asciiTheme="minorHAnsi" w:hAnsiTheme="minorHAnsi" w:cstheme="minorHAnsi"/>
          <w:color w:val="000000"/>
        </w:rPr>
      </w:pPr>
      <w:r>
        <w:rPr>
          <w:rFonts w:asciiTheme="minorHAnsi" w:hAnsiTheme="minorHAnsi" w:cstheme="minorHAnsi"/>
          <w:color w:val="000000"/>
        </w:rPr>
        <w:t>Represent</w:t>
      </w:r>
      <w:r w:rsidR="00963A4A" w:rsidRPr="00963A4A">
        <w:rPr>
          <w:rFonts w:asciiTheme="minorHAnsi" w:hAnsiTheme="minorHAnsi" w:cstheme="minorHAnsi"/>
          <w:color w:val="000000"/>
        </w:rPr>
        <w:t xml:space="preserve"> 10</w:t>
      </w:r>
      <w:r w:rsidR="001E5A71" w:rsidRPr="00791275">
        <w:rPr>
          <w:rFonts w:asciiTheme="minorHAnsi" w:hAnsiTheme="minorHAnsi" w:cstheme="minorHAnsi"/>
          <w:color w:val="000000"/>
          <w:vertAlign w:val="superscript"/>
        </w:rPr>
        <w:t>–</w:t>
      </w:r>
      <w:r w:rsidR="00963A4A" w:rsidRPr="00963A4A">
        <w:rPr>
          <w:rFonts w:asciiTheme="minorHAnsi" w:hAnsiTheme="minorHAnsi" w:cstheme="minorHAnsi"/>
          <w:color w:val="000000"/>
          <w:vertAlign w:val="superscript"/>
        </w:rPr>
        <w:t>5</w:t>
      </w:r>
      <w:r>
        <w:rPr>
          <w:rFonts w:asciiTheme="minorHAnsi" w:hAnsiTheme="minorHAnsi" w:cstheme="minorHAnsi"/>
          <w:color w:val="000000"/>
        </w:rPr>
        <w:t xml:space="preserve"> as a fraction and as a decimal:</w:t>
      </w:r>
      <w:r w:rsidR="003C60E9">
        <w:rPr>
          <w:rFonts w:asciiTheme="minorHAnsi" w:hAnsiTheme="minorHAnsi" w:cstheme="minorHAnsi"/>
          <w:color w:val="000000"/>
        </w:rPr>
        <w:t xml:space="preserve">  </w:t>
      </w:r>
      <w:r w:rsidRPr="003C60E9">
        <w:rPr>
          <w:rFonts w:asciiTheme="minorHAnsi" w:hAnsiTheme="minorHAnsi" w:cstheme="minorHAnsi"/>
          <w:color w:val="000000"/>
        </w:rPr>
        <w:t xml:space="preserve">Fraction </w:t>
      </w:r>
      <w:r w:rsidR="003C60E9">
        <w:rPr>
          <w:rFonts w:asciiTheme="minorHAnsi" w:hAnsiTheme="minorHAnsi" w:cstheme="minorHAnsi"/>
          <w:color w:val="000000"/>
        </w:rPr>
        <w:t>__________</w:t>
      </w:r>
      <w:r w:rsidR="00963A4A" w:rsidRPr="003C60E9">
        <w:rPr>
          <w:rFonts w:asciiTheme="minorHAnsi" w:hAnsiTheme="minorHAnsi" w:cstheme="minorHAnsi"/>
          <w:color w:val="000000"/>
        </w:rPr>
        <w:t xml:space="preserve"> </w:t>
      </w:r>
      <w:r w:rsidR="003C60E9">
        <w:rPr>
          <w:rFonts w:asciiTheme="minorHAnsi" w:hAnsiTheme="minorHAnsi" w:cstheme="minorHAnsi"/>
          <w:color w:val="000000"/>
        </w:rPr>
        <w:t xml:space="preserve">  </w:t>
      </w:r>
      <w:r w:rsidRPr="003C60E9">
        <w:rPr>
          <w:rFonts w:asciiTheme="minorHAnsi" w:hAnsiTheme="minorHAnsi" w:cstheme="minorHAnsi"/>
          <w:color w:val="000000"/>
        </w:rPr>
        <w:t xml:space="preserve">Decimal </w:t>
      </w:r>
      <w:r w:rsidR="003C60E9">
        <w:rPr>
          <w:rFonts w:asciiTheme="minorHAnsi" w:hAnsiTheme="minorHAnsi" w:cstheme="minorHAnsi"/>
          <w:color w:val="000000"/>
        </w:rPr>
        <w:t>__________</w:t>
      </w:r>
      <w:r w:rsidR="00963A4A" w:rsidRPr="003C60E9">
        <w:rPr>
          <w:rFonts w:asciiTheme="minorHAnsi" w:hAnsiTheme="minorHAnsi" w:cstheme="minorHAnsi"/>
          <w:color w:val="000000"/>
        </w:rPr>
        <w:t xml:space="preserve"> </w:t>
      </w:r>
    </w:p>
    <w:p w14:paraId="7D7B2330" w14:textId="2333E49E" w:rsidR="004A36A5" w:rsidRDefault="008C7138" w:rsidP="004A36A5">
      <w:pPr>
        <w:pStyle w:val="ListParagraph"/>
        <w:spacing w:line="240" w:lineRule="auto"/>
        <w:ind w:left="1080"/>
        <w:rPr>
          <w:rFonts w:asciiTheme="minorHAnsi" w:hAnsiTheme="minorHAnsi" w:cstheme="minorHAnsi"/>
          <w:i/>
          <w:color w:val="C00000"/>
        </w:rPr>
      </w:pPr>
      <w:r w:rsidRPr="008C7138">
        <w:rPr>
          <w:rFonts w:asciiTheme="minorHAnsi" w:hAnsiTheme="minorHAnsi" w:cstheme="minorHAnsi"/>
          <w:i/>
          <w:iCs/>
          <w:color w:val="C00000"/>
        </w:rPr>
        <w:t>For parts a and b of this problem, students may not understand</w:t>
      </w:r>
      <w:r w:rsidR="009B5759" w:rsidRPr="008C7138">
        <w:rPr>
          <w:rFonts w:asciiTheme="minorHAnsi" w:hAnsiTheme="minorHAnsi" w:cstheme="minorHAnsi"/>
          <w:i/>
          <w:iCs/>
          <w:color w:val="C00000"/>
        </w:rPr>
        <w:t xml:space="preserve"> powers of 10</w:t>
      </w:r>
      <w:r>
        <w:rPr>
          <w:rFonts w:asciiTheme="minorHAnsi" w:hAnsiTheme="minorHAnsi" w:cstheme="minorHAnsi"/>
          <w:i/>
          <w:iCs/>
          <w:color w:val="C00000"/>
        </w:rPr>
        <w:t xml:space="preserve"> and negative powers of 10</w:t>
      </w:r>
      <w:r w:rsidR="009B5759" w:rsidRPr="008C7138">
        <w:rPr>
          <w:rFonts w:asciiTheme="minorHAnsi" w:hAnsiTheme="minorHAnsi" w:cstheme="minorHAnsi"/>
          <w:i/>
          <w:iCs/>
          <w:color w:val="C00000"/>
        </w:rPr>
        <w:t xml:space="preserve"> by recognizing patterns. </w:t>
      </w:r>
      <w:r w:rsidR="00A62E7B">
        <w:rPr>
          <w:rFonts w:asciiTheme="minorHAnsi" w:hAnsiTheme="minorHAnsi" w:cstheme="minorHAnsi"/>
          <w:i/>
          <w:iCs/>
          <w:color w:val="C00000"/>
        </w:rPr>
        <w:t>S</w:t>
      </w:r>
      <w:r w:rsidR="009B5759" w:rsidRPr="008C7138">
        <w:rPr>
          <w:rFonts w:asciiTheme="minorHAnsi" w:hAnsiTheme="minorHAnsi" w:cstheme="minorHAnsi"/>
          <w:i/>
          <w:color w:val="C00000"/>
        </w:rPr>
        <w:t xml:space="preserve">ome students may respond </w:t>
      </w:r>
      <w:r w:rsidR="00A62E7B">
        <w:rPr>
          <w:rFonts w:asciiTheme="minorHAnsi" w:hAnsiTheme="minorHAnsi" w:cstheme="minorHAnsi"/>
          <w:i/>
          <w:color w:val="C00000"/>
        </w:rPr>
        <w:t xml:space="preserve">to </w:t>
      </w:r>
      <w:r w:rsidR="009B5759" w:rsidRPr="008C7138">
        <w:rPr>
          <w:rFonts w:asciiTheme="minorHAnsi" w:hAnsiTheme="minorHAnsi" w:cstheme="minorHAnsi"/>
          <w:i/>
          <w:color w:val="C00000"/>
        </w:rPr>
        <w:t xml:space="preserve">similarly to </w:t>
      </w:r>
      <w:r w:rsidR="004A36A5">
        <w:rPr>
          <w:rFonts w:asciiTheme="minorHAnsi" w:hAnsiTheme="minorHAnsi" w:cstheme="minorHAnsi"/>
          <w:i/>
          <w:color w:val="C00000"/>
        </w:rPr>
        <w:t>question 1</w:t>
      </w:r>
      <w:r>
        <w:rPr>
          <w:rFonts w:asciiTheme="minorHAnsi" w:hAnsiTheme="minorHAnsi" w:cstheme="minorHAnsi"/>
          <w:i/>
          <w:color w:val="C00000"/>
        </w:rPr>
        <w:t xml:space="preserve"> and provide such answers as </w:t>
      </w:r>
      <w:r w:rsidR="009B5759" w:rsidRPr="008C7138">
        <w:rPr>
          <w:rFonts w:asciiTheme="minorHAnsi" w:hAnsiTheme="minorHAnsi" w:cstheme="minorHAnsi"/>
          <w:i/>
          <w:color w:val="C00000"/>
        </w:rPr>
        <w:t xml:space="preserve">60 </w:t>
      </w:r>
      <w:r w:rsidR="0070036F" w:rsidRPr="008C7138">
        <w:rPr>
          <w:rFonts w:asciiTheme="minorHAnsi" w:hAnsiTheme="minorHAnsi" w:cstheme="minorHAnsi"/>
          <w:i/>
          <w:color w:val="C00000"/>
        </w:rPr>
        <w:t xml:space="preserve">(multiplying the base by the exponent) </w:t>
      </w:r>
      <w:r w:rsidR="009B5759" w:rsidRPr="008C7138">
        <w:rPr>
          <w:rFonts w:asciiTheme="minorHAnsi" w:hAnsiTheme="minorHAnsi" w:cstheme="minorHAnsi"/>
          <w:i/>
          <w:color w:val="C00000"/>
        </w:rPr>
        <w:t xml:space="preserve">or </w:t>
      </w:r>
      <w:r w:rsidR="0070036F" w:rsidRPr="008C7138">
        <w:rPr>
          <w:rFonts w:asciiTheme="minorHAnsi" w:hAnsiTheme="minorHAnsi" w:cstheme="minorHAnsi"/>
          <w:i/>
          <w:color w:val="C00000"/>
        </w:rPr>
        <w:t xml:space="preserve">60,466,176 (multiplying the exponent of 6 ten times). </w:t>
      </w:r>
      <w:r w:rsidR="004B3E84" w:rsidRPr="004A36A5">
        <w:rPr>
          <w:rFonts w:asciiTheme="minorHAnsi" w:hAnsiTheme="minorHAnsi" w:cstheme="minorHAnsi"/>
          <w:i/>
          <w:color w:val="C00000"/>
        </w:rPr>
        <w:t xml:space="preserve">For the fraction representation, </w:t>
      </w:r>
      <w:r w:rsidR="004A36A5">
        <w:rPr>
          <w:rFonts w:asciiTheme="minorHAnsi" w:hAnsiTheme="minorHAnsi" w:cstheme="minorHAnsi"/>
          <w:i/>
          <w:color w:val="C00000"/>
        </w:rPr>
        <w:t xml:space="preserve">a </w:t>
      </w:r>
      <w:r w:rsidR="004B3E84" w:rsidRPr="004A36A5">
        <w:rPr>
          <w:rFonts w:asciiTheme="minorHAnsi" w:hAnsiTheme="minorHAnsi" w:cstheme="minorHAnsi"/>
          <w:i/>
          <w:color w:val="C00000"/>
        </w:rPr>
        <w:t xml:space="preserve">student may respond by writing </w:t>
      </w:r>
      <m:oMath>
        <m:f>
          <m:fPr>
            <m:ctrlPr>
              <w:rPr>
                <w:rFonts w:ascii="Cambria Math" w:hAnsi="Cambria Math" w:cstheme="minorHAnsi"/>
                <w:i/>
                <w:color w:val="C00000"/>
              </w:rPr>
            </m:ctrlPr>
          </m:fPr>
          <m:num>
            <m:r>
              <w:rPr>
                <w:rFonts w:ascii="Cambria Math" w:hAnsi="Cambria Math" w:cstheme="minorHAnsi"/>
                <w:color w:val="C00000"/>
              </w:rPr>
              <m:t>1</m:t>
            </m:r>
          </m:num>
          <m:den>
            <m:sSup>
              <m:sSupPr>
                <m:ctrlPr>
                  <w:rPr>
                    <w:rFonts w:ascii="Cambria Math" w:hAnsi="Cambria Math" w:cstheme="minorHAnsi"/>
                    <w:i/>
                    <w:color w:val="C00000"/>
                  </w:rPr>
                </m:ctrlPr>
              </m:sSupPr>
              <m:e>
                <m:r>
                  <w:rPr>
                    <w:rFonts w:ascii="Cambria Math" w:hAnsi="Cambria Math" w:cstheme="minorHAnsi"/>
                    <w:color w:val="C00000"/>
                  </w:rPr>
                  <m:t>10</m:t>
                </m:r>
              </m:e>
              <m:sup>
                <m:r>
                  <w:rPr>
                    <w:rFonts w:ascii="Cambria Math" w:hAnsi="Cambria Math" w:cstheme="minorHAnsi"/>
                    <w:color w:val="C00000"/>
                  </w:rPr>
                  <m:t>-5</m:t>
                </m:r>
              </m:sup>
            </m:sSup>
          </m:den>
        </m:f>
      </m:oMath>
      <w:r w:rsidR="004B3E84" w:rsidRPr="004A36A5">
        <w:rPr>
          <w:rFonts w:asciiTheme="minorHAnsi" w:hAnsiTheme="minorHAnsi" w:cstheme="minorHAnsi"/>
          <w:i/>
          <w:color w:val="C00000"/>
        </w:rPr>
        <w:t xml:space="preserve"> </w:t>
      </w:r>
      <w:r w:rsidR="004A36A5">
        <w:rPr>
          <w:rFonts w:asciiTheme="minorHAnsi" w:hAnsiTheme="minorHAnsi" w:cstheme="minorHAnsi"/>
          <w:i/>
          <w:color w:val="C00000"/>
        </w:rPr>
        <w:t>.</w:t>
      </w:r>
      <w:r w:rsidR="004B3E84" w:rsidRPr="004A36A5">
        <w:rPr>
          <w:rFonts w:asciiTheme="minorHAnsi" w:hAnsiTheme="minorHAnsi" w:cstheme="minorHAnsi"/>
          <w:i/>
          <w:color w:val="C00000"/>
        </w:rPr>
        <w:t xml:space="preserve">This </w:t>
      </w:r>
      <w:r w:rsidR="004A36A5">
        <w:rPr>
          <w:rFonts w:asciiTheme="minorHAnsi" w:hAnsiTheme="minorHAnsi" w:cstheme="minorHAnsi"/>
          <w:i/>
          <w:color w:val="C00000"/>
        </w:rPr>
        <w:t xml:space="preserve">indicates that a student may not have a clear understanding of using reciprocals of bases when associated with a negative power. For the decimal representation, </w:t>
      </w:r>
      <w:r w:rsidR="00A62E7B">
        <w:rPr>
          <w:rFonts w:asciiTheme="minorHAnsi" w:hAnsiTheme="minorHAnsi" w:cstheme="minorHAnsi"/>
          <w:i/>
          <w:color w:val="C00000"/>
        </w:rPr>
        <w:t>common errors</w:t>
      </w:r>
      <w:r w:rsidR="004A36A5">
        <w:rPr>
          <w:rFonts w:asciiTheme="minorHAnsi" w:hAnsiTheme="minorHAnsi" w:cstheme="minorHAnsi"/>
          <w:i/>
          <w:color w:val="C00000"/>
        </w:rPr>
        <w:t xml:space="preserve"> that students may make is to write either 0.000001 or 0.00005. </w:t>
      </w:r>
      <w:r w:rsidR="004B3E84" w:rsidRPr="004A36A5">
        <w:rPr>
          <w:rFonts w:asciiTheme="minorHAnsi" w:hAnsiTheme="minorHAnsi" w:cstheme="minorHAnsi"/>
          <w:i/>
          <w:color w:val="C00000"/>
        </w:rPr>
        <w:t xml:space="preserve">Responses other than 0.00001 represent misconceptions of the meaning of a negative power of </w:t>
      </w:r>
      <w:r w:rsidR="00A62E7B">
        <w:rPr>
          <w:rFonts w:asciiTheme="minorHAnsi" w:hAnsiTheme="minorHAnsi" w:cstheme="minorHAnsi"/>
          <w:i/>
          <w:color w:val="C00000"/>
        </w:rPr>
        <w:t>10</w:t>
      </w:r>
      <w:r w:rsidR="004B3E84" w:rsidRPr="004A36A5">
        <w:rPr>
          <w:rFonts w:asciiTheme="minorHAnsi" w:hAnsiTheme="minorHAnsi" w:cstheme="minorHAnsi"/>
          <w:i/>
          <w:color w:val="C00000"/>
        </w:rPr>
        <w:t xml:space="preserve">. </w:t>
      </w:r>
    </w:p>
    <w:p w14:paraId="7AF93C53" w14:textId="77777777" w:rsidR="004A36A5" w:rsidRDefault="004A36A5" w:rsidP="004A36A5">
      <w:pPr>
        <w:pStyle w:val="ListParagraph"/>
        <w:spacing w:line="240" w:lineRule="auto"/>
        <w:ind w:left="1080"/>
        <w:rPr>
          <w:rFonts w:asciiTheme="minorHAnsi" w:hAnsiTheme="minorHAnsi" w:cstheme="minorHAnsi"/>
          <w:i/>
          <w:color w:val="C00000"/>
        </w:rPr>
      </w:pPr>
    </w:p>
    <w:p w14:paraId="766228C1" w14:textId="2EBAF29C" w:rsidR="004B3E84" w:rsidRPr="004A36A5" w:rsidRDefault="004B3E84" w:rsidP="004A36A5">
      <w:pPr>
        <w:pStyle w:val="ListParagraph"/>
        <w:spacing w:line="240" w:lineRule="auto"/>
        <w:ind w:left="1080"/>
        <w:rPr>
          <w:rFonts w:asciiTheme="minorHAnsi" w:eastAsia="Times New Roman" w:hAnsiTheme="minorHAnsi" w:cstheme="minorHAnsi"/>
          <w:color w:val="C00000"/>
          <w:lang w:val="en-US"/>
        </w:rPr>
      </w:pPr>
      <w:r>
        <w:rPr>
          <w:rFonts w:asciiTheme="minorHAnsi" w:hAnsiTheme="minorHAnsi" w:cstheme="minorHAnsi"/>
          <w:i/>
          <w:color w:val="C00000"/>
        </w:rPr>
        <w:t xml:space="preserve">Students will benefit from examining patterns of powers of </w:t>
      </w:r>
      <w:r w:rsidR="00A62E7B">
        <w:rPr>
          <w:rFonts w:asciiTheme="minorHAnsi" w:hAnsiTheme="minorHAnsi" w:cstheme="minorHAnsi"/>
          <w:i/>
          <w:color w:val="C00000"/>
        </w:rPr>
        <w:t>10</w:t>
      </w:r>
      <w:r>
        <w:rPr>
          <w:rFonts w:asciiTheme="minorHAnsi" w:hAnsiTheme="minorHAnsi" w:cstheme="minorHAnsi"/>
          <w:i/>
          <w:color w:val="C00000"/>
        </w:rPr>
        <w:t xml:space="preserve"> using an expanded chart or table. </w:t>
      </w:r>
      <w:r w:rsidRPr="00A47764">
        <w:rPr>
          <w:rFonts w:asciiTheme="minorHAnsi" w:hAnsiTheme="minorHAnsi" w:cstheme="minorHAnsi"/>
          <w:i/>
          <w:color w:val="C00000"/>
        </w:rPr>
        <w:t xml:space="preserve">An example with all forms can be found in the Grade 7 Mathematics Curriculum Framework </w:t>
      </w:r>
      <w:r>
        <w:rPr>
          <w:rFonts w:asciiTheme="minorHAnsi" w:hAnsiTheme="minorHAnsi" w:cstheme="minorHAnsi"/>
          <w:i/>
          <w:color w:val="C00000"/>
        </w:rPr>
        <w:t xml:space="preserve">[Standard 7.1a]. </w:t>
      </w:r>
    </w:p>
    <w:p w14:paraId="3FBCDAD9" w14:textId="4E051EAB" w:rsidR="00B73079" w:rsidRPr="009B5759" w:rsidRDefault="00B73079" w:rsidP="004A36A5">
      <w:pPr>
        <w:rPr>
          <w:rFonts w:asciiTheme="minorHAnsi" w:hAnsiTheme="minorHAnsi" w:cstheme="minorHAnsi"/>
          <w:i/>
          <w:iCs/>
          <w:color w:val="C00000"/>
        </w:rPr>
      </w:pPr>
    </w:p>
    <w:sectPr w:rsidR="00B73079" w:rsidRPr="009B5759" w:rsidSect="00C014FE">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87C1" w14:textId="77777777" w:rsidR="00A47764" w:rsidRDefault="00A47764" w:rsidP="00A47764">
      <w:pPr>
        <w:spacing w:after="0" w:line="240" w:lineRule="auto"/>
      </w:pPr>
      <w:r>
        <w:separator/>
      </w:r>
    </w:p>
  </w:endnote>
  <w:endnote w:type="continuationSeparator" w:id="0">
    <w:p w14:paraId="47840BD5" w14:textId="77777777" w:rsidR="00A47764" w:rsidRDefault="00A47764" w:rsidP="00A4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22DD" w14:textId="77777777" w:rsidR="00A47764" w:rsidRDefault="00A47764" w:rsidP="00A47764">
    <w:pPr>
      <w:pStyle w:val="Footer"/>
    </w:pPr>
    <w:r>
      <w:t>Virginia Department of Education</w:t>
    </w:r>
    <w:r>
      <w:tab/>
    </w:r>
    <w:r>
      <w:tab/>
      <w:t>August 2020</w:t>
    </w:r>
  </w:p>
  <w:p w14:paraId="31C7BC9F" w14:textId="77777777" w:rsidR="00A47764" w:rsidRDefault="00A4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E3D3" w14:textId="77777777" w:rsidR="00C014FE" w:rsidRDefault="00C014FE" w:rsidP="00C014FE">
    <w:pPr>
      <w:pStyle w:val="Footer"/>
      <w:tabs>
        <w:tab w:val="clear" w:pos="9360"/>
        <w:tab w:val="right" w:pos="10800"/>
      </w:tabs>
      <w:spacing w:after="120"/>
    </w:pPr>
    <w:r>
      <w:t>Virginia Department of Education</w:t>
    </w:r>
    <w:r>
      <w:tab/>
    </w:r>
    <w:r>
      <w:tab/>
      <w:t>August 2020</w:t>
    </w:r>
  </w:p>
  <w:p w14:paraId="0308E814" w14:textId="77777777" w:rsidR="00C014FE" w:rsidRDefault="00C014FE" w:rsidP="00C014FE">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44B3" w14:textId="77777777" w:rsidR="00A47764" w:rsidRDefault="00A47764" w:rsidP="00A47764">
      <w:pPr>
        <w:spacing w:after="0" w:line="240" w:lineRule="auto"/>
      </w:pPr>
      <w:r>
        <w:separator/>
      </w:r>
    </w:p>
  </w:footnote>
  <w:footnote w:type="continuationSeparator" w:id="0">
    <w:p w14:paraId="2D66DBEB" w14:textId="77777777" w:rsidR="00A47764" w:rsidRDefault="00A47764" w:rsidP="00A47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4FB5"/>
    <w:multiLevelType w:val="hybridMultilevel"/>
    <w:tmpl w:val="F0EAE88C"/>
    <w:lvl w:ilvl="0" w:tplc="4C829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1F543F"/>
    <w:multiLevelType w:val="hybridMultilevel"/>
    <w:tmpl w:val="634A9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001246"/>
    <w:multiLevelType w:val="hybridMultilevel"/>
    <w:tmpl w:val="C636A408"/>
    <w:lvl w:ilvl="0" w:tplc="7B42E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F249F"/>
    <w:multiLevelType w:val="hybridMultilevel"/>
    <w:tmpl w:val="8D8A6DD6"/>
    <w:lvl w:ilvl="0" w:tplc="130E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E37F65"/>
    <w:multiLevelType w:val="hybridMultilevel"/>
    <w:tmpl w:val="371E0524"/>
    <w:lvl w:ilvl="0" w:tplc="1B4C7C0C">
      <w:start w:val="1"/>
      <w:numFmt w:val="lowerLetter"/>
      <w:lvlText w:val="%1."/>
      <w:lvlJc w:val="left"/>
      <w:pPr>
        <w:ind w:left="1080" w:hanging="360"/>
      </w:pPr>
      <w:rPr>
        <w:rFonts w:asciiTheme="minorHAnsi" w:eastAsia="Calibri" w:hAnsiTheme="minorHAnsi" w:cstheme="minorHAnsi" w:hint="default"/>
        <w:i/>
        <w:color w:val="C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249C"/>
    <w:multiLevelType w:val="hybridMultilevel"/>
    <w:tmpl w:val="E26A8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D2F4F"/>
    <w:multiLevelType w:val="hybridMultilevel"/>
    <w:tmpl w:val="1A0A793E"/>
    <w:lvl w:ilvl="0" w:tplc="CAACA00A">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8AD62A6"/>
    <w:multiLevelType w:val="hybridMultilevel"/>
    <w:tmpl w:val="F7FAE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813E4"/>
    <w:multiLevelType w:val="hybridMultilevel"/>
    <w:tmpl w:val="1D76B82A"/>
    <w:lvl w:ilvl="0" w:tplc="2A0A2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A57C2"/>
    <w:multiLevelType w:val="hybridMultilevel"/>
    <w:tmpl w:val="C5585496"/>
    <w:lvl w:ilvl="0" w:tplc="33C4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0"/>
  </w:num>
  <w:num w:numId="5">
    <w:abstractNumId w:val="13"/>
  </w:num>
  <w:num w:numId="6">
    <w:abstractNumId w:val="8"/>
  </w:num>
  <w:num w:numId="7">
    <w:abstractNumId w:val="1"/>
  </w:num>
  <w:num w:numId="8">
    <w:abstractNumId w:val="11"/>
  </w:num>
  <w:num w:numId="9">
    <w:abstractNumId w:val="15"/>
  </w:num>
  <w:num w:numId="10">
    <w:abstractNumId w:val="6"/>
  </w:num>
  <w:num w:numId="11">
    <w:abstractNumId w:val="0"/>
  </w:num>
  <w:num w:numId="12">
    <w:abstractNumId w:val="14"/>
  </w:num>
  <w:num w:numId="13">
    <w:abstractNumId w:val="16"/>
  </w:num>
  <w:num w:numId="14">
    <w:abstractNumId w:val="9"/>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620"/>
    <w:rsid w:val="00187268"/>
    <w:rsid w:val="00191539"/>
    <w:rsid w:val="001A2137"/>
    <w:rsid w:val="001E5A71"/>
    <w:rsid w:val="0021559B"/>
    <w:rsid w:val="002A3CCB"/>
    <w:rsid w:val="002C5862"/>
    <w:rsid w:val="00380F50"/>
    <w:rsid w:val="003C60E9"/>
    <w:rsid w:val="003F0CA9"/>
    <w:rsid w:val="004221F3"/>
    <w:rsid w:val="004A36A5"/>
    <w:rsid w:val="004B2E50"/>
    <w:rsid w:val="004B3E84"/>
    <w:rsid w:val="004C6122"/>
    <w:rsid w:val="004C6C17"/>
    <w:rsid w:val="005168A5"/>
    <w:rsid w:val="005E3400"/>
    <w:rsid w:val="0063015D"/>
    <w:rsid w:val="00647642"/>
    <w:rsid w:val="006A2048"/>
    <w:rsid w:val="006D2E78"/>
    <w:rsid w:val="0070036F"/>
    <w:rsid w:val="00723D89"/>
    <w:rsid w:val="0076799E"/>
    <w:rsid w:val="00774E29"/>
    <w:rsid w:val="00791275"/>
    <w:rsid w:val="007D1F1E"/>
    <w:rsid w:val="00816E55"/>
    <w:rsid w:val="0089065C"/>
    <w:rsid w:val="008C7138"/>
    <w:rsid w:val="008E4DBD"/>
    <w:rsid w:val="009039D5"/>
    <w:rsid w:val="009637D5"/>
    <w:rsid w:val="00963A4A"/>
    <w:rsid w:val="009B4AC5"/>
    <w:rsid w:val="009B5759"/>
    <w:rsid w:val="00A02F8F"/>
    <w:rsid w:val="00A11874"/>
    <w:rsid w:val="00A2490F"/>
    <w:rsid w:val="00A47764"/>
    <w:rsid w:val="00A62E7B"/>
    <w:rsid w:val="00AA7970"/>
    <w:rsid w:val="00AC7DF0"/>
    <w:rsid w:val="00AD160F"/>
    <w:rsid w:val="00AE3F3B"/>
    <w:rsid w:val="00B73079"/>
    <w:rsid w:val="00B941BD"/>
    <w:rsid w:val="00BC37A7"/>
    <w:rsid w:val="00BC69EA"/>
    <w:rsid w:val="00C014FE"/>
    <w:rsid w:val="00C26B0B"/>
    <w:rsid w:val="00C44FB8"/>
    <w:rsid w:val="00C85091"/>
    <w:rsid w:val="00D01C0E"/>
    <w:rsid w:val="00E05C7B"/>
    <w:rsid w:val="00ED14F8"/>
    <w:rsid w:val="00EF1C4C"/>
    <w:rsid w:val="00F65CA1"/>
    <w:rsid w:val="00F91339"/>
    <w:rsid w:val="00FD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7E93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9065C"/>
    <w:rPr>
      <w:color w:val="605E5C"/>
      <w:shd w:val="clear" w:color="auto" w:fill="E1DFDD"/>
    </w:rPr>
  </w:style>
  <w:style w:type="character" w:customStyle="1" w:styleId="filetype">
    <w:name w:val="file_type"/>
    <w:basedOn w:val="DefaultParagraphFont"/>
    <w:rsid w:val="001A2137"/>
  </w:style>
  <w:style w:type="character" w:styleId="PlaceholderText">
    <w:name w:val="Placeholder Text"/>
    <w:basedOn w:val="DefaultParagraphFont"/>
    <w:uiPriority w:val="99"/>
    <w:semiHidden/>
    <w:rsid w:val="00791275"/>
    <w:rPr>
      <w:color w:val="808080"/>
    </w:rPr>
  </w:style>
  <w:style w:type="character" w:customStyle="1" w:styleId="dcg-mq-digit">
    <w:name w:val="dcg-mq-digit"/>
    <w:basedOn w:val="DefaultParagraphFont"/>
    <w:rsid w:val="0070036F"/>
  </w:style>
  <w:style w:type="paragraph" w:styleId="Header">
    <w:name w:val="header"/>
    <w:basedOn w:val="Normal"/>
    <w:link w:val="HeaderChar"/>
    <w:uiPriority w:val="99"/>
    <w:unhideWhenUsed/>
    <w:rsid w:val="00A4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64"/>
  </w:style>
  <w:style w:type="paragraph" w:styleId="Footer">
    <w:name w:val="footer"/>
    <w:basedOn w:val="Normal"/>
    <w:link w:val="FooterChar"/>
    <w:uiPriority w:val="99"/>
    <w:unhideWhenUsed/>
    <w:rsid w:val="00A4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764"/>
  </w:style>
  <w:style w:type="character" w:styleId="UnresolvedMention">
    <w:name w:val="Unresolved Mention"/>
    <w:basedOn w:val="DefaultParagraphFont"/>
    <w:uiPriority w:val="99"/>
    <w:semiHidden/>
    <w:unhideWhenUsed/>
    <w:rsid w:val="00647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3207">
      <w:bodyDiv w:val="1"/>
      <w:marLeft w:val="0"/>
      <w:marRight w:val="0"/>
      <w:marTop w:val="0"/>
      <w:marBottom w:val="0"/>
      <w:divBdr>
        <w:top w:val="none" w:sz="0" w:space="0" w:color="auto"/>
        <w:left w:val="none" w:sz="0" w:space="0" w:color="auto"/>
        <w:bottom w:val="none" w:sz="0" w:space="0" w:color="auto"/>
        <w:right w:val="none" w:sz="0" w:space="0" w:color="auto"/>
      </w:divBdr>
    </w:div>
    <w:div w:id="808673480">
      <w:bodyDiv w:val="1"/>
      <w:marLeft w:val="0"/>
      <w:marRight w:val="0"/>
      <w:marTop w:val="0"/>
      <w:marBottom w:val="0"/>
      <w:divBdr>
        <w:top w:val="none" w:sz="0" w:space="0" w:color="auto"/>
        <w:left w:val="none" w:sz="0" w:space="0" w:color="auto"/>
        <w:bottom w:val="none" w:sz="0" w:space="0" w:color="auto"/>
        <w:right w:val="none" w:sz="0" w:space="0" w:color="auto"/>
      </w:divBdr>
    </w:div>
    <w:div w:id="826166809">
      <w:bodyDiv w:val="1"/>
      <w:marLeft w:val="0"/>
      <w:marRight w:val="0"/>
      <w:marTop w:val="0"/>
      <w:marBottom w:val="0"/>
      <w:divBdr>
        <w:top w:val="none" w:sz="0" w:space="0" w:color="auto"/>
        <w:left w:val="none" w:sz="0" w:space="0" w:color="auto"/>
        <w:bottom w:val="none" w:sz="0" w:space="0" w:color="auto"/>
        <w:right w:val="none" w:sz="0" w:space="0" w:color="auto"/>
      </w:divBdr>
    </w:div>
    <w:div w:id="926813832">
      <w:bodyDiv w:val="1"/>
      <w:marLeft w:val="0"/>
      <w:marRight w:val="0"/>
      <w:marTop w:val="0"/>
      <w:marBottom w:val="0"/>
      <w:divBdr>
        <w:top w:val="none" w:sz="0" w:space="0" w:color="auto"/>
        <w:left w:val="none" w:sz="0" w:space="0" w:color="auto"/>
        <w:bottom w:val="none" w:sz="0" w:space="0" w:color="auto"/>
        <w:right w:val="none" w:sz="0" w:space="0" w:color="auto"/>
      </w:divBdr>
    </w:div>
    <w:div w:id="978918864">
      <w:bodyDiv w:val="1"/>
      <w:marLeft w:val="0"/>
      <w:marRight w:val="0"/>
      <w:marTop w:val="0"/>
      <w:marBottom w:val="0"/>
      <w:divBdr>
        <w:top w:val="none" w:sz="0" w:space="0" w:color="auto"/>
        <w:left w:val="none" w:sz="0" w:space="0" w:color="auto"/>
        <w:bottom w:val="none" w:sz="0" w:space="0" w:color="auto"/>
        <w:right w:val="none" w:sz="0" w:space="0" w:color="auto"/>
      </w:divBdr>
    </w:div>
    <w:div w:id="1409499179">
      <w:bodyDiv w:val="1"/>
      <w:marLeft w:val="0"/>
      <w:marRight w:val="0"/>
      <w:marTop w:val="0"/>
      <w:marBottom w:val="0"/>
      <w:divBdr>
        <w:top w:val="none" w:sz="0" w:space="0" w:color="auto"/>
        <w:left w:val="none" w:sz="0" w:space="0" w:color="auto"/>
        <w:bottom w:val="none" w:sz="0" w:space="0" w:color="auto"/>
        <w:right w:val="none" w:sz="0" w:space="0" w:color="auto"/>
      </w:divBdr>
    </w:div>
    <w:div w:id="185784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30478/638046499574970000" TargetMode="External"/><Relationship Id="rId18" Type="http://schemas.openxmlformats.org/officeDocument/2006/relationships/hyperlink" Target="https://www.doe.virginia.gov/home/showpublisheddocument/24994/63804539005940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instruction/mathematics/middle/algebra_readiness/formative-assess/nns/fa-7-1a.pdf" TargetMode="External"/><Relationship Id="rId17" Type="http://schemas.openxmlformats.org/officeDocument/2006/relationships/hyperlink" Target="https://teacher.desmos.com/activitybuilder/custom/5c72437f030f42231373c0a6"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4/638041054352070000" TargetMode="External"/><Relationship Id="rId20" Type="http://schemas.openxmlformats.org/officeDocument/2006/relationships/hyperlink" Target="https://www.doe.virginia.gov/home/showpublisheddocument/24854/6380453774793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906/63804655329803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62/63804105434360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30908/638046553303970000" TargetMode="External"/><Relationship Id="rId19" Type="http://schemas.openxmlformats.org/officeDocument/2006/relationships/hyperlink" Target="https://www.doe.virginia.gov/home/showpublisheddocument/25012/6380453901075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346/638037676585270000" TargetMode="External"/><Relationship Id="rId14" Type="http://schemas.openxmlformats.org/officeDocument/2006/relationships/hyperlink" Target="https://www.doe.virginia.gov/home/showpublisheddocument/30480/63804649957983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QC 7.1a</vt:lpstr>
    </vt:vector>
  </TitlesOfParts>
  <Company>Virginia Department of Education</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7.1a</dc:title>
  <dc:creator>Virginia Department of Education</dc:creator>
  <cp:lastModifiedBy>Vuiller, Matt (DOE)</cp:lastModifiedBy>
  <cp:revision>5</cp:revision>
  <dcterms:created xsi:type="dcterms:W3CDTF">2020-11-10T15:39:00Z</dcterms:created>
  <dcterms:modified xsi:type="dcterms:W3CDTF">2023-01-03T18:21:00Z</dcterms:modified>
</cp:coreProperties>
</file>