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7FBD51" w14:textId="77777777" w:rsidR="00B73079" w:rsidRPr="00EF1C4C" w:rsidRDefault="00B941BD" w:rsidP="00EF1C4C">
      <w:pPr>
        <w:pStyle w:val="Title"/>
      </w:pPr>
      <w:r w:rsidRPr="00EF1C4C">
        <w:t>Just In Time Quick Check</w:t>
      </w:r>
    </w:p>
    <w:p w14:paraId="346C54B3" w14:textId="40DA119D" w:rsidR="00B73079" w:rsidRPr="00CB1C55" w:rsidRDefault="003339EE" w:rsidP="00CB1C55">
      <w:pPr>
        <w:pStyle w:val="Title"/>
        <w:spacing w:after="120"/>
      </w:pPr>
      <w:hyperlink r:id="rId11" w:history="1">
        <w:r w:rsidR="00700F99" w:rsidRPr="003339EE">
          <w:rPr>
            <w:rStyle w:val="Hyperlink"/>
          </w:rPr>
          <w:t>Standards of Learning (SOL) 6.12d</w:t>
        </w:r>
      </w:hyperlink>
    </w:p>
    <w:tbl>
      <w:tblPr>
        <w:tblStyle w:val="a"/>
        <w:tblW w:w="108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Just in Time Quick Check Template"/>
        <w:tblDescription w:val="Table includes, from top to bottom: Strand; Standard of Learning; Grade Level Skills; linked Just in Time Quick Check Student Version; linked just in Time Quick Check Teacher Notes; Supporting Resources; and Prerequisite Supporting SOL."/>
      </w:tblPr>
      <w:tblGrid>
        <w:gridCol w:w="10800"/>
      </w:tblGrid>
      <w:tr w:rsidR="00B73079" w14:paraId="287FA55C" w14:textId="77777777" w:rsidTr="00CB1C55">
        <w:trPr>
          <w:tblHeader/>
          <w:jc w:val="center"/>
        </w:trPr>
        <w:tc>
          <w:tcPr>
            <w:tcW w:w="10705" w:type="dxa"/>
          </w:tcPr>
          <w:p w14:paraId="3AFA1EE2" w14:textId="6717E619" w:rsidR="00B73079" w:rsidRDefault="00B941BD" w:rsidP="00D74598">
            <w:pPr>
              <w:spacing w:before="120" w:after="120"/>
              <w:jc w:val="center"/>
              <w:rPr>
                <w:i/>
                <w:sz w:val="28"/>
                <w:szCs w:val="28"/>
              </w:rPr>
            </w:pPr>
            <w:r w:rsidRPr="00EF1C4C">
              <w:rPr>
                <w:rStyle w:val="TitleChar"/>
              </w:rPr>
              <w:t>Strand:</w:t>
            </w:r>
            <w:r>
              <w:rPr>
                <w:b/>
                <w:sz w:val="28"/>
                <w:szCs w:val="28"/>
              </w:rPr>
              <w:t xml:space="preserve"> </w:t>
            </w:r>
            <w:r w:rsidR="002E77C5">
              <w:rPr>
                <w:sz w:val="28"/>
                <w:szCs w:val="28"/>
              </w:rPr>
              <w:t>Patterns, Functions, and Algebra</w:t>
            </w:r>
          </w:p>
        </w:tc>
      </w:tr>
      <w:tr w:rsidR="00B73079" w14:paraId="67E380FB" w14:textId="77777777" w:rsidTr="00CB1C55">
        <w:trPr>
          <w:jc w:val="center"/>
        </w:trPr>
        <w:tc>
          <w:tcPr>
            <w:tcW w:w="10705" w:type="dxa"/>
            <w:shd w:val="clear" w:color="auto" w:fill="D9D9D9"/>
          </w:tcPr>
          <w:p w14:paraId="25EAEC53" w14:textId="77777777" w:rsidR="00700F99" w:rsidRDefault="00B941BD" w:rsidP="001F3120">
            <w:pPr>
              <w:pStyle w:val="Heading1"/>
              <w:spacing w:before="120"/>
              <w:outlineLvl w:val="0"/>
            </w:pPr>
            <w:r w:rsidRPr="00AD160F">
              <w:t>Standard of Learning (SOL)</w:t>
            </w:r>
            <w:r w:rsidR="00700F99">
              <w:t xml:space="preserve"> 6.12d </w:t>
            </w:r>
          </w:p>
          <w:p w14:paraId="14359D62" w14:textId="067394E3" w:rsidR="00096CEC" w:rsidRPr="001F3120" w:rsidRDefault="00700F99" w:rsidP="001F3120">
            <w:pPr>
              <w:pStyle w:val="Heading1"/>
              <w:spacing w:after="120"/>
              <w:outlineLvl w:val="0"/>
              <w:rPr>
                <w:bCs/>
                <w:i/>
                <w:sz w:val="22"/>
                <w:szCs w:val="22"/>
              </w:rPr>
            </w:pPr>
            <w:r w:rsidRPr="001F3120">
              <w:rPr>
                <w:bCs/>
                <w:i/>
                <w:sz w:val="22"/>
                <w:szCs w:val="22"/>
              </w:rPr>
              <w:t xml:space="preserve">The student will make connections between and among representations of a proportional relationship between two quantities using verbal descriptions, ratio tables, and graphs. </w:t>
            </w:r>
          </w:p>
        </w:tc>
      </w:tr>
      <w:tr w:rsidR="00B73079" w14:paraId="26B56091" w14:textId="77777777" w:rsidTr="00CB1C55">
        <w:trPr>
          <w:jc w:val="center"/>
        </w:trPr>
        <w:tc>
          <w:tcPr>
            <w:tcW w:w="10705" w:type="dxa"/>
            <w:shd w:val="clear" w:color="auto" w:fill="F2F2F2" w:themeFill="background1" w:themeFillShade="F2"/>
          </w:tcPr>
          <w:p w14:paraId="1DD808DC" w14:textId="471DA7EF" w:rsidR="00B73079" w:rsidRPr="001F3120" w:rsidRDefault="00B941BD" w:rsidP="001F3120">
            <w:pPr>
              <w:pStyle w:val="Heading1"/>
              <w:spacing w:before="120"/>
              <w:outlineLvl w:val="0"/>
              <w:rPr>
                <w:sz w:val="22"/>
                <w:szCs w:val="22"/>
              </w:rPr>
            </w:pPr>
            <w:r w:rsidRPr="001F3120">
              <w:rPr>
                <w:sz w:val="22"/>
                <w:szCs w:val="22"/>
              </w:rPr>
              <w:t xml:space="preserve">Grade Level Skills:  </w:t>
            </w:r>
          </w:p>
          <w:p w14:paraId="57C052F7" w14:textId="762E781A" w:rsidR="001F3120" w:rsidRPr="001F3120" w:rsidRDefault="00092027" w:rsidP="001F3120">
            <w:pPr>
              <w:pStyle w:val="ListParagraph"/>
              <w:numPr>
                <w:ilvl w:val="0"/>
                <w:numId w:val="14"/>
              </w:numPr>
              <w:spacing w:before="0" w:line="240" w:lineRule="auto"/>
              <w:rPr>
                <w:color w:val="auto"/>
              </w:rPr>
            </w:pPr>
            <w:r>
              <w:rPr>
                <w:rFonts w:asciiTheme="minorHAnsi" w:hAnsiTheme="minorHAnsi" w:cstheme="minorHAnsi"/>
                <w:color w:val="auto"/>
              </w:rPr>
              <w:t>Make c</w:t>
            </w:r>
            <w:r w:rsidR="001F3120" w:rsidRPr="001F3120">
              <w:rPr>
                <w:rFonts w:asciiTheme="minorHAnsi" w:hAnsiTheme="minorHAnsi" w:cstheme="minorHAnsi"/>
                <w:color w:val="auto"/>
              </w:rPr>
              <w:t xml:space="preserve">onnections between and among multiple representations of the same proportional relationship using </w:t>
            </w:r>
          </w:p>
          <w:p w14:paraId="03D89413" w14:textId="3F8203CB" w:rsidR="002E77C5" w:rsidRPr="00D0210F" w:rsidRDefault="00092027" w:rsidP="001F3120">
            <w:pPr>
              <w:pStyle w:val="ListParagraph"/>
              <w:spacing w:before="0" w:after="120" w:line="240" w:lineRule="auto"/>
            </w:pPr>
            <w:proofErr w:type="gramStart"/>
            <w:r>
              <w:rPr>
                <w:rFonts w:asciiTheme="minorHAnsi" w:hAnsiTheme="minorHAnsi" w:cstheme="minorHAnsi"/>
                <w:color w:val="auto"/>
              </w:rPr>
              <w:t>v</w:t>
            </w:r>
            <w:r w:rsidR="001F3120" w:rsidRPr="001F3120">
              <w:rPr>
                <w:rFonts w:asciiTheme="minorHAnsi" w:hAnsiTheme="minorHAnsi" w:cstheme="minorHAnsi"/>
                <w:color w:val="auto"/>
              </w:rPr>
              <w:t>erbal</w:t>
            </w:r>
            <w:proofErr w:type="gramEnd"/>
            <w:r w:rsidR="001F3120" w:rsidRPr="001F3120">
              <w:rPr>
                <w:rFonts w:asciiTheme="minorHAnsi" w:hAnsiTheme="minorHAnsi" w:cstheme="minorHAnsi"/>
                <w:color w:val="auto"/>
              </w:rPr>
              <w:t xml:space="preserve"> descriptions, ratio tables, and graphs.  Unit rates are limited to positive values.</w:t>
            </w:r>
          </w:p>
        </w:tc>
      </w:tr>
      <w:tr w:rsidR="00B73079" w14:paraId="1A07AC98" w14:textId="77777777" w:rsidTr="00CB1C55">
        <w:trPr>
          <w:jc w:val="center"/>
        </w:trPr>
        <w:tc>
          <w:tcPr>
            <w:tcW w:w="10705" w:type="dxa"/>
          </w:tcPr>
          <w:p w14:paraId="52DA414B" w14:textId="4E297F49" w:rsidR="00B73079" w:rsidRDefault="003339EE" w:rsidP="00981756">
            <w:pPr>
              <w:spacing w:before="120" w:after="120"/>
            </w:pPr>
            <w:hyperlink w:anchor="check" w:history="1">
              <w:r w:rsidR="00B941BD" w:rsidRPr="001F3120">
                <w:rPr>
                  <w:rStyle w:val="Hyperlink"/>
                  <w:b/>
                  <w:sz w:val="28"/>
                  <w:szCs w:val="28"/>
                </w:rPr>
                <w:t>Just in Time Quick Check</w:t>
              </w:r>
            </w:hyperlink>
          </w:p>
        </w:tc>
      </w:tr>
      <w:tr w:rsidR="00B73079" w14:paraId="00FF0DC3" w14:textId="77777777" w:rsidTr="00CB1C55">
        <w:trPr>
          <w:jc w:val="center"/>
        </w:trPr>
        <w:tc>
          <w:tcPr>
            <w:tcW w:w="10705" w:type="dxa"/>
          </w:tcPr>
          <w:p w14:paraId="09579BC2" w14:textId="7235D6B0" w:rsidR="00B73079" w:rsidRDefault="003339EE" w:rsidP="00981756">
            <w:pPr>
              <w:spacing w:before="120" w:after="120"/>
              <w:rPr>
                <w:b/>
              </w:rPr>
            </w:pPr>
            <w:hyperlink w:anchor="teacher" w:history="1">
              <w:r w:rsidR="00B941BD" w:rsidRPr="001F3120">
                <w:rPr>
                  <w:rStyle w:val="Hyperlink"/>
                  <w:b/>
                  <w:sz w:val="28"/>
                  <w:szCs w:val="28"/>
                </w:rPr>
                <w:t>Just in Time Quick Check Teacher Notes</w:t>
              </w:r>
            </w:hyperlink>
          </w:p>
        </w:tc>
      </w:tr>
      <w:tr w:rsidR="00B73079" w14:paraId="299C01B9" w14:textId="77777777" w:rsidTr="00CB1C55">
        <w:trPr>
          <w:jc w:val="center"/>
        </w:trPr>
        <w:tc>
          <w:tcPr>
            <w:tcW w:w="10705" w:type="dxa"/>
          </w:tcPr>
          <w:p w14:paraId="53BFB2BA" w14:textId="77777777" w:rsidR="00B73079" w:rsidRDefault="00B941BD" w:rsidP="001F3120">
            <w:pPr>
              <w:pStyle w:val="Heading1"/>
              <w:spacing w:before="120"/>
              <w:outlineLvl w:val="0"/>
            </w:pPr>
            <w:r>
              <w:t xml:space="preserve">Supporting Resources: </w:t>
            </w:r>
          </w:p>
          <w:p w14:paraId="7C386EF2" w14:textId="77777777" w:rsidR="00B73079" w:rsidRDefault="00B941BD">
            <w:pPr>
              <w:numPr>
                <w:ilvl w:val="0"/>
                <w:numId w:val="2"/>
              </w:numPr>
              <w:pBdr>
                <w:top w:val="nil"/>
                <w:left w:val="nil"/>
                <w:bottom w:val="nil"/>
                <w:right w:val="nil"/>
                <w:between w:val="nil"/>
              </w:pBdr>
              <w:rPr>
                <w:color w:val="000000"/>
              </w:rPr>
            </w:pPr>
            <w:r>
              <w:rPr>
                <w:color w:val="000000"/>
              </w:rPr>
              <w:t>VDOE Mathematics Instructional Plans (MIPS)</w:t>
            </w:r>
          </w:p>
          <w:p w14:paraId="7791AEB9" w14:textId="77777777" w:rsidR="003339EE" w:rsidRDefault="003339EE" w:rsidP="003339EE">
            <w:pPr>
              <w:numPr>
                <w:ilvl w:val="1"/>
                <w:numId w:val="2"/>
              </w:numPr>
              <w:pBdr>
                <w:top w:val="nil"/>
                <w:left w:val="nil"/>
                <w:bottom w:val="nil"/>
                <w:right w:val="nil"/>
                <w:between w:val="nil"/>
              </w:pBdr>
              <w:ind w:left="1060" w:firstLine="0"/>
              <w:rPr>
                <w:color w:val="000000"/>
              </w:rPr>
            </w:pPr>
            <w:hyperlink r:id="rId12" w:history="1">
              <w:r w:rsidRPr="006224B2">
                <w:rPr>
                  <w:rStyle w:val="Hyperlink"/>
                </w:rPr>
                <w:t>6.12cd – Identifying and Representing Proportional Relationships</w:t>
              </w:r>
            </w:hyperlink>
            <w:r>
              <w:t xml:space="preserve"> </w:t>
            </w:r>
            <w:r>
              <w:rPr>
                <w:color w:val="000000"/>
              </w:rPr>
              <w:t xml:space="preserve">(Word) / </w:t>
            </w:r>
            <w:hyperlink r:id="rId13" w:history="1">
              <w:r w:rsidRPr="006224B2">
                <w:rPr>
                  <w:rStyle w:val="Hyperlink"/>
                </w:rPr>
                <w:t>PDF</w:t>
              </w:r>
            </w:hyperlink>
          </w:p>
          <w:p w14:paraId="17A09E2A" w14:textId="77777777" w:rsidR="00B73079" w:rsidRDefault="00B941BD">
            <w:pPr>
              <w:numPr>
                <w:ilvl w:val="0"/>
                <w:numId w:val="2"/>
              </w:numPr>
              <w:pBdr>
                <w:top w:val="nil"/>
                <w:left w:val="nil"/>
                <w:bottom w:val="nil"/>
                <w:right w:val="nil"/>
                <w:between w:val="nil"/>
              </w:pBdr>
              <w:rPr>
                <w:color w:val="000000"/>
              </w:rPr>
            </w:pPr>
            <w:r>
              <w:rPr>
                <w:color w:val="000000"/>
              </w:rPr>
              <w:t>VDOE Algebra Readiness Formative Assessments</w:t>
            </w:r>
          </w:p>
          <w:p w14:paraId="07E06077" w14:textId="647A2EF4" w:rsidR="00B73079" w:rsidRDefault="003339EE">
            <w:pPr>
              <w:numPr>
                <w:ilvl w:val="1"/>
                <w:numId w:val="2"/>
              </w:numPr>
              <w:pBdr>
                <w:top w:val="nil"/>
                <w:left w:val="nil"/>
                <w:bottom w:val="nil"/>
                <w:right w:val="nil"/>
                <w:between w:val="nil"/>
              </w:pBdr>
              <w:rPr>
                <w:color w:val="000000"/>
              </w:rPr>
            </w:pPr>
            <w:hyperlink r:id="rId14" w:history="1">
              <w:r w:rsidR="00666F4D" w:rsidRPr="003339EE">
                <w:rPr>
                  <w:rStyle w:val="Hyperlink"/>
                </w:rPr>
                <w:t>6.12d</w:t>
              </w:r>
            </w:hyperlink>
            <w:r w:rsidR="002E77C5">
              <w:rPr>
                <w:color w:val="000000"/>
              </w:rPr>
              <w:t xml:space="preserve"> (Word) / </w:t>
            </w:r>
            <w:hyperlink r:id="rId15" w:history="1">
              <w:r w:rsidR="002E77C5" w:rsidRPr="003339EE">
                <w:rPr>
                  <w:rStyle w:val="Hyperlink"/>
                </w:rPr>
                <w:t>PDF</w:t>
              </w:r>
            </w:hyperlink>
          </w:p>
          <w:p w14:paraId="45E17957" w14:textId="4171C148" w:rsidR="00B73079" w:rsidRDefault="00B941BD">
            <w:pPr>
              <w:numPr>
                <w:ilvl w:val="0"/>
                <w:numId w:val="2"/>
              </w:numPr>
              <w:pBdr>
                <w:top w:val="nil"/>
                <w:left w:val="nil"/>
                <w:bottom w:val="nil"/>
                <w:right w:val="nil"/>
                <w:between w:val="nil"/>
              </w:pBdr>
              <w:rPr>
                <w:color w:val="000000"/>
              </w:rPr>
            </w:pPr>
            <w:r>
              <w:rPr>
                <w:color w:val="000000"/>
              </w:rPr>
              <w:t>VDOE Algebra Readiness Remediation Plans</w:t>
            </w:r>
          </w:p>
          <w:p w14:paraId="3EFA3A98" w14:textId="77777777" w:rsidR="003339EE" w:rsidRPr="003634CE" w:rsidRDefault="003339EE" w:rsidP="003339EE">
            <w:pPr>
              <w:numPr>
                <w:ilvl w:val="1"/>
                <w:numId w:val="2"/>
              </w:numPr>
              <w:pBdr>
                <w:top w:val="nil"/>
                <w:left w:val="nil"/>
                <w:bottom w:val="nil"/>
                <w:right w:val="nil"/>
                <w:between w:val="nil"/>
              </w:pBdr>
              <w:rPr>
                <w:color w:val="000000"/>
              </w:rPr>
            </w:pPr>
            <w:hyperlink r:id="rId16" w:history="1">
              <w:r w:rsidRPr="006224B2">
                <w:rPr>
                  <w:rStyle w:val="Hyperlink"/>
                </w:rPr>
                <w:t>Proportional Relationships</w:t>
              </w:r>
            </w:hyperlink>
            <w:r>
              <w:rPr>
                <w:color w:val="000000"/>
              </w:rPr>
              <w:t xml:space="preserve"> (Word) / </w:t>
            </w:r>
            <w:hyperlink r:id="rId17" w:history="1">
              <w:r w:rsidRPr="006224B2">
                <w:rPr>
                  <w:rStyle w:val="Hyperlink"/>
                </w:rPr>
                <w:t>PDF</w:t>
              </w:r>
            </w:hyperlink>
          </w:p>
          <w:p w14:paraId="673837B6" w14:textId="5CBDF7DC" w:rsidR="00B73079" w:rsidRDefault="00B941BD">
            <w:pPr>
              <w:numPr>
                <w:ilvl w:val="0"/>
                <w:numId w:val="2"/>
              </w:numPr>
              <w:pBdr>
                <w:top w:val="nil"/>
                <w:left w:val="nil"/>
                <w:bottom w:val="nil"/>
                <w:right w:val="nil"/>
                <w:between w:val="nil"/>
              </w:pBdr>
              <w:rPr>
                <w:color w:val="000000"/>
              </w:rPr>
            </w:pPr>
            <w:r>
              <w:rPr>
                <w:color w:val="000000"/>
              </w:rPr>
              <w:t xml:space="preserve">VDOE Word Wall Cards: </w:t>
            </w:r>
            <w:hyperlink r:id="rId18" w:history="1">
              <w:r w:rsidR="003339EE" w:rsidRPr="00BE79CC">
                <w:rPr>
                  <w:rStyle w:val="Hyperlink"/>
                  <w:highlight w:val="white"/>
                </w:rPr>
                <w:t>Grade 6</w:t>
              </w:r>
            </w:hyperlink>
            <w:r w:rsidR="003339EE">
              <w:rPr>
                <w:color w:val="000000"/>
                <w:highlight w:val="white"/>
              </w:rPr>
              <w:t xml:space="preserve">  </w:t>
            </w:r>
            <w:r w:rsidR="003339EE">
              <w:rPr>
                <w:color w:val="0563C1"/>
                <w:highlight w:val="white"/>
                <w:u w:val="single"/>
              </w:rPr>
              <w:t>(</w:t>
            </w:r>
            <w:r w:rsidR="003339EE" w:rsidRPr="00BE79CC">
              <w:rPr>
                <w:highlight w:val="white"/>
              </w:rPr>
              <w:t>Word</w:t>
            </w:r>
            <w:r w:rsidR="003339EE">
              <w:rPr>
                <w:color w:val="0563C1"/>
                <w:highlight w:val="white"/>
                <w:u w:val="single"/>
              </w:rPr>
              <w:t>)</w:t>
            </w:r>
            <w:r w:rsidR="003339EE">
              <w:rPr>
                <w:color w:val="000000"/>
                <w:highlight w:val="white"/>
              </w:rPr>
              <w:t>  |  </w:t>
            </w:r>
            <w:hyperlink r:id="rId19" w:history="1">
              <w:r w:rsidR="003339EE" w:rsidRPr="00BE79CC">
                <w:rPr>
                  <w:rStyle w:val="Hyperlink"/>
                  <w:rFonts w:ascii="Arial" w:eastAsia="Arial" w:hAnsi="Arial" w:cs="Arial"/>
                  <w:sz w:val="18"/>
                  <w:szCs w:val="18"/>
                  <w:highlight w:val="white"/>
                </w:rPr>
                <w:t>PDF</w:t>
              </w:r>
            </w:hyperlink>
          </w:p>
          <w:p w14:paraId="72BE3C39" w14:textId="4597BEF8" w:rsidR="00B73079" w:rsidRDefault="00C15FE1">
            <w:pPr>
              <w:numPr>
                <w:ilvl w:val="1"/>
                <w:numId w:val="2"/>
              </w:numPr>
              <w:pBdr>
                <w:top w:val="nil"/>
                <w:left w:val="nil"/>
                <w:bottom w:val="nil"/>
                <w:right w:val="nil"/>
                <w:between w:val="nil"/>
              </w:pBdr>
              <w:rPr>
                <w:color w:val="000000"/>
              </w:rPr>
            </w:pPr>
            <w:r>
              <w:rPr>
                <w:color w:val="000000"/>
              </w:rPr>
              <w:t>Ratio Table</w:t>
            </w:r>
          </w:p>
          <w:p w14:paraId="074EDE9D" w14:textId="139C24F7" w:rsidR="00C15FE1" w:rsidRDefault="00C15FE1" w:rsidP="00C15FE1">
            <w:pPr>
              <w:numPr>
                <w:ilvl w:val="1"/>
                <w:numId w:val="2"/>
              </w:numPr>
              <w:pBdr>
                <w:top w:val="nil"/>
                <w:left w:val="nil"/>
                <w:bottom w:val="nil"/>
                <w:right w:val="nil"/>
                <w:between w:val="nil"/>
              </w:pBdr>
              <w:rPr>
                <w:color w:val="000000"/>
              </w:rPr>
            </w:pPr>
            <w:r>
              <w:rPr>
                <w:color w:val="000000"/>
              </w:rPr>
              <w:t>Proportional Relationship</w:t>
            </w:r>
          </w:p>
          <w:p w14:paraId="06254A07" w14:textId="4C8073EE" w:rsidR="00C15FE1" w:rsidRPr="00C15FE1" w:rsidRDefault="00C15FE1" w:rsidP="00C15FE1">
            <w:pPr>
              <w:numPr>
                <w:ilvl w:val="1"/>
                <w:numId w:val="2"/>
              </w:numPr>
              <w:pBdr>
                <w:top w:val="nil"/>
                <w:left w:val="nil"/>
                <w:bottom w:val="nil"/>
                <w:right w:val="nil"/>
                <w:between w:val="nil"/>
              </w:pBdr>
              <w:rPr>
                <w:color w:val="000000"/>
              </w:rPr>
            </w:pPr>
            <w:r>
              <w:rPr>
                <w:color w:val="000000"/>
              </w:rPr>
              <w:t>Connecting Representations</w:t>
            </w:r>
          </w:p>
          <w:p w14:paraId="52A7406D" w14:textId="09B06B2C" w:rsidR="002A0D4B" w:rsidRDefault="00CF0D74">
            <w:pPr>
              <w:numPr>
                <w:ilvl w:val="0"/>
                <w:numId w:val="2"/>
              </w:numPr>
              <w:pBdr>
                <w:top w:val="nil"/>
                <w:left w:val="nil"/>
                <w:bottom w:val="nil"/>
                <w:right w:val="nil"/>
                <w:between w:val="nil"/>
              </w:pBdr>
              <w:rPr>
                <w:color w:val="000000"/>
              </w:rPr>
            </w:pPr>
            <w:r>
              <w:rPr>
                <w:color w:val="000000"/>
              </w:rPr>
              <w:t xml:space="preserve">VDOE </w:t>
            </w:r>
            <w:r w:rsidR="002A0D4B">
              <w:rPr>
                <w:color w:val="000000"/>
              </w:rPr>
              <w:t xml:space="preserve">Desmos </w:t>
            </w:r>
            <w:r w:rsidR="00C15FE1">
              <w:rPr>
                <w:color w:val="000000"/>
              </w:rPr>
              <w:t>Activit</w:t>
            </w:r>
            <w:r>
              <w:rPr>
                <w:color w:val="000000"/>
              </w:rPr>
              <w:t>y</w:t>
            </w:r>
          </w:p>
          <w:p w14:paraId="0C2B24F7" w14:textId="2E8C8A03" w:rsidR="00C15FE1" w:rsidRPr="00D5672D" w:rsidRDefault="003339EE" w:rsidP="002A0D4B">
            <w:pPr>
              <w:numPr>
                <w:ilvl w:val="1"/>
                <w:numId w:val="2"/>
              </w:numPr>
              <w:pBdr>
                <w:top w:val="nil"/>
                <w:left w:val="nil"/>
                <w:bottom w:val="nil"/>
                <w:right w:val="nil"/>
                <w:between w:val="nil"/>
              </w:pBdr>
              <w:rPr>
                <w:color w:val="000000"/>
              </w:rPr>
            </w:pPr>
            <w:hyperlink r:id="rId20" w:history="1">
              <w:r w:rsidR="00D5672D" w:rsidRPr="00D5672D">
                <w:rPr>
                  <w:rStyle w:val="Hyperlink"/>
                </w:rPr>
                <w:t>Marcellus the Giant</w:t>
              </w:r>
            </w:hyperlink>
          </w:p>
          <w:p w14:paraId="6BF4CE52" w14:textId="5711666D" w:rsidR="00B73079" w:rsidRPr="001F3120" w:rsidRDefault="003339EE" w:rsidP="001F3120">
            <w:pPr>
              <w:numPr>
                <w:ilvl w:val="1"/>
                <w:numId w:val="2"/>
              </w:numPr>
              <w:pBdr>
                <w:top w:val="nil"/>
                <w:left w:val="nil"/>
                <w:bottom w:val="nil"/>
                <w:right w:val="nil"/>
                <w:between w:val="nil"/>
              </w:pBdr>
              <w:spacing w:after="120"/>
              <w:rPr>
                <w:color w:val="000000"/>
              </w:rPr>
            </w:pPr>
            <w:hyperlink r:id="rId21" w:history="1">
              <w:r w:rsidR="00B6306A" w:rsidRPr="00B6306A">
                <w:rPr>
                  <w:rStyle w:val="Hyperlink"/>
                </w:rPr>
                <w:t>Walking &amp; Wondering</w:t>
              </w:r>
            </w:hyperlink>
          </w:p>
        </w:tc>
      </w:tr>
      <w:tr w:rsidR="00B73079" w14:paraId="126DF559" w14:textId="77777777" w:rsidTr="00CB1C55">
        <w:trPr>
          <w:jc w:val="center"/>
        </w:trPr>
        <w:tc>
          <w:tcPr>
            <w:tcW w:w="10705" w:type="dxa"/>
          </w:tcPr>
          <w:p w14:paraId="60FAD944" w14:textId="5BF57172" w:rsidR="00B73079" w:rsidRDefault="00B941BD" w:rsidP="001F3120">
            <w:pPr>
              <w:spacing w:before="120" w:after="120"/>
            </w:pPr>
            <w:r w:rsidRPr="00AD160F">
              <w:rPr>
                <w:rStyle w:val="Heading1Char"/>
              </w:rPr>
              <w:t xml:space="preserve">Supporting </w:t>
            </w:r>
            <w:r w:rsidR="000A5FD0">
              <w:rPr>
                <w:rStyle w:val="Heading1Char"/>
              </w:rPr>
              <w:t xml:space="preserve">and Prerequisite </w:t>
            </w:r>
            <w:r w:rsidRPr="00AD160F">
              <w:rPr>
                <w:rStyle w:val="Heading1Char"/>
              </w:rPr>
              <w:t>SOL</w:t>
            </w:r>
            <w:r w:rsidR="001F3120" w:rsidRPr="00092027">
              <w:rPr>
                <w:b/>
                <w:sz w:val="28"/>
                <w:szCs w:val="28"/>
              </w:rPr>
              <w:t>:</w:t>
            </w:r>
            <w:r w:rsidR="001F3120">
              <w:t xml:space="preserve"> </w:t>
            </w:r>
            <w:hyperlink r:id="rId22" w:history="1">
              <w:r w:rsidR="001F3120" w:rsidRPr="003339EE">
                <w:rPr>
                  <w:rStyle w:val="Hyperlink"/>
                  <w:rFonts w:asciiTheme="minorHAnsi" w:hAnsiTheme="minorHAnsi" w:cstheme="minorHAnsi"/>
                </w:rPr>
                <w:t>6.1</w:t>
              </w:r>
            </w:hyperlink>
            <w:r w:rsidR="001F3120" w:rsidRPr="001F3120">
              <w:rPr>
                <w:rFonts w:asciiTheme="minorHAnsi" w:hAnsiTheme="minorHAnsi" w:cstheme="minorHAnsi"/>
                <w:color w:val="000000"/>
              </w:rPr>
              <w:t xml:space="preserve">, </w:t>
            </w:r>
            <w:hyperlink r:id="rId23" w:history="1">
              <w:r w:rsidR="001F3120" w:rsidRPr="003339EE">
                <w:rPr>
                  <w:rStyle w:val="Hyperlink"/>
                  <w:rFonts w:asciiTheme="minorHAnsi" w:hAnsiTheme="minorHAnsi" w:cstheme="minorHAnsi"/>
                </w:rPr>
                <w:t>6.8b</w:t>
              </w:r>
            </w:hyperlink>
            <w:r w:rsidR="001F3120" w:rsidRPr="001F3120">
              <w:rPr>
                <w:rFonts w:asciiTheme="minorHAnsi" w:hAnsiTheme="minorHAnsi" w:cstheme="minorHAnsi"/>
                <w:color w:val="000000"/>
              </w:rPr>
              <w:t xml:space="preserve">, </w:t>
            </w:r>
            <w:hyperlink r:id="rId24" w:history="1">
              <w:r w:rsidR="001F3120" w:rsidRPr="003339EE">
                <w:rPr>
                  <w:rStyle w:val="Hyperlink"/>
                  <w:rFonts w:asciiTheme="minorHAnsi" w:hAnsiTheme="minorHAnsi" w:cstheme="minorHAnsi"/>
                </w:rPr>
                <w:t>6.12a</w:t>
              </w:r>
            </w:hyperlink>
            <w:r w:rsidR="001F3120" w:rsidRPr="001F3120">
              <w:rPr>
                <w:rFonts w:asciiTheme="minorHAnsi" w:hAnsiTheme="minorHAnsi" w:cstheme="minorHAnsi"/>
                <w:color w:val="000000"/>
              </w:rPr>
              <w:t xml:space="preserve">, </w:t>
            </w:r>
            <w:hyperlink r:id="rId25" w:history="1">
              <w:r w:rsidR="001F3120" w:rsidRPr="003339EE">
                <w:rPr>
                  <w:rStyle w:val="Hyperlink"/>
                  <w:rFonts w:asciiTheme="minorHAnsi" w:hAnsiTheme="minorHAnsi" w:cstheme="minorHAnsi"/>
                </w:rPr>
                <w:t>6.12b</w:t>
              </w:r>
            </w:hyperlink>
            <w:r w:rsidR="001F3120" w:rsidRPr="001F3120">
              <w:rPr>
                <w:rFonts w:asciiTheme="minorHAnsi" w:hAnsiTheme="minorHAnsi" w:cstheme="minorHAnsi"/>
                <w:color w:val="000000"/>
              </w:rPr>
              <w:t xml:space="preserve">, </w:t>
            </w:r>
            <w:hyperlink r:id="rId26" w:history="1">
              <w:r w:rsidR="001F3120" w:rsidRPr="003339EE">
                <w:rPr>
                  <w:rStyle w:val="Hyperlink"/>
                  <w:rFonts w:asciiTheme="minorHAnsi" w:hAnsiTheme="minorHAnsi" w:cstheme="minorHAnsi"/>
                </w:rPr>
                <w:t>6.12c</w:t>
              </w:r>
            </w:hyperlink>
            <w:bookmarkStart w:id="0" w:name="_GoBack"/>
            <w:bookmarkEnd w:id="0"/>
          </w:p>
        </w:tc>
      </w:tr>
    </w:tbl>
    <w:p w14:paraId="1F6A2389" w14:textId="77777777" w:rsidR="00B73079" w:rsidRDefault="00B73079" w:rsidP="001F3120">
      <w:pPr>
        <w:spacing w:before="120" w:after="120"/>
      </w:pPr>
    </w:p>
    <w:p w14:paraId="28AD8C8F" w14:textId="61A3F421" w:rsidR="00B73079" w:rsidRDefault="00B941BD">
      <w:r>
        <w:br w:type="page"/>
      </w:r>
    </w:p>
    <w:p w14:paraId="12A53D35" w14:textId="7C8FEC70" w:rsidR="00B73079" w:rsidRDefault="008F3B5B" w:rsidP="000F358E">
      <w:pPr>
        <w:pStyle w:val="Title"/>
      </w:pPr>
      <w:bookmarkStart w:id="1" w:name="check"/>
      <w:r>
        <w:lastRenderedPageBreak/>
        <w:t xml:space="preserve">SOL 6.12d - </w:t>
      </w:r>
      <w:r w:rsidR="00B941BD" w:rsidRPr="009E6B55">
        <w:t>Just in Time Quick Check</w:t>
      </w:r>
    </w:p>
    <w:bookmarkEnd w:id="1"/>
    <w:p w14:paraId="609B90D5" w14:textId="76563459" w:rsidR="009E6B55" w:rsidRDefault="009E6B55" w:rsidP="009E6B55"/>
    <w:p w14:paraId="32537BF1" w14:textId="6BCB2329" w:rsidR="009E6B55" w:rsidRPr="001F3120" w:rsidRDefault="009E6B55" w:rsidP="009E6B55">
      <w:pPr>
        <w:pStyle w:val="ListParagraph"/>
        <w:numPr>
          <w:ilvl w:val="0"/>
          <w:numId w:val="15"/>
        </w:numPr>
        <w:rPr>
          <w:rFonts w:ascii="Calibri" w:hAnsi="Calibri" w:cs="Calibri"/>
          <w:bCs/>
          <w:color w:val="auto"/>
        </w:rPr>
      </w:pPr>
      <w:r w:rsidRPr="001F3120">
        <w:rPr>
          <w:rFonts w:ascii="Calibri" w:hAnsi="Calibri" w:cs="Calibri"/>
          <w:bCs/>
          <w:color w:val="auto"/>
        </w:rPr>
        <w:t>For each of the following</w:t>
      </w:r>
      <w:r w:rsidR="009C704A">
        <w:rPr>
          <w:rFonts w:ascii="Calibri" w:hAnsi="Calibri" w:cs="Calibri"/>
          <w:bCs/>
          <w:color w:val="auto"/>
        </w:rPr>
        <w:t xml:space="preserve"> three scenarios</w:t>
      </w:r>
      <w:r w:rsidRPr="001F3120">
        <w:rPr>
          <w:rFonts w:ascii="Calibri" w:hAnsi="Calibri" w:cs="Calibri"/>
          <w:bCs/>
          <w:color w:val="auto"/>
        </w:rPr>
        <w:t xml:space="preserve">, </w:t>
      </w:r>
      <w:r w:rsidR="009C704A">
        <w:rPr>
          <w:rFonts w:ascii="Calibri" w:hAnsi="Calibri" w:cs="Calibri"/>
          <w:bCs/>
          <w:color w:val="auto"/>
        </w:rPr>
        <w:t>either the verbal description, the table, or the graph has been provided.  C</w:t>
      </w:r>
      <w:r w:rsidRPr="001F3120">
        <w:rPr>
          <w:rFonts w:ascii="Calibri" w:hAnsi="Calibri" w:cs="Calibri"/>
          <w:bCs/>
          <w:color w:val="auto"/>
        </w:rPr>
        <w:t xml:space="preserve">omplete the </w:t>
      </w:r>
      <w:r w:rsidR="009C704A">
        <w:rPr>
          <w:rFonts w:ascii="Calibri" w:hAnsi="Calibri" w:cs="Calibri"/>
          <w:bCs/>
          <w:color w:val="auto"/>
        </w:rPr>
        <w:t>three missing parts of each</w:t>
      </w:r>
      <w:r w:rsidRPr="001F3120">
        <w:rPr>
          <w:rFonts w:ascii="Calibri" w:hAnsi="Calibri" w:cs="Calibri"/>
          <w:bCs/>
          <w:color w:val="auto"/>
        </w:rPr>
        <w:t xml:space="preserve"> </w:t>
      </w:r>
      <w:r w:rsidR="009C704A">
        <w:rPr>
          <w:rFonts w:ascii="Calibri" w:hAnsi="Calibri" w:cs="Calibri"/>
          <w:bCs/>
          <w:color w:val="auto"/>
        </w:rPr>
        <w:t>scenario</w:t>
      </w:r>
      <w:r w:rsidRPr="001F3120">
        <w:rPr>
          <w:rFonts w:ascii="Calibri" w:hAnsi="Calibri" w:cs="Calibri"/>
          <w:bCs/>
          <w:color w:val="auto"/>
        </w:rPr>
        <w:t xml:space="preserve"> using the information </w:t>
      </w:r>
      <w:r w:rsidR="009C704A">
        <w:rPr>
          <w:rFonts w:ascii="Calibri" w:hAnsi="Calibri" w:cs="Calibri"/>
          <w:bCs/>
          <w:color w:val="auto"/>
        </w:rPr>
        <w:t>provided</w:t>
      </w:r>
      <w:r w:rsidRPr="001F3120">
        <w:rPr>
          <w:rFonts w:ascii="Calibri" w:hAnsi="Calibri" w:cs="Calibri"/>
          <w:bCs/>
          <w:color w:val="auto"/>
        </w:rPr>
        <w:t xml:space="preserve"> about the proportional relationship. </w:t>
      </w:r>
    </w:p>
    <w:p w14:paraId="0EC2DDD8" w14:textId="77777777" w:rsidR="009E6B55" w:rsidRDefault="009E6B55" w:rsidP="009E6B55">
      <w:pPr>
        <w:pStyle w:val="ListParagraph"/>
        <w:rPr>
          <w:rFonts w:ascii="Calibri" w:hAnsi="Calibri" w:cs="Calibri"/>
          <w:bCs/>
          <w:color w:val="auto"/>
        </w:rPr>
      </w:pPr>
    </w:p>
    <w:tbl>
      <w:tblPr>
        <w:tblStyle w:val="TableGrid"/>
        <w:tblW w:w="9664" w:type="dxa"/>
        <w:tblInd w:w="607" w:type="dxa"/>
        <w:tblLook w:val="04A0" w:firstRow="1" w:lastRow="0" w:firstColumn="1" w:lastColumn="0" w:noHBand="0" w:noVBand="1"/>
        <w:tblCaption w:val="verbal description, table, graph, connection"/>
      </w:tblPr>
      <w:tblGrid>
        <w:gridCol w:w="5376"/>
        <w:gridCol w:w="4288"/>
      </w:tblGrid>
      <w:tr w:rsidR="009E6B55" w14:paraId="54EF3613" w14:textId="77777777" w:rsidTr="000912CD">
        <w:trPr>
          <w:trHeight w:val="314"/>
          <w:tblHeader/>
        </w:trPr>
        <w:tc>
          <w:tcPr>
            <w:tcW w:w="5376" w:type="dxa"/>
            <w:shd w:val="pct12" w:color="auto" w:fill="auto"/>
          </w:tcPr>
          <w:p w14:paraId="65B3E56E" w14:textId="77777777" w:rsidR="009E6B55" w:rsidRPr="004A2A3C" w:rsidRDefault="009E6B55" w:rsidP="004458F1">
            <w:pPr>
              <w:jc w:val="center"/>
              <w:rPr>
                <w:b/>
              </w:rPr>
            </w:pPr>
            <w:r>
              <w:rPr>
                <w:b/>
              </w:rPr>
              <w:t>Verbal Description</w:t>
            </w:r>
          </w:p>
        </w:tc>
        <w:tc>
          <w:tcPr>
            <w:tcW w:w="4288" w:type="dxa"/>
            <w:shd w:val="pct12" w:color="auto" w:fill="auto"/>
          </w:tcPr>
          <w:p w14:paraId="41758800" w14:textId="77777777" w:rsidR="009E6B55" w:rsidRPr="004A2A3C" w:rsidRDefault="009E6B55" w:rsidP="004458F1">
            <w:pPr>
              <w:jc w:val="center"/>
              <w:rPr>
                <w:b/>
              </w:rPr>
            </w:pPr>
            <w:r>
              <w:rPr>
                <w:b/>
              </w:rPr>
              <w:t>Table</w:t>
            </w:r>
          </w:p>
        </w:tc>
      </w:tr>
      <w:tr w:rsidR="009E6B55" w14:paraId="0A359ACD" w14:textId="77777777" w:rsidTr="000912CD">
        <w:trPr>
          <w:trHeight w:val="1361"/>
        </w:trPr>
        <w:tc>
          <w:tcPr>
            <w:tcW w:w="5376" w:type="dxa"/>
            <w:tcBorders>
              <w:bottom w:val="single" w:sz="4" w:space="0" w:color="auto"/>
            </w:tcBorders>
          </w:tcPr>
          <w:p w14:paraId="77FA5B14" w14:textId="77777777" w:rsidR="009E6B55" w:rsidRDefault="009E6B55" w:rsidP="004458F1">
            <w:pPr>
              <w:rPr>
                <w:bCs/>
              </w:rPr>
            </w:pPr>
          </w:p>
          <w:p w14:paraId="5A8508D9" w14:textId="77777777" w:rsidR="009E6B55" w:rsidRDefault="009E6B55" w:rsidP="004458F1">
            <w:pPr>
              <w:rPr>
                <w:bCs/>
              </w:rPr>
            </w:pPr>
            <w:r>
              <w:rPr>
                <w:bCs/>
              </w:rPr>
              <w:t xml:space="preserve">I use </w:t>
            </w:r>
            <m:oMath>
              <m:f>
                <m:fPr>
                  <m:ctrlPr>
                    <w:rPr>
                      <w:rFonts w:ascii="Cambria Math" w:hAnsi="Cambria Math"/>
                      <w:bCs/>
                      <w:i/>
                    </w:rPr>
                  </m:ctrlPr>
                </m:fPr>
                <m:num>
                  <m:r>
                    <w:rPr>
                      <w:rFonts w:ascii="Cambria Math" w:hAnsi="Cambria Math"/>
                    </w:rPr>
                    <m:t>2</m:t>
                  </m:r>
                </m:num>
                <m:den>
                  <m:r>
                    <w:rPr>
                      <w:rFonts w:ascii="Cambria Math" w:hAnsi="Cambria Math"/>
                    </w:rPr>
                    <m:t>5</m:t>
                  </m:r>
                </m:den>
              </m:f>
            </m:oMath>
            <w:r>
              <w:rPr>
                <w:bCs/>
              </w:rPr>
              <w:t xml:space="preserve">  cup of sugar per 2 cups of flour. </w:t>
            </w:r>
          </w:p>
        </w:tc>
        <w:tc>
          <w:tcPr>
            <w:tcW w:w="4288" w:type="dxa"/>
            <w:tcBorders>
              <w:bottom w:val="single" w:sz="4" w:space="0" w:color="auto"/>
            </w:tcBorders>
          </w:tcPr>
          <w:tbl>
            <w:tblPr>
              <w:tblStyle w:val="TableGrid"/>
              <w:tblW w:w="0" w:type="auto"/>
              <w:jc w:val="center"/>
              <w:tblLook w:val="04A0" w:firstRow="1" w:lastRow="0" w:firstColumn="1" w:lastColumn="0" w:noHBand="0" w:noVBand="1"/>
              <w:tblCaption w:val="Sugar and Flour"/>
              <w:tblDescription w:val="left hand column is sugar in cups and right hand column is flour in cups"/>
            </w:tblPr>
            <w:tblGrid>
              <w:gridCol w:w="1729"/>
              <w:gridCol w:w="1729"/>
            </w:tblGrid>
            <w:tr w:rsidR="009E6B55" w14:paraId="23A0C4BD" w14:textId="77777777" w:rsidTr="00D30227">
              <w:trPr>
                <w:trHeight w:val="618"/>
                <w:tblHeader/>
                <w:jc w:val="center"/>
              </w:trPr>
              <w:tc>
                <w:tcPr>
                  <w:tcW w:w="1729" w:type="dxa"/>
                  <w:vAlign w:val="center"/>
                </w:tcPr>
                <w:p w14:paraId="3CB14CF7" w14:textId="77777777" w:rsidR="009E6B55" w:rsidRDefault="009E6B55" w:rsidP="004458F1">
                  <w:pPr>
                    <w:jc w:val="center"/>
                    <w:rPr>
                      <w:bCs/>
                    </w:rPr>
                  </w:pPr>
                  <w:r>
                    <w:rPr>
                      <w:bCs/>
                    </w:rPr>
                    <w:t>Sugar (cups)</w:t>
                  </w:r>
                </w:p>
              </w:tc>
              <w:tc>
                <w:tcPr>
                  <w:tcW w:w="1729" w:type="dxa"/>
                  <w:vAlign w:val="center"/>
                </w:tcPr>
                <w:p w14:paraId="78E27B4A" w14:textId="77777777" w:rsidR="009E6B55" w:rsidRDefault="009E6B55" w:rsidP="004458F1">
                  <w:pPr>
                    <w:jc w:val="center"/>
                    <w:rPr>
                      <w:bCs/>
                    </w:rPr>
                  </w:pPr>
                  <w:r>
                    <w:rPr>
                      <w:bCs/>
                    </w:rPr>
                    <w:t>Flour (cups)</w:t>
                  </w:r>
                </w:p>
              </w:tc>
            </w:tr>
            <w:tr w:rsidR="009E6B55" w14:paraId="221D1046" w14:textId="77777777" w:rsidTr="004458F1">
              <w:trPr>
                <w:trHeight w:val="618"/>
                <w:jc w:val="center"/>
              </w:trPr>
              <w:tc>
                <w:tcPr>
                  <w:tcW w:w="1729" w:type="dxa"/>
                  <w:vAlign w:val="center"/>
                </w:tcPr>
                <w:p w14:paraId="69A84E11" w14:textId="77777777" w:rsidR="009E6B55" w:rsidRDefault="003339EE" w:rsidP="004458F1">
                  <w:pPr>
                    <w:jc w:val="center"/>
                    <w:rPr>
                      <w:bCs/>
                    </w:rPr>
                  </w:pPr>
                  <m:oMathPara>
                    <m:oMath>
                      <m:f>
                        <m:fPr>
                          <m:ctrlPr>
                            <w:rPr>
                              <w:rFonts w:ascii="Cambria Math" w:hAnsi="Cambria Math"/>
                              <w:bCs/>
                              <w:i/>
                            </w:rPr>
                          </m:ctrlPr>
                        </m:fPr>
                        <m:num>
                          <m:r>
                            <w:rPr>
                              <w:rFonts w:ascii="Cambria Math" w:hAnsi="Cambria Math"/>
                            </w:rPr>
                            <m:t>2</m:t>
                          </m:r>
                        </m:num>
                        <m:den>
                          <m:r>
                            <w:rPr>
                              <w:rFonts w:ascii="Cambria Math" w:hAnsi="Cambria Math"/>
                            </w:rPr>
                            <m:t>5</m:t>
                          </m:r>
                        </m:den>
                      </m:f>
                    </m:oMath>
                  </m:oMathPara>
                </w:p>
              </w:tc>
              <w:tc>
                <w:tcPr>
                  <w:tcW w:w="1729" w:type="dxa"/>
                  <w:vAlign w:val="center"/>
                </w:tcPr>
                <w:p w14:paraId="78C7BFFC" w14:textId="77777777" w:rsidR="009E6B55" w:rsidRDefault="009E6B55" w:rsidP="004458F1">
                  <w:pPr>
                    <w:jc w:val="center"/>
                    <w:rPr>
                      <w:bCs/>
                    </w:rPr>
                  </w:pPr>
                  <w:r>
                    <w:rPr>
                      <w:bCs/>
                    </w:rPr>
                    <w:t>2</w:t>
                  </w:r>
                </w:p>
              </w:tc>
            </w:tr>
            <w:tr w:rsidR="009E6B55" w14:paraId="481D6A69" w14:textId="77777777" w:rsidTr="004458F1">
              <w:trPr>
                <w:trHeight w:val="618"/>
                <w:jc w:val="center"/>
              </w:trPr>
              <w:tc>
                <w:tcPr>
                  <w:tcW w:w="1729" w:type="dxa"/>
                  <w:vAlign w:val="center"/>
                </w:tcPr>
                <w:p w14:paraId="50060C4B" w14:textId="77777777" w:rsidR="009E6B55" w:rsidRDefault="009E6B55" w:rsidP="004458F1">
                  <w:pPr>
                    <w:jc w:val="center"/>
                    <w:rPr>
                      <w:bCs/>
                    </w:rPr>
                  </w:pPr>
                </w:p>
              </w:tc>
              <w:tc>
                <w:tcPr>
                  <w:tcW w:w="1729" w:type="dxa"/>
                  <w:vAlign w:val="center"/>
                </w:tcPr>
                <w:p w14:paraId="1312824C" w14:textId="77777777" w:rsidR="009E6B55" w:rsidRDefault="009E6B55" w:rsidP="004458F1">
                  <w:pPr>
                    <w:jc w:val="center"/>
                    <w:rPr>
                      <w:bCs/>
                    </w:rPr>
                  </w:pPr>
                </w:p>
              </w:tc>
            </w:tr>
            <w:tr w:rsidR="009E6B55" w14:paraId="5DFCE590" w14:textId="77777777" w:rsidTr="004458F1">
              <w:trPr>
                <w:trHeight w:val="618"/>
                <w:jc w:val="center"/>
              </w:trPr>
              <w:tc>
                <w:tcPr>
                  <w:tcW w:w="1729" w:type="dxa"/>
                  <w:vAlign w:val="center"/>
                </w:tcPr>
                <w:p w14:paraId="2B881EF4" w14:textId="77777777" w:rsidR="009E6B55" w:rsidRDefault="009E6B55" w:rsidP="004458F1">
                  <w:pPr>
                    <w:jc w:val="center"/>
                    <w:rPr>
                      <w:bCs/>
                    </w:rPr>
                  </w:pPr>
                </w:p>
              </w:tc>
              <w:tc>
                <w:tcPr>
                  <w:tcW w:w="1729" w:type="dxa"/>
                  <w:vAlign w:val="center"/>
                </w:tcPr>
                <w:p w14:paraId="20184432" w14:textId="77777777" w:rsidR="009E6B55" w:rsidRDefault="009E6B55" w:rsidP="004458F1">
                  <w:pPr>
                    <w:jc w:val="center"/>
                    <w:rPr>
                      <w:bCs/>
                    </w:rPr>
                  </w:pPr>
                </w:p>
              </w:tc>
            </w:tr>
            <w:tr w:rsidR="009E6B55" w14:paraId="3265879A" w14:textId="77777777" w:rsidTr="004458F1">
              <w:trPr>
                <w:trHeight w:val="618"/>
                <w:jc w:val="center"/>
              </w:trPr>
              <w:tc>
                <w:tcPr>
                  <w:tcW w:w="1729" w:type="dxa"/>
                  <w:vAlign w:val="center"/>
                </w:tcPr>
                <w:p w14:paraId="49FFB661" w14:textId="77777777" w:rsidR="009E6B55" w:rsidRDefault="009E6B55" w:rsidP="004458F1">
                  <w:pPr>
                    <w:jc w:val="center"/>
                    <w:rPr>
                      <w:bCs/>
                    </w:rPr>
                  </w:pPr>
                </w:p>
              </w:tc>
              <w:tc>
                <w:tcPr>
                  <w:tcW w:w="1729" w:type="dxa"/>
                  <w:vAlign w:val="center"/>
                </w:tcPr>
                <w:p w14:paraId="720484BF" w14:textId="77777777" w:rsidR="009E6B55" w:rsidRDefault="009E6B55" w:rsidP="004458F1">
                  <w:pPr>
                    <w:jc w:val="center"/>
                    <w:rPr>
                      <w:bCs/>
                    </w:rPr>
                  </w:pPr>
                </w:p>
              </w:tc>
            </w:tr>
          </w:tbl>
          <w:p w14:paraId="7C0FEE4B" w14:textId="77777777" w:rsidR="009E6B55" w:rsidRDefault="009E6B55" w:rsidP="004458F1">
            <w:pPr>
              <w:rPr>
                <w:bCs/>
              </w:rPr>
            </w:pPr>
          </w:p>
        </w:tc>
      </w:tr>
      <w:tr w:rsidR="009E6B55" w14:paraId="68AE55EA" w14:textId="77777777" w:rsidTr="000912CD">
        <w:trPr>
          <w:trHeight w:val="413"/>
        </w:trPr>
        <w:tc>
          <w:tcPr>
            <w:tcW w:w="5376" w:type="dxa"/>
            <w:shd w:val="pct15" w:color="auto" w:fill="auto"/>
          </w:tcPr>
          <w:p w14:paraId="45805F26" w14:textId="77777777" w:rsidR="009E6B55" w:rsidRPr="004A2A3C" w:rsidRDefault="009E6B55" w:rsidP="004458F1">
            <w:pPr>
              <w:jc w:val="center"/>
              <w:rPr>
                <w:b/>
              </w:rPr>
            </w:pPr>
            <w:r>
              <w:rPr>
                <w:b/>
              </w:rPr>
              <w:t>Graph</w:t>
            </w:r>
          </w:p>
        </w:tc>
        <w:tc>
          <w:tcPr>
            <w:tcW w:w="4288" w:type="dxa"/>
            <w:shd w:val="pct15" w:color="auto" w:fill="auto"/>
          </w:tcPr>
          <w:p w14:paraId="68CF02E1" w14:textId="77777777" w:rsidR="009E6B55" w:rsidRPr="004A2A3C" w:rsidRDefault="009E6B55" w:rsidP="004458F1">
            <w:pPr>
              <w:jc w:val="center"/>
              <w:rPr>
                <w:b/>
              </w:rPr>
            </w:pPr>
            <w:r>
              <w:rPr>
                <w:b/>
              </w:rPr>
              <w:t>Connection</w:t>
            </w:r>
          </w:p>
        </w:tc>
      </w:tr>
      <w:tr w:rsidR="009E6B55" w14:paraId="25D2C264" w14:textId="77777777" w:rsidTr="000912CD">
        <w:trPr>
          <w:trHeight w:val="5552"/>
        </w:trPr>
        <w:tc>
          <w:tcPr>
            <w:tcW w:w="5376" w:type="dxa"/>
          </w:tcPr>
          <w:p w14:paraId="0322EC98" w14:textId="77777777" w:rsidR="009E6B55" w:rsidRDefault="009E6B55" w:rsidP="004458F1">
            <w:pPr>
              <w:rPr>
                <w:bCs/>
              </w:rPr>
            </w:pPr>
          </w:p>
          <w:p w14:paraId="6DDB3CFC" w14:textId="77777777" w:rsidR="009E6B55" w:rsidRDefault="009E6B55" w:rsidP="004458F1">
            <w:pPr>
              <w:rPr>
                <w:bCs/>
              </w:rPr>
            </w:pPr>
          </w:p>
          <w:p w14:paraId="0EBF917A" w14:textId="77777777" w:rsidR="009E6B55" w:rsidRDefault="009E6B55" w:rsidP="004458F1">
            <w:pPr>
              <w:rPr>
                <w:bCs/>
              </w:rPr>
            </w:pPr>
            <w:r w:rsidRPr="001F00EF">
              <w:rPr>
                <w:bCs/>
                <w:noProof/>
                <w:lang w:val="en-US"/>
              </w:rPr>
              <w:drawing>
                <wp:inline distT="0" distB="0" distL="0" distR="0" wp14:anchorId="21782A41" wp14:editId="0574BACA">
                  <wp:extent cx="3268943" cy="2832735"/>
                  <wp:effectExtent l="0" t="0" r="8255" b="5715"/>
                  <wp:docPr id="11" name="Picture 11" title="Coordinat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98932" cy="2858723"/>
                          </a:xfrm>
                          <a:prstGeom prst="rect">
                            <a:avLst/>
                          </a:prstGeom>
                        </pic:spPr>
                      </pic:pic>
                    </a:graphicData>
                  </a:graphic>
                </wp:inline>
              </w:drawing>
            </w:r>
          </w:p>
        </w:tc>
        <w:tc>
          <w:tcPr>
            <w:tcW w:w="4288" w:type="dxa"/>
          </w:tcPr>
          <w:p w14:paraId="663CBE86" w14:textId="77777777" w:rsidR="009E6B55" w:rsidRDefault="009E6B55" w:rsidP="004458F1">
            <w:pPr>
              <w:rPr>
                <w:bCs/>
              </w:rPr>
            </w:pPr>
          </w:p>
          <w:p w14:paraId="43660647" w14:textId="77777777" w:rsidR="009E6B55" w:rsidRDefault="009E6B55" w:rsidP="004458F1">
            <w:pPr>
              <w:rPr>
                <w:bCs/>
              </w:rPr>
            </w:pPr>
          </w:p>
          <w:p w14:paraId="3C0BA557" w14:textId="77777777" w:rsidR="009E6B55" w:rsidRDefault="009E6B55" w:rsidP="004458F1">
            <w:pPr>
              <w:rPr>
                <w:bCs/>
              </w:rPr>
            </w:pPr>
            <w:r>
              <w:rPr>
                <w:bCs/>
              </w:rPr>
              <w:t>For this problem, the verbal description connects to the graph because:</w:t>
            </w:r>
          </w:p>
        </w:tc>
      </w:tr>
    </w:tbl>
    <w:p w14:paraId="64231E6F" w14:textId="47704400" w:rsidR="009E6B55" w:rsidRDefault="009E6B55" w:rsidP="009E6B55"/>
    <w:p w14:paraId="38ED9256" w14:textId="0C8246D0" w:rsidR="001F3120" w:rsidRDefault="001F3120">
      <w:r>
        <w:br w:type="page"/>
      </w:r>
    </w:p>
    <w:p w14:paraId="7CE359EC" w14:textId="77777777" w:rsidR="009E6B55" w:rsidRDefault="009E6B55" w:rsidP="009E6B55"/>
    <w:p w14:paraId="6B50858F" w14:textId="77777777" w:rsidR="00DA6BD8" w:rsidRDefault="00DA6BD8" w:rsidP="009E6B55"/>
    <w:tbl>
      <w:tblPr>
        <w:tblStyle w:val="TableGrid"/>
        <w:tblW w:w="9664" w:type="dxa"/>
        <w:tblInd w:w="607" w:type="dxa"/>
        <w:tblLook w:val="04A0" w:firstRow="1" w:lastRow="0" w:firstColumn="1" w:lastColumn="0" w:noHBand="0" w:noVBand="1"/>
        <w:tblCaption w:val="verbal description, table, graph, connection"/>
      </w:tblPr>
      <w:tblGrid>
        <w:gridCol w:w="6036"/>
        <w:gridCol w:w="3628"/>
      </w:tblGrid>
      <w:tr w:rsidR="009E6B55" w14:paraId="636D1010" w14:textId="77777777" w:rsidTr="000912CD">
        <w:trPr>
          <w:trHeight w:val="314"/>
          <w:tblHeader/>
        </w:trPr>
        <w:tc>
          <w:tcPr>
            <w:tcW w:w="6036" w:type="dxa"/>
            <w:shd w:val="pct12" w:color="auto" w:fill="auto"/>
          </w:tcPr>
          <w:p w14:paraId="492CB187" w14:textId="77777777" w:rsidR="009E6B55" w:rsidRPr="004A2A3C" w:rsidRDefault="009E6B55" w:rsidP="004458F1">
            <w:pPr>
              <w:jc w:val="center"/>
              <w:rPr>
                <w:b/>
              </w:rPr>
            </w:pPr>
            <w:r>
              <w:rPr>
                <w:b/>
              </w:rPr>
              <w:t>Verbal Description</w:t>
            </w:r>
          </w:p>
        </w:tc>
        <w:tc>
          <w:tcPr>
            <w:tcW w:w="3628" w:type="dxa"/>
            <w:shd w:val="pct12" w:color="auto" w:fill="auto"/>
          </w:tcPr>
          <w:p w14:paraId="52A37284" w14:textId="77777777" w:rsidR="009E6B55" w:rsidRPr="004A2A3C" w:rsidRDefault="009E6B55" w:rsidP="004458F1">
            <w:pPr>
              <w:jc w:val="center"/>
              <w:rPr>
                <w:b/>
              </w:rPr>
            </w:pPr>
            <w:r>
              <w:rPr>
                <w:b/>
              </w:rPr>
              <w:t>Table</w:t>
            </w:r>
          </w:p>
        </w:tc>
      </w:tr>
      <w:tr w:rsidR="009E6B55" w14:paraId="34C58E69" w14:textId="77777777" w:rsidTr="000912CD">
        <w:trPr>
          <w:trHeight w:val="1361"/>
        </w:trPr>
        <w:tc>
          <w:tcPr>
            <w:tcW w:w="6036" w:type="dxa"/>
            <w:tcBorders>
              <w:bottom w:val="single" w:sz="4" w:space="0" w:color="auto"/>
            </w:tcBorders>
          </w:tcPr>
          <w:p w14:paraId="6A0E150B" w14:textId="77777777" w:rsidR="009E6B55" w:rsidRDefault="009E6B55" w:rsidP="004458F1">
            <w:pPr>
              <w:rPr>
                <w:bCs/>
              </w:rPr>
            </w:pPr>
          </w:p>
          <w:p w14:paraId="394A4207" w14:textId="77777777" w:rsidR="009E6B55" w:rsidRDefault="009E6B55" w:rsidP="004458F1">
            <w:pPr>
              <w:rPr>
                <w:bCs/>
              </w:rPr>
            </w:pPr>
          </w:p>
        </w:tc>
        <w:tc>
          <w:tcPr>
            <w:tcW w:w="3628" w:type="dxa"/>
            <w:tcBorders>
              <w:bottom w:val="single" w:sz="4" w:space="0" w:color="auto"/>
            </w:tcBorders>
          </w:tcPr>
          <w:tbl>
            <w:tblPr>
              <w:tblStyle w:val="TableGrid"/>
              <w:tblW w:w="0" w:type="auto"/>
              <w:jc w:val="center"/>
              <w:tblLook w:val="04A0" w:firstRow="1" w:lastRow="0" w:firstColumn="1" w:lastColumn="0" w:noHBand="0" w:noVBand="1"/>
              <w:tblCaption w:val="price and number of gum balls"/>
            </w:tblPr>
            <w:tblGrid>
              <w:gridCol w:w="1695"/>
              <w:gridCol w:w="1707"/>
            </w:tblGrid>
            <w:tr w:rsidR="009E6B55" w14:paraId="2BB7D99B" w14:textId="77777777" w:rsidTr="00D30227">
              <w:trPr>
                <w:trHeight w:val="618"/>
                <w:tblHeader/>
                <w:jc w:val="center"/>
              </w:trPr>
              <w:tc>
                <w:tcPr>
                  <w:tcW w:w="1729" w:type="dxa"/>
                  <w:vAlign w:val="center"/>
                </w:tcPr>
                <w:p w14:paraId="70D3EA1F" w14:textId="77777777" w:rsidR="009E6B55" w:rsidRDefault="009E6B55" w:rsidP="004458F1">
                  <w:pPr>
                    <w:jc w:val="center"/>
                    <w:rPr>
                      <w:bCs/>
                    </w:rPr>
                  </w:pPr>
                  <w:r>
                    <w:rPr>
                      <w:bCs/>
                    </w:rPr>
                    <w:t>Price</w:t>
                  </w:r>
                </w:p>
              </w:tc>
              <w:tc>
                <w:tcPr>
                  <w:tcW w:w="1729" w:type="dxa"/>
                  <w:vAlign w:val="center"/>
                </w:tcPr>
                <w:p w14:paraId="0CC99077" w14:textId="77777777" w:rsidR="009E6B55" w:rsidRDefault="009E6B55" w:rsidP="004458F1">
                  <w:pPr>
                    <w:jc w:val="center"/>
                    <w:rPr>
                      <w:bCs/>
                    </w:rPr>
                  </w:pPr>
                  <w:r>
                    <w:rPr>
                      <w:bCs/>
                    </w:rPr>
                    <w:t>Number of Gumballs</w:t>
                  </w:r>
                </w:p>
              </w:tc>
            </w:tr>
            <w:tr w:rsidR="009E6B55" w14:paraId="12D4A192" w14:textId="77777777" w:rsidTr="004458F1">
              <w:trPr>
                <w:trHeight w:val="618"/>
                <w:jc w:val="center"/>
              </w:trPr>
              <w:tc>
                <w:tcPr>
                  <w:tcW w:w="1729" w:type="dxa"/>
                  <w:vAlign w:val="center"/>
                </w:tcPr>
                <w:p w14:paraId="4723E7E0" w14:textId="77777777" w:rsidR="009E6B55" w:rsidRDefault="009E6B55" w:rsidP="004458F1">
                  <w:pPr>
                    <w:jc w:val="center"/>
                    <w:rPr>
                      <w:bCs/>
                    </w:rPr>
                  </w:pPr>
                  <w:r>
                    <w:rPr>
                      <w:bCs/>
                    </w:rPr>
                    <w:t>$4.80</w:t>
                  </w:r>
                </w:p>
              </w:tc>
              <w:tc>
                <w:tcPr>
                  <w:tcW w:w="1729" w:type="dxa"/>
                  <w:vAlign w:val="center"/>
                </w:tcPr>
                <w:p w14:paraId="47834AAD" w14:textId="77777777" w:rsidR="009E6B55" w:rsidRDefault="009E6B55" w:rsidP="004458F1">
                  <w:pPr>
                    <w:jc w:val="center"/>
                    <w:rPr>
                      <w:bCs/>
                    </w:rPr>
                  </w:pPr>
                  <w:r>
                    <w:rPr>
                      <w:bCs/>
                    </w:rPr>
                    <w:t>24</w:t>
                  </w:r>
                </w:p>
              </w:tc>
            </w:tr>
            <w:tr w:rsidR="009E6B55" w14:paraId="67DC43C6" w14:textId="77777777" w:rsidTr="004458F1">
              <w:trPr>
                <w:trHeight w:val="618"/>
                <w:jc w:val="center"/>
              </w:trPr>
              <w:tc>
                <w:tcPr>
                  <w:tcW w:w="1729" w:type="dxa"/>
                  <w:vAlign w:val="center"/>
                </w:tcPr>
                <w:p w14:paraId="024725E6" w14:textId="77777777" w:rsidR="009E6B55" w:rsidRDefault="009E6B55" w:rsidP="004458F1">
                  <w:pPr>
                    <w:jc w:val="center"/>
                    <w:rPr>
                      <w:bCs/>
                    </w:rPr>
                  </w:pPr>
                  <w:r>
                    <w:rPr>
                      <w:bCs/>
                    </w:rPr>
                    <w:t>$2.40</w:t>
                  </w:r>
                </w:p>
              </w:tc>
              <w:tc>
                <w:tcPr>
                  <w:tcW w:w="1729" w:type="dxa"/>
                  <w:vAlign w:val="center"/>
                </w:tcPr>
                <w:p w14:paraId="7E85A372" w14:textId="77777777" w:rsidR="009E6B55" w:rsidRDefault="009E6B55" w:rsidP="004458F1">
                  <w:pPr>
                    <w:jc w:val="center"/>
                    <w:rPr>
                      <w:bCs/>
                    </w:rPr>
                  </w:pPr>
                  <w:r>
                    <w:rPr>
                      <w:bCs/>
                    </w:rPr>
                    <w:t>12</w:t>
                  </w:r>
                </w:p>
              </w:tc>
            </w:tr>
            <w:tr w:rsidR="009E6B55" w14:paraId="40D42F32" w14:textId="77777777" w:rsidTr="004458F1">
              <w:trPr>
                <w:trHeight w:val="618"/>
                <w:jc w:val="center"/>
              </w:trPr>
              <w:tc>
                <w:tcPr>
                  <w:tcW w:w="1729" w:type="dxa"/>
                  <w:vAlign w:val="center"/>
                </w:tcPr>
                <w:p w14:paraId="08210156" w14:textId="77777777" w:rsidR="009E6B55" w:rsidRDefault="009E6B55" w:rsidP="004458F1">
                  <w:pPr>
                    <w:jc w:val="center"/>
                    <w:rPr>
                      <w:bCs/>
                    </w:rPr>
                  </w:pPr>
                  <w:r>
                    <w:rPr>
                      <w:bCs/>
                    </w:rPr>
                    <w:t>$1.20</w:t>
                  </w:r>
                </w:p>
              </w:tc>
              <w:tc>
                <w:tcPr>
                  <w:tcW w:w="1729" w:type="dxa"/>
                  <w:vAlign w:val="center"/>
                </w:tcPr>
                <w:p w14:paraId="753D0420" w14:textId="77777777" w:rsidR="009E6B55" w:rsidRDefault="009E6B55" w:rsidP="004458F1">
                  <w:pPr>
                    <w:jc w:val="center"/>
                    <w:rPr>
                      <w:bCs/>
                    </w:rPr>
                  </w:pPr>
                  <w:r>
                    <w:rPr>
                      <w:bCs/>
                    </w:rPr>
                    <w:t>6</w:t>
                  </w:r>
                </w:p>
              </w:tc>
            </w:tr>
            <w:tr w:rsidR="009E6B55" w14:paraId="0A04F79F" w14:textId="77777777" w:rsidTr="004458F1">
              <w:trPr>
                <w:trHeight w:val="618"/>
                <w:jc w:val="center"/>
              </w:trPr>
              <w:tc>
                <w:tcPr>
                  <w:tcW w:w="1729" w:type="dxa"/>
                  <w:vAlign w:val="center"/>
                </w:tcPr>
                <w:p w14:paraId="27235679" w14:textId="77777777" w:rsidR="009E6B55" w:rsidRDefault="009E6B55" w:rsidP="004458F1">
                  <w:pPr>
                    <w:jc w:val="center"/>
                    <w:rPr>
                      <w:bCs/>
                    </w:rPr>
                  </w:pPr>
                </w:p>
              </w:tc>
              <w:tc>
                <w:tcPr>
                  <w:tcW w:w="1729" w:type="dxa"/>
                  <w:vAlign w:val="center"/>
                </w:tcPr>
                <w:p w14:paraId="11B93A79" w14:textId="77777777" w:rsidR="009E6B55" w:rsidRDefault="009E6B55" w:rsidP="004458F1">
                  <w:pPr>
                    <w:jc w:val="center"/>
                    <w:rPr>
                      <w:bCs/>
                    </w:rPr>
                  </w:pPr>
                  <w:r>
                    <w:rPr>
                      <w:bCs/>
                    </w:rPr>
                    <w:t>5</w:t>
                  </w:r>
                </w:p>
              </w:tc>
            </w:tr>
          </w:tbl>
          <w:p w14:paraId="7B9C430F" w14:textId="77777777" w:rsidR="009E6B55" w:rsidRDefault="009E6B55" w:rsidP="004458F1">
            <w:pPr>
              <w:rPr>
                <w:bCs/>
              </w:rPr>
            </w:pPr>
          </w:p>
        </w:tc>
      </w:tr>
      <w:tr w:rsidR="009E6B55" w14:paraId="3EDC9873" w14:textId="77777777" w:rsidTr="000912CD">
        <w:trPr>
          <w:trHeight w:val="413"/>
        </w:trPr>
        <w:tc>
          <w:tcPr>
            <w:tcW w:w="6036" w:type="dxa"/>
            <w:shd w:val="pct15" w:color="auto" w:fill="auto"/>
          </w:tcPr>
          <w:p w14:paraId="19F524A5" w14:textId="77777777" w:rsidR="009E6B55" w:rsidRPr="004A2A3C" w:rsidRDefault="009E6B55" w:rsidP="004458F1">
            <w:pPr>
              <w:jc w:val="center"/>
              <w:rPr>
                <w:b/>
              </w:rPr>
            </w:pPr>
            <w:r>
              <w:rPr>
                <w:b/>
              </w:rPr>
              <w:t>Graph</w:t>
            </w:r>
          </w:p>
        </w:tc>
        <w:tc>
          <w:tcPr>
            <w:tcW w:w="3628" w:type="dxa"/>
            <w:shd w:val="pct15" w:color="auto" w:fill="auto"/>
          </w:tcPr>
          <w:p w14:paraId="6C8B80E4" w14:textId="77777777" w:rsidR="009E6B55" w:rsidRPr="004A2A3C" w:rsidRDefault="009E6B55" w:rsidP="004458F1">
            <w:pPr>
              <w:jc w:val="center"/>
              <w:rPr>
                <w:b/>
              </w:rPr>
            </w:pPr>
            <w:r>
              <w:rPr>
                <w:b/>
              </w:rPr>
              <w:t>Connection</w:t>
            </w:r>
          </w:p>
        </w:tc>
      </w:tr>
      <w:tr w:rsidR="009E6B55" w14:paraId="2AB9C829" w14:textId="77777777" w:rsidTr="000912CD">
        <w:trPr>
          <w:trHeight w:val="1361"/>
        </w:trPr>
        <w:tc>
          <w:tcPr>
            <w:tcW w:w="6036" w:type="dxa"/>
          </w:tcPr>
          <w:p w14:paraId="2FD143BA" w14:textId="77777777" w:rsidR="009E6B55" w:rsidRDefault="009E6B55" w:rsidP="004458F1">
            <w:pPr>
              <w:rPr>
                <w:bCs/>
              </w:rPr>
            </w:pPr>
          </w:p>
          <w:p w14:paraId="0A200925" w14:textId="77777777" w:rsidR="009E6B55" w:rsidRDefault="009E6B55" w:rsidP="004458F1">
            <w:pPr>
              <w:rPr>
                <w:bCs/>
              </w:rPr>
            </w:pPr>
          </w:p>
          <w:p w14:paraId="0A0B8A5D" w14:textId="77777777" w:rsidR="009E6B55" w:rsidRDefault="009E6B55" w:rsidP="004458F1">
            <w:pPr>
              <w:jc w:val="center"/>
              <w:rPr>
                <w:bCs/>
              </w:rPr>
            </w:pPr>
            <w:r w:rsidRPr="00247EE7">
              <w:rPr>
                <w:bCs/>
                <w:noProof/>
                <w:lang w:val="en-US"/>
              </w:rPr>
              <w:drawing>
                <wp:inline distT="0" distB="0" distL="0" distR="0" wp14:anchorId="34408D69" wp14:editId="3E0E2FCD">
                  <wp:extent cx="3688218" cy="5100459"/>
                  <wp:effectExtent l="0" t="0" r="7620" b="5080"/>
                  <wp:docPr id="12" name="Picture 12" title="Coordinat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05994" cy="5125041"/>
                          </a:xfrm>
                          <a:prstGeom prst="rect">
                            <a:avLst/>
                          </a:prstGeom>
                        </pic:spPr>
                      </pic:pic>
                    </a:graphicData>
                  </a:graphic>
                </wp:inline>
              </w:drawing>
            </w:r>
          </w:p>
        </w:tc>
        <w:tc>
          <w:tcPr>
            <w:tcW w:w="3628" w:type="dxa"/>
          </w:tcPr>
          <w:p w14:paraId="77C7D4EB" w14:textId="77777777" w:rsidR="009E6B55" w:rsidRDefault="009E6B55" w:rsidP="004458F1">
            <w:pPr>
              <w:rPr>
                <w:bCs/>
              </w:rPr>
            </w:pPr>
          </w:p>
          <w:p w14:paraId="484031FB" w14:textId="77777777" w:rsidR="009E6B55" w:rsidRDefault="009E6B55" w:rsidP="004458F1">
            <w:pPr>
              <w:rPr>
                <w:bCs/>
              </w:rPr>
            </w:pPr>
          </w:p>
          <w:p w14:paraId="61CA58B3" w14:textId="77777777" w:rsidR="009E6B55" w:rsidRDefault="009E6B55" w:rsidP="004458F1">
            <w:pPr>
              <w:rPr>
                <w:bCs/>
              </w:rPr>
            </w:pPr>
            <w:r>
              <w:rPr>
                <w:bCs/>
              </w:rPr>
              <w:t>For this problem, the verbal description connects to the ratio table because:</w:t>
            </w:r>
          </w:p>
        </w:tc>
      </w:tr>
    </w:tbl>
    <w:p w14:paraId="3A96E06E" w14:textId="0B20A71A" w:rsidR="009E6B55" w:rsidRDefault="009E6B55" w:rsidP="009E6B55"/>
    <w:p w14:paraId="7EB75680" w14:textId="77777777" w:rsidR="00DA6BD8" w:rsidRDefault="00DA6BD8" w:rsidP="009E6B55"/>
    <w:tbl>
      <w:tblPr>
        <w:tblStyle w:val="TableGrid"/>
        <w:tblW w:w="9664" w:type="dxa"/>
        <w:tblInd w:w="607" w:type="dxa"/>
        <w:tblLook w:val="04A0" w:firstRow="1" w:lastRow="0" w:firstColumn="1" w:lastColumn="0" w:noHBand="0" w:noVBand="1"/>
        <w:tblCaption w:val="verbal description, table, graph, connections"/>
      </w:tblPr>
      <w:tblGrid>
        <w:gridCol w:w="5948"/>
        <w:gridCol w:w="3716"/>
      </w:tblGrid>
      <w:tr w:rsidR="009E6B55" w14:paraId="6E1D823A" w14:textId="77777777" w:rsidTr="000912CD">
        <w:trPr>
          <w:trHeight w:val="314"/>
          <w:tblHeader/>
        </w:trPr>
        <w:tc>
          <w:tcPr>
            <w:tcW w:w="5948" w:type="dxa"/>
            <w:shd w:val="pct12" w:color="auto" w:fill="auto"/>
          </w:tcPr>
          <w:p w14:paraId="2C95141B" w14:textId="77777777" w:rsidR="009E6B55" w:rsidRPr="004A2A3C" w:rsidRDefault="009E6B55" w:rsidP="004458F1">
            <w:pPr>
              <w:jc w:val="center"/>
              <w:rPr>
                <w:b/>
              </w:rPr>
            </w:pPr>
            <w:r>
              <w:rPr>
                <w:b/>
              </w:rPr>
              <w:t>Verbal Description</w:t>
            </w:r>
          </w:p>
        </w:tc>
        <w:tc>
          <w:tcPr>
            <w:tcW w:w="3716" w:type="dxa"/>
            <w:shd w:val="pct12" w:color="auto" w:fill="auto"/>
          </w:tcPr>
          <w:p w14:paraId="6E312320" w14:textId="77777777" w:rsidR="009E6B55" w:rsidRPr="004A2A3C" w:rsidRDefault="009E6B55" w:rsidP="004458F1">
            <w:pPr>
              <w:jc w:val="center"/>
              <w:rPr>
                <w:b/>
              </w:rPr>
            </w:pPr>
            <w:r>
              <w:rPr>
                <w:b/>
              </w:rPr>
              <w:t>Table</w:t>
            </w:r>
          </w:p>
        </w:tc>
      </w:tr>
      <w:tr w:rsidR="009E6B55" w14:paraId="3551314F" w14:textId="77777777" w:rsidTr="000912CD">
        <w:trPr>
          <w:trHeight w:val="1361"/>
        </w:trPr>
        <w:tc>
          <w:tcPr>
            <w:tcW w:w="5948" w:type="dxa"/>
            <w:tcBorders>
              <w:bottom w:val="single" w:sz="4" w:space="0" w:color="auto"/>
            </w:tcBorders>
          </w:tcPr>
          <w:p w14:paraId="7D19D1CB" w14:textId="77777777" w:rsidR="009E6B55" w:rsidRDefault="009E6B55" w:rsidP="004458F1">
            <w:pPr>
              <w:rPr>
                <w:bCs/>
              </w:rPr>
            </w:pPr>
          </w:p>
          <w:p w14:paraId="62925A25" w14:textId="77777777" w:rsidR="009E6B55" w:rsidRDefault="009E6B55" w:rsidP="004458F1">
            <w:pPr>
              <w:rPr>
                <w:bCs/>
              </w:rPr>
            </w:pPr>
            <w:r>
              <w:rPr>
                <w:bCs/>
              </w:rPr>
              <w:t>2 pizzas for every _____ students</w:t>
            </w:r>
          </w:p>
        </w:tc>
        <w:tc>
          <w:tcPr>
            <w:tcW w:w="3716" w:type="dxa"/>
            <w:tcBorders>
              <w:bottom w:val="single" w:sz="4" w:space="0" w:color="auto"/>
            </w:tcBorders>
          </w:tcPr>
          <w:tbl>
            <w:tblPr>
              <w:tblStyle w:val="TableGrid"/>
              <w:tblW w:w="0" w:type="auto"/>
              <w:jc w:val="center"/>
              <w:tblLook w:val="04A0" w:firstRow="1" w:lastRow="0" w:firstColumn="1" w:lastColumn="0" w:noHBand="0" w:noVBand="1"/>
              <w:tblCaption w:val="Students and Pizzas"/>
            </w:tblPr>
            <w:tblGrid>
              <w:gridCol w:w="1729"/>
              <w:gridCol w:w="1729"/>
            </w:tblGrid>
            <w:tr w:rsidR="009E6B55" w14:paraId="6FDB3D7B" w14:textId="77777777" w:rsidTr="00D30227">
              <w:trPr>
                <w:trHeight w:val="618"/>
                <w:tblHeader/>
                <w:jc w:val="center"/>
              </w:trPr>
              <w:tc>
                <w:tcPr>
                  <w:tcW w:w="1729" w:type="dxa"/>
                  <w:vAlign w:val="center"/>
                </w:tcPr>
                <w:p w14:paraId="239931F5" w14:textId="77777777" w:rsidR="009E6B55" w:rsidRDefault="009E6B55" w:rsidP="004458F1">
                  <w:pPr>
                    <w:jc w:val="center"/>
                    <w:rPr>
                      <w:bCs/>
                    </w:rPr>
                  </w:pPr>
                  <w:r>
                    <w:rPr>
                      <w:bCs/>
                    </w:rPr>
                    <w:t>Students</w:t>
                  </w:r>
                </w:p>
              </w:tc>
              <w:tc>
                <w:tcPr>
                  <w:tcW w:w="1729" w:type="dxa"/>
                  <w:vAlign w:val="center"/>
                </w:tcPr>
                <w:p w14:paraId="471E48CA" w14:textId="77777777" w:rsidR="009E6B55" w:rsidRDefault="009E6B55" w:rsidP="004458F1">
                  <w:pPr>
                    <w:jc w:val="center"/>
                    <w:rPr>
                      <w:bCs/>
                    </w:rPr>
                  </w:pPr>
                  <w:r>
                    <w:rPr>
                      <w:bCs/>
                    </w:rPr>
                    <w:t>Pizzas</w:t>
                  </w:r>
                </w:p>
              </w:tc>
            </w:tr>
            <w:tr w:rsidR="009E6B55" w14:paraId="08546D5C" w14:textId="77777777" w:rsidTr="004458F1">
              <w:trPr>
                <w:trHeight w:val="618"/>
                <w:jc w:val="center"/>
              </w:trPr>
              <w:tc>
                <w:tcPr>
                  <w:tcW w:w="1729" w:type="dxa"/>
                  <w:vAlign w:val="center"/>
                </w:tcPr>
                <w:p w14:paraId="48D27831" w14:textId="77777777" w:rsidR="009E6B55" w:rsidRDefault="009E6B55" w:rsidP="004458F1">
                  <w:pPr>
                    <w:jc w:val="center"/>
                    <w:rPr>
                      <w:bCs/>
                    </w:rPr>
                  </w:pPr>
                </w:p>
              </w:tc>
              <w:tc>
                <w:tcPr>
                  <w:tcW w:w="1729" w:type="dxa"/>
                  <w:vAlign w:val="center"/>
                </w:tcPr>
                <w:p w14:paraId="4D59C7D7" w14:textId="77777777" w:rsidR="009E6B55" w:rsidRDefault="009E6B55" w:rsidP="004458F1">
                  <w:pPr>
                    <w:jc w:val="center"/>
                    <w:rPr>
                      <w:bCs/>
                    </w:rPr>
                  </w:pPr>
                </w:p>
              </w:tc>
            </w:tr>
            <w:tr w:rsidR="009E6B55" w14:paraId="2E2EB8BC" w14:textId="77777777" w:rsidTr="004458F1">
              <w:trPr>
                <w:trHeight w:val="618"/>
                <w:jc w:val="center"/>
              </w:trPr>
              <w:tc>
                <w:tcPr>
                  <w:tcW w:w="1729" w:type="dxa"/>
                  <w:vAlign w:val="center"/>
                </w:tcPr>
                <w:p w14:paraId="29F40544" w14:textId="77777777" w:rsidR="009E6B55" w:rsidRDefault="009E6B55" w:rsidP="004458F1">
                  <w:pPr>
                    <w:jc w:val="center"/>
                    <w:rPr>
                      <w:bCs/>
                    </w:rPr>
                  </w:pPr>
                </w:p>
              </w:tc>
              <w:tc>
                <w:tcPr>
                  <w:tcW w:w="1729" w:type="dxa"/>
                  <w:vAlign w:val="center"/>
                </w:tcPr>
                <w:p w14:paraId="117AC6F1" w14:textId="77777777" w:rsidR="009E6B55" w:rsidRDefault="009E6B55" w:rsidP="004458F1">
                  <w:pPr>
                    <w:jc w:val="center"/>
                    <w:rPr>
                      <w:bCs/>
                    </w:rPr>
                  </w:pPr>
                </w:p>
              </w:tc>
            </w:tr>
            <w:tr w:rsidR="009E6B55" w14:paraId="740F1DB4" w14:textId="77777777" w:rsidTr="004458F1">
              <w:trPr>
                <w:trHeight w:val="618"/>
                <w:jc w:val="center"/>
              </w:trPr>
              <w:tc>
                <w:tcPr>
                  <w:tcW w:w="1729" w:type="dxa"/>
                  <w:vAlign w:val="center"/>
                </w:tcPr>
                <w:p w14:paraId="5171CC14" w14:textId="77777777" w:rsidR="009E6B55" w:rsidRDefault="009E6B55" w:rsidP="004458F1">
                  <w:pPr>
                    <w:jc w:val="center"/>
                    <w:rPr>
                      <w:bCs/>
                    </w:rPr>
                  </w:pPr>
                </w:p>
              </w:tc>
              <w:tc>
                <w:tcPr>
                  <w:tcW w:w="1729" w:type="dxa"/>
                  <w:vAlign w:val="center"/>
                </w:tcPr>
                <w:p w14:paraId="15AEF58F" w14:textId="77777777" w:rsidR="009E6B55" w:rsidRDefault="009E6B55" w:rsidP="004458F1">
                  <w:pPr>
                    <w:jc w:val="center"/>
                    <w:rPr>
                      <w:bCs/>
                    </w:rPr>
                  </w:pPr>
                </w:p>
              </w:tc>
            </w:tr>
            <w:tr w:rsidR="009E6B55" w14:paraId="197032D5" w14:textId="77777777" w:rsidTr="004458F1">
              <w:trPr>
                <w:trHeight w:val="618"/>
                <w:jc w:val="center"/>
              </w:trPr>
              <w:tc>
                <w:tcPr>
                  <w:tcW w:w="1729" w:type="dxa"/>
                  <w:vAlign w:val="center"/>
                </w:tcPr>
                <w:p w14:paraId="02F3696C" w14:textId="77777777" w:rsidR="009E6B55" w:rsidRDefault="009E6B55" w:rsidP="004458F1">
                  <w:pPr>
                    <w:rPr>
                      <w:bCs/>
                    </w:rPr>
                  </w:pPr>
                </w:p>
              </w:tc>
              <w:tc>
                <w:tcPr>
                  <w:tcW w:w="1729" w:type="dxa"/>
                  <w:vAlign w:val="center"/>
                </w:tcPr>
                <w:p w14:paraId="4F1FFE6B" w14:textId="77777777" w:rsidR="009E6B55" w:rsidRDefault="009E6B55" w:rsidP="004458F1">
                  <w:pPr>
                    <w:jc w:val="center"/>
                    <w:rPr>
                      <w:bCs/>
                    </w:rPr>
                  </w:pPr>
                </w:p>
              </w:tc>
            </w:tr>
          </w:tbl>
          <w:p w14:paraId="005AC556" w14:textId="77777777" w:rsidR="009E6B55" w:rsidRDefault="009E6B55" w:rsidP="004458F1">
            <w:pPr>
              <w:rPr>
                <w:bCs/>
              </w:rPr>
            </w:pPr>
          </w:p>
        </w:tc>
      </w:tr>
      <w:tr w:rsidR="009E6B55" w14:paraId="4CC2C351" w14:textId="77777777" w:rsidTr="000912CD">
        <w:trPr>
          <w:trHeight w:val="413"/>
        </w:trPr>
        <w:tc>
          <w:tcPr>
            <w:tcW w:w="5948" w:type="dxa"/>
            <w:shd w:val="pct15" w:color="auto" w:fill="auto"/>
          </w:tcPr>
          <w:p w14:paraId="06DD7EF8" w14:textId="77777777" w:rsidR="009E6B55" w:rsidRPr="004A2A3C" w:rsidRDefault="009E6B55" w:rsidP="004458F1">
            <w:pPr>
              <w:jc w:val="center"/>
              <w:rPr>
                <w:b/>
              </w:rPr>
            </w:pPr>
            <w:r>
              <w:rPr>
                <w:b/>
              </w:rPr>
              <w:t>Graph</w:t>
            </w:r>
          </w:p>
        </w:tc>
        <w:tc>
          <w:tcPr>
            <w:tcW w:w="3716" w:type="dxa"/>
            <w:shd w:val="pct15" w:color="auto" w:fill="auto"/>
          </w:tcPr>
          <w:p w14:paraId="7A5C94BB" w14:textId="77777777" w:rsidR="009E6B55" w:rsidRPr="004A2A3C" w:rsidRDefault="009E6B55" w:rsidP="004458F1">
            <w:pPr>
              <w:jc w:val="center"/>
              <w:rPr>
                <w:b/>
              </w:rPr>
            </w:pPr>
            <w:r>
              <w:rPr>
                <w:b/>
              </w:rPr>
              <w:t>Connection</w:t>
            </w:r>
          </w:p>
        </w:tc>
      </w:tr>
      <w:tr w:rsidR="009E6B55" w14:paraId="403BF725" w14:textId="77777777" w:rsidTr="000912CD">
        <w:trPr>
          <w:trHeight w:val="1361"/>
        </w:trPr>
        <w:tc>
          <w:tcPr>
            <w:tcW w:w="5948" w:type="dxa"/>
          </w:tcPr>
          <w:p w14:paraId="66CBDE27" w14:textId="77777777" w:rsidR="009E6B55" w:rsidRDefault="009E6B55" w:rsidP="004458F1">
            <w:pPr>
              <w:rPr>
                <w:bCs/>
              </w:rPr>
            </w:pPr>
          </w:p>
          <w:p w14:paraId="3616754E" w14:textId="77777777" w:rsidR="009E6B55" w:rsidRDefault="009E6B55" w:rsidP="004458F1">
            <w:pPr>
              <w:rPr>
                <w:bCs/>
              </w:rPr>
            </w:pPr>
            <w:r w:rsidRPr="007A4FEE">
              <w:rPr>
                <w:bCs/>
                <w:noProof/>
                <w:lang w:val="en-US"/>
              </w:rPr>
              <w:drawing>
                <wp:inline distT="0" distB="0" distL="0" distR="0" wp14:anchorId="578526B9" wp14:editId="60CF5727">
                  <wp:extent cx="3640264" cy="4709786"/>
                  <wp:effectExtent l="0" t="0" r="0" b="0"/>
                  <wp:docPr id="13" name="Picture 13" title="Coordinat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72362" cy="4751315"/>
                          </a:xfrm>
                          <a:prstGeom prst="rect">
                            <a:avLst/>
                          </a:prstGeom>
                        </pic:spPr>
                      </pic:pic>
                    </a:graphicData>
                  </a:graphic>
                </wp:inline>
              </w:drawing>
            </w:r>
          </w:p>
          <w:p w14:paraId="169F03D6" w14:textId="77777777" w:rsidR="009E6B55" w:rsidRDefault="009E6B55" w:rsidP="004458F1">
            <w:pPr>
              <w:jc w:val="center"/>
              <w:rPr>
                <w:bCs/>
              </w:rPr>
            </w:pPr>
          </w:p>
        </w:tc>
        <w:tc>
          <w:tcPr>
            <w:tcW w:w="3716" w:type="dxa"/>
          </w:tcPr>
          <w:p w14:paraId="6D62DBB1" w14:textId="77777777" w:rsidR="009E6B55" w:rsidRDefault="009E6B55" w:rsidP="004458F1">
            <w:pPr>
              <w:rPr>
                <w:bCs/>
              </w:rPr>
            </w:pPr>
          </w:p>
          <w:p w14:paraId="049302ED" w14:textId="77777777" w:rsidR="009E6B55" w:rsidRDefault="009E6B55" w:rsidP="004458F1">
            <w:pPr>
              <w:rPr>
                <w:bCs/>
              </w:rPr>
            </w:pPr>
          </w:p>
          <w:p w14:paraId="16E3E7B0" w14:textId="77777777" w:rsidR="009E6B55" w:rsidRDefault="009E6B55" w:rsidP="004458F1">
            <w:pPr>
              <w:rPr>
                <w:bCs/>
              </w:rPr>
            </w:pPr>
            <w:r>
              <w:rPr>
                <w:bCs/>
              </w:rPr>
              <w:t>For this problem, the graph connects to the ratio table because:</w:t>
            </w:r>
          </w:p>
        </w:tc>
      </w:tr>
    </w:tbl>
    <w:p w14:paraId="290B2B9E" w14:textId="77777777" w:rsidR="009E6B55" w:rsidRDefault="009E6B55" w:rsidP="009E6B55"/>
    <w:p w14:paraId="3FE578BD" w14:textId="5A7E6655" w:rsidR="009E6B55" w:rsidRDefault="009E6B55" w:rsidP="009E6B55"/>
    <w:p w14:paraId="77F19111" w14:textId="51558F99" w:rsidR="00DA6BD8" w:rsidRDefault="00DA6BD8" w:rsidP="009E6B55"/>
    <w:p w14:paraId="2F530EB4" w14:textId="353FDFDB" w:rsidR="004A7137" w:rsidRPr="004A7137" w:rsidRDefault="006D0016" w:rsidP="004A7137">
      <w:pPr>
        <w:pStyle w:val="ListParagraph"/>
        <w:numPr>
          <w:ilvl w:val="0"/>
          <w:numId w:val="18"/>
        </w:numPr>
        <w:rPr>
          <w:rFonts w:ascii="Calibri" w:hAnsi="Calibri"/>
          <w:bCs/>
          <w:color w:val="000000" w:themeColor="text1"/>
        </w:rPr>
      </w:pPr>
      <w:r w:rsidRPr="006D0016">
        <w:rPr>
          <w:rFonts w:ascii="Calibri" w:hAnsi="Calibri"/>
          <w:bCs/>
          <w:color w:val="000000" w:themeColor="text1"/>
        </w:rPr>
        <w:lastRenderedPageBreak/>
        <w:t>Work with a partner. Read the following problem:</w:t>
      </w:r>
    </w:p>
    <w:p w14:paraId="5CF65A24" w14:textId="418E2F8F" w:rsidR="004A7137" w:rsidRPr="00D74598" w:rsidRDefault="004A7137" w:rsidP="004A7137">
      <w:pPr>
        <w:pStyle w:val="ListParagraph"/>
        <w:numPr>
          <w:ilvl w:val="0"/>
          <w:numId w:val="14"/>
        </w:numPr>
        <w:ind w:firstLine="90"/>
        <w:rPr>
          <w:rFonts w:asciiTheme="minorHAnsi" w:hAnsiTheme="minorHAnsi" w:cstheme="minorHAnsi"/>
          <w:bCs/>
          <w:color w:val="000000" w:themeColor="text1"/>
        </w:rPr>
      </w:pPr>
      <w:r>
        <w:rPr>
          <w:rFonts w:asciiTheme="minorHAnsi" w:hAnsiTheme="minorHAnsi" w:cstheme="minorHAnsi"/>
          <w:bCs/>
          <w:color w:val="000000" w:themeColor="text1"/>
        </w:rPr>
        <w:t>Store A sells 8</w:t>
      </w:r>
      <w:r w:rsidRPr="00D74598">
        <w:rPr>
          <w:rFonts w:asciiTheme="minorHAnsi" w:hAnsiTheme="minorHAnsi" w:cstheme="minorHAnsi"/>
          <w:bCs/>
          <w:color w:val="000000" w:themeColor="text1"/>
        </w:rPr>
        <w:t xml:space="preserve"> bags of chips for 1</w:t>
      </w:r>
      <w:r>
        <w:rPr>
          <w:rFonts w:asciiTheme="minorHAnsi" w:hAnsiTheme="minorHAnsi" w:cstheme="minorHAnsi"/>
          <w:bCs/>
          <w:color w:val="000000" w:themeColor="text1"/>
        </w:rPr>
        <w:t>0</w:t>
      </w:r>
      <w:r w:rsidRPr="00D74598">
        <w:rPr>
          <w:rFonts w:asciiTheme="minorHAnsi" w:hAnsiTheme="minorHAnsi" w:cstheme="minorHAnsi"/>
          <w:bCs/>
          <w:color w:val="000000" w:themeColor="text1"/>
        </w:rPr>
        <w:t xml:space="preserve"> dollars. Store B sells </w:t>
      </w:r>
      <w:r>
        <w:rPr>
          <w:rFonts w:asciiTheme="minorHAnsi" w:hAnsiTheme="minorHAnsi" w:cstheme="minorHAnsi"/>
          <w:bCs/>
          <w:color w:val="000000" w:themeColor="text1"/>
        </w:rPr>
        <w:t>10</w:t>
      </w:r>
      <w:r w:rsidRPr="00D74598">
        <w:rPr>
          <w:rFonts w:asciiTheme="minorHAnsi" w:hAnsiTheme="minorHAnsi" w:cstheme="minorHAnsi"/>
          <w:bCs/>
          <w:color w:val="000000" w:themeColor="text1"/>
        </w:rPr>
        <w:t xml:space="preserve"> bags of chips for </w:t>
      </w:r>
      <w:r>
        <w:rPr>
          <w:rFonts w:asciiTheme="minorHAnsi" w:hAnsiTheme="minorHAnsi" w:cstheme="minorHAnsi"/>
          <w:bCs/>
          <w:color w:val="000000" w:themeColor="text1"/>
        </w:rPr>
        <w:t>12</w:t>
      </w:r>
      <w:r w:rsidRPr="00D74598">
        <w:rPr>
          <w:rFonts w:asciiTheme="minorHAnsi" w:hAnsiTheme="minorHAnsi" w:cstheme="minorHAnsi"/>
          <w:bCs/>
          <w:color w:val="000000" w:themeColor="text1"/>
        </w:rPr>
        <w:t xml:space="preserve"> dollars.</w:t>
      </w:r>
    </w:p>
    <w:p w14:paraId="71ED0CF0" w14:textId="77777777" w:rsidR="004A7137" w:rsidRDefault="004A7137" w:rsidP="004A7137">
      <w:pPr>
        <w:pStyle w:val="ListParagraph"/>
        <w:numPr>
          <w:ilvl w:val="0"/>
          <w:numId w:val="14"/>
        </w:numPr>
        <w:ind w:firstLine="90"/>
        <w:rPr>
          <w:rFonts w:asciiTheme="minorHAnsi" w:hAnsiTheme="minorHAnsi" w:cstheme="minorHAnsi"/>
          <w:bCs/>
          <w:color w:val="000000" w:themeColor="text1"/>
        </w:rPr>
      </w:pPr>
      <w:r w:rsidRPr="00D74598">
        <w:rPr>
          <w:rFonts w:asciiTheme="minorHAnsi" w:hAnsiTheme="minorHAnsi" w:cstheme="minorHAnsi"/>
          <w:bCs/>
          <w:color w:val="000000" w:themeColor="text1"/>
        </w:rPr>
        <w:t>Each partner should choose one store to represent as a verbal description</w:t>
      </w:r>
      <w:r>
        <w:rPr>
          <w:rFonts w:asciiTheme="minorHAnsi" w:hAnsiTheme="minorHAnsi" w:cstheme="minorHAnsi"/>
          <w:bCs/>
          <w:color w:val="000000" w:themeColor="text1"/>
        </w:rPr>
        <w:t xml:space="preserve">, a </w:t>
      </w:r>
      <w:r w:rsidRPr="00D74598">
        <w:rPr>
          <w:rFonts w:asciiTheme="minorHAnsi" w:hAnsiTheme="minorHAnsi" w:cstheme="minorHAnsi"/>
          <w:bCs/>
          <w:color w:val="000000" w:themeColor="text1"/>
        </w:rPr>
        <w:t xml:space="preserve">table, </w:t>
      </w:r>
      <w:r>
        <w:rPr>
          <w:rFonts w:asciiTheme="minorHAnsi" w:hAnsiTheme="minorHAnsi" w:cstheme="minorHAnsi"/>
          <w:bCs/>
          <w:color w:val="000000" w:themeColor="text1"/>
        </w:rPr>
        <w:t>and a graph.</w:t>
      </w:r>
    </w:p>
    <w:p w14:paraId="2E1648AD" w14:textId="77777777" w:rsidR="004A7137" w:rsidRDefault="004A7137" w:rsidP="004A7137">
      <w:pPr>
        <w:pStyle w:val="ListParagraph"/>
        <w:numPr>
          <w:ilvl w:val="0"/>
          <w:numId w:val="14"/>
        </w:numPr>
        <w:ind w:firstLine="90"/>
        <w:rPr>
          <w:rFonts w:asciiTheme="minorHAnsi" w:hAnsiTheme="minorHAnsi" w:cstheme="minorHAnsi"/>
          <w:bCs/>
          <w:color w:val="000000" w:themeColor="text1"/>
        </w:rPr>
      </w:pPr>
      <w:r>
        <w:rPr>
          <w:rFonts w:asciiTheme="minorHAnsi" w:hAnsiTheme="minorHAnsi" w:cstheme="minorHAnsi"/>
          <w:bCs/>
          <w:color w:val="000000" w:themeColor="text1"/>
        </w:rPr>
        <w:t>Each table should include additional values that represent the same proportional relationship.</w:t>
      </w:r>
    </w:p>
    <w:p w14:paraId="27EEE77F" w14:textId="77777777" w:rsidR="004A7137" w:rsidRPr="00D74598" w:rsidRDefault="004A7137" w:rsidP="004A7137">
      <w:pPr>
        <w:pStyle w:val="ListParagraph"/>
        <w:numPr>
          <w:ilvl w:val="0"/>
          <w:numId w:val="14"/>
        </w:numPr>
        <w:ind w:firstLine="90"/>
        <w:rPr>
          <w:rFonts w:asciiTheme="minorHAnsi" w:hAnsiTheme="minorHAnsi" w:cstheme="minorHAnsi"/>
          <w:bCs/>
          <w:color w:val="000000" w:themeColor="text1"/>
        </w:rPr>
      </w:pPr>
      <w:r>
        <w:rPr>
          <w:rFonts w:asciiTheme="minorHAnsi" w:hAnsiTheme="minorHAnsi" w:cstheme="minorHAnsi"/>
          <w:bCs/>
          <w:color w:val="000000" w:themeColor="text1"/>
        </w:rPr>
        <w:t>Each graph should include the values from the completed table.</w:t>
      </w:r>
    </w:p>
    <w:p w14:paraId="1333B407" w14:textId="77777777" w:rsidR="004A7137" w:rsidRPr="00D74598" w:rsidRDefault="004A7137" w:rsidP="004A7137">
      <w:pPr>
        <w:pStyle w:val="ListParagraph"/>
        <w:numPr>
          <w:ilvl w:val="0"/>
          <w:numId w:val="14"/>
        </w:numPr>
        <w:ind w:firstLine="90"/>
        <w:rPr>
          <w:rFonts w:asciiTheme="minorHAnsi" w:hAnsiTheme="minorHAnsi" w:cstheme="minorHAnsi"/>
          <w:bCs/>
          <w:color w:val="000000" w:themeColor="text1"/>
        </w:rPr>
      </w:pPr>
      <w:r w:rsidRPr="00D74598">
        <w:rPr>
          <w:rFonts w:asciiTheme="minorHAnsi" w:hAnsiTheme="minorHAnsi" w:cstheme="minorHAnsi"/>
          <w:bCs/>
          <w:color w:val="000000" w:themeColor="text1"/>
        </w:rPr>
        <w:t>Compare your results. Does Store A or Store B have the better deal on chips? How do you know?</w:t>
      </w:r>
    </w:p>
    <w:p w14:paraId="5DCCAB2D" w14:textId="2FCC06E2" w:rsidR="006D0016" w:rsidRPr="003C7784" w:rsidRDefault="006D0016" w:rsidP="006D0016">
      <w:pPr>
        <w:pStyle w:val="ListParagraph"/>
        <w:rPr>
          <w:rFonts w:ascii="Calibri" w:hAnsi="Calibri"/>
          <w:bCs/>
          <w:color w:val="000000" w:themeColor="text1"/>
        </w:rPr>
      </w:pPr>
    </w:p>
    <w:p w14:paraId="0FCFC188" w14:textId="77777777" w:rsidR="006D0016" w:rsidRPr="003C7784" w:rsidRDefault="006D0016" w:rsidP="006D0016">
      <w:pPr>
        <w:pStyle w:val="ListParagraph"/>
        <w:rPr>
          <w:rFonts w:ascii="Calibri" w:hAnsi="Calibri"/>
          <w:bCs/>
          <w:color w:val="000000" w:themeColor="text1"/>
        </w:rPr>
      </w:pPr>
      <w:r w:rsidRPr="003C7784">
        <w:rPr>
          <w:rFonts w:ascii="Calibri" w:hAnsi="Calibri"/>
          <w:b/>
          <w:color w:val="000000" w:themeColor="text1"/>
        </w:rPr>
        <w:t>Store A:</w:t>
      </w:r>
      <w:r w:rsidRPr="003C7784">
        <w:rPr>
          <w:rFonts w:ascii="Calibri" w:hAnsi="Calibri"/>
          <w:bCs/>
          <w:color w:val="000000" w:themeColor="text1"/>
        </w:rPr>
        <w:t xml:space="preserve"> Partner name ________________________________________</w:t>
      </w:r>
    </w:p>
    <w:p w14:paraId="30402C43" w14:textId="77777777" w:rsidR="006D0016" w:rsidRDefault="006D0016" w:rsidP="006D0016">
      <w:pPr>
        <w:pStyle w:val="ListParagraph"/>
        <w:rPr>
          <w:bCs/>
          <w:color w:val="C00000"/>
        </w:rPr>
      </w:pPr>
    </w:p>
    <w:tbl>
      <w:tblPr>
        <w:tblStyle w:val="TableGrid"/>
        <w:tblW w:w="0" w:type="auto"/>
        <w:tblInd w:w="720" w:type="dxa"/>
        <w:tblLook w:val="04A0" w:firstRow="1" w:lastRow="0" w:firstColumn="1" w:lastColumn="0" w:noHBand="0" w:noVBand="1"/>
        <w:tblCaption w:val="verbal description, table, graph"/>
      </w:tblPr>
      <w:tblGrid>
        <w:gridCol w:w="9350"/>
      </w:tblGrid>
      <w:tr w:rsidR="006D0016" w14:paraId="700C8B84" w14:textId="77777777" w:rsidTr="00D30227">
        <w:trPr>
          <w:trHeight w:val="476"/>
          <w:tblHeader/>
        </w:trPr>
        <w:tc>
          <w:tcPr>
            <w:tcW w:w="9350" w:type="dxa"/>
            <w:shd w:val="pct15" w:color="auto" w:fill="auto"/>
            <w:vAlign w:val="center"/>
          </w:tcPr>
          <w:p w14:paraId="28EEE679" w14:textId="77777777" w:rsidR="006D0016" w:rsidRPr="003C7784" w:rsidRDefault="006D0016" w:rsidP="004458F1">
            <w:pPr>
              <w:pStyle w:val="ListParagraph"/>
              <w:ind w:left="0"/>
              <w:jc w:val="center"/>
              <w:rPr>
                <w:rFonts w:ascii="Calibri" w:hAnsi="Calibri"/>
                <w:b/>
                <w:color w:val="000000" w:themeColor="text1"/>
              </w:rPr>
            </w:pPr>
            <w:r w:rsidRPr="003C7784">
              <w:rPr>
                <w:rFonts w:ascii="Calibri" w:hAnsi="Calibri"/>
                <w:b/>
                <w:color w:val="000000" w:themeColor="text1"/>
              </w:rPr>
              <w:t>Verbal Description</w:t>
            </w:r>
          </w:p>
        </w:tc>
      </w:tr>
      <w:tr w:rsidR="006D0016" w14:paraId="6C3BA59F" w14:textId="77777777" w:rsidTr="004458F1">
        <w:tc>
          <w:tcPr>
            <w:tcW w:w="9350" w:type="dxa"/>
            <w:tcBorders>
              <w:bottom w:val="single" w:sz="4" w:space="0" w:color="auto"/>
            </w:tcBorders>
            <w:vAlign w:val="center"/>
          </w:tcPr>
          <w:p w14:paraId="2C5145CF" w14:textId="77777777" w:rsidR="006D0016" w:rsidRDefault="006D0016" w:rsidP="004458F1">
            <w:pPr>
              <w:pStyle w:val="ListParagraph"/>
              <w:ind w:left="0"/>
              <w:jc w:val="center"/>
              <w:rPr>
                <w:rFonts w:ascii="Calibri" w:hAnsi="Calibri"/>
                <w:bCs/>
                <w:color w:val="000000" w:themeColor="text1"/>
              </w:rPr>
            </w:pPr>
          </w:p>
          <w:p w14:paraId="44EFDD9B" w14:textId="77777777" w:rsidR="006D0016" w:rsidRDefault="006D0016" w:rsidP="004458F1">
            <w:pPr>
              <w:pStyle w:val="ListParagraph"/>
              <w:ind w:left="0"/>
              <w:rPr>
                <w:rFonts w:ascii="Calibri" w:hAnsi="Calibri"/>
                <w:bCs/>
                <w:color w:val="000000" w:themeColor="text1"/>
              </w:rPr>
            </w:pPr>
          </w:p>
          <w:p w14:paraId="4115611E" w14:textId="77777777" w:rsidR="006D0016" w:rsidRPr="003C7784" w:rsidRDefault="006D0016" w:rsidP="004458F1">
            <w:pPr>
              <w:pStyle w:val="ListParagraph"/>
              <w:ind w:left="0"/>
              <w:rPr>
                <w:rFonts w:ascii="Calibri" w:hAnsi="Calibri"/>
                <w:bCs/>
                <w:color w:val="000000" w:themeColor="text1"/>
              </w:rPr>
            </w:pPr>
          </w:p>
        </w:tc>
      </w:tr>
      <w:tr w:rsidR="006D0016" w14:paraId="097C583E" w14:textId="77777777" w:rsidTr="004458F1">
        <w:tc>
          <w:tcPr>
            <w:tcW w:w="9350" w:type="dxa"/>
            <w:shd w:val="pct15" w:color="auto" w:fill="auto"/>
            <w:vAlign w:val="center"/>
          </w:tcPr>
          <w:p w14:paraId="474DA9EA" w14:textId="77777777" w:rsidR="006D0016" w:rsidRPr="003C7784" w:rsidRDefault="006D0016" w:rsidP="004458F1">
            <w:pPr>
              <w:pStyle w:val="ListParagraph"/>
              <w:ind w:left="0"/>
              <w:jc w:val="center"/>
              <w:rPr>
                <w:rFonts w:ascii="Calibri" w:hAnsi="Calibri"/>
                <w:b/>
                <w:color w:val="000000" w:themeColor="text1"/>
              </w:rPr>
            </w:pPr>
            <w:r w:rsidRPr="003C7784">
              <w:rPr>
                <w:rFonts w:ascii="Calibri" w:hAnsi="Calibri"/>
                <w:b/>
                <w:color w:val="000000" w:themeColor="text1"/>
              </w:rPr>
              <w:t>Table</w:t>
            </w:r>
          </w:p>
        </w:tc>
      </w:tr>
      <w:tr w:rsidR="006D0016" w14:paraId="0E02786C" w14:textId="77777777" w:rsidTr="004458F1">
        <w:tc>
          <w:tcPr>
            <w:tcW w:w="9350" w:type="dxa"/>
            <w:tcBorders>
              <w:bottom w:val="single" w:sz="4" w:space="0" w:color="auto"/>
            </w:tcBorders>
            <w:vAlign w:val="center"/>
          </w:tcPr>
          <w:tbl>
            <w:tblPr>
              <w:tblStyle w:val="TableGrid"/>
              <w:tblW w:w="0" w:type="auto"/>
              <w:jc w:val="center"/>
              <w:tblLook w:val="04A0" w:firstRow="1" w:lastRow="0" w:firstColumn="1" w:lastColumn="0" w:noHBand="0" w:noVBand="1"/>
              <w:tblCaption w:val="bags of chips, cost in dollars"/>
            </w:tblPr>
            <w:tblGrid>
              <w:gridCol w:w="1265"/>
              <w:gridCol w:w="1265"/>
            </w:tblGrid>
            <w:tr w:rsidR="006D0016" w:rsidRPr="003C7784" w14:paraId="113A698E" w14:textId="77777777" w:rsidTr="004A7137">
              <w:trPr>
                <w:trHeight w:val="424"/>
                <w:tblHeader/>
                <w:jc w:val="center"/>
              </w:trPr>
              <w:tc>
                <w:tcPr>
                  <w:tcW w:w="1265" w:type="dxa"/>
                  <w:shd w:val="pct10" w:color="auto" w:fill="auto"/>
                  <w:vAlign w:val="center"/>
                </w:tcPr>
                <w:p w14:paraId="0251FB06" w14:textId="77777777" w:rsidR="006D0016" w:rsidRPr="003C7784" w:rsidRDefault="006D0016" w:rsidP="004458F1">
                  <w:pPr>
                    <w:pStyle w:val="ListParagraph"/>
                    <w:ind w:left="0"/>
                    <w:jc w:val="center"/>
                    <w:rPr>
                      <w:rFonts w:ascii="Calibri" w:hAnsi="Calibri"/>
                      <w:b/>
                      <w:color w:val="000000" w:themeColor="text1"/>
                    </w:rPr>
                  </w:pPr>
                  <w:r>
                    <w:rPr>
                      <w:rFonts w:ascii="Calibri" w:hAnsi="Calibri"/>
                      <w:b/>
                      <w:color w:val="000000" w:themeColor="text1"/>
                    </w:rPr>
                    <w:t>Bags of Chips</w:t>
                  </w:r>
                </w:p>
              </w:tc>
              <w:tc>
                <w:tcPr>
                  <w:tcW w:w="1265" w:type="dxa"/>
                  <w:shd w:val="pct10" w:color="auto" w:fill="auto"/>
                  <w:vAlign w:val="center"/>
                </w:tcPr>
                <w:p w14:paraId="1E17C702" w14:textId="77777777" w:rsidR="006D0016" w:rsidRPr="003C7784" w:rsidRDefault="006D0016" w:rsidP="004458F1">
                  <w:pPr>
                    <w:pStyle w:val="ListParagraph"/>
                    <w:ind w:left="0"/>
                    <w:jc w:val="center"/>
                    <w:rPr>
                      <w:rFonts w:ascii="Calibri" w:hAnsi="Calibri"/>
                      <w:b/>
                      <w:color w:val="000000" w:themeColor="text1"/>
                    </w:rPr>
                  </w:pPr>
                  <w:r>
                    <w:rPr>
                      <w:rFonts w:ascii="Calibri" w:hAnsi="Calibri"/>
                      <w:b/>
                      <w:color w:val="000000" w:themeColor="text1"/>
                    </w:rPr>
                    <w:t>Cost (dollars)</w:t>
                  </w:r>
                </w:p>
              </w:tc>
            </w:tr>
            <w:tr w:rsidR="006D0016" w14:paraId="1919322C" w14:textId="77777777" w:rsidTr="004A7137">
              <w:trPr>
                <w:trHeight w:val="424"/>
                <w:jc w:val="center"/>
              </w:trPr>
              <w:tc>
                <w:tcPr>
                  <w:tcW w:w="1265" w:type="dxa"/>
                  <w:vAlign w:val="center"/>
                </w:tcPr>
                <w:p w14:paraId="08F01E31" w14:textId="77777777" w:rsidR="006D0016" w:rsidRDefault="006D0016" w:rsidP="004458F1">
                  <w:pPr>
                    <w:pStyle w:val="ListParagraph"/>
                    <w:ind w:left="0"/>
                    <w:jc w:val="center"/>
                    <w:rPr>
                      <w:rFonts w:ascii="Calibri" w:hAnsi="Calibri"/>
                      <w:bCs/>
                      <w:color w:val="000000" w:themeColor="text1"/>
                    </w:rPr>
                  </w:pPr>
                </w:p>
              </w:tc>
              <w:tc>
                <w:tcPr>
                  <w:tcW w:w="1265" w:type="dxa"/>
                  <w:vAlign w:val="center"/>
                </w:tcPr>
                <w:p w14:paraId="7EC2FAB7" w14:textId="77777777" w:rsidR="006D0016" w:rsidRDefault="006D0016" w:rsidP="004458F1">
                  <w:pPr>
                    <w:pStyle w:val="ListParagraph"/>
                    <w:ind w:left="0"/>
                    <w:jc w:val="center"/>
                    <w:rPr>
                      <w:rFonts w:ascii="Calibri" w:hAnsi="Calibri"/>
                      <w:bCs/>
                      <w:color w:val="000000" w:themeColor="text1"/>
                    </w:rPr>
                  </w:pPr>
                </w:p>
              </w:tc>
            </w:tr>
            <w:tr w:rsidR="006D0016" w14:paraId="4418DB4E" w14:textId="77777777" w:rsidTr="004A7137">
              <w:trPr>
                <w:trHeight w:val="424"/>
                <w:jc w:val="center"/>
              </w:trPr>
              <w:tc>
                <w:tcPr>
                  <w:tcW w:w="1265" w:type="dxa"/>
                  <w:vAlign w:val="center"/>
                </w:tcPr>
                <w:p w14:paraId="76A686D7" w14:textId="77777777" w:rsidR="006D0016" w:rsidRDefault="006D0016" w:rsidP="004458F1">
                  <w:pPr>
                    <w:pStyle w:val="ListParagraph"/>
                    <w:ind w:left="0"/>
                    <w:jc w:val="center"/>
                    <w:rPr>
                      <w:rFonts w:ascii="Calibri" w:hAnsi="Calibri"/>
                      <w:bCs/>
                      <w:color w:val="000000" w:themeColor="text1"/>
                    </w:rPr>
                  </w:pPr>
                </w:p>
              </w:tc>
              <w:tc>
                <w:tcPr>
                  <w:tcW w:w="1265" w:type="dxa"/>
                  <w:vAlign w:val="center"/>
                </w:tcPr>
                <w:p w14:paraId="6D8FE388" w14:textId="77777777" w:rsidR="006D0016" w:rsidRDefault="006D0016" w:rsidP="004458F1">
                  <w:pPr>
                    <w:pStyle w:val="ListParagraph"/>
                    <w:ind w:left="0"/>
                    <w:jc w:val="center"/>
                    <w:rPr>
                      <w:rFonts w:ascii="Calibri" w:hAnsi="Calibri"/>
                      <w:bCs/>
                      <w:color w:val="000000" w:themeColor="text1"/>
                    </w:rPr>
                  </w:pPr>
                </w:p>
              </w:tc>
            </w:tr>
            <w:tr w:rsidR="006D0016" w14:paraId="517907D6" w14:textId="77777777" w:rsidTr="004A7137">
              <w:trPr>
                <w:trHeight w:val="424"/>
                <w:jc w:val="center"/>
              </w:trPr>
              <w:tc>
                <w:tcPr>
                  <w:tcW w:w="1265" w:type="dxa"/>
                  <w:vAlign w:val="center"/>
                </w:tcPr>
                <w:p w14:paraId="08A225C4" w14:textId="77777777" w:rsidR="006D0016" w:rsidRDefault="006D0016" w:rsidP="004458F1">
                  <w:pPr>
                    <w:pStyle w:val="ListParagraph"/>
                    <w:ind w:left="0"/>
                    <w:jc w:val="center"/>
                    <w:rPr>
                      <w:rFonts w:ascii="Calibri" w:hAnsi="Calibri"/>
                      <w:bCs/>
                      <w:color w:val="000000" w:themeColor="text1"/>
                    </w:rPr>
                  </w:pPr>
                </w:p>
              </w:tc>
              <w:tc>
                <w:tcPr>
                  <w:tcW w:w="1265" w:type="dxa"/>
                  <w:vAlign w:val="center"/>
                </w:tcPr>
                <w:p w14:paraId="4F8F8F4B" w14:textId="77777777" w:rsidR="006D0016" w:rsidRDefault="006D0016" w:rsidP="004458F1">
                  <w:pPr>
                    <w:pStyle w:val="ListParagraph"/>
                    <w:ind w:left="0"/>
                    <w:jc w:val="center"/>
                    <w:rPr>
                      <w:rFonts w:ascii="Calibri" w:hAnsi="Calibri"/>
                      <w:bCs/>
                      <w:color w:val="000000" w:themeColor="text1"/>
                    </w:rPr>
                  </w:pPr>
                </w:p>
              </w:tc>
            </w:tr>
            <w:tr w:rsidR="006D0016" w14:paraId="729C37F2" w14:textId="77777777" w:rsidTr="004A7137">
              <w:trPr>
                <w:trHeight w:val="424"/>
                <w:jc w:val="center"/>
              </w:trPr>
              <w:tc>
                <w:tcPr>
                  <w:tcW w:w="1265" w:type="dxa"/>
                  <w:vAlign w:val="center"/>
                </w:tcPr>
                <w:p w14:paraId="2B2E838C" w14:textId="77777777" w:rsidR="006D0016" w:rsidRDefault="006D0016" w:rsidP="004458F1">
                  <w:pPr>
                    <w:pStyle w:val="ListParagraph"/>
                    <w:ind w:left="0"/>
                    <w:jc w:val="center"/>
                    <w:rPr>
                      <w:rFonts w:ascii="Calibri" w:hAnsi="Calibri"/>
                      <w:bCs/>
                      <w:color w:val="000000" w:themeColor="text1"/>
                    </w:rPr>
                  </w:pPr>
                </w:p>
              </w:tc>
              <w:tc>
                <w:tcPr>
                  <w:tcW w:w="1265" w:type="dxa"/>
                  <w:vAlign w:val="center"/>
                </w:tcPr>
                <w:p w14:paraId="32794D6E" w14:textId="77777777" w:rsidR="006D0016" w:rsidRDefault="006D0016" w:rsidP="004458F1">
                  <w:pPr>
                    <w:pStyle w:val="ListParagraph"/>
                    <w:ind w:left="0"/>
                    <w:jc w:val="center"/>
                    <w:rPr>
                      <w:rFonts w:ascii="Calibri" w:hAnsi="Calibri"/>
                      <w:bCs/>
                      <w:color w:val="000000" w:themeColor="text1"/>
                    </w:rPr>
                  </w:pPr>
                </w:p>
              </w:tc>
            </w:tr>
            <w:tr w:rsidR="006D0016" w14:paraId="51D93FB5" w14:textId="77777777" w:rsidTr="004A7137">
              <w:trPr>
                <w:trHeight w:val="405"/>
                <w:jc w:val="center"/>
              </w:trPr>
              <w:tc>
                <w:tcPr>
                  <w:tcW w:w="1265" w:type="dxa"/>
                  <w:vAlign w:val="center"/>
                </w:tcPr>
                <w:p w14:paraId="6E1B2796" w14:textId="77777777" w:rsidR="006D0016" w:rsidRDefault="006D0016" w:rsidP="004458F1">
                  <w:pPr>
                    <w:pStyle w:val="ListParagraph"/>
                    <w:ind w:left="0"/>
                    <w:jc w:val="center"/>
                    <w:rPr>
                      <w:rFonts w:ascii="Calibri" w:hAnsi="Calibri"/>
                      <w:bCs/>
                      <w:color w:val="000000" w:themeColor="text1"/>
                    </w:rPr>
                  </w:pPr>
                </w:p>
              </w:tc>
              <w:tc>
                <w:tcPr>
                  <w:tcW w:w="1265" w:type="dxa"/>
                  <w:vAlign w:val="center"/>
                </w:tcPr>
                <w:p w14:paraId="22CA9C41" w14:textId="77777777" w:rsidR="006D0016" w:rsidRDefault="006D0016" w:rsidP="004458F1">
                  <w:pPr>
                    <w:pStyle w:val="ListParagraph"/>
                    <w:ind w:left="0"/>
                    <w:jc w:val="center"/>
                    <w:rPr>
                      <w:rFonts w:ascii="Calibri" w:hAnsi="Calibri"/>
                      <w:bCs/>
                      <w:color w:val="000000" w:themeColor="text1"/>
                    </w:rPr>
                  </w:pPr>
                </w:p>
              </w:tc>
            </w:tr>
            <w:tr w:rsidR="00DA6BD8" w14:paraId="06B9DE20" w14:textId="77777777" w:rsidTr="004A7137">
              <w:trPr>
                <w:trHeight w:val="405"/>
                <w:jc w:val="center"/>
              </w:trPr>
              <w:tc>
                <w:tcPr>
                  <w:tcW w:w="1265" w:type="dxa"/>
                  <w:vAlign w:val="center"/>
                </w:tcPr>
                <w:p w14:paraId="2A04F49C" w14:textId="238B15E4" w:rsidR="00DA6BD8" w:rsidRDefault="00DA6BD8" w:rsidP="00DA6BD8">
                  <w:pPr>
                    <w:pStyle w:val="ListParagraph"/>
                    <w:ind w:left="0"/>
                    <w:rPr>
                      <w:rFonts w:ascii="Calibri" w:hAnsi="Calibri"/>
                      <w:bCs/>
                      <w:color w:val="000000" w:themeColor="text1"/>
                    </w:rPr>
                  </w:pPr>
                </w:p>
              </w:tc>
              <w:tc>
                <w:tcPr>
                  <w:tcW w:w="1265" w:type="dxa"/>
                  <w:vAlign w:val="center"/>
                </w:tcPr>
                <w:p w14:paraId="1B28C929" w14:textId="77777777" w:rsidR="00DA6BD8" w:rsidRDefault="00DA6BD8" w:rsidP="004458F1">
                  <w:pPr>
                    <w:pStyle w:val="ListParagraph"/>
                    <w:ind w:left="0"/>
                    <w:jc w:val="center"/>
                    <w:rPr>
                      <w:rFonts w:ascii="Calibri" w:hAnsi="Calibri"/>
                      <w:bCs/>
                      <w:color w:val="000000" w:themeColor="text1"/>
                    </w:rPr>
                  </w:pPr>
                </w:p>
              </w:tc>
            </w:tr>
          </w:tbl>
          <w:p w14:paraId="166DD148" w14:textId="476A514A" w:rsidR="00C4149D" w:rsidRPr="003C7784" w:rsidRDefault="00C4149D" w:rsidP="00C4149D">
            <w:pPr>
              <w:pStyle w:val="ListParagraph"/>
              <w:ind w:left="0"/>
              <w:rPr>
                <w:rFonts w:ascii="Calibri" w:hAnsi="Calibri"/>
                <w:bCs/>
                <w:color w:val="000000" w:themeColor="text1"/>
              </w:rPr>
            </w:pPr>
          </w:p>
        </w:tc>
      </w:tr>
      <w:tr w:rsidR="006D0016" w14:paraId="19EDFBF4" w14:textId="77777777" w:rsidTr="004458F1">
        <w:tc>
          <w:tcPr>
            <w:tcW w:w="9350" w:type="dxa"/>
            <w:shd w:val="pct15" w:color="auto" w:fill="auto"/>
            <w:vAlign w:val="center"/>
          </w:tcPr>
          <w:p w14:paraId="0FD282BB" w14:textId="77777777" w:rsidR="006D0016" w:rsidRPr="003C7784" w:rsidRDefault="006D0016" w:rsidP="004458F1">
            <w:pPr>
              <w:pStyle w:val="ListParagraph"/>
              <w:ind w:left="0"/>
              <w:jc w:val="center"/>
              <w:rPr>
                <w:rFonts w:ascii="Calibri" w:hAnsi="Calibri"/>
                <w:b/>
                <w:color w:val="000000" w:themeColor="text1"/>
              </w:rPr>
            </w:pPr>
            <w:r w:rsidRPr="003C7784">
              <w:rPr>
                <w:rFonts w:ascii="Calibri" w:hAnsi="Calibri"/>
                <w:b/>
                <w:color w:val="000000" w:themeColor="text1"/>
              </w:rPr>
              <w:t>Graph</w:t>
            </w:r>
          </w:p>
        </w:tc>
      </w:tr>
      <w:tr w:rsidR="006D0016" w14:paraId="4183BBC4" w14:textId="77777777" w:rsidTr="004458F1">
        <w:tc>
          <w:tcPr>
            <w:tcW w:w="9350" w:type="dxa"/>
            <w:vAlign w:val="center"/>
          </w:tcPr>
          <w:p w14:paraId="220F56DA" w14:textId="486C917F" w:rsidR="006D0016" w:rsidRDefault="006D0016" w:rsidP="004458F1">
            <w:pPr>
              <w:pStyle w:val="ListParagraph"/>
              <w:ind w:left="0"/>
              <w:jc w:val="center"/>
              <w:rPr>
                <w:bCs/>
                <w:color w:val="C00000"/>
              </w:rPr>
            </w:pPr>
            <w:r w:rsidRPr="003C7784">
              <w:rPr>
                <w:bCs/>
                <w:noProof/>
                <w:color w:val="C00000"/>
                <w:lang w:val="en-US"/>
              </w:rPr>
              <w:drawing>
                <wp:inline distT="0" distB="0" distL="0" distR="0" wp14:anchorId="651D48AD" wp14:editId="6E365BF1">
                  <wp:extent cx="2865644" cy="2976113"/>
                  <wp:effectExtent l="0" t="0" r="0" b="0"/>
                  <wp:docPr id="14" name="Picture 14" title="Coordinat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63024" cy="3077247"/>
                          </a:xfrm>
                          <a:prstGeom prst="rect">
                            <a:avLst/>
                          </a:prstGeom>
                        </pic:spPr>
                      </pic:pic>
                    </a:graphicData>
                  </a:graphic>
                </wp:inline>
              </w:drawing>
            </w:r>
          </w:p>
        </w:tc>
      </w:tr>
    </w:tbl>
    <w:p w14:paraId="75C72E7C" w14:textId="77777777" w:rsidR="006D0016" w:rsidRDefault="006D0016" w:rsidP="006D0016">
      <w:pPr>
        <w:pStyle w:val="ListParagraph"/>
        <w:rPr>
          <w:bCs/>
          <w:color w:val="C00000"/>
        </w:rPr>
      </w:pPr>
      <w:r>
        <w:rPr>
          <w:bCs/>
          <w:color w:val="C00000"/>
        </w:rPr>
        <w:lastRenderedPageBreak/>
        <w:t xml:space="preserve"> </w:t>
      </w:r>
    </w:p>
    <w:p w14:paraId="2AD0B0A0" w14:textId="77777777" w:rsidR="006D0016" w:rsidRDefault="006D0016" w:rsidP="006D0016">
      <w:pPr>
        <w:pStyle w:val="ListParagraph"/>
        <w:rPr>
          <w:rFonts w:ascii="Calibri" w:hAnsi="Calibri"/>
          <w:b/>
          <w:color w:val="000000" w:themeColor="text1"/>
        </w:rPr>
      </w:pPr>
    </w:p>
    <w:p w14:paraId="754F348B" w14:textId="176F1B53" w:rsidR="006D0016" w:rsidRPr="00C4149D" w:rsidRDefault="006D0016" w:rsidP="00C4149D">
      <w:pPr>
        <w:rPr>
          <w:rFonts w:eastAsia="Open Sans" w:cs="Open Sans"/>
          <w:b/>
          <w:color w:val="000000" w:themeColor="text1"/>
        </w:rPr>
      </w:pPr>
      <w:r w:rsidRPr="00C4149D">
        <w:rPr>
          <w:b/>
          <w:color w:val="000000" w:themeColor="text1"/>
        </w:rPr>
        <w:t>Store B:</w:t>
      </w:r>
      <w:r w:rsidRPr="00C4149D">
        <w:rPr>
          <w:bCs/>
          <w:color w:val="000000" w:themeColor="text1"/>
        </w:rPr>
        <w:t xml:space="preserve"> Partner name ________________________________________</w:t>
      </w:r>
    </w:p>
    <w:p w14:paraId="7A9FAF1B" w14:textId="77777777" w:rsidR="006D0016" w:rsidRDefault="006D0016" w:rsidP="006D0016">
      <w:pPr>
        <w:pStyle w:val="ListParagraph"/>
        <w:rPr>
          <w:bCs/>
          <w:color w:val="C00000"/>
        </w:rPr>
      </w:pPr>
    </w:p>
    <w:tbl>
      <w:tblPr>
        <w:tblStyle w:val="TableGrid"/>
        <w:tblW w:w="0" w:type="auto"/>
        <w:tblInd w:w="720" w:type="dxa"/>
        <w:tblLook w:val="04A0" w:firstRow="1" w:lastRow="0" w:firstColumn="1" w:lastColumn="0" w:noHBand="0" w:noVBand="1"/>
        <w:tblCaption w:val="verbal description, table, graph"/>
      </w:tblPr>
      <w:tblGrid>
        <w:gridCol w:w="9350"/>
      </w:tblGrid>
      <w:tr w:rsidR="006D0016" w14:paraId="31F3A65C" w14:textId="77777777" w:rsidTr="00D30227">
        <w:trPr>
          <w:trHeight w:val="476"/>
          <w:tblHeader/>
        </w:trPr>
        <w:tc>
          <w:tcPr>
            <w:tcW w:w="9350" w:type="dxa"/>
            <w:shd w:val="pct15" w:color="auto" w:fill="auto"/>
            <w:vAlign w:val="center"/>
          </w:tcPr>
          <w:p w14:paraId="5B0D8D54" w14:textId="77777777" w:rsidR="006D0016" w:rsidRPr="003C7784" w:rsidRDefault="006D0016" w:rsidP="004458F1">
            <w:pPr>
              <w:pStyle w:val="ListParagraph"/>
              <w:ind w:left="0"/>
              <w:jc w:val="center"/>
              <w:rPr>
                <w:rFonts w:ascii="Calibri" w:hAnsi="Calibri"/>
                <w:b/>
                <w:color w:val="000000" w:themeColor="text1"/>
              </w:rPr>
            </w:pPr>
            <w:r w:rsidRPr="003C7784">
              <w:rPr>
                <w:rFonts w:ascii="Calibri" w:hAnsi="Calibri"/>
                <w:b/>
                <w:color w:val="000000" w:themeColor="text1"/>
              </w:rPr>
              <w:t>Verbal Description</w:t>
            </w:r>
          </w:p>
        </w:tc>
      </w:tr>
      <w:tr w:rsidR="006D0016" w14:paraId="4926681A" w14:textId="77777777" w:rsidTr="004458F1">
        <w:tc>
          <w:tcPr>
            <w:tcW w:w="9350" w:type="dxa"/>
            <w:tcBorders>
              <w:bottom w:val="single" w:sz="4" w:space="0" w:color="auto"/>
            </w:tcBorders>
            <w:vAlign w:val="center"/>
          </w:tcPr>
          <w:p w14:paraId="2AA11568" w14:textId="77777777" w:rsidR="006D0016" w:rsidRDefault="006D0016" w:rsidP="004458F1">
            <w:pPr>
              <w:pStyle w:val="ListParagraph"/>
              <w:ind w:left="0"/>
              <w:rPr>
                <w:rFonts w:ascii="Calibri" w:hAnsi="Calibri"/>
                <w:bCs/>
                <w:color w:val="000000" w:themeColor="text1"/>
              </w:rPr>
            </w:pPr>
          </w:p>
          <w:p w14:paraId="1EF36E83" w14:textId="77777777" w:rsidR="00E13697" w:rsidRDefault="00E13697" w:rsidP="004458F1">
            <w:pPr>
              <w:pStyle w:val="ListParagraph"/>
              <w:ind w:left="0"/>
              <w:rPr>
                <w:rFonts w:ascii="Calibri" w:hAnsi="Calibri"/>
                <w:bCs/>
                <w:color w:val="000000" w:themeColor="text1"/>
              </w:rPr>
            </w:pPr>
          </w:p>
          <w:p w14:paraId="5AA6B2A1" w14:textId="77777777" w:rsidR="00E13697" w:rsidRDefault="00E13697" w:rsidP="004458F1">
            <w:pPr>
              <w:pStyle w:val="ListParagraph"/>
              <w:ind w:left="0"/>
              <w:rPr>
                <w:rFonts w:ascii="Calibri" w:hAnsi="Calibri"/>
                <w:bCs/>
                <w:color w:val="000000" w:themeColor="text1"/>
              </w:rPr>
            </w:pPr>
          </w:p>
          <w:p w14:paraId="02531A59" w14:textId="7BE350FB" w:rsidR="00E13697" w:rsidRPr="003C7784" w:rsidRDefault="00E13697" w:rsidP="004458F1">
            <w:pPr>
              <w:pStyle w:val="ListParagraph"/>
              <w:ind w:left="0"/>
              <w:rPr>
                <w:rFonts w:ascii="Calibri" w:hAnsi="Calibri"/>
                <w:bCs/>
                <w:color w:val="000000" w:themeColor="text1"/>
              </w:rPr>
            </w:pPr>
          </w:p>
        </w:tc>
      </w:tr>
      <w:tr w:rsidR="006D0016" w14:paraId="4E8DE329" w14:textId="77777777" w:rsidTr="004458F1">
        <w:tc>
          <w:tcPr>
            <w:tcW w:w="9350" w:type="dxa"/>
            <w:shd w:val="pct15" w:color="auto" w:fill="auto"/>
            <w:vAlign w:val="center"/>
          </w:tcPr>
          <w:p w14:paraId="617487E2" w14:textId="77777777" w:rsidR="006D0016" w:rsidRPr="003C7784" w:rsidRDefault="006D0016" w:rsidP="004458F1">
            <w:pPr>
              <w:pStyle w:val="ListParagraph"/>
              <w:ind w:left="0"/>
              <w:jc w:val="center"/>
              <w:rPr>
                <w:rFonts w:ascii="Calibri" w:hAnsi="Calibri"/>
                <w:b/>
                <w:color w:val="000000" w:themeColor="text1"/>
              </w:rPr>
            </w:pPr>
            <w:r w:rsidRPr="003C7784">
              <w:rPr>
                <w:rFonts w:ascii="Calibri" w:hAnsi="Calibri"/>
                <w:b/>
                <w:color w:val="000000" w:themeColor="text1"/>
              </w:rPr>
              <w:t>Table</w:t>
            </w:r>
          </w:p>
        </w:tc>
      </w:tr>
      <w:tr w:rsidR="006D0016" w14:paraId="3249925B" w14:textId="77777777" w:rsidTr="004458F1">
        <w:tc>
          <w:tcPr>
            <w:tcW w:w="9350" w:type="dxa"/>
            <w:tcBorders>
              <w:bottom w:val="single" w:sz="4" w:space="0" w:color="auto"/>
            </w:tcBorders>
            <w:vAlign w:val="center"/>
          </w:tcPr>
          <w:tbl>
            <w:tblPr>
              <w:tblStyle w:val="TableGrid"/>
              <w:tblW w:w="0" w:type="auto"/>
              <w:jc w:val="center"/>
              <w:tblLook w:val="04A0" w:firstRow="1" w:lastRow="0" w:firstColumn="1" w:lastColumn="0" w:noHBand="0" w:noVBand="1"/>
              <w:tblCaption w:val="bags of chips and cost in dollars"/>
            </w:tblPr>
            <w:tblGrid>
              <w:gridCol w:w="1530"/>
              <w:gridCol w:w="1530"/>
            </w:tblGrid>
            <w:tr w:rsidR="006D0016" w:rsidRPr="003C7784" w14:paraId="22100980" w14:textId="77777777" w:rsidTr="004A7137">
              <w:trPr>
                <w:trHeight w:val="536"/>
                <w:tblHeader/>
                <w:jc w:val="center"/>
              </w:trPr>
              <w:tc>
                <w:tcPr>
                  <w:tcW w:w="1530" w:type="dxa"/>
                  <w:shd w:val="pct10" w:color="auto" w:fill="auto"/>
                  <w:vAlign w:val="center"/>
                </w:tcPr>
                <w:p w14:paraId="3450719D" w14:textId="77777777" w:rsidR="006D0016" w:rsidRPr="003C7784" w:rsidRDefault="006D0016" w:rsidP="004458F1">
                  <w:pPr>
                    <w:pStyle w:val="ListParagraph"/>
                    <w:ind w:left="0"/>
                    <w:jc w:val="center"/>
                    <w:rPr>
                      <w:rFonts w:ascii="Calibri" w:hAnsi="Calibri"/>
                      <w:b/>
                      <w:color w:val="000000" w:themeColor="text1"/>
                    </w:rPr>
                  </w:pPr>
                  <w:r>
                    <w:rPr>
                      <w:rFonts w:ascii="Calibri" w:hAnsi="Calibri"/>
                      <w:b/>
                      <w:color w:val="000000" w:themeColor="text1"/>
                    </w:rPr>
                    <w:t>Bags of Chips</w:t>
                  </w:r>
                </w:p>
              </w:tc>
              <w:tc>
                <w:tcPr>
                  <w:tcW w:w="1530" w:type="dxa"/>
                  <w:shd w:val="pct10" w:color="auto" w:fill="auto"/>
                  <w:vAlign w:val="center"/>
                </w:tcPr>
                <w:p w14:paraId="0D236616" w14:textId="77777777" w:rsidR="006D0016" w:rsidRPr="003C7784" w:rsidRDefault="006D0016" w:rsidP="004458F1">
                  <w:pPr>
                    <w:pStyle w:val="ListParagraph"/>
                    <w:ind w:left="0"/>
                    <w:jc w:val="center"/>
                    <w:rPr>
                      <w:rFonts w:ascii="Calibri" w:hAnsi="Calibri"/>
                      <w:b/>
                      <w:color w:val="000000" w:themeColor="text1"/>
                    </w:rPr>
                  </w:pPr>
                  <w:r>
                    <w:rPr>
                      <w:rFonts w:ascii="Calibri" w:hAnsi="Calibri"/>
                      <w:b/>
                      <w:color w:val="000000" w:themeColor="text1"/>
                    </w:rPr>
                    <w:t>Cost (dollars)</w:t>
                  </w:r>
                </w:p>
              </w:tc>
            </w:tr>
            <w:tr w:rsidR="006D0016" w14:paraId="161EA433" w14:textId="77777777" w:rsidTr="004A7137">
              <w:trPr>
                <w:trHeight w:val="536"/>
                <w:jc w:val="center"/>
              </w:trPr>
              <w:tc>
                <w:tcPr>
                  <w:tcW w:w="1530" w:type="dxa"/>
                  <w:vAlign w:val="center"/>
                </w:tcPr>
                <w:p w14:paraId="5C492D1E" w14:textId="77777777" w:rsidR="006D0016" w:rsidRDefault="006D0016" w:rsidP="004458F1">
                  <w:pPr>
                    <w:pStyle w:val="ListParagraph"/>
                    <w:ind w:left="0"/>
                    <w:jc w:val="center"/>
                    <w:rPr>
                      <w:rFonts w:ascii="Calibri" w:hAnsi="Calibri"/>
                      <w:bCs/>
                      <w:color w:val="000000" w:themeColor="text1"/>
                    </w:rPr>
                  </w:pPr>
                </w:p>
              </w:tc>
              <w:tc>
                <w:tcPr>
                  <w:tcW w:w="1530" w:type="dxa"/>
                  <w:vAlign w:val="center"/>
                </w:tcPr>
                <w:p w14:paraId="7E54CBE2" w14:textId="77777777" w:rsidR="006D0016" w:rsidRDefault="006D0016" w:rsidP="004458F1">
                  <w:pPr>
                    <w:pStyle w:val="ListParagraph"/>
                    <w:ind w:left="0"/>
                    <w:jc w:val="center"/>
                    <w:rPr>
                      <w:rFonts w:ascii="Calibri" w:hAnsi="Calibri"/>
                      <w:bCs/>
                      <w:color w:val="000000" w:themeColor="text1"/>
                    </w:rPr>
                  </w:pPr>
                </w:p>
              </w:tc>
            </w:tr>
            <w:tr w:rsidR="006D0016" w14:paraId="1CA87AAC" w14:textId="77777777" w:rsidTr="004A7137">
              <w:trPr>
                <w:trHeight w:val="536"/>
                <w:jc w:val="center"/>
              </w:trPr>
              <w:tc>
                <w:tcPr>
                  <w:tcW w:w="1530" w:type="dxa"/>
                  <w:vAlign w:val="center"/>
                </w:tcPr>
                <w:p w14:paraId="308DFF30" w14:textId="77777777" w:rsidR="006D0016" w:rsidRDefault="006D0016" w:rsidP="004458F1">
                  <w:pPr>
                    <w:pStyle w:val="ListParagraph"/>
                    <w:ind w:left="0"/>
                    <w:jc w:val="center"/>
                    <w:rPr>
                      <w:rFonts w:ascii="Calibri" w:hAnsi="Calibri"/>
                      <w:bCs/>
                      <w:color w:val="000000" w:themeColor="text1"/>
                    </w:rPr>
                  </w:pPr>
                </w:p>
              </w:tc>
              <w:tc>
                <w:tcPr>
                  <w:tcW w:w="1530" w:type="dxa"/>
                  <w:vAlign w:val="center"/>
                </w:tcPr>
                <w:p w14:paraId="528392ED" w14:textId="77777777" w:rsidR="006D0016" w:rsidRDefault="006D0016" w:rsidP="004458F1">
                  <w:pPr>
                    <w:pStyle w:val="ListParagraph"/>
                    <w:ind w:left="0"/>
                    <w:jc w:val="center"/>
                    <w:rPr>
                      <w:rFonts w:ascii="Calibri" w:hAnsi="Calibri"/>
                      <w:bCs/>
                      <w:color w:val="000000" w:themeColor="text1"/>
                    </w:rPr>
                  </w:pPr>
                </w:p>
              </w:tc>
            </w:tr>
            <w:tr w:rsidR="006D0016" w14:paraId="1A0115FB" w14:textId="77777777" w:rsidTr="004A7137">
              <w:trPr>
                <w:trHeight w:val="536"/>
                <w:jc w:val="center"/>
              </w:trPr>
              <w:tc>
                <w:tcPr>
                  <w:tcW w:w="1530" w:type="dxa"/>
                  <w:vAlign w:val="center"/>
                </w:tcPr>
                <w:p w14:paraId="0676D388" w14:textId="77777777" w:rsidR="006D0016" w:rsidRDefault="006D0016" w:rsidP="004458F1">
                  <w:pPr>
                    <w:pStyle w:val="ListParagraph"/>
                    <w:ind w:left="0"/>
                    <w:jc w:val="center"/>
                    <w:rPr>
                      <w:rFonts w:ascii="Calibri" w:hAnsi="Calibri"/>
                      <w:bCs/>
                      <w:color w:val="000000" w:themeColor="text1"/>
                    </w:rPr>
                  </w:pPr>
                </w:p>
              </w:tc>
              <w:tc>
                <w:tcPr>
                  <w:tcW w:w="1530" w:type="dxa"/>
                  <w:vAlign w:val="center"/>
                </w:tcPr>
                <w:p w14:paraId="179DC0FB" w14:textId="77777777" w:rsidR="006D0016" w:rsidRDefault="006D0016" w:rsidP="004458F1">
                  <w:pPr>
                    <w:pStyle w:val="ListParagraph"/>
                    <w:ind w:left="0"/>
                    <w:jc w:val="center"/>
                    <w:rPr>
                      <w:rFonts w:ascii="Calibri" w:hAnsi="Calibri"/>
                      <w:bCs/>
                      <w:color w:val="000000" w:themeColor="text1"/>
                    </w:rPr>
                  </w:pPr>
                </w:p>
              </w:tc>
            </w:tr>
            <w:tr w:rsidR="006D0016" w14:paraId="3EABD54C" w14:textId="77777777" w:rsidTr="004A7137">
              <w:trPr>
                <w:trHeight w:val="536"/>
                <w:jc w:val="center"/>
              </w:trPr>
              <w:tc>
                <w:tcPr>
                  <w:tcW w:w="1530" w:type="dxa"/>
                  <w:vAlign w:val="center"/>
                </w:tcPr>
                <w:p w14:paraId="36B50BE3" w14:textId="77777777" w:rsidR="006D0016" w:rsidRDefault="006D0016" w:rsidP="004458F1">
                  <w:pPr>
                    <w:pStyle w:val="ListParagraph"/>
                    <w:ind w:left="0"/>
                    <w:jc w:val="center"/>
                    <w:rPr>
                      <w:rFonts w:ascii="Calibri" w:hAnsi="Calibri"/>
                      <w:bCs/>
                      <w:color w:val="000000" w:themeColor="text1"/>
                    </w:rPr>
                  </w:pPr>
                </w:p>
              </w:tc>
              <w:tc>
                <w:tcPr>
                  <w:tcW w:w="1530" w:type="dxa"/>
                  <w:vAlign w:val="center"/>
                </w:tcPr>
                <w:p w14:paraId="5A95C4CD" w14:textId="77777777" w:rsidR="006D0016" w:rsidRDefault="006D0016" w:rsidP="004458F1">
                  <w:pPr>
                    <w:pStyle w:val="ListParagraph"/>
                    <w:ind w:left="0"/>
                    <w:jc w:val="center"/>
                    <w:rPr>
                      <w:rFonts w:ascii="Calibri" w:hAnsi="Calibri"/>
                      <w:bCs/>
                      <w:color w:val="000000" w:themeColor="text1"/>
                    </w:rPr>
                  </w:pPr>
                </w:p>
              </w:tc>
            </w:tr>
            <w:tr w:rsidR="006D0016" w14:paraId="0A0543B8" w14:textId="77777777" w:rsidTr="004A7137">
              <w:trPr>
                <w:trHeight w:val="513"/>
                <w:jc w:val="center"/>
              </w:trPr>
              <w:tc>
                <w:tcPr>
                  <w:tcW w:w="1530" w:type="dxa"/>
                  <w:vAlign w:val="center"/>
                </w:tcPr>
                <w:p w14:paraId="6122A2DE" w14:textId="77777777" w:rsidR="006D0016" w:rsidRDefault="006D0016" w:rsidP="004458F1">
                  <w:pPr>
                    <w:pStyle w:val="ListParagraph"/>
                    <w:ind w:left="0"/>
                    <w:jc w:val="center"/>
                    <w:rPr>
                      <w:rFonts w:ascii="Calibri" w:hAnsi="Calibri"/>
                      <w:bCs/>
                      <w:color w:val="000000" w:themeColor="text1"/>
                    </w:rPr>
                  </w:pPr>
                </w:p>
              </w:tc>
              <w:tc>
                <w:tcPr>
                  <w:tcW w:w="1530" w:type="dxa"/>
                  <w:vAlign w:val="center"/>
                </w:tcPr>
                <w:p w14:paraId="08CF0BD3" w14:textId="77777777" w:rsidR="006D0016" w:rsidRDefault="006D0016" w:rsidP="004458F1">
                  <w:pPr>
                    <w:pStyle w:val="ListParagraph"/>
                    <w:ind w:left="0"/>
                    <w:jc w:val="center"/>
                    <w:rPr>
                      <w:rFonts w:ascii="Calibri" w:hAnsi="Calibri"/>
                      <w:bCs/>
                      <w:color w:val="000000" w:themeColor="text1"/>
                    </w:rPr>
                  </w:pPr>
                </w:p>
              </w:tc>
            </w:tr>
            <w:tr w:rsidR="00DA6BD8" w14:paraId="41C9C70A" w14:textId="77777777" w:rsidTr="004A7137">
              <w:trPr>
                <w:trHeight w:val="513"/>
                <w:jc w:val="center"/>
              </w:trPr>
              <w:tc>
                <w:tcPr>
                  <w:tcW w:w="1530" w:type="dxa"/>
                  <w:vAlign w:val="center"/>
                </w:tcPr>
                <w:p w14:paraId="6D67928A" w14:textId="77777777" w:rsidR="00DA6BD8" w:rsidRDefault="00DA6BD8" w:rsidP="004458F1">
                  <w:pPr>
                    <w:pStyle w:val="ListParagraph"/>
                    <w:ind w:left="0"/>
                    <w:jc w:val="center"/>
                    <w:rPr>
                      <w:rFonts w:ascii="Calibri" w:hAnsi="Calibri"/>
                      <w:bCs/>
                      <w:color w:val="000000" w:themeColor="text1"/>
                    </w:rPr>
                  </w:pPr>
                </w:p>
              </w:tc>
              <w:tc>
                <w:tcPr>
                  <w:tcW w:w="1530" w:type="dxa"/>
                  <w:vAlign w:val="center"/>
                </w:tcPr>
                <w:p w14:paraId="396DBBC8" w14:textId="77777777" w:rsidR="00DA6BD8" w:rsidRDefault="00DA6BD8" w:rsidP="004458F1">
                  <w:pPr>
                    <w:pStyle w:val="ListParagraph"/>
                    <w:ind w:left="0"/>
                    <w:jc w:val="center"/>
                    <w:rPr>
                      <w:rFonts w:ascii="Calibri" w:hAnsi="Calibri"/>
                      <w:bCs/>
                      <w:color w:val="000000" w:themeColor="text1"/>
                    </w:rPr>
                  </w:pPr>
                </w:p>
              </w:tc>
            </w:tr>
          </w:tbl>
          <w:p w14:paraId="0703A7D0" w14:textId="31A456FB" w:rsidR="006D0016" w:rsidRPr="003C7784" w:rsidRDefault="006D0016" w:rsidP="004458F1">
            <w:pPr>
              <w:pStyle w:val="ListParagraph"/>
              <w:ind w:left="0"/>
              <w:jc w:val="center"/>
              <w:rPr>
                <w:rFonts w:ascii="Calibri" w:hAnsi="Calibri"/>
                <w:bCs/>
                <w:color w:val="000000" w:themeColor="text1"/>
              </w:rPr>
            </w:pPr>
          </w:p>
        </w:tc>
      </w:tr>
      <w:tr w:rsidR="006D0016" w14:paraId="1C793A97" w14:textId="77777777" w:rsidTr="004458F1">
        <w:tc>
          <w:tcPr>
            <w:tcW w:w="9350" w:type="dxa"/>
            <w:shd w:val="pct15" w:color="auto" w:fill="auto"/>
            <w:vAlign w:val="center"/>
          </w:tcPr>
          <w:p w14:paraId="4B8084F3" w14:textId="77777777" w:rsidR="006D0016" w:rsidRPr="003C7784" w:rsidRDefault="006D0016" w:rsidP="004458F1">
            <w:pPr>
              <w:pStyle w:val="ListParagraph"/>
              <w:ind w:left="0"/>
              <w:jc w:val="center"/>
              <w:rPr>
                <w:rFonts w:ascii="Calibri" w:hAnsi="Calibri"/>
                <w:b/>
                <w:color w:val="000000" w:themeColor="text1"/>
              </w:rPr>
            </w:pPr>
            <w:r w:rsidRPr="003C7784">
              <w:rPr>
                <w:rFonts w:ascii="Calibri" w:hAnsi="Calibri"/>
                <w:b/>
                <w:color w:val="000000" w:themeColor="text1"/>
              </w:rPr>
              <w:t>Graph</w:t>
            </w:r>
          </w:p>
        </w:tc>
      </w:tr>
      <w:tr w:rsidR="006D0016" w14:paraId="2DF31B07" w14:textId="77777777" w:rsidTr="004458F1">
        <w:tc>
          <w:tcPr>
            <w:tcW w:w="9350" w:type="dxa"/>
            <w:vAlign w:val="center"/>
          </w:tcPr>
          <w:p w14:paraId="71C9844D" w14:textId="77777777" w:rsidR="006D0016" w:rsidRDefault="006D0016" w:rsidP="004458F1">
            <w:pPr>
              <w:pStyle w:val="ListParagraph"/>
              <w:ind w:left="0"/>
              <w:jc w:val="center"/>
              <w:rPr>
                <w:bCs/>
                <w:color w:val="C00000"/>
              </w:rPr>
            </w:pPr>
            <w:r w:rsidRPr="003C7784">
              <w:rPr>
                <w:bCs/>
                <w:noProof/>
                <w:color w:val="C00000"/>
                <w:lang w:val="en-US"/>
              </w:rPr>
              <w:drawing>
                <wp:inline distT="0" distB="0" distL="0" distR="0" wp14:anchorId="76D4846E" wp14:editId="542E0C23">
                  <wp:extent cx="3019245" cy="3135633"/>
                  <wp:effectExtent l="0" t="0" r="0" b="7620"/>
                  <wp:docPr id="15" name="Picture 15" title="Coordinat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03470" cy="3223104"/>
                          </a:xfrm>
                          <a:prstGeom prst="rect">
                            <a:avLst/>
                          </a:prstGeom>
                        </pic:spPr>
                      </pic:pic>
                    </a:graphicData>
                  </a:graphic>
                </wp:inline>
              </w:drawing>
            </w:r>
          </w:p>
          <w:p w14:paraId="5AE568D2" w14:textId="77777777" w:rsidR="006D0016" w:rsidRDefault="006D0016" w:rsidP="004458F1">
            <w:pPr>
              <w:pStyle w:val="ListParagraph"/>
              <w:ind w:left="0"/>
              <w:jc w:val="center"/>
              <w:rPr>
                <w:bCs/>
                <w:color w:val="C00000"/>
              </w:rPr>
            </w:pPr>
          </w:p>
        </w:tc>
      </w:tr>
    </w:tbl>
    <w:p w14:paraId="650F27C6" w14:textId="0B8318A4" w:rsidR="00C4149D" w:rsidRPr="00E3097C" w:rsidRDefault="006D0016" w:rsidP="00E3097C">
      <w:pPr>
        <w:pStyle w:val="ListParagraph"/>
        <w:rPr>
          <w:bCs/>
          <w:color w:val="C00000"/>
        </w:rPr>
      </w:pPr>
      <w:r>
        <w:rPr>
          <w:bCs/>
          <w:color w:val="C00000"/>
        </w:rPr>
        <w:t xml:space="preserve"> </w:t>
      </w:r>
    </w:p>
    <w:p w14:paraId="25F19A2D" w14:textId="4A239228" w:rsidR="00B73079" w:rsidRDefault="008F3B5B" w:rsidP="00C4149D">
      <w:pPr>
        <w:pStyle w:val="Title"/>
      </w:pPr>
      <w:bookmarkStart w:id="2" w:name="teacher"/>
      <w:r>
        <w:lastRenderedPageBreak/>
        <w:t xml:space="preserve">SOL 6.12d - </w:t>
      </w:r>
      <w:r w:rsidR="00B941BD">
        <w:t>Just in Time Quick Check Teacher Notes</w:t>
      </w:r>
    </w:p>
    <w:bookmarkEnd w:id="2"/>
    <w:p w14:paraId="40B487CA" w14:textId="386E6EC9" w:rsidR="00B73079" w:rsidRDefault="000A5FD0" w:rsidP="000A5FD0">
      <w:pPr>
        <w:spacing w:after="0"/>
        <w:jc w:val="center"/>
        <w:rPr>
          <w:b/>
          <w:color w:val="C00000"/>
        </w:rPr>
      </w:pPr>
      <w:r>
        <w:rPr>
          <w:b/>
          <w:color w:val="C00000"/>
        </w:rPr>
        <w:t>Common Error</w:t>
      </w:r>
      <w:r w:rsidR="008F3B5B">
        <w:rPr>
          <w:b/>
          <w:color w:val="C00000"/>
        </w:rPr>
        <w:t>s</w:t>
      </w:r>
      <w:r>
        <w:rPr>
          <w:b/>
          <w:color w:val="C00000"/>
        </w:rPr>
        <w:t>/Misconceptions and their Possible Indications</w:t>
      </w:r>
    </w:p>
    <w:p w14:paraId="3893C43E" w14:textId="17DC5A2A" w:rsidR="004A2A3C" w:rsidRDefault="004A2A3C" w:rsidP="004A2A3C">
      <w:pPr>
        <w:spacing w:after="0"/>
        <w:rPr>
          <w:bCs/>
          <w:color w:val="C00000"/>
        </w:rPr>
      </w:pPr>
    </w:p>
    <w:p w14:paraId="7B7BB65A" w14:textId="3C0F1EE8" w:rsidR="004A2A3C" w:rsidRDefault="004A2A3C" w:rsidP="00C4149D">
      <w:pPr>
        <w:pStyle w:val="ListParagraph"/>
        <w:numPr>
          <w:ilvl w:val="0"/>
          <w:numId w:val="19"/>
        </w:numPr>
        <w:rPr>
          <w:rFonts w:ascii="Calibri" w:hAnsi="Calibri" w:cs="Calibri"/>
          <w:bCs/>
          <w:color w:val="auto"/>
        </w:rPr>
      </w:pPr>
      <w:r w:rsidRPr="004A2A3C">
        <w:rPr>
          <w:rFonts w:ascii="Calibri" w:hAnsi="Calibri" w:cs="Calibri"/>
          <w:bCs/>
          <w:color w:val="auto"/>
        </w:rPr>
        <w:t xml:space="preserve">For </w:t>
      </w:r>
      <w:r w:rsidR="009C704A" w:rsidRPr="001F3120">
        <w:rPr>
          <w:rFonts w:ascii="Calibri" w:hAnsi="Calibri" w:cs="Calibri"/>
          <w:bCs/>
          <w:color w:val="auto"/>
        </w:rPr>
        <w:t>each of the following</w:t>
      </w:r>
      <w:r w:rsidR="009C704A">
        <w:rPr>
          <w:rFonts w:ascii="Calibri" w:hAnsi="Calibri" w:cs="Calibri"/>
          <w:bCs/>
          <w:color w:val="auto"/>
        </w:rPr>
        <w:t xml:space="preserve"> three scenarios</w:t>
      </w:r>
      <w:r w:rsidR="009C704A" w:rsidRPr="001F3120">
        <w:rPr>
          <w:rFonts w:ascii="Calibri" w:hAnsi="Calibri" w:cs="Calibri"/>
          <w:bCs/>
          <w:color w:val="auto"/>
        </w:rPr>
        <w:t xml:space="preserve">, </w:t>
      </w:r>
      <w:r w:rsidR="009C704A">
        <w:rPr>
          <w:rFonts w:ascii="Calibri" w:hAnsi="Calibri" w:cs="Calibri"/>
          <w:bCs/>
          <w:color w:val="auto"/>
        </w:rPr>
        <w:t>either the verbal description, the table, or the graph has been provided.  C</w:t>
      </w:r>
      <w:r w:rsidR="009C704A" w:rsidRPr="001F3120">
        <w:rPr>
          <w:rFonts w:ascii="Calibri" w:hAnsi="Calibri" w:cs="Calibri"/>
          <w:bCs/>
          <w:color w:val="auto"/>
        </w:rPr>
        <w:t xml:space="preserve">omplete the </w:t>
      </w:r>
      <w:r w:rsidR="009C704A">
        <w:rPr>
          <w:rFonts w:ascii="Calibri" w:hAnsi="Calibri" w:cs="Calibri"/>
          <w:bCs/>
          <w:color w:val="auto"/>
        </w:rPr>
        <w:t>three missing parts of each</w:t>
      </w:r>
      <w:r w:rsidR="009C704A" w:rsidRPr="001F3120">
        <w:rPr>
          <w:rFonts w:ascii="Calibri" w:hAnsi="Calibri" w:cs="Calibri"/>
          <w:bCs/>
          <w:color w:val="auto"/>
        </w:rPr>
        <w:t xml:space="preserve"> </w:t>
      </w:r>
      <w:r w:rsidR="009C704A">
        <w:rPr>
          <w:rFonts w:ascii="Calibri" w:hAnsi="Calibri" w:cs="Calibri"/>
          <w:bCs/>
          <w:color w:val="auto"/>
        </w:rPr>
        <w:t>scenario</w:t>
      </w:r>
      <w:r w:rsidR="009C704A" w:rsidRPr="001F3120">
        <w:rPr>
          <w:rFonts w:ascii="Calibri" w:hAnsi="Calibri" w:cs="Calibri"/>
          <w:bCs/>
          <w:color w:val="auto"/>
        </w:rPr>
        <w:t xml:space="preserve"> using the information </w:t>
      </w:r>
      <w:r w:rsidR="009C704A">
        <w:rPr>
          <w:rFonts w:ascii="Calibri" w:hAnsi="Calibri" w:cs="Calibri"/>
          <w:bCs/>
          <w:color w:val="auto"/>
        </w:rPr>
        <w:t>provided</w:t>
      </w:r>
      <w:r w:rsidR="009C704A" w:rsidRPr="001F3120">
        <w:rPr>
          <w:rFonts w:ascii="Calibri" w:hAnsi="Calibri" w:cs="Calibri"/>
          <w:bCs/>
          <w:color w:val="auto"/>
        </w:rPr>
        <w:t xml:space="preserve"> about the proportional relationship.</w:t>
      </w:r>
    </w:p>
    <w:p w14:paraId="6D8C4E93" w14:textId="7F854F19" w:rsidR="007A4FEE" w:rsidRDefault="007A4FEE" w:rsidP="007A4FEE">
      <w:pPr>
        <w:pStyle w:val="ListParagraph"/>
        <w:rPr>
          <w:rFonts w:ascii="Calibri" w:hAnsi="Calibri" w:cs="Calibri"/>
          <w:bCs/>
          <w:i/>
          <w:iCs/>
          <w:color w:val="C00000"/>
        </w:rPr>
      </w:pPr>
      <w:r>
        <w:rPr>
          <w:rFonts w:ascii="Calibri" w:hAnsi="Calibri" w:cs="Calibri"/>
          <w:bCs/>
          <w:color w:val="C00000"/>
        </w:rPr>
        <w:t>*</w:t>
      </w:r>
      <w:r>
        <w:rPr>
          <w:rFonts w:ascii="Calibri" w:hAnsi="Calibri" w:cs="Calibri"/>
          <w:bCs/>
          <w:i/>
          <w:iCs/>
          <w:color w:val="C00000"/>
        </w:rPr>
        <w:t>Note: To make these problems more challenging, consider removing some of the given information to allow for students to create each of the connected representations. For example, for the third problem, try just giving the students the graph. Can they come up with the verbal description and the labels of the ratio table on their own?</w:t>
      </w:r>
    </w:p>
    <w:p w14:paraId="13E3F891" w14:textId="77777777" w:rsidR="00A76925" w:rsidRPr="007A4FEE" w:rsidRDefault="00A76925" w:rsidP="007A4FEE">
      <w:pPr>
        <w:pStyle w:val="ListParagraph"/>
        <w:rPr>
          <w:rFonts w:ascii="Calibri" w:hAnsi="Calibri" w:cs="Calibri"/>
          <w:bCs/>
          <w:i/>
          <w:iCs/>
          <w:color w:val="C00000"/>
        </w:rPr>
      </w:pPr>
    </w:p>
    <w:p w14:paraId="1299BF28" w14:textId="4AC8E4DA" w:rsidR="004A2A3C" w:rsidRDefault="004A2A3C" w:rsidP="004A2A3C">
      <w:pPr>
        <w:rPr>
          <w:bCs/>
        </w:rPr>
      </w:pPr>
    </w:p>
    <w:tbl>
      <w:tblPr>
        <w:tblStyle w:val="TableGrid"/>
        <w:tblW w:w="9664" w:type="dxa"/>
        <w:tblInd w:w="607" w:type="dxa"/>
        <w:tblLook w:val="04A0" w:firstRow="1" w:lastRow="0" w:firstColumn="1" w:lastColumn="0" w:noHBand="0" w:noVBand="1"/>
        <w:tblCaption w:val="verbal description, table, graph, connections"/>
      </w:tblPr>
      <w:tblGrid>
        <w:gridCol w:w="5376"/>
        <w:gridCol w:w="4288"/>
      </w:tblGrid>
      <w:tr w:rsidR="001F00EF" w14:paraId="471BF6E7" w14:textId="77777777" w:rsidTr="000912CD">
        <w:trPr>
          <w:trHeight w:val="314"/>
          <w:tblHeader/>
        </w:trPr>
        <w:tc>
          <w:tcPr>
            <w:tcW w:w="5376" w:type="dxa"/>
            <w:shd w:val="pct12" w:color="auto" w:fill="auto"/>
          </w:tcPr>
          <w:p w14:paraId="7AEE82C0" w14:textId="5F7F2CFB" w:rsidR="004A2A3C" w:rsidRPr="004A2A3C" w:rsidRDefault="004A2A3C" w:rsidP="004A2A3C">
            <w:pPr>
              <w:jc w:val="center"/>
              <w:rPr>
                <w:b/>
              </w:rPr>
            </w:pPr>
            <w:r>
              <w:rPr>
                <w:b/>
              </w:rPr>
              <w:t>Verbal Description</w:t>
            </w:r>
          </w:p>
        </w:tc>
        <w:tc>
          <w:tcPr>
            <w:tcW w:w="4288" w:type="dxa"/>
            <w:shd w:val="pct12" w:color="auto" w:fill="auto"/>
          </w:tcPr>
          <w:p w14:paraId="2B1B0859" w14:textId="74BEDA6A" w:rsidR="004A2A3C" w:rsidRPr="004A2A3C" w:rsidRDefault="004A2A3C" w:rsidP="004A2A3C">
            <w:pPr>
              <w:jc w:val="center"/>
              <w:rPr>
                <w:b/>
              </w:rPr>
            </w:pPr>
            <w:r>
              <w:rPr>
                <w:b/>
              </w:rPr>
              <w:t>Table</w:t>
            </w:r>
          </w:p>
        </w:tc>
      </w:tr>
      <w:tr w:rsidR="001F00EF" w14:paraId="7084FA6E" w14:textId="77777777" w:rsidTr="000912CD">
        <w:trPr>
          <w:trHeight w:val="1361"/>
        </w:trPr>
        <w:tc>
          <w:tcPr>
            <w:tcW w:w="5376" w:type="dxa"/>
            <w:tcBorders>
              <w:bottom w:val="single" w:sz="4" w:space="0" w:color="auto"/>
            </w:tcBorders>
          </w:tcPr>
          <w:p w14:paraId="59FB490C" w14:textId="77777777" w:rsidR="004A2A3C" w:rsidRDefault="004A2A3C" w:rsidP="004A2A3C">
            <w:pPr>
              <w:rPr>
                <w:bCs/>
              </w:rPr>
            </w:pPr>
          </w:p>
          <w:p w14:paraId="16DBDB14" w14:textId="414A49BA" w:rsidR="004A2A3C" w:rsidRDefault="004A2A3C" w:rsidP="004A2A3C">
            <w:pPr>
              <w:rPr>
                <w:bCs/>
              </w:rPr>
            </w:pPr>
            <w:r>
              <w:rPr>
                <w:bCs/>
              </w:rPr>
              <w:t xml:space="preserve">I use </w:t>
            </w:r>
            <m:oMath>
              <m:f>
                <m:fPr>
                  <m:ctrlPr>
                    <w:rPr>
                      <w:rFonts w:ascii="Cambria Math" w:hAnsi="Cambria Math"/>
                      <w:bCs/>
                      <w:i/>
                    </w:rPr>
                  </m:ctrlPr>
                </m:fPr>
                <m:num>
                  <m:r>
                    <w:rPr>
                      <w:rFonts w:ascii="Cambria Math" w:hAnsi="Cambria Math"/>
                    </w:rPr>
                    <m:t>2</m:t>
                  </m:r>
                </m:num>
                <m:den>
                  <m:r>
                    <w:rPr>
                      <w:rFonts w:ascii="Cambria Math" w:hAnsi="Cambria Math"/>
                    </w:rPr>
                    <m:t>5</m:t>
                  </m:r>
                </m:den>
              </m:f>
            </m:oMath>
            <w:r>
              <w:rPr>
                <w:bCs/>
              </w:rPr>
              <w:t xml:space="preserve">  cup of sugar per 2 cups of flour. </w:t>
            </w:r>
          </w:p>
        </w:tc>
        <w:tc>
          <w:tcPr>
            <w:tcW w:w="4288" w:type="dxa"/>
            <w:tcBorders>
              <w:bottom w:val="single" w:sz="4" w:space="0" w:color="auto"/>
            </w:tcBorders>
          </w:tcPr>
          <w:tbl>
            <w:tblPr>
              <w:tblStyle w:val="TableGrid"/>
              <w:tblW w:w="0" w:type="auto"/>
              <w:jc w:val="center"/>
              <w:tblLook w:val="04A0" w:firstRow="1" w:lastRow="0" w:firstColumn="1" w:lastColumn="0" w:noHBand="0" w:noVBand="1"/>
              <w:tblCaption w:val="Sugar and flour in cups"/>
            </w:tblPr>
            <w:tblGrid>
              <w:gridCol w:w="1729"/>
              <w:gridCol w:w="1729"/>
            </w:tblGrid>
            <w:tr w:rsidR="004A2A3C" w14:paraId="69E0F4ED" w14:textId="77777777" w:rsidTr="00D30227">
              <w:trPr>
                <w:trHeight w:val="618"/>
                <w:tblHeader/>
                <w:jc w:val="center"/>
              </w:trPr>
              <w:tc>
                <w:tcPr>
                  <w:tcW w:w="1729" w:type="dxa"/>
                  <w:vAlign w:val="center"/>
                </w:tcPr>
                <w:p w14:paraId="11B6F872" w14:textId="11931913" w:rsidR="004A2A3C" w:rsidRDefault="001F00EF" w:rsidP="001F00EF">
                  <w:pPr>
                    <w:jc w:val="center"/>
                    <w:rPr>
                      <w:bCs/>
                    </w:rPr>
                  </w:pPr>
                  <w:r>
                    <w:rPr>
                      <w:bCs/>
                    </w:rPr>
                    <w:t>Sugar (cups)</w:t>
                  </w:r>
                </w:p>
              </w:tc>
              <w:tc>
                <w:tcPr>
                  <w:tcW w:w="1729" w:type="dxa"/>
                  <w:vAlign w:val="center"/>
                </w:tcPr>
                <w:p w14:paraId="3365F7D2" w14:textId="29062CA6" w:rsidR="004A2A3C" w:rsidRDefault="001F00EF" w:rsidP="001F00EF">
                  <w:pPr>
                    <w:jc w:val="center"/>
                    <w:rPr>
                      <w:bCs/>
                    </w:rPr>
                  </w:pPr>
                  <w:r>
                    <w:rPr>
                      <w:bCs/>
                    </w:rPr>
                    <w:t>Flour (cups)</w:t>
                  </w:r>
                </w:p>
              </w:tc>
            </w:tr>
            <w:tr w:rsidR="004A2A3C" w14:paraId="6EBE13E6" w14:textId="77777777" w:rsidTr="001F00EF">
              <w:trPr>
                <w:trHeight w:val="618"/>
                <w:jc w:val="center"/>
              </w:trPr>
              <w:tc>
                <w:tcPr>
                  <w:tcW w:w="1729" w:type="dxa"/>
                  <w:vAlign w:val="center"/>
                </w:tcPr>
                <w:p w14:paraId="7621066E" w14:textId="3BB52F0B" w:rsidR="004A2A3C" w:rsidRDefault="003339EE" w:rsidP="001F00EF">
                  <w:pPr>
                    <w:jc w:val="center"/>
                    <w:rPr>
                      <w:bCs/>
                    </w:rPr>
                  </w:pPr>
                  <m:oMathPara>
                    <m:oMath>
                      <m:f>
                        <m:fPr>
                          <m:ctrlPr>
                            <w:rPr>
                              <w:rFonts w:ascii="Cambria Math" w:hAnsi="Cambria Math"/>
                              <w:bCs/>
                              <w:i/>
                            </w:rPr>
                          </m:ctrlPr>
                        </m:fPr>
                        <m:num>
                          <m:r>
                            <w:rPr>
                              <w:rFonts w:ascii="Cambria Math" w:hAnsi="Cambria Math"/>
                            </w:rPr>
                            <m:t>2</m:t>
                          </m:r>
                        </m:num>
                        <m:den>
                          <m:r>
                            <w:rPr>
                              <w:rFonts w:ascii="Cambria Math" w:hAnsi="Cambria Math"/>
                            </w:rPr>
                            <m:t>5</m:t>
                          </m:r>
                        </m:den>
                      </m:f>
                    </m:oMath>
                  </m:oMathPara>
                </w:p>
              </w:tc>
              <w:tc>
                <w:tcPr>
                  <w:tcW w:w="1729" w:type="dxa"/>
                  <w:vAlign w:val="center"/>
                </w:tcPr>
                <w:p w14:paraId="6C009E19" w14:textId="30DA83B3" w:rsidR="004A2A3C" w:rsidRDefault="001F00EF" w:rsidP="001F00EF">
                  <w:pPr>
                    <w:jc w:val="center"/>
                    <w:rPr>
                      <w:bCs/>
                    </w:rPr>
                  </w:pPr>
                  <w:r>
                    <w:rPr>
                      <w:bCs/>
                    </w:rPr>
                    <w:t>2</w:t>
                  </w:r>
                </w:p>
              </w:tc>
            </w:tr>
            <w:tr w:rsidR="004A2A3C" w14:paraId="255098BF" w14:textId="77777777" w:rsidTr="001F00EF">
              <w:trPr>
                <w:trHeight w:val="618"/>
                <w:jc w:val="center"/>
              </w:trPr>
              <w:tc>
                <w:tcPr>
                  <w:tcW w:w="1729" w:type="dxa"/>
                  <w:vAlign w:val="center"/>
                </w:tcPr>
                <w:p w14:paraId="0D0E5146" w14:textId="77777777" w:rsidR="004A2A3C" w:rsidRDefault="004A2A3C" w:rsidP="001F00EF">
                  <w:pPr>
                    <w:jc w:val="center"/>
                    <w:rPr>
                      <w:bCs/>
                    </w:rPr>
                  </w:pPr>
                </w:p>
              </w:tc>
              <w:tc>
                <w:tcPr>
                  <w:tcW w:w="1729" w:type="dxa"/>
                  <w:vAlign w:val="center"/>
                </w:tcPr>
                <w:p w14:paraId="7950A180" w14:textId="77777777" w:rsidR="004A2A3C" w:rsidRDefault="004A2A3C" w:rsidP="001F00EF">
                  <w:pPr>
                    <w:jc w:val="center"/>
                    <w:rPr>
                      <w:bCs/>
                    </w:rPr>
                  </w:pPr>
                </w:p>
              </w:tc>
            </w:tr>
            <w:tr w:rsidR="004A2A3C" w14:paraId="2662C699" w14:textId="77777777" w:rsidTr="001F00EF">
              <w:trPr>
                <w:trHeight w:val="618"/>
                <w:jc w:val="center"/>
              </w:trPr>
              <w:tc>
                <w:tcPr>
                  <w:tcW w:w="1729" w:type="dxa"/>
                  <w:vAlign w:val="center"/>
                </w:tcPr>
                <w:p w14:paraId="2000AAEF" w14:textId="77777777" w:rsidR="004A2A3C" w:rsidRDefault="004A2A3C" w:rsidP="001F00EF">
                  <w:pPr>
                    <w:jc w:val="center"/>
                    <w:rPr>
                      <w:bCs/>
                    </w:rPr>
                  </w:pPr>
                </w:p>
              </w:tc>
              <w:tc>
                <w:tcPr>
                  <w:tcW w:w="1729" w:type="dxa"/>
                  <w:vAlign w:val="center"/>
                </w:tcPr>
                <w:p w14:paraId="54AA5A9B" w14:textId="77777777" w:rsidR="004A2A3C" w:rsidRDefault="004A2A3C" w:rsidP="001F00EF">
                  <w:pPr>
                    <w:jc w:val="center"/>
                    <w:rPr>
                      <w:bCs/>
                    </w:rPr>
                  </w:pPr>
                </w:p>
              </w:tc>
            </w:tr>
            <w:tr w:rsidR="004A2A3C" w14:paraId="6E04AB8E" w14:textId="77777777" w:rsidTr="001F00EF">
              <w:trPr>
                <w:trHeight w:val="618"/>
                <w:jc w:val="center"/>
              </w:trPr>
              <w:tc>
                <w:tcPr>
                  <w:tcW w:w="1729" w:type="dxa"/>
                  <w:vAlign w:val="center"/>
                </w:tcPr>
                <w:p w14:paraId="3669B0B4" w14:textId="77777777" w:rsidR="004A2A3C" w:rsidRDefault="004A2A3C" w:rsidP="001F00EF">
                  <w:pPr>
                    <w:jc w:val="center"/>
                    <w:rPr>
                      <w:bCs/>
                    </w:rPr>
                  </w:pPr>
                </w:p>
              </w:tc>
              <w:tc>
                <w:tcPr>
                  <w:tcW w:w="1729" w:type="dxa"/>
                  <w:vAlign w:val="center"/>
                </w:tcPr>
                <w:p w14:paraId="0FACAA0F" w14:textId="77777777" w:rsidR="004A2A3C" w:rsidRDefault="004A2A3C" w:rsidP="001F00EF">
                  <w:pPr>
                    <w:jc w:val="center"/>
                    <w:rPr>
                      <w:bCs/>
                    </w:rPr>
                  </w:pPr>
                </w:p>
              </w:tc>
            </w:tr>
          </w:tbl>
          <w:p w14:paraId="0B705BF8" w14:textId="77777777" w:rsidR="004A2A3C" w:rsidRDefault="004A2A3C" w:rsidP="004A2A3C">
            <w:pPr>
              <w:rPr>
                <w:bCs/>
              </w:rPr>
            </w:pPr>
          </w:p>
        </w:tc>
      </w:tr>
      <w:tr w:rsidR="001F00EF" w14:paraId="1816BFD6" w14:textId="77777777" w:rsidTr="000912CD">
        <w:trPr>
          <w:trHeight w:val="413"/>
        </w:trPr>
        <w:tc>
          <w:tcPr>
            <w:tcW w:w="5376" w:type="dxa"/>
            <w:shd w:val="pct15" w:color="auto" w:fill="auto"/>
          </w:tcPr>
          <w:p w14:paraId="388836C9" w14:textId="7C7AE77E" w:rsidR="004A2A3C" w:rsidRPr="004A2A3C" w:rsidRDefault="004A2A3C" w:rsidP="004A2A3C">
            <w:pPr>
              <w:jc w:val="center"/>
              <w:rPr>
                <w:b/>
              </w:rPr>
            </w:pPr>
            <w:r>
              <w:rPr>
                <w:b/>
              </w:rPr>
              <w:t>Graph</w:t>
            </w:r>
          </w:p>
        </w:tc>
        <w:tc>
          <w:tcPr>
            <w:tcW w:w="4288" w:type="dxa"/>
            <w:shd w:val="pct15" w:color="auto" w:fill="auto"/>
          </w:tcPr>
          <w:p w14:paraId="5CAA9B5A" w14:textId="22515ADE" w:rsidR="004A2A3C" w:rsidRPr="004A2A3C" w:rsidRDefault="004A2A3C" w:rsidP="004A2A3C">
            <w:pPr>
              <w:jc w:val="center"/>
              <w:rPr>
                <w:b/>
              </w:rPr>
            </w:pPr>
            <w:r>
              <w:rPr>
                <w:b/>
              </w:rPr>
              <w:t>Connection</w:t>
            </w:r>
          </w:p>
        </w:tc>
      </w:tr>
      <w:tr w:rsidR="001F00EF" w14:paraId="617E7672" w14:textId="77777777" w:rsidTr="000912CD">
        <w:trPr>
          <w:trHeight w:val="1361"/>
        </w:trPr>
        <w:tc>
          <w:tcPr>
            <w:tcW w:w="5376" w:type="dxa"/>
          </w:tcPr>
          <w:p w14:paraId="47F446FC" w14:textId="77777777" w:rsidR="004A2A3C" w:rsidRDefault="004A2A3C" w:rsidP="004A2A3C">
            <w:pPr>
              <w:rPr>
                <w:bCs/>
              </w:rPr>
            </w:pPr>
          </w:p>
          <w:p w14:paraId="0EB058E0" w14:textId="77777777" w:rsidR="001F00EF" w:rsidRDefault="001F00EF" w:rsidP="004A2A3C">
            <w:pPr>
              <w:rPr>
                <w:bCs/>
              </w:rPr>
            </w:pPr>
          </w:p>
          <w:p w14:paraId="3BCA3D0C" w14:textId="406A4806" w:rsidR="001F00EF" w:rsidRDefault="001F00EF" w:rsidP="004A2A3C">
            <w:pPr>
              <w:rPr>
                <w:bCs/>
              </w:rPr>
            </w:pPr>
            <w:r w:rsidRPr="001F00EF">
              <w:rPr>
                <w:bCs/>
                <w:noProof/>
                <w:lang w:val="en-US"/>
              </w:rPr>
              <w:drawing>
                <wp:inline distT="0" distB="0" distL="0" distR="0" wp14:anchorId="4859D92F" wp14:editId="658C67A0">
                  <wp:extent cx="3268943" cy="2832735"/>
                  <wp:effectExtent l="0" t="0" r="8255" b="5715"/>
                  <wp:docPr id="1" name="Picture 1" title="Coordinat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98932" cy="2858723"/>
                          </a:xfrm>
                          <a:prstGeom prst="rect">
                            <a:avLst/>
                          </a:prstGeom>
                        </pic:spPr>
                      </pic:pic>
                    </a:graphicData>
                  </a:graphic>
                </wp:inline>
              </w:drawing>
            </w:r>
          </w:p>
        </w:tc>
        <w:tc>
          <w:tcPr>
            <w:tcW w:w="4288" w:type="dxa"/>
          </w:tcPr>
          <w:p w14:paraId="1FFCEBA8" w14:textId="77777777" w:rsidR="004A2A3C" w:rsidRDefault="004A2A3C" w:rsidP="004A2A3C">
            <w:pPr>
              <w:rPr>
                <w:bCs/>
              </w:rPr>
            </w:pPr>
          </w:p>
          <w:p w14:paraId="4341AF62" w14:textId="77777777" w:rsidR="001F00EF" w:rsidRDefault="001F00EF" w:rsidP="004A2A3C">
            <w:pPr>
              <w:rPr>
                <w:bCs/>
              </w:rPr>
            </w:pPr>
          </w:p>
          <w:p w14:paraId="5894DA10" w14:textId="6C184522" w:rsidR="001F00EF" w:rsidRDefault="001F00EF" w:rsidP="004A2A3C">
            <w:pPr>
              <w:rPr>
                <w:bCs/>
              </w:rPr>
            </w:pPr>
            <w:r>
              <w:rPr>
                <w:bCs/>
              </w:rPr>
              <w:t>For this problem, the verbal description connects to the graph because:</w:t>
            </w:r>
          </w:p>
        </w:tc>
      </w:tr>
    </w:tbl>
    <w:p w14:paraId="454FB8B1" w14:textId="5B7C34A1" w:rsidR="00DA6BD8" w:rsidRDefault="00DA6BD8" w:rsidP="004A2A3C">
      <w:pPr>
        <w:rPr>
          <w:bCs/>
          <w:i/>
          <w:iCs/>
          <w:color w:val="C00000"/>
        </w:rPr>
      </w:pPr>
    </w:p>
    <w:p w14:paraId="3224C156" w14:textId="73B717C4" w:rsidR="00D37733" w:rsidRDefault="00293B23" w:rsidP="004A2A3C">
      <w:pPr>
        <w:rPr>
          <w:bCs/>
          <w:i/>
          <w:iCs/>
          <w:color w:val="C00000"/>
        </w:rPr>
      </w:pPr>
      <w:r>
        <w:rPr>
          <w:bCs/>
          <w:i/>
          <w:iCs/>
          <w:color w:val="C00000"/>
        </w:rPr>
        <w:t>Several misconceptions</w:t>
      </w:r>
      <w:r w:rsidR="00D37733">
        <w:rPr>
          <w:bCs/>
          <w:i/>
          <w:iCs/>
          <w:color w:val="C00000"/>
        </w:rPr>
        <w:t xml:space="preserve"> can be present as students work to connect a verbal description/ratio table to a graph. </w:t>
      </w:r>
      <w:r>
        <w:rPr>
          <w:bCs/>
          <w:i/>
          <w:iCs/>
          <w:color w:val="C00000"/>
        </w:rPr>
        <w:t>A</w:t>
      </w:r>
      <w:r w:rsidR="006276DB">
        <w:rPr>
          <w:bCs/>
          <w:i/>
          <w:iCs/>
          <w:color w:val="C00000"/>
        </w:rPr>
        <w:t xml:space="preserve"> common error </w:t>
      </w:r>
      <w:r>
        <w:rPr>
          <w:bCs/>
          <w:i/>
          <w:iCs/>
          <w:color w:val="C00000"/>
        </w:rPr>
        <w:t>some students may have is</w:t>
      </w:r>
      <w:r w:rsidR="006276DB">
        <w:rPr>
          <w:bCs/>
          <w:i/>
          <w:iCs/>
          <w:color w:val="C00000"/>
        </w:rPr>
        <w:t xml:space="preserve"> omitting the ordered pair (0,0) when describing or identifying a proportional </w:t>
      </w:r>
      <w:r w:rsidR="006276DB">
        <w:rPr>
          <w:bCs/>
          <w:i/>
          <w:iCs/>
          <w:color w:val="C00000"/>
        </w:rPr>
        <w:lastRenderedPageBreak/>
        <w:t xml:space="preserve">relationship from a table or a graph. Additionally, students may struggle with choosing which variable is on the x-axis and which variable goes on the y-axis when graphing </w:t>
      </w:r>
      <w:r>
        <w:rPr>
          <w:bCs/>
          <w:i/>
          <w:iCs/>
          <w:color w:val="C00000"/>
        </w:rPr>
        <w:t>ratios</w:t>
      </w:r>
      <w:r w:rsidR="006276DB">
        <w:rPr>
          <w:bCs/>
          <w:i/>
          <w:iCs/>
          <w:color w:val="C00000"/>
        </w:rPr>
        <w:t>. Making the connection between the ordered pairs in the table and plotting them on the graph using their labeled axes proves to be challenging when connecting the two different representations.</w:t>
      </w:r>
    </w:p>
    <w:p w14:paraId="7B24E498" w14:textId="532E2BD4" w:rsidR="006276DB" w:rsidRDefault="006276DB" w:rsidP="004A2A3C">
      <w:pPr>
        <w:rPr>
          <w:bCs/>
          <w:i/>
          <w:iCs/>
          <w:color w:val="C00000"/>
        </w:rPr>
      </w:pPr>
      <w:r>
        <w:rPr>
          <w:bCs/>
          <w:i/>
          <w:iCs/>
          <w:color w:val="C00000"/>
        </w:rPr>
        <w:t>It is important for students to use relevant contexts in which students analyze data and represent them in various ways, with a focus on the grap</w:t>
      </w:r>
      <w:r w:rsidR="00293B23">
        <w:rPr>
          <w:bCs/>
          <w:i/>
          <w:iCs/>
          <w:color w:val="C00000"/>
        </w:rPr>
        <w:t xml:space="preserve">h. Analyzing authentic issues </w:t>
      </w:r>
      <w:r>
        <w:rPr>
          <w:bCs/>
          <w:i/>
          <w:iCs/>
          <w:color w:val="C00000"/>
        </w:rPr>
        <w:t xml:space="preserve">can help engage students in a meaningful and exciting </w:t>
      </w:r>
      <w:r w:rsidR="00293B23">
        <w:rPr>
          <w:bCs/>
          <w:i/>
          <w:iCs/>
          <w:color w:val="C00000"/>
        </w:rPr>
        <w:t>ways, which</w:t>
      </w:r>
      <w:r>
        <w:rPr>
          <w:bCs/>
          <w:i/>
          <w:iCs/>
          <w:color w:val="C00000"/>
        </w:rPr>
        <w:t xml:space="preserve"> will help them to see how these representations connect. Some examples of </w:t>
      </w:r>
      <w:r w:rsidR="00293B23">
        <w:rPr>
          <w:bCs/>
          <w:i/>
          <w:iCs/>
          <w:color w:val="C00000"/>
        </w:rPr>
        <w:t xml:space="preserve">authentic issues might include examining </w:t>
      </w:r>
      <w:r w:rsidR="004C6A7F">
        <w:rPr>
          <w:bCs/>
          <w:i/>
          <w:iCs/>
          <w:color w:val="C00000"/>
        </w:rPr>
        <w:t xml:space="preserve">rates </w:t>
      </w:r>
      <w:r w:rsidR="00293B23">
        <w:rPr>
          <w:bCs/>
          <w:i/>
          <w:iCs/>
          <w:color w:val="C00000"/>
        </w:rPr>
        <w:t xml:space="preserve">of </w:t>
      </w:r>
      <w:r w:rsidR="004C6A7F">
        <w:rPr>
          <w:bCs/>
          <w:i/>
          <w:iCs/>
          <w:color w:val="C00000"/>
        </w:rPr>
        <w:t xml:space="preserve">global warming </w:t>
      </w:r>
      <w:r w:rsidR="00293B23">
        <w:rPr>
          <w:bCs/>
          <w:i/>
          <w:iCs/>
          <w:color w:val="C00000"/>
        </w:rPr>
        <w:t>and how it might affect</w:t>
      </w:r>
      <w:r w:rsidR="004C6A7F">
        <w:rPr>
          <w:bCs/>
          <w:i/>
          <w:iCs/>
          <w:color w:val="C00000"/>
        </w:rPr>
        <w:t xml:space="preserve"> decisions </w:t>
      </w:r>
      <w:r w:rsidR="00334F20">
        <w:rPr>
          <w:bCs/>
          <w:i/>
          <w:iCs/>
          <w:color w:val="C00000"/>
        </w:rPr>
        <w:t xml:space="preserve">about our global systems. </w:t>
      </w:r>
      <w:r w:rsidR="00293B23">
        <w:rPr>
          <w:bCs/>
          <w:i/>
          <w:iCs/>
          <w:color w:val="C00000"/>
        </w:rPr>
        <w:t xml:space="preserve">Allow for </w:t>
      </w:r>
      <w:r w:rsidR="004C6A7F">
        <w:rPr>
          <w:bCs/>
          <w:i/>
          <w:iCs/>
          <w:color w:val="C00000"/>
        </w:rPr>
        <w:t xml:space="preserve">experiences where students </w:t>
      </w:r>
      <w:r w:rsidR="00293B23">
        <w:rPr>
          <w:bCs/>
          <w:i/>
          <w:iCs/>
          <w:color w:val="C00000"/>
        </w:rPr>
        <w:t>are provided with</w:t>
      </w:r>
      <w:r w:rsidR="004C6A7F">
        <w:rPr>
          <w:bCs/>
          <w:i/>
          <w:iCs/>
          <w:color w:val="C00000"/>
        </w:rPr>
        <w:t xml:space="preserve"> data and decide how</w:t>
      </w:r>
      <w:r w:rsidR="004F13F2">
        <w:rPr>
          <w:bCs/>
          <w:i/>
          <w:iCs/>
          <w:color w:val="C00000"/>
        </w:rPr>
        <w:t xml:space="preserve"> to </w:t>
      </w:r>
      <w:r w:rsidR="00293B23">
        <w:rPr>
          <w:bCs/>
          <w:i/>
          <w:iCs/>
          <w:color w:val="C00000"/>
        </w:rPr>
        <w:t>represent that data in a graph</w:t>
      </w:r>
      <w:r w:rsidR="00334F20">
        <w:rPr>
          <w:bCs/>
          <w:i/>
          <w:iCs/>
          <w:color w:val="C00000"/>
        </w:rPr>
        <w:t>.</w:t>
      </w:r>
      <w:r w:rsidR="00293B23">
        <w:rPr>
          <w:bCs/>
          <w:i/>
          <w:iCs/>
          <w:color w:val="C00000"/>
        </w:rPr>
        <w:t xml:space="preserve"> </w:t>
      </w:r>
      <w:r w:rsidR="004F13F2">
        <w:rPr>
          <w:bCs/>
          <w:i/>
          <w:iCs/>
          <w:color w:val="C00000"/>
        </w:rPr>
        <w:t>H</w:t>
      </w:r>
      <w:r w:rsidR="004C6A7F">
        <w:rPr>
          <w:bCs/>
          <w:i/>
          <w:iCs/>
          <w:color w:val="C00000"/>
        </w:rPr>
        <w:t xml:space="preserve">ow did you decide on the title of the x-axis? The y-axis? What would happen if you switch them? As students </w:t>
      </w:r>
      <w:r w:rsidR="00293B23">
        <w:rPr>
          <w:bCs/>
          <w:i/>
          <w:iCs/>
          <w:color w:val="C00000"/>
        </w:rPr>
        <w:t>compare</w:t>
      </w:r>
      <w:r w:rsidR="004C6A7F">
        <w:rPr>
          <w:bCs/>
          <w:i/>
          <w:iCs/>
          <w:color w:val="C00000"/>
        </w:rPr>
        <w:t xml:space="preserve"> graphs that show proportional relationships ask</w:t>
      </w:r>
      <w:r w:rsidR="00293B23">
        <w:rPr>
          <w:bCs/>
          <w:i/>
          <w:iCs/>
          <w:color w:val="C00000"/>
        </w:rPr>
        <w:t xml:space="preserve"> follow up questions, such as, w</w:t>
      </w:r>
      <w:r w:rsidR="004C6A7F">
        <w:rPr>
          <w:bCs/>
          <w:i/>
          <w:iCs/>
          <w:color w:val="C00000"/>
        </w:rPr>
        <w:t>hat do you not</w:t>
      </w:r>
      <w:r w:rsidR="00293B23">
        <w:rPr>
          <w:bCs/>
          <w:i/>
          <w:iCs/>
          <w:color w:val="C00000"/>
        </w:rPr>
        <w:t>ice about all of these graphs? What do they have in common? What</w:t>
      </w:r>
      <w:r w:rsidR="004C6A7F">
        <w:rPr>
          <w:bCs/>
          <w:i/>
          <w:iCs/>
          <w:color w:val="C00000"/>
        </w:rPr>
        <w:t xml:space="preserve"> is different? </w:t>
      </w:r>
      <w:r w:rsidR="000839D0">
        <w:rPr>
          <w:bCs/>
          <w:i/>
          <w:iCs/>
          <w:color w:val="C00000"/>
        </w:rPr>
        <w:t xml:space="preserve">Students also may benefit from using a graphing manipulative tool, such as a coordinate </w:t>
      </w:r>
      <w:r w:rsidR="00CC059F">
        <w:rPr>
          <w:bCs/>
          <w:i/>
          <w:iCs/>
          <w:color w:val="C00000"/>
        </w:rPr>
        <w:t>pegboard</w:t>
      </w:r>
      <w:r w:rsidR="000839D0">
        <w:rPr>
          <w:bCs/>
          <w:i/>
          <w:iCs/>
          <w:color w:val="C00000"/>
        </w:rPr>
        <w:t xml:space="preserve">, for a concrete experience with graphing a proportional relationship prior to moving to drawing in the coordinate points. </w:t>
      </w:r>
    </w:p>
    <w:p w14:paraId="5D14C065" w14:textId="3F25B4B5" w:rsidR="00A041AE" w:rsidRDefault="00A041AE" w:rsidP="004A2A3C">
      <w:pPr>
        <w:rPr>
          <w:bCs/>
          <w:i/>
          <w:iCs/>
          <w:color w:val="C00000"/>
        </w:rPr>
      </w:pPr>
    </w:p>
    <w:tbl>
      <w:tblPr>
        <w:tblStyle w:val="TableGrid"/>
        <w:tblW w:w="9664" w:type="dxa"/>
        <w:tblInd w:w="607" w:type="dxa"/>
        <w:tblLook w:val="04A0" w:firstRow="1" w:lastRow="0" w:firstColumn="1" w:lastColumn="0" w:noHBand="0" w:noVBand="1"/>
        <w:tblCaption w:val="verbal descriptions, table, graph, connections"/>
      </w:tblPr>
      <w:tblGrid>
        <w:gridCol w:w="5473"/>
        <w:gridCol w:w="4191"/>
      </w:tblGrid>
      <w:tr w:rsidR="00247EE7" w14:paraId="44C21ECA" w14:textId="77777777" w:rsidTr="000912CD">
        <w:trPr>
          <w:trHeight w:val="314"/>
          <w:tblHeader/>
        </w:trPr>
        <w:tc>
          <w:tcPr>
            <w:tcW w:w="5473" w:type="dxa"/>
            <w:shd w:val="pct12" w:color="auto" w:fill="auto"/>
          </w:tcPr>
          <w:p w14:paraId="6E83A17F" w14:textId="77777777" w:rsidR="00A041AE" w:rsidRPr="004A2A3C" w:rsidRDefault="00A041AE" w:rsidP="004458F1">
            <w:pPr>
              <w:jc w:val="center"/>
              <w:rPr>
                <w:b/>
              </w:rPr>
            </w:pPr>
            <w:r>
              <w:rPr>
                <w:b/>
              </w:rPr>
              <w:t>Verbal Description</w:t>
            </w:r>
          </w:p>
        </w:tc>
        <w:tc>
          <w:tcPr>
            <w:tcW w:w="4191" w:type="dxa"/>
            <w:shd w:val="pct12" w:color="auto" w:fill="auto"/>
          </w:tcPr>
          <w:p w14:paraId="4AD7681E" w14:textId="77777777" w:rsidR="00A041AE" w:rsidRPr="004A2A3C" w:rsidRDefault="00A041AE" w:rsidP="004458F1">
            <w:pPr>
              <w:jc w:val="center"/>
              <w:rPr>
                <w:b/>
              </w:rPr>
            </w:pPr>
            <w:r>
              <w:rPr>
                <w:b/>
              </w:rPr>
              <w:t>Table</w:t>
            </w:r>
          </w:p>
        </w:tc>
      </w:tr>
      <w:tr w:rsidR="00247EE7" w14:paraId="08F0B4B8" w14:textId="77777777" w:rsidTr="000912CD">
        <w:trPr>
          <w:trHeight w:val="1361"/>
        </w:trPr>
        <w:tc>
          <w:tcPr>
            <w:tcW w:w="5473" w:type="dxa"/>
            <w:tcBorders>
              <w:bottom w:val="single" w:sz="4" w:space="0" w:color="auto"/>
            </w:tcBorders>
          </w:tcPr>
          <w:p w14:paraId="662407B1" w14:textId="77777777" w:rsidR="00A041AE" w:rsidRDefault="00A041AE" w:rsidP="004458F1">
            <w:pPr>
              <w:rPr>
                <w:bCs/>
              </w:rPr>
            </w:pPr>
          </w:p>
          <w:p w14:paraId="0F48091D" w14:textId="2AE3FC50" w:rsidR="00A041AE" w:rsidRDefault="00A041AE" w:rsidP="004458F1">
            <w:pPr>
              <w:rPr>
                <w:bCs/>
              </w:rPr>
            </w:pPr>
          </w:p>
        </w:tc>
        <w:tc>
          <w:tcPr>
            <w:tcW w:w="4191" w:type="dxa"/>
            <w:tcBorders>
              <w:bottom w:val="single" w:sz="4" w:space="0" w:color="auto"/>
            </w:tcBorders>
          </w:tcPr>
          <w:tbl>
            <w:tblPr>
              <w:tblStyle w:val="TableGrid"/>
              <w:tblW w:w="0" w:type="auto"/>
              <w:jc w:val="center"/>
              <w:tblLook w:val="04A0" w:firstRow="1" w:lastRow="0" w:firstColumn="1" w:lastColumn="0" w:noHBand="0" w:noVBand="1"/>
              <w:tblCaption w:val="Price and number of gumballs"/>
            </w:tblPr>
            <w:tblGrid>
              <w:gridCol w:w="1729"/>
              <w:gridCol w:w="1729"/>
            </w:tblGrid>
            <w:tr w:rsidR="00A041AE" w14:paraId="78324468" w14:textId="77777777" w:rsidTr="00D30227">
              <w:trPr>
                <w:trHeight w:val="618"/>
                <w:tblHeader/>
                <w:jc w:val="center"/>
              </w:trPr>
              <w:tc>
                <w:tcPr>
                  <w:tcW w:w="1729" w:type="dxa"/>
                  <w:vAlign w:val="center"/>
                </w:tcPr>
                <w:p w14:paraId="59926205" w14:textId="0A192F16" w:rsidR="00A041AE" w:rsidRDefault="00A041AE" w:rsidP="004458F1">
                  <w:pPr>
                    <w:jc w:val="center"/>
                    <w:rPr>
                      <w:bCs/>
                    </w:rPr>
                  </w:pPr>
                  <w:r>
                    <w:rPr>
                      <w:bCs/>
                    </w:rPr>
                    <w:t>Price</w:t>
                  </w:r>
                </w:p>
              </w:tc>
              <w:tc>
                <w:tcPr>
                  <w:tcW w:w="1729" w:type="dxa"/>
                  <w:vAlign w:val="center"/>
                </w:tcPr>
                <w:p w14:paraId="5FC73467" w14:textId="28DD24EA" w:rsidR="00A041AE" w:rsidRDefault="00A041AE" w:rsidP="004458F1">
                  <w:pPr>
                    <w:jc w:val="center"/>
                    <w:rPr>
                      <w:bCs/>
                    </w:rPr>
                  </w:pPr>
                  <w:r>
                    <w:rPr>
                      <w:bCs/>
                    </w:rPr>
                    <w:t>Number of Gumballs</w:t>
                  </w:r>
                </w:p>
              </w:tc>
            </w:tr>
            <w:tr w:rsidR="00A041AE" w14:paraId="43095C6A" w14:textId="77777777" w:rsidTr="004458F1">
              <w:trPr>
                <w:trHeight w:val="618"/>
                <w:jc w:val="center"/>
              </w:trPr>
              <w:tc>
                <w:tcPr>
                  <w:tcW w:w="1729" w:type="dxa"/>
                  <w:vAlign w:val="center"/>
                </w:tcPr>
                <w:p w14:paraId="3B7746B0" w14:textId="6D177DCE" w:rsidR="00A041AE" w:rsidRDefault="00A041AE" w:rsidP="004458F1">
                  <w:pPr>
                    <w:jc w:val="center"/>
                    <w:rPr>
                      <w:bCs/>
                    </w:rPr>
                  </w:pPr>
                  <w:r>
                    <w:rPr>
                      <w:bCs/>
                    </w:rPr>
                    <w:t>$4.80</w:t>
                  </w:r>
                </w:p>
              </w:tc>
              <w:tc>
                <w:tcPr>
                  <w:tcW w:w="1729" w:type="dxa"/>
                  <w:vAlign w:val="center"/>
                </w:tcPr>
                <w:p w14:paraId="69DF9FFB" w14:textId="35480D21" w:rsidR="00A041AE" w:rsidRDefault="00A041AE" w:rsidP="004458F1">
                  <w:pPr>
                    <w:jc w:val="center"/>
                    <w:rPr>
                      <w:bCs/>
                    </w:rPr>
                  </w:pPr>
                  <w:r>
                    <w:rPr>
                      <w:bCs/>
                    </w:rPr>
                    <w:t>24</w:t>
                  </w:r>
                </w:p>
              </w:tc>
            </w:tr>
            <w:tr w:rsidR="00A041AE" w14:paraId="5F75DAC9" w14:textId="77777777" w:rsidTr="004458F1">
              <w:trPr>
                <w:trHeight w:val="618"/>
                <w:jc w:val="center"/>
              </w:trPr>
              <w:tc>
                <w:tcPr>
                  <w:tcW w:w="1729" w:type="dxa"/>
                  <w:vAlign w:val="center"/>
                </w:tcPr>
                <w:p w14:paraId="592B2E7D" w14:textId="43BFB289" w:rsidR="00A041AE" w:rsidRDefault="00A041AE" w:rsidP="004458F1">
                  <w:pPr>
                    <w:jc w:val="center"/>
                    <w:rPr>
                      <w:bCs/>
                    </w:rPr>
                  </w:pPr>
                  <w:r>
                    <w:rPr>
                      <w:bCs/>
                    </w:rPr>
                    <w:t>$2.40</w:t>
                  </w:r>
                </w:p>
              </w:tc>
              <w:tc>
                <w:tcPr>
                  <w:tcW w:w="1729" w:type="dxa"/>
                  <w:vAlign w:val="center"/>
                </w:tcPr>
                <w:p w14:paraId="68A36566" w14:textId="717A4720" w:rsidR="00A041AE" w:rsidRDefault="00A041AE" w:rsidP="004458F1">
                  <w:pPr>
                    <w:jc w:val="center"/>
                    <w:rPr>
                      <w:bCs/>
                    </w:rPr>
                  </w:pPr>
                  <w:r>
                    <w:rPr>
                      <w:bCs/>
                    </w:rPr>
                    <w:t>12</w:t>
                  </w:r>
                </w:p>
              </w:tc>
            </w:tr>
            <w:tr w:rsidR="00A041AE" w14:paraId="523119BA" w14:textId="77777777" w:rsidTr="004458F1">
              <w:trPr>
                <w:trHeight w:val="618"/>
                <w:jc w:val="center"/>
              </w:trPr>
              <w:tc>
                <w:tcPr>
                  <w:tcW w:w="1729" w:type="dxa"/>
                  <w:vAlign w:val="center"/>
                </w:tcPr>
                <w:p w14:paraId="47573DF7" w14:textId="17C5A093" w:rsidR="00A041AE" w:rsidRDefault="00A041AE" w:rsidP="004458F1">
                  <w:pPr>
                    <w:jc w:val="center"/>
                    <w:rPr>
                      <w:bCs/>
                    </w:rPr>
                  </w:pPr>
                  <w:r>
                    <w:rPr>
                      <w:bCs/>
                    </w:rPr>
                    <w:t>$1.20</w:t>
                  </w:r>
                </w:p>
              </w:tc>
              <w:tc>
                <w:tcPr>
                  <w:tcW w:w="1729" w:type="dxa"/>
                  <w:vAlign w:val="center"/>
                </w:tcPr>
                <w:p w14:paraId="78F10A9D" w14:textId="13ADF255" w:rsidR="00A041AE" w:rsidRDefault="00A041AE" w:rsidP="004458F1">
                  <w:pPr>
                    <w:jc w:val="center"/>
                    <w:rPr>
                      <w:bCs/>
                    </w:rPr>
                  </w:pPr>
                  <w:r>
                    <w:rPr>
                      <w:bCs/>
                    </w:rPr>
                    <w:t>6</w:t>
                  </w:r>
                </w:p>
              </w:tc>
            </w:tr>
            <w:tr w:rsidR="00A041AE" w14:paraId="07ECD7D3" w14:textId="77777777" w:rsidTr="004458F1">
              <w:trPr>
                <w:trHeight w:val="618"/>
                <w:jc w:val="center"/>
              </w:trPr>
              <w:tc>
                <w:tcPr>
                  <w:tcW w:w="1729" w:type="dxa"/>
                  <w:vAlign w:val="center"/>
                </w:tcPr>
                <w:p w14:paraId="40B4D59A" w14:textId="77777777" w:rsidR="00A041AE" w:rsidRDefault="00A041AE" w:rsidP="004458F1">
                  <w:pPr>
                    <w:jc w:val="center"/>
                    <w:rPr>
                      <w:bCs/>
                    </w:rPr>
                  </w:pPr>
                </w:p>
              </w:tc>
              <w:tc>
                <w:tcPr>
                  <w:tcW w:w="1729" w:type="dxa"/>
                  <w:vAlign w:val="center"/>
                </w:tcPr>
                <w:p w14:paraId="74735766" w14:textId="133672EF" w:rsidR="00A041AE" w:rsidRDefault="00A041AE" w:rsidP="004458F1">
                  <w:pPr>
                    <w:jc w:val="center"/>
                    <w:rPr>
                      <w:bCs/>
                    </w:rPr>
                  </w:pPr>
                  <w:r>
                    <w:rPr>
                      <w:bCs/>
                    </w:rPr>
                    <w:t>5</w:t>
                  </w:r>
                </w:p>
              </w:tc>
            </w:tr>
          </w:tbl>
          <w:p w14:paraId="24205F32" w14:textId="77777777" w:rsidR="00A041AE" w:rsidRDefault="00A041AE" w:rsidP="004458F1">
            <w:pPr>
              <w:rPr>
                <w:bCs/>
              </w:rPr>
            </w:pPr>
          </w:p>
        </w:tc>
      </w:tr>
      <w:tr w:rsidR="00247EE7" w14:paraId="26793302" w14:textId="77777777" w:rsidTr="000912CD">
        <w:trPr>
          <w:trHeight w:val="413"/>
        </w:trPr>
        <w:tc>
          <w:tcPr>
            <w:tcW w:w="5473" w:type="dxa"/>
            <w:shd w:val="pct15" w:color="auto" w:fill="auto"/>
          </w:tcPr>
          <w:p w14:paraId="1551A920" w14:textId="77777777" w:rsidR="00A041AE" w:rsidRPr="004A2A3C" w:rsidRDefault="00A041AE" w:rsidP="004458F1">
            <w:pPr>
              <w:jc w:val="center"/>
              <w:rPr>
                <w:b/>
              </w:rPr>
            </w:pPr>
            <w:r>
              <w:rPr>
                <w:b/>
              </w:rPr>
              <w:t>Graph</w:t>
            </w:r>
          </w:p>
        </w:tc>
        <w:tc>
          <w:tcPr>
            <w:tcW w:w="4191" w:type="dxa"/>
            <w:shd w:val="pct15" w:color="auto" w:fill="auto"/>
          </w:tcPr>
          <w:p w14:paraId="78D1DF87" w14:textId="77777777" w:rsidR="00A041AE" w:rsidRPr="004A2A3C" w:rsidRDefault="00A041AE" w:rsidP="004458F1">
            <w:pPr>
              <w:jc w:val="center"/>
              <w:rPr>
                <w:b/>
              </w:rPr>
            </w:pPr>
            <w:r>
              <w:rPr>
                <w:b/>
              </w:rPr>
              <w:t>Connection</w:t>
            </w:r>
          </w:p>
        </w:tc>
      </w:tr>
      <w:tr w:rsidR="00247EE7" w14:paraId="227D2744" w14:textId="77777777" w:rsidTr="000912CD">
        <w:trPr>
          <w:trHeight w:val="1361"/>
        </w:trPr>
        <w:tc>
          <w:tcPr>
            <w:tcW w:w="5473" w:type="dxa"/>
          </w:tcPr>
          <w:p w14:paraId="12A69C09" w14:textId="77777777" w:rsidR="00A041AE" w:rsidRDefault="00A041AE" w:rsidP="004458F1">
            <w:pPr>
              <w:rPr>
                <w:bCs/>
              </w:rPr>
            </w:pPr>
          </w:p>
          <w:p w14:paraId="1CBCC39D" w14:textId="77777777" w:rsidR="00A041AE" w:rsidRDefault="00A041AE" w:rsidP="004458F1">
            <w:pPr>
              <w:rPr>
                <w:bCs/>
              </w:rPr>
            </w:pPr>
          </w:p>
          <w:p w14:paraId="10A9164F" w14:textId="050BF8C9" w:rsidR="00A041AE" w:rsidRDefault="00247EE7" w:rsidP="00247EE7">
            <w:pPr>
              <w:jc w:val="center"/>
              <w:rPr>
                <w:bCs/>
              </w:rPr>
            </w:pPr>
            <w:r w:rsidRPr="00247EE7">
              <w:rPr>
                <w:bCs/>
                <w:noProof/>
                <w:lang w:val="en-US"/>
              </w:rPr>
              <w:lastRenderedPageBreak/>
              <w:drawing>
                <wp:inline distT="0" distB="0" distL="0" distR="0" wp14:anchorId="3753F297" wp14:editId="048095D7">
                  <wp:extent cx="3338423" cy="4616725"/>
                  <wp:effectExtent l="0" t="0" r="0" b="0"/>
                  <wp:docPr id="6" name="Picture 6" title="Coordinat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71193" cy="4662043"/>
                          </a:xfrm>
                          <a:prstGeom prst="rect">
                            <a:avLst/>
                          </a:prstGeom>
                        </pic:spPr>
                      </pic:pic>
                    </a:graphicData>
                  </a:graphic>
                </wp:inline>
              </w:drawing>
            </w:r>
          </w:p>
        </w:tc>
        <w:tc>
          <w:tcPr>
            <w:tcW w:w="4191" w:type="dxa"/>
          </w:tcPr>
          <w:p w14:paraId="41C997FC" w14:textId="77777777" w:rsidR="00A041AE" w:rsidRDefault="00A041AE" w:rsidP="004458F1">
            <w:pPr>
              <w:rPr>
                <w:bCs/>
              </w:rPr>
            </w:pPr>
          </w:p>
          <w:p w14:paraId="6DD87CBB" w14:textId="77777777" w:rsidR="00A041AE" w:rsidRDefault="00A041AE" w:rsidP="004458F1">
            <w:pPr>
              <w:rPr>
                <w:bCs/>
              </w:rPr>
            </w:pPr>
          </w:p>
          <w:p w14:paraId="2535F823" w14:textId="22414DD7" w:rsidR="00A041AE" w:rsidRDefault="00A041AE" w:rsidP="004458F1">
            <w:pPr>
              <w:rPr>
                <w:bCs/>
              </w:rPr>
            </w:pPr>
            <w:r>
              <w:rPr>
                <w:bCs/>
              </w:rPr>
              <w:t>For this problem, the verbal description connects to the ratio table because:</w:t>
            </w:r>
          </w:p>
        </w:tc>
      </w:tr>
    </w:tbl>
    <w:p w14:paraId="113D7DDC" w14:textId="04FB3879" w:rsidR="000839D0" w:rsidRDefault="000839D0" w:rsidP="00A041AE">
      <w:pPr>
        <w:rPr>
          <w:bCs/>
          <w:color w:val="000000" w:themeColor="text1"/>
        </w:rPr>
      </w:pPr>
    </w:p>
    <w:p w14:paraId="34B23A19" w14:textId="581AD752" w:rsidR="00247EE7" w:rsidRDefault="00A74F0A" w:rsidP="00A041AE">
      <w:pPr>
        <w:rPr>
          <w:bCs/>
          <w:i/>
          <w:iCs/>
          <w:color w:val="C00000"/>
        </w:rPr>
      </w:pPr>
      <w:r>
        <w:rPr>
          <w:bCs/>
          <w:i/>
          <w:iCs/>
          <w:color w:val="C00000"/>
        </w:rPr>
        <w:t xml:space="preserve">Some common misconceptions some students may have is interpreting language, such as, “per”, “for each”, or “for every” from verbal descriptions.  </w:t>
      </w:r>
      <w:r w:rsidR="00DA2ECF">
        <w:rPr>
          <w:bCs/>
          <w:i/>
          <w:iCs/>
          <w:color w:val="C00000"/>
        </w:rPr>
        <w:t xml:space="preserve">This problem also requires students to apply their knowledge of proportional relationships to </w:t>
      </w:r>
      <w:r>
        <w:rPr>
          <w:bCs/>
          <w:i/>
          <w:iCs/>
          <w:color w:val="C00000"/>
        </w:rPr>
        <w:t>determine the ratio table and graphing</w:t>
      </w:r>
      <w:r w:rsidR="00DA2ECF">
        <w:rPr>
          <w:bCs/>
          <w:i/>
          <w:iCs/>
          <w:color w:val="C00000"/>
        </w:rPr>
        <w:t xml:space="preserve"> the coordinate “5” that does not following the halving/doubling pattern in the table. </w:t>
      </w:r>
      <w:r w:rsidR="00CA7953">
        <w:rPr>
          <w:bCs/>
          <w:i/>
          <w:iCs/>
          <w:color w:val="C00000"/>
        </w:rPr>
        <w:t xml:space="preserve">They might solve this by determining the unit rate and multiplying by the factor rate. As students engage in a variety of contextual problems connecting representations, make it common practice for students to use the verbal description. </w:t>
      </w:r>
      <w:r>
        <w:rPr>
          <w:bCs/>
          <w:i/>
          <w:iCs/>
          <w:color w:val="C00000"/>
        </w:rPr>
        <w:t>Ask questions, such as</w:t>
      </w:r>
      <w:r w:rsidR="000C60F2">
        <w:rPr>
          <w:bCs/>
          <w:i/>
          <w:iCs/>
          <w:color w:val="C00000"/>
        </w:rPr>
        <w:t xml:space="preserve">, </w:t>
      </w:r>
      <w:r>
        <w:rPr>
          <w:bCs/>
          <w:i/>
          <w:iCs/>
          <w:color w:val="C00000"/>
        </w:rPr>
        <w:t>what is the meaning of</w:t>
      </w:r>
      <w:r w:rsidR="000C60F2">
        <w:rPr>
          <w:bCs/>
          <w:i/>
          <w:iCs/>
          <w:color w:val="C00000"/>
        </w:rPr>
        <w:t xml:space="preserve"> “per” </w:t>
      </w:r>
      <w:r>
        <w:rPr>
          <w:bCs/>
          <w:i/>
          <w:iCs/>
          <w:color w:val="C00000"/>
        </w:rPr>
        <w:t>in the situation</w:t>
      </w:r>
      <w:r w:rsidR="000C60F2">
        <w:rPr>
          <w:bCs/>
          <w:i/>
          <w:iCs/>
          <w:color w:val="C00000"/>
        </w:rPr>
        <w:t xml:space="preserve">? </w:t>
      </w:r>
      <w:r>
        <w:rPr>
          <w:bCs/>
          <w:i/>
          <w:iCs/>
          <w:color w:val="C00000"/>
        </w:rPr>
        <w:t xml:space="preserve"> </w:t>
      </w:r>
      <w:r w:rsidR="000C60F2">
        <w:rPr>
          <w:bCs/>
          <w:i/>
          <w:iCs/>
          <w:color w:val="C00000"/>
        </w:rPr>
        <w:t xml:space="preserve">In what ways can we write the relationship between these two variables? </w:t>
      </w:r>
    </w:p>
    <w:p w14:paraId="43BB276D" w14:textId="350103A2" w:rsidR="000C60F2" w:rsidRDefault="000C60F2" w:rsidP="00A041AE">
      <w:pPr>
        <w:rPr>
          <w:bCs/>
          <w:i/>
          <w:iCs/>
          <w:color w:val="C00000"/>
        </w:rPr>
      </w:pPr>
      <w:r>
        <w:rPr>
          <w:bCs/>
          <w:i/>
          <w:iCs/>
          <w:color w:val="C00000"/>
        </w:rPr>
        <w:t>There are also children’s literature books that can help students connect ratio tables and graphs to verbal descriptions of proportional rates. Two examples are:</w:t>
      </w:r>
    </w:p>
    <w:p w14:paraId="02F53034" w14:textId="0D316298" w:rsidR="000C60F2" w:rsidRPr="000C60F2" w:rsidRDefault="000C60F2" w:rsidP="000C60F2">
      <w:pPr>
        <w:pStyle w:val="ListParagraph"/>
        <w:numPr>
          <w:ilvl w:val="0"/>
          <w:numId w:val="14"/>
        </w:numPr>
        <w:rPr>
          <w:bCs/>
          <w:i/>
          <w:iCs/>
          <w:color w:val="C00000"/>
        </w:rPr>
      </w:pPr>
      <w:r>
        <w:rPr>
          <w:rFonts w:ascii="Calibri" w:hAnsi="Calibri"/>
          <w:bCs/>
          <w:i/>
          <w:iCs/>
          <w:color w:val="C00000"/>
        </w:rPr>
        <w:t>Each Orange Had 8 Slices (</w:t>
      </w:r>
      <w:proofErr w:type="spellStart"/>
      <w:r>
        <w:rPr>
          <w:rFonts w:ascii="Calibri" w:hAnsi="Calibri"/>
          <w:bCs/>
          <w:color w:val="C00000"/>
        </w:rPr>
        <w:t>Giganti</w:t>
      </w:r>
      <w:proofErr w:type="spellEnd"/>
      <w:r>
        <w:rPr>
          <w:rFonts w:ascii="Calibri" w:hAnsi="Calibri"/>
          <w:bCs/>
          <w:color w:val="C00000"/>
        </w:rPr>
        <w:t>, 1999)</w:t>
      </w:r>
      <w:r>
        <w:rPr>
          <w:rFonts w:ascii="Calibri" w:hAnsi="Calibri"/>
          <w:bCs/>
          <w:i/>
          <w:iCs/>
          <w:color w:val="C00000"/>
        </w:rPr>
        <w:t xml:space="preserve">- </w:t>
      </w:r>
      <w:proofErr w:type="spellStart"/>
      <w:r>
        <w:rPr>
          <w:rFonts w:ascii="Calibri" w:hAnsi="Calibri"/>
          <w:bCs/>
          <w:i/>
          <w:iCs/>
          <w:color w:val="C00000"/>
        </w:rPr>
        <w:t>Giganti</w:t>
      </w:r>
      <w:proofErr w:type="spellEnd"/>
      <w:r>
        <w:rPr>
          <w:rFonts w:ascii="Calibri" w:hAnsi="Calibri"/>
          <w:bCs/>
          <w:i/>
          <w:iCs/>
          <w:color w:val="C00000"/>
        </w:rPr>
        <w:t xml:space="preserve"> use the word each to show how a context grows proportionally. Each context shows two proportional relationships (i.e. each plate has oranges, each oranges has seeds). Students can rewrite the language of “each” using other proportional phrases and can represent the story in a table and a graph. </w:t>
      </w:r>
    </w:p>
    <w:p w14:paraId="3AA026FA" w14:textId="7AB265DC" w:rsidR="000C60F2" w:rsidRPr="00EC2963" w:rsidRDefault="000C60F2" w:rsidP="000C60F2">
      <w:pPr>
        <w:pStyle w:val="ListParagraph"/>
        <w:numPr>
          <w:ilvl w:val="0"/>
          <w:numId w:val="14"/>
        </w:numPr>
        <w:rPr>
          <w:bCs/>
          <w:i/>
          <w:iCs/>
          <w:color w:val="C00000"/>
        </w:rPr>
      </w:pPr>
      <w:r>
        <w:rPr>
          <w:rFonts w:ascii="Calibri" w:hAnsi="Calibri"/>
          <w:bCs/>
          <w:i/>
          <w:iCs/>
          <w:color w:val="C00000"/>
        </w:rPr>
        <w:t>If You Hopped Like a Frog (</w:t>
      </w:r>
      <w:r>
        <w:rPr>
          <w:rFonts w:ascii="Calibri" w:hAnsi="Calibri"/>
          <w:bCs/>
          <w:color w:val="C00000"/>
        </w:rPr>
        <w:t>Schwartz, 1999)-</w:t>
      </w:r>
      <w:r>
        <w:rPr>
          <w:rFonts w:ascii="Calibri" w:hAnsi="Calibri"/>
          <w:bCs/>
          <w:i/>
          <w:iCs/>
          <w:color w:val="C00000"/>
        </w:rPr>
        <w:t xml:space="preserve"> Schwartz compares human features and abilities to those of different animals. Students can take the proportional language, rewrite it and connect to tables and graphs. </w:t>
      </w:r>
    </w:p>
    <w:p w14:paraId="28FA9485" w14:textId="10734CD8" w:rsidR="00EC2963" w:rsidRDefault="00EC2963" w:rsidP="00EC2963">
      <w:pPr>
        <w:rPr>
          <w:bCs/>
          <w:i/>
          <w:iCs/>
          <w:color w:val="C00000"/>
        </w:rPr>
      </w:pPr>
    </w:p>
    <w:p w14:paraId="1EDA2B2E" w14:textId="6FD25535" w:rsidR="00EC2963" w:rsidRPr="00EC2963" w:rsidRDefault="00EC2963" w:rsidP="00EC2963">
      <w:pPr>
        <w:rPr>
          <w:bCs/>
        </w:rPr>
      </w:pPr>
    </w:p>
    <w:tbl>
      <w:tblPr>
        <w:tblStyle w:val="TableGrid"/>
        <w:tblW w:w="9664" w:type="dxa"/>
        <w:tblInd w:w="607" w:type="dxa"/>
        <w:tblLook w:val="04A0" w:firstRow="1" w:lastRow="0" w:firstColumn="1" w:lastColumn="0" w:noHBand="0" w:noVBand="1"/>
        <w:tblCaption w:val="verbal descriptions, tables, graphs, connections"/>
      </w:tblPr>
      <w:tblGrid>
        <w:gridCol w:w="5948"/>
        <w:gridCol w:w="3716"/>
      </w:tblGrid>
      <w:tr w:rsidR="0090159D" w14:paraId="5686285C" w14:textId="77777777" w:rsidTr="000912CD">
        <w:trPr>
          <w:trHeight w:val="314"/>
          <w:tblHeader/>
        </w:trPr>
        <w:tc>
          <w:tcPr>
            <w:tcW w:w="5948" w:type="dxa"/>
            <w:shd w:val="pct12" w:color="auto" w:fill="auto"/>
          </w:tcPr>
          <w:p w14:paraId="79B58682" w14:textId="77777777" w:rsidR="0090159D" w:rsidRPr="004A2A3C" w:rsidRDefault="0090159D" w:rsidP="004458F1">
            <w:pPr>
              <w:jc w:val="center"/>
              <w:rPr>
                <w:b/>
              </w:rPr>
            </w:pPr>
            <w:r>
              <w:rPr>
                <w:b/>
              </w:rPr>
              <w:lastRenderedPageBreak/>
              <w:t>Verbal Description</w:t>
            </w:r>
          </w:p>
        </w:tc>
        <w:tc>
          <w:tcPr>
            <w:tcW w:w="3716" w:type="dxa"/>
            <w:shd w:val="pct12" w:color="auto" w:fill="auto"/>
          </w:tcPr>
          <w:p w14:paraId="43F62F6C" w14:textId="77777777" w:rsidR="0090159D" w:rsidRPr="004A2A3C" w:rsidRDefault="0090159D" w:rsidP="004458F1">
            <w:pPr>
              <w:jc w:val="center"/>
              <w:rPr>
                <w:b/>
              </w:rPr>
            </w:pPr>
            <w:r>
              <w:rPr>
                <w:b/>
              </w:rPr>
              <w:t>Table</w:t>
            </w:r>
          </w:p>
        </w:tc>
      </w:tr>
      <w:tr w:rsidR="0090159D" w14:paraId="2553286D" w14:textId="77777777" w:rsidTr="000912CD">
        <w:trPr>
          <w:trHeight w:val="1361"/>
        </w:trPr>
        <w:tc>
          <w:tcPr>
            <w:tcW w:w="5948" w:type="dxa"/>
            <w:tcBorders>
              <w:bottom w:val="single" w:sz="4" w:space="0" w:color="auto"/>
            </w:tcBorders>
          </w:tcPr>
          <w:p w14:paraId="73C7415D" w14:textId="77777777" w:rsidR="0090159D" w:rsidRDefault="0090159D" w:rsidP="004458F1">
            <w:pPr>
              <w:rPr>
                <w:bCs/>
              </w:rPr>
            </w:pPr>
          </w:p>
          <w:p w14:paraId="3E2374DC" w14:textId="16969BEF" w:rsidR="0090159D" w:rsidRDefault="007A4FEE" w:rsidP="004458F1">
            <w:pPr>
              <w:rPr>
                <w:bCs/>
              </w:rPr>
            </w:pPr>
            <w:r>
              <w:rPr>
                <w:bCs/>
              </w:rPr>
              <w:t xml:space="preserve">2 pizzas for every </w:t>
            </w:r>
            <w:r w:rsidR="00D64220">
              <w:rPr>
                <w:bCs/>
              </w:rPr>
              <w:t>_____</w:t>
            </w:r>
            <w:r>
              <w:rPr>
                <w:bCs/>
              </w:rPr>
              <w:t xml:space="preserve"> students</w:t>
            </w:r>
          </w:p>
        </w:tc>
        <w:tc>
          <w:tcPr>
            <w:tcW w:w="3716" w:type="dxa"/>
            <w:tcBorders>
              <w:bottom w:val="single" w:sz="4" w:space="0" w:color="auto"/>
            </w:tcBorders>
          </w:tcPr>
          <w:tbl>
            <w:tblPr>
              <w:tblStyle w:val="TableGrid"/>
              <w:tblW w:w="0" w:type="auto"/>
              <w:jc w:val="center"/>
              <w:tblLook w:val="04A0" w:firstRow="1" w:lastRow="0" w:firstColumn="1" w:lastColumn="0" w:noHBand="0" w:noVBand="1"/>
              <w:tblCaption w:val="students and pizzas"/>
            </w:tblPr>
            <w:tblGrid>
              <w:gridCol w:w="1729"/>
              <w:gridCol w:w="1729"/>
            </w:tblGrid>
            <w:tr w:rsidR="0090159D" w14:paraId="2BD52D25" w14:textId="77777777" w:rsidTr="00D30227">
              <w:trPr>
                <w:trHeight w:val="618"/>
                <w:tblHeader/>
                <w:jc w:val="center"/>
              </w:trPr>
              <w:tc>
                <w:tcPr>
                  <w:tcW w:w="1729" w:type="dxa"/>
                  <w:vAlign w:val="center"/>
                </w:tcPr>
                <w:p w14:paraId="7147014C" w14:textId="6FB059F6" w:rsidR="0090159D" w:rsidRDefault="007A4FEE" w:rsidP="004458F1">
                  <w:pPr>
                    <w:jc w:val="center"/>
                    <w:rPr>
                      <w:bCs/>
                    </w:rPr>
                  </w:pPr>
                  <w:r>
                    <w:rPr>
                      <w:bCs/>
                    </w:rPr>
                    <w:t>Students</w:t>
                  </w:r>
                </w:p>
              </w:tc>
              <w:tc>
                <w:tcPr>
                  <w:tcW w:w="1729" w:type="dxa"/>
                  <w:vAlign w:val="center"/>
                </w:tcPr>
                <w:p w14:paraId="4C09B798" w14:textId="01E7C48E" w:rsidR="0090159D" w:rsidRDefault="007A4FEE" w:rsidP="004458F1">
                  <w:pPr>
                    <w:jc w:val="center"/>
                    <w:rPr>
                      <w:bCs/>
                    </w:rPr>
                  </w:pPr>
                  <w:r>
                    <w:rPr>
                      <w:bCs/>
                    </w:rPr>
                    <w:t>Pizzas</w:t>
                  </w:r>
                </w:p>
              </w:tc>
            </w:tr>
            <w:tr w:rsidR="0090159D" w14:paraId="7396EE1F" w14:textId="77777777" w:rsidTr="004458F1">
              <w:trPr>
                <w:trHeight w:val="618"/>
                <w:jc w:val="center"/>
              </w:trPr>
              <w:tc>
                <w:tcPr>
                  <w:tcW w:w="1729" w:type="dxa"/>
                  <w:vAlign w:val="center"/>
                </w:tcPr>
                <w:p w14:paraId="2C319FA3" w14:textId="336C2912" w:rsidR="0090159D" w:rsidRDefault="0090159D" w:rsidP="004458F1">
                  <w:pPr>
                    <w:jc w:val="center"/>
                    <w:rPr>
                      <w:bCs/>
                    </w:rPr>
                  </w:pPr>
                </w:p>
              </w:tc>
              <w:tc>
                <w:tcPr>
                  <w:tcW w:w="1729" w:type="dxa"/>
                  <w:vAlign w:val="center"/>
                </w:tcPr>
                <w:p w14:paraId="06C5F6BA" w14:textId="577054D5" w:rsidR="0090159D" w:rsidRDefault="0090159D" w:rsidP="004458F1">
                  <w:pPr>
                    <w:jc w:val="center"/>
                    <w:rPr>
                      <w:bCs/>
                    </w:rPr>
                  </w:pPr>
                </w:p>
              </w:tc>
            </w:tr>
            <w:tr w:rsidR="0090159D" w14:paraId="40B7F8CD" w14:textId="77777777" w:rsidTr="004458F1">
              <w:trPr>
                <w:trHeight w:val="618"/>
                <w:jc w:val="center"/>
              </w:trPr>
              <w:tc>
                <w:tcPr>
                  <w:tcW w:w="1729" w:type="dxa"/>
                  <w:vAlign w:val="center"/>
                </w:tcPr>
                <w:p w14:paraId="003A1014" w14:textId="0B735031" w:rsidR="0090159D" w:rsidRDefault="0090159D" w:rsidP="004458F1">
                  <w:pPr>
                    <w:jc w:val="center"/>
                    <w:rPr>
                      <w:bCs/>
                    </w:rPr>
                  </w:pPr>
                </w:p>
              </w:tc>
              <w:tc>
                <w:tcPr>
                  <w:tcW w:w="1729" w:type="dxa"/>
                  <w:vAlign w:val="center"/>
                </w:tcPr>
                <w:p w14:paraId="4E8789A2" w14:textId="61D80EFD" w:rsidR="0090159D" w:rsidRDefault="0090159D" w:rsidP="004458F1">
                  <w:pPr>
                    <w:jc w:val="center"/>
                    <w:rPr>
                      <w:bCs/>
                    </w:rPr>
                  </w:pPr>
                </w:p>
              </w:tc>
            </w:tr>
            <w:tr w:rsidR="0090159D" w14:paraId="5FED4EC5" w14:textId="77777777" w:rsidTr="004458F1">
              <w:trPr>
                <w:trHeight w:val="618"/>
                <w:jc w:val="center"/>
              </w:trPr>
              <w:tc>
                <w:tcPr>
                  <w:tcW w:w="1729" w:type="dxa"/>
                  <w:vAlign w:val="center"/>
                </w:tcPr>
                <w:p w14:paraId="6CD09661" w14:textId="38C3D9AD" w:rsidR="0090159D" w:rsidRDefault="0090159D" w:rsidP="004458F1">
                  <w:pPr>
                    <w:jc w:val="center"/>
                    <w:rPr>
                      <w:bCs/>
                    </w:rPr>
                  </w:pPr>
                </w:p>
              </w:tc>
              <w:tc>
                <w:tcPr>
                  <w:tcW w:w="1729" w:type="dxa"/>
                  <w:vAlign w:val="center"/>
                </w:tcPr>
                <w:p w14:paraId="1925F323" w14:textId="4C828C8D" w:rsidR="0090159D" w:rsidRDefault="0090159D" w:rsidP="004458F1">
                  <w:pPr>
                    <w:jc w:val="center"/>
                    <w:rPr>
                      <w:bCs/>
                    </w:rPr>
                  </w:pPr>
                </w:p>
              </w:tc>
            </w:tr>
            <w:tr w:rsidR="0090159D" w14:paraId="2FBADBF5" w14:textId="77777777" w:rsidTr="004458F1">
              <w:trPr>
                <w:trHeight w:val="618"/>
                <w:jc w:val="center"/>
              </w:trPr>
              <w:tc>
                <w:tcPr>
                  <w:tcW w:w="1729" w:type="dxa"/>
                  <w:vAlign w:val="center"/>
                </w:tcPr>
                <w:p w14:paraId="2DF3B93A" w14:textId="77777777" w:rsidR="0090159D" w:rsidRDefault="0090159D" w:rsidP="007A4FEE">
                  <w:pPr>
                    <w:rPr>
                      <w:bCs/>
                    </w:rPr>
                  </w:pPr>
                </w:p>
              </w:tc>
              <w:tc>
                <w:tcPr>
                  <w:tcW w:w="1729" w:type="dxa"/>
                  <w:vAlign w:val="center"/>
                </w:tcPr>
                <w:p w14:paraId="7A15C1DB" w14:textId="4756DABC" w:rsidR="0090159D" w:rsidRDefault="0090159D" w:rsidP="004458F1">
                  <w:pPr>
                    <w:jc w:val="center"/>
                    <w:rPr>
                      <w:bCs/>
                    </w:rPr>
                  </w:pPr>
                </w:p>
              </w:tc>
            </w:tr>
          </w:tbl>
          <w:p w14:paraId="2E9500F9" w14:textId="77777777" w:rsidR="0090159D" w:rsidRDefault="0090159D" w:rsidP="004458F1">
            <w:pPr>
              <w:rPr>
                <w:bCs/>
              </w:rPr>
            </w:pPr>
          </w:p>
        </w:tc>
      </w:tr>
      <w:tr w:rsidR="0090159D" w14:paraId="24089A05" w14:textId="77777777" w:rsidTr="000912CD">
        <w:trPr>
          <w:trHeight w:val="413"/>
        </w:trPr>
        <w:tc>
          <w:tcPr>
            <w:tcW w:w="5948" w:type="dxa"/>
            <w:shd w:val="pct15" w:color="auto" w:fill="auto"/>
          </w:tcPr>
          <w:p w14:paraId="02429A85" w14:textId="77777777" w:rsidR="0090159D" w:rsidRPr="004A2A3C" w:rsidRDefault="0090159D" w:rsidP="004458F1">
            <w:pPr>
              <w:jc w:val="center"/>
              <w:rPr>
                <w:b/>
              </w:rPr>
            </w:pPr>
            <w:r>
              <w:rPr>
                <w:b/>
              </w:rPr>
              <w:t>Graph</w:t>
            </w:r>
          </w:p>
        </w:tc>
        <w:tc>
          <w:tcPr>
            <w:tcW w:w="3716" w:type="dxa"/>
            <w:shd w:val="pct15" w:color="auto" w:fill="auto"/>
          </w:tcPr>
          <w:p w14:paraId="502E8747" w14:textId="77777777" w:rsidR="0090159D" w:rsidRPr="004A2A3C" w:rsidRDefault="0090159D" w:rsidP="004458F1">
            <w:pPr>
              <w:jc w:val="center"/>
              <w:rPr>
                <w:b/>
              </w:rPr>
            </w:pPr>
            <w:r>
              <w:rPr>
                <w:b/>
              </w:rPr>
              <w:t>Connection</w:t>
            </w:r>
          </w:p>
        </w:tc>
      </w:tr>
      <w:tr w:rsidR="0090159D" w14:paraId="5730D67A" w14:textId="77777777" w:rsidTr="000912CD">
        <w:trPr>
          <w:trHeight w:val="1361"/>
        </w:trPr>
        <w:tc>
          <w:tcPr>
            <w:tcW w:w="5948" w:type="dxa"/>
          </w:tcPr>
          <w:p w14:paraId="79097985" w14:textId="77777777" w:rsidR="0090159D" w:rsidRDefault="0090159D" w:rsidP="004458F1">
            <w:pPr>
              <w:rPr>
                <w:bCs/>
              </w:rPr>
            </w:pPr>
          </w:p>
          <w:p w14:paraId="7B87DCFF" w14:textId="5DBBEB78" w:rsidR="0090159D" w:rsidRDefault="007A4FEE" w:rsidP="004458F1">
            <w:pPr>
              <w:rPr>
                <w:bCs/>
              </w:rPr>
            </w:pPr>
            <w:r w:rsidRPr="007A4FEE">
              <w:rPr>
                <w:bCs/>
                <w:noProof/>
                <w:lang w:val="en-US"/>
              </w:rPr>
              <w:drawing>
                <wp:inline distT="0" distB="0" distL="0" distR="0" wp14:anchorId="0D454B11" wp14:editId="1A730E6F">
                  <wp:extent cx="3640264" cy="4709786"/>
                  <wp:effectExtent l="0" t="0" r="0" b="0"/>
                  <wp:docPr id="8" name="Picture 8" title="Coordinat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72362" cy="4751315"/>
                          </a:xfrm>
                          <a:prstGeom prst="rect">
                            <a:avLst/>
                          </a:prstGeom>
                        </pic:spPr>
                      </pic:pic>
                    </a:graphicData>
                  </a:graphic>
                </wp:inline>
              </w:drawing>
            </w:r>
          </w:p>
          <w:p w14:paraId="2636223E" w14:textId="74671409" w:rsidR="0090159D" w:rsidRDefault="0090159D" w:rsidP="004458F1">
            <w:pPr>
              <w:jc w:val="center"/>
              <w:rPr>
                <w:bCs/>
              </w:rPr>
            </w:pPr>
          </w:p>
        </w:tc>
        <w:tc>
          <w:tcPr>
            <w:tcW w:w="3716" w:type="dxa"/>
          </w:tcPr>
          <w:p w14:paraId="05CC64E4" w14:textId="77777777" w:rsidR="0090159D" w:rsidRDefault="0090159D" w:rsidP="004458F1">
            <w:pPr>
              <w:rPr>
                <w:bCs/>
              </w:rPr>
            </w:pPr>
          </w:p>
          <w:p w14:paraId="0D47336E" w14:textId="77777777" w:rsidR="0090159D" w:rsidRDefault="0090159D" w:rsidP="004458F1">
            <w:pPr>
              <w:rPr>
                <w:bCs/>
              </w:rPr>
            </w:pPr>
          </w:p>
          <w:p w14:paraId="7F8CCA10" w14:textId="700113F2" w:rsidR="0090159D" w:rsidRDefault="0090159D" w:rsidP="004458F1">
            <w:pPr>
              <w:rPr>
                <w:bCs/>
              </w:rPr>
            </w:pPr>
            <w:r>
              <w:rPr>
                <w:bCs/>
              </w:rPr>
              <w:t xml:space="preserve">For this problem, the </w:t>
            </w:r>
            <w:r w:rsidR="00A76925">
              <w:rPr>
                <w:bCs/>
              </w:rPr>
              <w:t>graph</w:t>
            </w:r>
            <w:r>
              <w:rPr>
                <w:bCs/>
              </w:rPr>
              <w:t xml:space="preserve"> connects to the ratio table because:</w:t>
            </w:r>
          </w:p>
        </w:tc>
      </w:tr>
    </w:tbl>
    <w:p w14:paraId="404C5F2D" w14:textId="16B6CAD0" w:rsidR="00A041AE" w:rsidRPr="00A041AE" w:rsidRDefault="00A041AE" w:rsidP="00A041AE">
      <w:pPr>
        <w:rPr>
          <w:bCs/>
          <w:color w:val="000000" w:themeColor="text1"/>
        </w:rPr>
      </w:pPr>
    </w:p>
    <w:p w14:paraId="7747432B" w14:textId="0844F872" w:rsidR="000839D0" w:rsidRDefault="00A74F0A" w:rsidP="004A2A3C">
      <w:pPr>
        <w:rPr>
          <w:bCs/>
          <w:i/>
          <w:iCs/>
          <w:color w:val="C00000"/>
        </w:rPr>
      </w:pPr>
      <w:r>
        <w:rPr>
          <w:bCs/>
          <w:i/>
          <w:iCs/>
          <w:color w:val="C00000"/>
        </w:rPr>
        <w:t>Some students may have misconceptions when provided a graph and asked to make connections and represent that information using multiple</w:t>
      </w:r>
      <w:r w:rsidR="00D64220">
        <w:rPr>
          <w:bCs/>
          <w:i/>
          <w:iCs/>
          <w:color w:val="C00000"/>
        </w:rPr>
        <w:t xml:space="preserve"> representations. </w:t>
      </w:r>
      <w:r w:rsidR="00954291">
        <w:rPr>
          <w:bCs/>
          <w:i/>
          <w:iCs/>
          <w:color w:val="C00000"/>
        </w:rPr>
        <w:t>This may indicate that students are having difficulty i</w:t>
      </w:r>
      <w:r w:rsidR="00D64220">
        <w:rPr>
          <w:bCs/>
          <w:i/>
          <w:iCs/>
          <w:color w:val="C00000"/>
        </w:rPr>
        <w:t xml:space="preserve">nterpreting a graph </w:t>
      </w:r>
      <w:r w:rsidR="00954291">
        <w:rPr>
          <w:bCs/>
          <w:i/>
          <w:iCs/>
          <w:color w:val="C00000"/>
        </w:rPr>
        <w:t xml:space="preserve">that </w:t>
      </w:r>
      <w:r w:rsidR="00D64220">
        <w:rPr>
          <w:bCs/>
          <w:i/>
          <w:iCs/>
          <w:color w:val="C00000"/>
        </w:rPr>
        <w:t xml:space="preserve">requires understanding of the </w:t>
      </w:r>
      <w:r w:rsidR="00954291">
        <w:rPr>
          <w:bCs/>
          <w:i/>
          <w:iCs/>
          <w:color w:val="C00000"/>
        </w:rPr>
        <w:t>relationship between the</w:t>
      </w:r>
      <w:r w:rsidR="00D64220">
        <w:rPr>
          <w:bCs/>
          <w:i/>
          <w:iCs/>
          <w:color w:val="C00000"/>
        </w:rPr>
        <w:t xml:space="preserve"> coordinate pairs </w:t>
      </w:r>
      <w:r w:rsidR="00954291">
        <w:rPr>
          <w:bCs/>
          <w:i/>
          <w:iCs/>
          <w:color w:val="C00000"/>
        </w:rPr>
        <w:t xml:space="preserve">in relation to the context of this situation.  </w:t>
      </w:r>
      <w:r w:rsidR="00D64220">
        <w:rPr>
          <w:bCs/>
          <w:i/>
          <w:iCs/>
          <w:color w:val="C00000"/>
        </w:rPr>
        <w:t xml:space="preserve"> If students are having trouble interpreting the graph to </w:t>
      </w:r>
      <w:r>
        <w:rPr>
          <w:bCs/>
          <w:i/>
          <w:iCs/>
          <w:color w:val="C00000"/>
        </w:rPr>
        <w:t>complete</w:t>
      </w:r>
      <w:r w:rsidR="00D64220">
        <w:rPr>
          <w:bCs/>
          <w:i/>
          <w:iCs/>
          <w:color w:val="C00000"/>
        </w:rPr>
        <w:t xml:space="preserve"> the ratio table and description, consider first having students describe graphs qualitatively. Instead of giving exact values of a graph, allow students to examine how the two </w:t>
      </w:r>
      <w:r w:rsidR="00D64220">
        <w:rPr>
          <w:bCs/>
          <w:i/>
          <w:iCs/>
          <w:color w:val="C00000"/>
        </w:rPr>
        <w:lastRenderedPageBreak/>
        <w:t>variables are working together. For example, they might do a quick sketch of a graph (without labels) for a story such as below:</w:t>
      </w:r>
    </w:p>
    <w:p w14:paraId="5A1D403A" w14:textId="19924A17" w:rsidR="00D64220" w:rsidRPr="00D64220" w:rsidRDefault="00D64220" w:rsidP="00D64220">
      <w:pPr>
        <w:pStyle w:val="ListParagraph"/>
        <w:numPr>
          <w:ilvl w:val="0"/>
          <w:numId w:val="16"/>
        </w:numPr>
        <w:rPr>
          <w:rFonts w:asciiTheme="minorHAnsi" w:hAnsiTheme="minorHAnsi"/>
          <w:bCs/>
          <w:i/>
          <w:iCs/>
          <w:color w:val="C00000"/>
        </w:rPr>
      </w:pPr>
      <w:r w:rsidRPr="00D64220">
        <w:rPr>
          <w:rFonts w:asciiTheme="minorHAnsi" w:hAnsiTheme="minorHAnsi"/>
          <w:bCs/>
          <w:i/>
          <w:iCs/>
          <w:color w:val="C00000"/>
        </w:rPr>
        <w:t>The temperature of an ice cube 10 minutes before it is taken out of the freezer and allowed to melt in a glass</w:t>
      </w:r>
    </w:p>
    <w:p w14:paraId="1C3112FF" w14:textId="03EE8C70" w:rsidR="00D64220" w:rsidRDefault="00D64220" w:rsidP="00D64220">
      <w:pPr>
        <w:pStyle w:val="ListParagraph"/>
        <w:numPr>
          <w:ilvl w:val="0"/>
          <w:numId w:val="16"/>
        </w:numPr>
        <w:rPr>
          <w:rFonts w:asciiTheme="minorHAnsi" w:hAnsiTheme="minorHAnsi"/>
          <w:bCs/>
          <w:i/>
          <w:iCs/>
          <w:color w:val="C00000"/>
        </w:rPr>
      </w:pPr>
      <w:r w:rsidRPr="00D64220">
        <w:rPr>
          <w:rFonts w:asciiTheme="minorHAnsi" w:hAnsiTheme="minorHAnsi"/>
          <w:bCs/>
          <w:i/>
          <w:iCs/>
          <w:color w:val="C00000"/>
        </w:rPr>
        <w:t>The level of water in a bathtub from the moment you begin to fill it to when it is full</w:t>
      </w:r>
    </w:p>
    <w:p w14:paraId="6F6D4627" w14:textId="2727AF31" w:rsidR="00964C33" w:rsidRDefault="00D64220" w:rsidP="00D64220">
      <w:pPr>
        <w:rPr>
          <w:rFonts w:asciiTheme="minorHAnsi" w:hAnsiTheme="minorHAnsi"/>
          <w:bCs/>
          <w:i/>
          <w:iCs/>
          <w:color w:val="C00000"/>
        </w:rPr>
      </w:pPr>
      <w:r>
        <w:rPr>
          <w:rFonts w:asciiTheme="minorHAnsi" w:hAnsiTheme="minorHAnsi"/>
          <w:bCs/>
          <w:i/>
          <w:iCs/>
          <w:color w:val="C00000"/>
        </w:rPr>
        <w:br/>
        <w:t xml:space="preserve">As students are </w:t>
      </w:r>
      <w:r w:rsidR="00954291">
        <w:rPr>
          <w:rFonts w:asciiTheme="minorHAnsi" w:hAnsiTheme="minorHAnsi"/>
          <w:bCs/>
          <w:i/>
          <w:iCs/>
          <w:color w:val="C00000"/>
        </w:rPr>
        <w:t>completing</w:t>
      </w:r>
      <w:r>
        <w:rPr>
          <w:rFonts w:asciiTheme="minorHAnsi" w:hAnsiTheme="minorHAnsi"/>
          <w:bCs/>
          <w:i/>
          <w:iCs/>
          <w:color w:val="C00000"/>
        </w:rPr>
        <w:t xml:space="preserve"> these quick sketches, have them describe the relationships between the variables and how that is influencing the </w:t>
      </w:r>
      <w:r w:rsidR="00954291">
        <w:rPr>
          <w:rFonts w:asciiTheme="minorHAnsi" w:hAnsiTheme="minorHAnsi"/>
          <w:bCs/>
          <w:i/>
          <w:iCs/>
          <w:color w:val="C00000"/>
        </w:rPr>
        <w:t>representation,</w:t>
      </w:r>
      <w:r w:rsidR="00A74F0A">
        <w:rPr>
          <w:rFonts w:asciiTheme="minorHAnsi" w:hAnsiTheme="minorHAnsi"/>
          <w:bCs/>
          <w:i/>
          <w:iCs/>
          <w:color w:val="C00000"/>
        </w:rPr>
        <w:t xml:space="preserve"> they are</w:t>
      </w:r>
      <w:r>
        <w:rPr>
          <w:rFonts w:asciiTheme="minorHAnsi" w:hAnsiTheme="minorHAnsi"/>
          <w:bCs/>
          <w:i/>
          <w:iCs/>
          <w:color w:val="C00000"/>
        </w:rPr>
        <w:t xml:space="preserve"> drawing. How does one variable change as the other changes? </w:t>
      </w:r>
      <w:r w:rsidR="00A74F0A">
        <w:rPr>
          <w:rFonts w:asciiTheme="minorHAnsi" w:hAnsiTheme="minorHAnsi"/>
          <w:bCs/>
          <w:i/>
          <w:iCs/>
          <w:color w:val="C00000"/>
        </w:rPr>
        <w:t>Similarly, have students use</w:t>
      </w:r>
      <w:r w:rsidR="00360EE6">
        <w:rPr>
          <w:rFonts w:asciiTheme="minorHAnsi" w:hAnsiTheme="minorHAnsi"/>
          <w:bCs/>
          <w:i/>
          <w:iCs/>
          <w:color w:val="C00000"/>
        </w:rPr>
        <w:t xml:space="preserve"> the same process for graphs that are already created by </w:t>
      </w:r>
      <w:r w:rsidR="00A74F0A">
        <w:rPr>
          <w:rFonts w:asciiTheme="minorHAnsi" w:hAnsiTheme="minorHAnsi"/>
          <w:bCs/>
          <w:i/>
          <w:iCs/>
          <w:color w:val="C00000"/>
        </w:rPr>
        <w:t>removing the numbers on the axes</w:t>
      </w:r>
      <w:r w:rsidR="00360EE6">
        <w:rPr>
          <w:rFonts w:asciiTheme="minorHAnsi" w:hAnsiTheme="minorHAnsi"/>
          <w:bCs/>
          <w:i/>
          <w:iCs/>
          <w:color w:val="C00000"/>
        </w:rPr>
        <w:t>. What is this graph telling us? What is the relationship between the labels on the x- and y- axes? How do you know? Allowing students to look at graphs without numbers or labels helps them to focus on relationships and supports them in reading a completed graph.</w:t>
      </w:r>
    </w:p>
    <w:p w14:paraId="556D8C12" w14:textId="5E684877" w:rsidR="00360EE6" w:rsidRPr="00964C33" w:rsidRDefault="00964C33" w:rsidP="00D64220">
      <w:pPr>
        <w:rPr>
          <w:rFonts w:asciiTheme="minorHAnsi" w:hAnsiTheme="minorHAnsi"/>
          <w:bCs/>
          <w:i/>
          <w:iCs/>
          <w:color w:val="C00000"/>
        </w:rPr>
      </w:pPr>
      <w:r>
        <w:rPr>
          <w:rFonts w:asciiTheme="minorHAnsi" w:hAnsiTheme="minorHAnsi"/>
          <w:bCs/>
          <w:i/>
          <w:iCs/>
          <w:color w:val="C00000"/>
        </w:rPr>
        <w:br w:type="page"/>
      </w:r>
    </w:p>
    <w:p w14:paraId="128D46B3" w14:textId="17933860" w:rsidR="00BD5FF9" w:rsidRPr="006D0016" w:rsidRDefault="00964C33" w:rsidP="00964C33">
      <w:pPr>
        <w:ind w:left="360" w:hanging="360"/>
        <w:rPr>
          <w:bCs/>
          <w:color w:val="000000" w:themeColor="text1"/>
        </w:rPr>
      </w:pPr>
      <w:r>
        <w:rPr>
          <w:bCs/>
          <w:color w:val="000000" w:themeColor="text1"/>
        </w:rPr>
        <w:lastRenderedPageBreak/>
        <w:t xml:space="preserve">2.     </w:t>
      </w:r>
      <w:r w:rsidR="00BD5FF9" w:rsidRPr="00964C33">
        <w:rPr>
          <w:bCs/>
          <w:color w:val="000000" w:themeColor="text1"/>
        </w:rPr>
        <w:t>Work with a partner. Read the following problem:</w:t>
      </w:r>
    </w:p>
    <w:p w14:paraId="0A136B22" w14:textId="0E063488" w:rsidR="00964C33" w:rsidRPr="00D74598" w:rsidRDefault="006424C1" w:rsidP="00964C33">
      <w:pPr>
        <w:pStyle w:val="ListParagraph"/>
        <w:numPr>
          <w:ilvl w:val="0"/>
          <w:numId w:val="14"/>
        </w:numPr>
        <w:ind w:firstLine="90"/>
        <w:rPr>
          <w:rFonts w:asciiTheme="minorHAnsi" w:hAnsiTheme="minorHAnsi" w:cstheme="minorHAnsi"/>
          <w:bCs/>
          <w:color w:val="000000" w:themeColor="text1"/>
        </w:rPr>
      </w:pPr>
      <w:r>
        <w:rPr>
          <w:rFonts w:asciiTheme="minorHAnsi" w:hAnsiTheme="minorHAnsi" w:cstheme="minorHAnsi"/>
          <w:bCs/>
          <w:color w:val="000000" w:themeColor="text1"/>
        </w:rPr>
        <w:t>Store A sells 8</w:t>
      </w:r>
      <w:r w:rsidR="00964C33" w:rsidRPr="00D74598">
        <w:rPr>
          <w:rFonts w:asciiTheme="minorHAnsi" w:hAnsiTheme="minorHAnsi" w:cstheme="minorHAnsi"/>
          <w:bCs/>
          <w:color w:val="000000" w:themeColor="text1"/>
        </w:rPr>
        <w:t xml:space="preserve"> bags of chips for 1</w:t>
      </w:r>
      <w:r>
        <w:rPr>
          <w:rFonts w:asciiTheme="minorHAnsi" w:hAnsiTheme="minorHAnsi" w:cstheme="minorHAnsi"/>
          <w:bCs/>
          <w:color w:val="000000" w:themeColor="text1"/>
        </w:rPr>
        <w:t>0</w:t>
      </w:r>
      <w:r w:rsidR="00964C33" w:rsidRPr="00D74598">
        <w:rPr>
          <w:rFonts w:asciiTheme="minorHAnsi" w:hAnsiTheme="minorHAnsi" w:cstheme="minorHAnsi"/>
          <w:bCs/>
          <w:color w:val="000000" w:themeColor="text1"/>
        </w:rPr>
        <w:t xml:space="preserve"> dollars. Store B sells </w:t>
      </w:r>
      <w:r w:rsidR="004A7137">
        <w:rPr>
          <w:rFonts w:asciiTheme="minorHAnsi" w:hAnsiTheme="minorHAnsi" w:cstheme="minorHAnsi"/>
          <w:bCs/>
          <w:color w:val="000000" w:themeColor="text1"/>
        </w:rPr>
        <w:t>10</w:t>
      </w:r>
      <w:r w:rsidR="00964C33" w:rsidRPr="00D74598">
        <w:rPr>
          <w:rFonts w:asciiTheme="minorHAnsi" w:hAnsiTheme="minorHAnsi" w:cstheme="minorHAnsi"/>
          <w:bCs/>
          <w:color w:val="000000" w:themeColor="text1"/>
        </w:rPr>
        <w:t xml:space="preserve"> bags of chips for </w:t>
      </w:r>
      <w:r w:rsidR="004A7137">
        <w:rPr>
          <w:rFonts w:asciiTheme="minorHAnsi" w:hAnsiTheme="minorHAnsi" w:cstheme="minorHAnsi"/>
          <w:bCs/>
          <w:color w:val="000000" w:themeColor="text1"/>
        </w:rPr>
        <w:t>12</w:t>
      </w:r>
      <w:r w:rsidR="00964C33" w:rsidRPr="00D74598">
        <w:rPr>
          <w:rFonts w:asciiTheme="minorHAnsi" w:hAnsiTheme="minorHAnsi" w:cstheme="minorHAnsi"/>
          <w:bCs/>
          <w:color w:val="000000" w:themeColor="text1"/>
        </w:rPr>
        <w:t xml:space="preserve"> dollars.</w:t>
      </w:r>
    </w:p>
    <w:p w14:paraId="2601BE50" w14:textId="5DEA3660" w:rsidR="00964C33" w:rsidRDefault="00964C33" w:rsidP="00964C33">
      <w:pPr>
        <w:pStyle w:val="ListParagraph"/>
        <w:numPr>
          <w:ilvl w:val="0"/>
          <w:numId w:val="14"/>
        </w:numPr>
        <w:ind w:firstLine="90"/>
        <w:rPr>
          <w:rFonts w:asciiTheme="minorHAnsi" w:hAnsiTheme="minorHAnsi" w:cstheme="minorHAnsi"/>
          <w:bCs/>
          <w:color w:val="000000" w:themeColor="text1"/>
        </w:rPr>
      </w:pPr>
      <w:r w:rsidRPr="00D74598">
        <w:rPr>
          <w:rFonts w:asciiTheme="minorHAnsi" w:hAnsiTheme="minorHAnsi" w:cstheme="minorHAnsi"/>
          <w:bCs/>
          <w:color w:val="000000" w:themeColor="text1"/>
        </w:rPr>
        <w:t xml:space="preserve">Each partner should choose one store to represent as a </w:t>
      </w:r>
      <w:r w:rsidR="004A7137" w:rsidRPr="00D74598">
        <w:rPr>
          <w:rFonts w:asciiTheme="minorHAnsi" w:hAnsiTheme="minorHAnsi" w:cstheme="minorHAnsi"/>
          <w:bCs/>
          <w:color w:val="000000" w:themeColor="text1"/>
        </w:rPr>
        <w:t>verbal description</w:t>
      </w:r>
      <w:r w:rsidR="004A7137">
        <w:rPr>
          <w:rFonts w:asciiTheme="minorHAnsi" w:hAnsiTheme="minorHAnsi" w:cstheme="minorHAnsi"/>
          <w:bCs/>
          <w:color w:val="000000" w:themeColor="text1"/>
        </w:rPr>
        <w:t xml:space="preserve">, a </w:t>
      </w:r>
      <w:r w:rsidRPr="00D74598">
        <w:rPr>
          <w:rFonts w:asciiTheme="minorHAnsi" w:hAnsiTheme="minorHAnsi" w:cstheme="minorHAnsi"/>
          <w:bCs/>
          <w:color w:val="000000" w:themeColor="text1"/>
        </w:rPr>
        <w:t xml:space="preserve">table, </w:t>
      </w:r>
      <w:r w:rsidR="004A7137">
        <w:rPr>
          <w:rFonts w:asciiTheme="minorHAnsi" w:hAnsiTheme="minorHAnsi" w:cstheme="minorHAnsi"/>
          <w:bCs/>
          <w:color w:val="000000" w:themeColor="text1"/>
        </w:rPr>
        <w:t>and a graph.</w:t>
      </w:r>
    </w:p>
    <w:p w14:paraId="455EE5E4" w14:textId="6F755320" w:rsidR="004A7137" w:rsidRDefault="004A7137" w:rsidP="00964C33">
      <w:pPr>
        <w:pStyle w:val="ListParagraph"/>
        <w:numPr>
          <w:ilvl w:val="0"/>
          <w:numId w:val="14"/>
        </w:numPr>
        <w:ind w:firstLine="90"/>
        <w:rPr>
          <w:rFonts w:asciiTheme="minorHAnsi" w:hAnsiTheme="minorHAnsi" w:cstheme="minorHAnsi"/>
          <w:bCs/>
          <w:color w:val="000000" w:themeColor="text1"/>
        </w:rPr>
      </w:pPr>
      <w:r>
        <w:rPr>
          <w:rFonts w:asciiTheme="minorHAnsi" w:hAnsiTheme="minorHAnsi" w:cstheme="minorHAnsi"/>
          <w:bCs/>
          <w:color w:val="000000" w:themeColor="text1"/>
        </w:rPr>
        <w:t>Each table should include additional values that represent the same proportional relationship.</w:t>
      </w:r>
    </w:p>
    <w:p w14:paraId="0302DE27" w14:textId="6CB77847" w:rsidR="004A7137" w:rsidRPr="00D74598" w:rsidRDefault="004A7137" w:rsidP="00964C33">
      <w:pPr>
        <w:pStyle w:val="ListParagraph"/>
        <w:numPr>
          <w:ilvl w:val="0"/>
          <w:numId w:val="14"/>
        </w:numPr>
        <w:ind w:firstLine="90"/>
        <w:rPr>
          <w:rFonts w:asciiTheme="minorHAnsi" w:hAnsiTheme="minorHAnsi" w:cstheme="minorHAnsi"/>
          <w:bCs/>
          <w:color w:val="000000" w:themeColor="text1"/>
        </w:rPr>
      </w:pPr>
      <w:r>
        <w:rPr>
          <w:rFonts w:asciiTheme="minorHAnsi" w:hAnsiTheme="minorHAnsi" w:cstheme="minorHAnsi"/>
          <w:bCs/>
          <w:color w:val="000000" w:themeColor="text1"/>
        </w:rPr>
        <w:t>Each graph should include the values from the completed table.</w:t>
      </w:r>
    </w:p>
    <w:p w14:paraId="2BEEB710" w14:textId="77777777" w:rsidR="00964C33" w:rsidRPr="00D74598" w:rsidRDefault="00964C33" w:rsidP="00964C33">
      <w:pPr>
        <w:pStyle w:val="ListParagraph"/>
        <w:numPr>
          <w:ilvl w:val="0"/>
          <w:numId w:val="14"/>
        </w:numPr>
        <w:ind w:firstLine="90"/>
        <w:rPr>
          <w:rFonts w:asciiTheme="minorHAnsi" w:hAnsiTheme="minorHAnsi" w:cstheme="minorHAnsi"/>
          <w:bCs/>
          <w:color w:val="000000" w:themeColor="text1"/>
        </w:rPr>
      </w:pPr>
      <w:r w:rsidRPr="00D74598">
        <w:rPr>
          <w:rFonts w:asciiTheme="minorHAnsi" w:hAnsiTheme="minorHAnsi" w:cstheme="minorHAnsi"/>
          <w:bCs/>
          <w:color w:val="000000" w:themeColor="text1"/>
        </w:rPr>
        <w:t>Compare your results. Does Store A or Store B have the better deal on chips? How do you know?</w:t>
      </w:r>
    </w:p>
    <w:p w14:paraId="56601857" w14:textId="77777777" w:rsidR="003C7784" w:rsidRPr="003C7784" w:rsidRDefault="003C7784" w:rsidP="00BD5FF9">
      <w:pPr>
        <w:pStyle w:val="ListParagraph"/>
        <w:rPr>
          <w:rFonts w:ascii="Calibri" w:hAnsi="Calibri"/>
          <w:bCs/>
          <w:color w:val="000000" w:themeColor="text1"/>
        </w:rPr>
      </w:pPr>
    </w:p>
    <w:p w14:paraId="7226F436" w14:textId="77777777" w:rsidR="003C7784" w:rsidRPr="003C7784" w:rsidRDefault="003C7784" w:rsidP="00BD5FF9">
      <w:pPr>
        <w:pStyle w:val="ListParagraph"/>
        <w:rPr>
          <w:rFonts w:ascii="Calibri" w:hAnsi="Calibri"/>
          <w:bCs/>
          <w:color w:val="000000" w:themeColor="text1"/>
        </w:rPr>
      </w:pPr>
      <w:r w:rsidRPr="003C7784">
        <w:rPr>
          <w:rFonts w:ascii="Calibri" w:hAnsi="Calibri"/>
          <w:b/>
          <w:color w:val="000000" w:themeColor="text1"/>
        </w:rPr>
        <w:t>Store A:</w:t>
      </w:r>
      <w:r w:rsidRPr="003C7784">
        <w:rPr>
          <w:rFonts w:ascii="Calibri" w:hAnsi="Calibri"/>
          <w:bCs/>
          <w:color w:val="000000" w:themeColor="text1"/>
        </w:rPr>
        <w:t xml:space="preserve"> Partner name ________________________________________</w:t>
      </w:r>
    </w:p>
    <w:p w14:paraId="01414151" w14:textId="77777777" w:rsidR="003C7784" w:rsidRDefault="003C7784" w:rsidP="00BD5FF9">
      <w:pPr>
        <w:pStyle w:val="ListParagraph"/>
        <w:rPr>
          <w:bCs/>
          <w:color w:val="C00000"/>
        </w:rPr>
      </w:pPr>
    </w:p>
    <w:tbl>
      <w:tblPr>
        <w:tblStyle w:val="TableGrid"/>
        <w:tblW w:w="0" w:type="auto"/>
        <w:tblInd w:w="720" w:type="dxa"/>
        <w:tblLook w:val="04A0" w:firstRow="1" w:lastRow="0" w:firstColumn="1" w:lastColumn="0" w:noHBand="0" w:noVBand="1"/>
        <w:tblCaption w:val="verbal descriptions, table, graph"/>
      </w:tblPr>
      <w:tblGrid>
        <w:gridCol w:w="9350"/>
      </w:tblGrid>
      <w:tr w:rsidR="003C7784" w14:paraId="48B8A732" w14:textId="77777777" w:rsidTr="00D30227">
        <w:trPr>
          <w:trHeight w:val="476"/>
          <w:tblHeader/>
        </w:trPr>
        <w:tc>
          <w:tcPr>
            <w:tcW w:w="9350" w:type="dxa"/>
            <w:shd w:val="pct15" w:color="auto" w:fill="auto"/>
            <w:vAlign w:val="center"/>
          </w:tcPr>
          <w:p w14:paraId="4B74539E" w14:textId="7BE3A2EE" w:rsidR="003C7784" w:rsidRPr="003C7784" w:rsidRDefault="003C7784" w:rsidP="003C7784">
            <w:pPr>
              <w:pStyle w:val="ListParagraph"/>
              <w:ind w:left="0"/>
              <w:jc w:val="center"/>
              <w:rPr>
                <w:rFonts w:ascii="Calibri" w:hAnsi="Calibri"/>
                <w:b/>
                <w:color w:val="000000" w:themeColor="text1"/>
              </w:rPr>
            </w:pPr>
            <w:r w:rsidRPr="003C7784">
              <w:rPr>
                <w:rFonts w:ascii="Calibri" w:hAnsi="Calibri"/>
                <w:b/>
                <w:color w:val="000000" w:themeColor="text1"/>
              </w:rPr>
              <w:t>Verbal Description</w:t>
            </w:r>
          </w:p>
        </w:tc>
      </w:tr>
      <w:tr w:rsidR="003C7784" w14:paraId="7A20820B" w14:textId="77777777" w:rsidTr="003C7784">
        <w:tc>
          <w:tcPr>
            <w:tcW w:w="9350" w:type="dxa"/>
            <w:tcBorders>
              <w:bottom w:val="single" w:sz="4" w:space="0" w:color="auto"/>
            </w:tcBorders>
            <w:vAlign w:val="center"/>
          </w:tcPr>
          <w:p w14:paraId="06A4996D" w14:textId="77777777" w:rsidR="003C7784" w:rsidRDefault="003C7784" w:rsidP="003C7784">
            <w:pPr>
              <w:pStyle w:val="ListParagraph"/>
              <w:ind w:left="0"/>
              <w:jc w:val="center"/>
              <w:rPr>
                <w:rFonts w:ascii="Calibri" w:hAnsi="Calibri"/>
                <w:bCs/>
                <w:color w:val="000000" w:themeColor="text1"/>
              </w:rPr>
            </w:pPr>
          </w:p>
          <w:p w14:paraId="446F7A7D" w14:textId="77777777" w:rsidR="003C7784" w:rsidRDefault="003C7784" w:rsidP="003C7784">
            <w:pPr>
              <w:pStyle w:val="ListParagraph"/>
              <w:ind w:left="0"/>
              <w:rPr>
                <w:rFonts w:ascii="Calibri" w:hAnsi="Calibri"/>
                <w:bCs/>
                <w:color w:val="000000" w:themeColor="text1"/>
              </w:rPr>
            </w:pPr>
          </w:p>
          <w:p w14:paraId="6EF2F7FC" w14:textId="61884943" w:rsidR="003C7784" w:rsidRPr="003C7784" w:rsidRDefault="003C7784" w:rsidP="003C7784">
            <w:pPr>
              <w:pStyle w:val="ListParagraph"/>
              <w:ind w:left="0"/>
              <w:rPr>
                <w:rFonts w:ascii="Calibri" w:hAnsi="Calibri"/>
                <w:bCs/>
                <w:color w:val="000000" w:themeColor="text1"/>
              </w:rPr>
            </w:pPr>
          </w:p>
        </w:tc>
      </w:tr>
      <w:tr w:rsidR="003C7784" w14:paraId="7C48E4C1" w14:textId="77777777" w:rsidTr="003C7784">
        <w:tc>
          <w:tcPr>
            <w:tcW w:w="9350" w:type="dxa"/>
            <w:shd w:val="pct15" w:color="auto" w:fill="auto"/>
            <w:vAlign w:val="center"/>
          </w:tcPr>
          <w:p w14:paraId="4C29D7CE" w14:textId="6EF7EC7C" w:rsidR="003C7784" w:rsidRPr="003C7784" w:rsidRDefault="003C7784" w:rsidP="003C7784">
            <w:pPr>
              <w:pStyle w:val="ListParagraph"/>
              <w:ind w:left="0"/>
              <w:jc w:val="center"/>
              <w:rPr>
                <w:rFonts w:ascii="Calibri" w:hAnsi="Calibri"/>
                <w:b/>
                <w:color w:val="000000" w:themeColor="text1"/>
              </w:rPr>
            </w:pPr>
            <w:r w:rsidRPr="003C7784">
              <w:rPr>
                <w:rFonts w:ascii="Calibri" w:hAnsi="Calibri"/>
                <w:b/>
                <w:color w:val="000000" w:themeColor="text1"/>
              </w:rPr>
              <w:t>Table</w:t>
            </w:r>
          </w:p>
        </w:tc>
      </w:tr>
      <w:tr w:rsidR="003C7784" w14:paraId="3512C7EE" w14:textId="77777777" w:rsidTr="003C7784">
        <w:tc>
          <w:tcPr>
            <w:tcW w:w="9350" w:type="dxa"/>
            <w:tcBorders>
              <w:bottom w:val="single" w:sz="4" w:space="0" w:color="auto"/>
            </w:tcBorders>
            <w:vAlign w:val="center"/>
          </w:tcPr>
          <w:tbl>
            <w:tblPr>
              <w:tblStyle w:val="TableGrid"/>
              <w:tblW w:w="0" w:type="auto"/>
              <w:jc w:val="center"/>
              <w:tblLook w:val="04A0" w:firstRow="1" w:lastRow="0" w:firstColumn="1" w:lastColumn="0" w:noHBand="0" w:noVBand="1"/>
              <w:tblCaption w:val="bags of chips and cost in dollars"/>
            </w:tblPr>
            <w:tblGrid>
              <w:gridCol w:w="1605"/>
              <w:gridCol w:w="1605"/>
            </w:tblGrid>
            <w:tr w:rsidR="003C7784" w:rsidRPr="003C7784" w14:paraId="09487BFB" w14:textId="77777777" w:rsidTr="00B971DA">
              <w:trPr>
                <w:trHeight w:val="522"/>
                <w:tblHeader/>
                <w:jc w:val="center"/>
              </w:trPr>
              <w:tc>
                <w:tcPr>
                  <w:tcW w:w="1605" w:type="dxa"/>
                  <w:shd w:val="pct10" w:color="auto" w:fill="auto"/>
                  <w:vAlign w:val="center"/>
                </w:tcPr>
                <w:p w14:paraId="094C9857" w14:textId="0506A806" w:rsidR="003C7784" w:rsidRPr="003C7784" w:rsidRDefault="003C7784" w:rsidP="003C7784">
                  <w:pPr>
                    <w:pStyle w:val="ListParagraph"/>
                    <w:ind w:left="0"/>
                    <w:jc w:val="center"/>
                    <w:rPr>
                      <w:rFonts w:ascii="Calibri" w:hAnsi="Calibri"/>
                      <w:b/>
                      <w:color w:val="000000" w:themeColor="text1"/>
                    </w:rPr>
                  </w:pPr>
                  <w:r>
                    <w:rPr>
                      <w:rFonts w:ascii="Calibri" w:hAnsi="Calibri"/>
                      <w:b/>
                      <w:color w:val="000000" w:themeColor="text1"/>
                    </w:rPr>
                    <w:t>Bags of Chips</w:t>
                  </w:r>
                </w:p>
              </w:tc>
              <w:tc>
                <w:tcPr>
                  <w:tcW w:w="1605" w:type="dxa"/>
                  <w:shd w:val="pct10" w:color="auto" w:fill="auto"/>
                  <w:vAlign w:val="center"/>
                </w:tcPr>
                <w:p w14:paraId="5A7D057D" w14:textId="6977AE77" w:rsidR="003C7784" w:rsidRPr="003C7784" w:rsidRDefault="003C7784" w:rsidP="003C7784">
                  <w:pPr>
                    <w:pStyle w:val="ListParagraph"/>
                    <w:ind w:left="0"/>
                    <w:jc w:val="center"/>
                    <w:rPr>
                      <w:rFonts w:ascii="Calibri" w:hAnsi="Calibri"/>
                      <w:b/>
                      <w:color w:val="000000" w:themeColor="text1"/>
                    </w:rPr>
                  </w:pPr>
                  <w:r>
                    <w:rPr>
                      <w:rFonts w:ascii="Calibri" w:hAnsi="Calibri"/>
                      <w:b/>
                      <w:color w:val="000000" w:themeColor="text1"/>
                    </w:rPr>
                    <w:t>Cost (dollars)</w:t>
                  </w:r>
                </w:p>
              </w:tc>
            </w:tr>
            <w:tr w:rsidR="003C7784" w14:paraId="17AC15A8" w14:textId="77777777" w:rsidTr="00B971DA">
              <w:trPr>
                <w:trHeight w:val="522"/>
                <w:jc w:val="center"/>
              </w:trPr>
              <w:tc>
                <w:tcPr>
                  <w:tcW w:w="1605" w:type="dxa"/>
                  <w:vAlign w:val="center"/>
                </w:tcPr>
                <w:p w14:paraId="3CC9116B" w14:textId="77777777" w:rsidR="003C7784" w:rsidRDefault="003C7784" w:rsidP="003C7784">
                  <w:pPr>
                    <w:pStyle w:val="ListParagraph"/>
                    <w:ind w:left="0"/>
                    <w:jc w:val="center"/>
                    <w:rPr>
                      <w:rFonts w:ascii="Calibri" w:hAnsi="Calibri"/>
                      <w:bCs/>
                      <w:color w:val="000000" w:themeColor="text1"/>
                    </w:rPr>
                  </w:pPr>
                </w:p>
              </w:tc>
              <w:tc>
                <w:tcPr>
                  <w:tcW w:w="1605" w:type="dxa"/>
                  <w:vAlign w:val="center"/>
                </w:tcPr>
                <w:p w14:paraId="08AE096B" w14:textId="77777777" w:rsidR="003C7784" w:rsidRDefault="003C7784" w:rsidP="003C7784">
                  <w:pPr>
                    <w:pStyle w:val="ListParagraph"/>
                    <w:ind w:left="0"/>
                    <w:jc w:val="center"/>
                    <w:rPr>
                      <w:rFonts w:ascii="Calibri" w:hAnsi="Calibri"/>
                      <w:bCs/>
                      <w:color w:val="000000" w:themeColor="text1"/>
                    </w:rPr>
                  </w:pPr>
                </w:p>
              </w:tc>
            </w:tr>
            <w:tr w:rsidR="003C7784" w14:paraId="73BAB149" w14:textId="77777777" w:rsidTr="00B971DA">
              <w:trPr>
                <w:trHeight w:val="522"/>
                <w:jc w:val="center"/>
              </w:trPr>
              <w:tc>
                <w:tcPr>
                  <w:tcW w:w="1605" w:type="dxa"/>
                  <w:vAlign w:val="center"/>
                </w:tcPr>
                <w:p w14:paraId="3FC781F5" w14:textId="77777777" w:rsidR="003C7784" w:rsidRDefault="003C7784" w:rsidP="003C7784">
                  <w:pPr>
                    <w:pStyle w:val="ListParagraph"/>
                    <w:ind w:left="0"/>
                    <w:jc w:val="center"/>
                    <w:rPr>
                      <w:rFonts w:ascii="Calibri" w:hAnsi="Calibri"/>
                      <w:bCs/>
                      <w:color w:val="000000" w:themeColor="text1"/>
                    </w:rPr>
                  </w:pPr>
                </w:p>
              </w:tc>
              <w:tc>
                <w:tcPr>
                  <w:tcW w:w="1605" w:type="dxa"/>
                  <w:vAlign w:val="center"/>
                </w:tcPr>
                <w:p w14:paraId="63D1691F" w14:textId="77777777" w:rsidR="003C7784" w:rsidRDefault="003C7784" w:rsidP="003C7784">
                  <w:pPr>
                    <w:pStyle w:val="ListParagraph"/>
                    <w:ind w:left="0"/>
                    <w:jc w:val="center"/>
                    <w:rPr>
                      <w:rFonts w:ascii="Calibri" w:hAnsi="Calibri"/>
                      <w:bCs/>
                      <w:color w:val="000000" w:themeColor="text1"/>
                    </w:rPr>
                  </w:pPr>
                </w:p>
              </w:tc>
            </w:tr>
            <w:tr w:rsidR="003C7784" w14:paraId="26F1A38A" w14:textId="77777777" w:rsidTr="00B971DA">
              <w:trPr>
                <w:trHeight w:val="522"/>
                <w:jc w:val="center"/>
              </w:trPr>
              <w:tc>
                <w:tcPr>
                  <w:tcW w:w="1605" w:type="dxa"/>
                  <w:vAlign w:val="center"/>
                </w:tcPr>
                <w:p w14:paraId="5C30345B" w14:textId="77777777" w:rsidR="003C7784" w:rsidRDefault="003C7784" w:rsidP="003C7784">
                  <w:pPr>
                    <w:pStyle w:val="ListParagraph"/>
                    <w:ind w:left="0"/>
                    <w:jc w:val="center"/>
                    <w:rPr>
                      <w:rFonts w:ascii="Calibri" w:hAnsi="Calibri"/>
                      <w:bCs/>
                      <w:color w:val="000000" w:themeColor="text1"/>
                    </w:rPr>
                  </w:pPr>
                </w:p>
              </w:tc>
              <w:tc>
                <w:tcPr>
                  <w:tcW w:w="1605" w:type="dxa"/>
                  <w:vAlign w:val="center"/>
                </w:tcPr>
                <w:p w14:paraId="40556432" w14:textId="77777777" w:rsidR="003C7784" w:rsidRDefault="003C7784" w:rsidP="003C7784">
                  <w:pPr>
                    <w:pStyle w:val="ListParagraph"/>
                    <w:ind w:left="0"/>
                    <w:jc w:val="center"/>
                    <w:rPr>
                      <w:rFonts w:ascii="Calibri" w:hAnsi="Calibri"/>
                      <w:bCs/>
                      <w:color w:val="000000" w:themeColor="text1"/>
                    </w:rPr>
                  </w:pPr>
                </w:p>
              </w:tc>
            </w:tr>
            <w:tr w:rsidR="003C7784" w14:paraId="4369F8B5" w14:textId="77777777" w:rsidTr="00B971DA">
              <w:trPr>
                <w:trHeight w:val="522"/>
                <w:jc w:val="center"/>
              </w:trPr>
              <w:tc>
                <w:tcPr>
                  <w:tcW w:w="1605" w:type="dxa"/>
                  <w:vAlign w:val="center"/>
                </w:tcPr>
                <w:p w14:paraId="1F1BA2A7" w14:textId="77777777" w:rsidR="003C7784" w:rsidRDefault="003C7784" w:rsidP="003C7784">
                  <w:pPr>
                    <w:pStyle w:val="ListParagraph"/>
                    <w:ind w:left="0"/>
                    <w:jc w:val="center"/>
                    <w:rPr>
                      <w:rFonts w:ascii="Calibri" w:hAnsi="Calibri"/>
                      <w:bCs/>
                      <w:color w:val="000000" w:themeColor="text1"/>
                    </w:rPr>
                  </w:pPr>
                </w:p>
              </w:tc>
              <w:tc>
                <w:tcPr>
                  <w:tcW w:w="1605" w:type="dxa"/>
                  <w:vAlign w:val="center"/>
                </w:tcPr>
                <w:p w14:paraId="023B9905" w14:textId="77777777" w:rsidR="003C7784" w:rsidRDefault="003C7784" w:rsidP="003C7784">
                  <w:pPr>
                    <w:pStyle w:val="ListParagraph"/>
                    <w:ind w:left="0"/>
                    <w:jc w:val="center"/>
                    <w:rPr>
                      <w:rFonts w:ascii="Calibri" w:hAnsi="Calibri"/>
                      <w:bCs/>
                      <w:color w:val="000000" w:themeColor="text1"/>
                    </w:rPr>
                  </w:pPr>
                </w:p>
              </w:tc>
            </w:tr>
            <w:tr w:rsidR="003C7784" w14:paraId="2CFC4B30" w14:textId="77777777" w:rsidTr="00B971DA">
              <w:trPr>
                <w:trHeight w:val="499"/>
                <w:jc w:val="center"/>
              </w:trPr>
              <w:tc>
                <w:tcPr>
                  <w:tcW w:w="1605" w:type="dxa"/>
                  <w:vAlign w:val="center"/>
                </w:tcPr>
                <w:p w14:paraId="537711D2" w14:textId="77777777" w:rsidR="003C7784" w:rsidRDefault="003C7784" w:rsidP="003C7784">
                  <w:pPr>
                    <w:pStyle w:val="ListParagraph"/>
                    <w:ind w:left="0"/>
                    <w:jc w:val="center"/>
                    <w:rPr>
                      <w:rFonts w:ascii="Calibri" w:hAnsi="Calibri"/>
                      <w:bCs/>
                      <w:color w:val="000000" w:themeColor="text1"/>
                    </w:rPr>
                  </w:pPr>
                </w:p>
              </w:tc>
              <w:tc>
                <w:tcPr>
                  <w:tcW w:w="1605" w:type="dxa"/>
                  <w:vAlign w:val="center"/>
                </w:tcPr>
                <w:p w14:paraId="19F37C82" w14:textId="77777777" w:rsidR="003C7784" w:rsidRDefault="003C7784" w:rsidP="003C7784">
                  <w:pPr>
                    <w:pStyle w:val="ListParagraph"/>
                    <w:ind w:left="0"/>
                    <w:jc w:val="center"/>
                    <w:rPr>
                      <w:rFonts w:ascii="Calibri" w:hAnsi="Calibri"/>
                      <w:bCs/>
                      <w:color w:val="000000" w:themeColor="text1"/>
                    </w:rPr>
                  </w:pPr>
                </w:p>
              </w:tc>
            </w:tr>
          </w:tbl>
          <w:p w14:paraId="137CC809" w14:textId="77777777" w:rsidR="003C7784" w:rsidRPr="003C7784" w:rsidRDefault="003C7784" w:rsidP="003C7784">
            <w:pPr>
              <w:pStyle w:val="ListParagraph"/>
              <w:ind w:left="0"/>
              <w:jc w:val="center"/>
              <w:rPr>
                <w:rFonts w:ascii="Calibri" w:hAnsi="Calibri"/>
                <w:bCs/>
                <w:color w:val="000000" w:themeColor="text1"/>
              </w:rPr>
            </w:pPr>
          </w:p>
        </w:tc>
      </w:tr>
      <w:tr w:rsidR="003C7784" w14:paraId="2CE05DDA" w14:textId="77777777" w:rsidTr="003C7784">
        <w:tc>
          <w:tcPr>
            <w:tcW w:w="9350" w:type="dxa"/>
            <w:shd w:val="pct15" w:color="auto" w:fill="auto"/>
            <w:vAlign w:val="center"/>
          </w:tcPr>
          <w:p w14:paraId="2C8CB3F4" w14:textId="6FD7AB2F" w:rsidR="003C7784" w:rsidRPr="003C7784" w:rsidRDefault="003C7784" w:rsidP="003C7784">
            <w:pPr>
              <w:pStyle w:val="ListParagraph"/>
              <w:ind w:left="0"/>
              <w:jc w:val="center"/>
              <w:rPr>
                <w:rFonts w:ascii="Calibri" w:hAnsi="Calibri"/>
                <w:b/>
                <w:color w:val="000000" w:themeColor="text1"/>
              </w:rPr>
            </w:pPr>
            <w:r w:rsidRPr="003C7784">
              <w:rPr>
                <w:rFonts w:ascii="Calibri" w:hAnsi="Calibri"/>
                <w:b/>
                <w:color w:val="000000" w:themeColor="text1"/>
              </w:rPr>
              <w:t>Graph</w:t>
            </w:r>
          </w:p>
        </w:tc>
      </w:tr>
      <w:tr w:rsidR="003C7784" w14:paraId="7B8A1617" w14:textId="77777777" w:rsidTr="003C7784">
        <w:tc>
          <w:tcPr>
            <w:tcW w:w="9350" w:type="dxa"/>
            <w:vAlign w:val="center"/>
          </w:tcPr>
          <w:p w14:paraId="3947C23D" w14:textId="77777777" w:rsidR="003C7784" w:rsidRDefault="003C7784" w:rsidP="003C7784">
            <w:pPr>
              <w:pStyle w:val="ListParagraph"/>
              <w:ind w:left="0"/>
              <w:jc w:val="center"/>
              <w:rPr>
                <w:bCs/>
                <w:color w:val="C00000"/>
              </w:rPr>
            </w:pPr>
            <w:r w:rsidRPr="003C7784">
              <w:rPr>
                <w:bCs/>
                <w:noProof/>
                <w:color w:val="C00000"/>
                <w:lang w:val="en-US"/>
              </w:rPr>
              <w:drawing>
                <wp:inline distT="0" distB="0" distL="0" distR="0" wp14:anchorId="31D66BF5" wp14:editId="393F2C89">
                  <wp:extent cx="2579298" cy="2678727"/>
                  <wp:effectExtent l="0" t="0" r="0" b="7620"/>
                  <wp:docPr id="9" name="Picture 9" title="Coordinat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24606" cy="2725781"/>
                          </a:xfrm>
                          <a:prstGeom prst="rect">
                            <a:avLst/>
                          </a:prstGeom>
                        </pic:spPr>
                      </pic:pic>
                    </a:graphicData>
                  </a:graphic>
                </wp:inline>
              </w:drawing>
            </w:r>
          </w:p>
          <w:p w14:paraId="367D2F3D" w14:textId="5C04A556" w:rsidR="003C7784" w:rsidRDefault="003C7784" w:rsidP="003C7784">
            <w:pPr>
              <w:pStyle w:val="ListParagraph"/>
              <w:ind w:left="0"/>
              <w:jc w:val="center"/>
              <w:rPr>
                <w:bCs/>
                <w:color w:val="C00000"/>
              </w:rPr>
            </w:pPr>
          </w:p>
        </w:tc>
      </w:tr>
    </w:tbl>
    <w:p w14:paraId="233818E3" w14:textId="5B73B706" w:rsidR="00D64220" w:rsidRDefault="003C7784" w:rsidP="00BD5FF9">
      <w:pPr>
        <w:pStyle w:val="ListParagraph"/>
        <w:rPr>
          <w:bCs/>
          <w:color w:val="C00000"/>
        </w:rPr>
      </w:pPr>
      <w:r>
        <w:rPr>
          <w:bCs/>
          <w:color w:val="C00000"/>
        </w:rPr>
        <w:t xml:space="preserve"> </w:t>
      </w:r>
    </w:p>
    <w:p w14:paraId="178F0F24" w14:textId="2BC3B90A" w:rsidR="003C7784" w:rsidRPr="003C7784" w:rsidRDefault="003C7784" w:rsidP="003C7784">
      <w:pPr>
        <w:pStyle w:val="ListParagraph"/>
        <w:rPr>
          <w:rFonts w:ascii="Calibri" w:hAnsi="Calibri"/>
          <w:bCs/>
          <w:color w:val="000000" w:themeColor="text1"/>
        </w:rPr>
      </w:pPr>
      <w:r w:rsidRPr="003C7784">
        <w:rPr>
          <w:rFonts w:ascii="Calibri" w:hAnsi="Calibri"/>
          <w:b/>
          <w:color w:val="000000" w:themeColor="text1"/>
        </w:rPr>
        <w:lastRenderedPageBreak/>
        <w:t xml:space="preserve">Store </w:t>
      </w:r>
      <w:r>
        <w:rPr>
          <w:rFonts w:ascii="Calibri" w:hAnsi="Calibri"/>
          <w:b/>
          <w:color w:val="000000" w:themeColor="text1"/>
        </w:rPr>
        <w:t>B</w:t>
      </w:r>
      <w:r w:rsidRPr="003C7784">
        <w:rPr>
          <w:rFonts w:ascii="Calibri" w:hAnsi="Calibri"/>
          <w:b/>
          <w:color w:val="000000" w:themeColor="text1"/>
        </w:rPr>
        <w:t>:</w:t>
      </w:r>
      <w:r w:rsidRPr="003C7784">
        <w:rPr>
          <w:rFonts w:ascii="Calibri" w:hAnsi="Calibri"/>
          <w:bCs/>
          <w:color w:val="000000" w:themeColor="text1"/>
        </w:rPr>
        <w:t xml:space="preserve"> Partner name ________________________________________</w:t>
      </w:r>
    </w:p>
    <w:p w14:paraId="6644A960" w14:textId="77777777" w:rsidR="003C7784" w:rsidRDefault="003C7784" w:rsidP="003C7784">
      <w:pPr>
        <w:pStyle w:val="ListParagraph"/>
        <w:rPr>
          <w:bCs/>
          <w:color w:val="C00000"/>
        </w:rPr>
      </w:pPr>
    </w:p>
    <w:tbl>
      <w:tblPr>
        <w:tblStyle w:val="TableGrid"/>
        <w:tblW w:w="0" w:type="auto"/>
        <w:tblInd w:w="720" w:type="dxa"/>
        <w:tblLook w:val="04A0" w:firstRow="1" w:lastRow="0" w:firstColumn="1" w:lastColumn="0" w:noHBand="0" w:noVBand="1"/>
        <w:tblCaption w:val="verbal descriptions, table, graph"/>
      </w:tblPr>
      <w:tblGrid>
        <w:gridCol w:w="9350"/>
      </w:tblGrid>
      <w:tr w:rsidR="003C7784" w14:paraId="131895DA" w14:textId="77777777" w:rsidTr="00D30227">
        <w:trPr>
          <w:trHeight w:val="476"/>
          <w:tblHeader/>
        </w:trPr>
        <w:tc>
          <w:tcPr>
            <w:tcW w:w="9350" w:type="dxa"/>
            <w:shd w:val="pct15" w:color="auto" w:fill="auto"/>
            <w:vAlign w:val="center"/>
          </w:tcPr>
          <w:p w14:paraId="7322A4C9" w14:textId="77777777" w:rsidR="003C7784" w:rsidRPr="003C7784" w:rsidRDefault="003C7784" w:rsidP="004458F1">
            <w:pPr>
              <w:pStyle w:val="ListParagraph"/>
              <w:ind w:left="0"/>
              <w:jc w:val="center"/>
              <w:rPr>
                <w:rFonts w:ascii="Calibri" w:hAnsi="Calibri"/>
                <w:b/>
                <w:color w:val="000000" w:themeColor="text1"/>
              </w:rPr>
            </w:pPr>
            <w:r w:rsidRPr="003C7784">
              <w:rPr>
                <w:rFonts w:ascii="Calibri" w:hAnsi="Calibri"/>
                <w:b/>
                <w:color w:val="000000" w:themeColor="text1"/>
              </w:rPr>
              <w:t>Verbal Description</w:t>
            </w:r>
          </w:p>
        </w:tc>
      </w:tr>
      <w:tr w:rsidR="003C7784" w14:paraId="603D16CA" w14:textId="77777777" w:rsidTr="004458F1">
        <w:tc>
          <w:tcPr>
            <w:tcW w:w="9350" w:type="dxa"/>
            <w:tcBorders>
              <w:bottom w:val="single" w:sz="4" w:space="0" w:color="auto"/>
            </w:tcBorders>
            <w:vAlign w:val="center"/>
          </w:tcPr>
          <w:p w14:paraId="31399627" w14:textId="77777777" w:rsidR="003C7784" w:rsidRDefault="003C7784" w:rsidP="004458F1">
            <w:pPr>
              <w:pStyle w:val="ListParagraph"/>
              <w:ind w:left="0"/>
              <w:jc w:val="center"/>
              <w:rPr>
                <w:rFonts w:ascii="Calibri" w:hAnsi="Calibri"/>
                <w:bCs/>
                <w:color w:val="000000" w:themeColor="text1"/>
              </w:rPr>
            </w:pPr>
          </w:p>
          <w:p w14:paraId="0942145D" w14:textId="77777777" w:rsidR="003C7784" w:rsidRDefault="003C7784" w:rsidP="004458F1">
            <w:pPr>
              <w:pStyle w:val="ListParagraph"/>
              <w:ind w:left="0"/>
              <w:rPr>
                <w:rFonts w:ascii="Calibri" w:hAnsi="Calibri"/>
                <w:bCs/>
                <w:color w:val="000000" w:themeColor="text1"/>
              </w:rPr>
            </w:pPr>
          </w:p>
          <w:p w14:paraId="4713DE1F" w14:textId="77777777" w:rsidR="003C7784" w:rsidRPr="003C7784" w:rsidRDefault="003C7784" w:rsidP="004458F1">
            <w:pPr>
              <w:pStyle w:val="ListParagraph"/>
              <w:ind w:left="0"/>
              <w:rPr>
                <w:rFonts w:ascii="Calibri" w:hAnsi="Calibri"/>
                <w:bCs/>
                <w:color w:val="000000" w:themeColor="text1"/>
              </w:rPr>
            </w:pPr>
          </w:p>
        </w:tc>
      </w:tr>
      <w:tr w:rsidR="003C7784" w14:paraId="7417DF2B" w14:textId="77777777" w:rsidTr="004458F1">
        <w:tc>
          <w:tcPr>
            <w:tcW w:w="9350" w:type="dxa"/>
            <w:shd w:val="pct15" w:color="auto" w:fill="auto"/>
            <w:vAlign w:val="center"/>
          </w:tcPr>
          <w:p w14:paraId="22A020D2" w14:textId="77777777" w:rsidR="003C7784" w:rsidRPr="003C7784" w:rsidRDefault="003C7784" w:rsidP="004458F1">
            <w:pPr>
              <w:pStyle w:val="ListParagraph"/>
              <w:ind w:left="0"/>
              <w:jc w:val="center"/>
              <w:rPr>
                <w:rFonts w:ascii="Calibri" w:hAnsi="Calibri"/>
                <w:b/>
                <w:color w:val="000000" w:themeColor="text1"/>
              </w:rPr>
            </w:pPr>
            <w:r w:rsidRPr="003C7784">
              <w:rPr>
                <w:rFonts w:ascii="Calibri" w:hAnsi="Calibri"/>
                <w:b/>
                <w:color w:val="000000" w:themeColor="text1"/>
              </w:rPr>
              <w:t>Table</w:t>
            </w:r>
          </w:p>
        </w:tc>
      </w:tr>
      <w:tr w:rsidR="003C7784" w14:paraId="03226327" w14:textId="77777777" w:rsidTr="004458F1">
        <w:tc>
          <w:tcPr>
            <w:tcW w:w="9350" w:type="dxa"/>
            <w:tcBorders>
              <w:bottom w:val="single" w:sz="4" w:space="0" w:color="auto"/>
            </w:tcBorders>
            <w:vAlign w:val="center"/>
          </w:tcPr>
          <w:tbl>
            <w:tblPr>
              <w:tblStyle w:val="TableGrid"/>
              <w:tblW w:w="0" w:type="auto"/>
              <w:jc w:val="center"/>
              <w:tblLook w:val="04A0" w:firstRow="1" w:lastRow="0" w:firstColumn="1" w:lastColumn="0" w:noHBand="0" w:noVBand="1"/>
              <w:tblCaption w:val="Bags of Chips and Cost in dollars"/>
            </w:tblPr>
            <w:tblGrid>
              <w:gridCol w:w="1429"/>
              <w:gridCol w:w="1429"/>
            </w:tblGrid>
            <w:tr w:rsidR="003C7784" w:rsidRPr="003C7784" w14:paraId="2A995AD1" w14:textId="77777777" w:rsidTr="00CC059F">
              <w:trPr>
                <w:trHeight w:val="509"/>
                <w:tblHeader/>
                <w:jc w:val="center"/>
              </w:trPr>
              <w:tc>
                <w:tcPr>
                  <w:tcW w:w="1429" w:type="dxa"/>
                  <w:shd w:val="pct10" w:color="auto" w:fill="auto"/>
                  <w:vAlign w:val="center"/>
                </w:tcPr>
                <w:p w14:paraId="52D96E61" w14:textId="77777777" w:rsidR="003C7784" w:rsidRPr="003C7784" w:rsidRDefault="003C7784" w:rsidP="004458F1">
                  <w:pPr>
                    <w:pStyle w:val="ListParagraph"/>
                    <w:ind w:left="0"/>
                    <w:jc w:val="center"/>
                    <w:rPr>
                      <w:rFonts w:ascii="Calibri" w:hAnsi="Calibri"/>
                      <w:b/>
                      <w:color w:val="000000" w:themeColor="text1"/>
                    </w:rPr>
                  </w:pPr>
                  <w:r>
                    <w:rPr>
                      <w:rFonts w:ascii="Calibri" w:hAnsi="Calibri"/>
                      <w:b/>
                      <w:color w:val="000000" w:themeColor="text1"/>
                    </w:rPr>
                    <w:t>Bags of Chips</w:t>
                  </w:r>
                </w:p>
              </w:tc>
              <w:tc>
                <w:tcPr>
                  <w:tcW w:w="1429" w:type="dxa"/>
                  <w:shd w:val="pct10" w:color="auto" w:fill="auto"/>
                  <w:vAlign w:val="center"/>
                </w:tcPr>
                <w:p w14:paraId="7A6C5F85" w14:textId="77777777" w:rsidR="003C7784" w:rsidRPr="003C7784" w:rsidRDefault="003C7784" w:rsidP="004458F1">
                  <w:pPr>
                    <w:pStyle w:val="ListParagraph"/>
                    <w:ind w:left="0"/>
                    <w:jc w:val="center"/>
                    <w:rPr>
                      <w:rFonts w:ascii="Calibri" w:hAnsi="Calibri"/>
                      <w:b/>
                      <w:color w:val="000000" w:themeColor="text1"/>
                    </w:rPr>
                  </w:pPr>
                  <w:r>
                    <w:rPr>
                      <w:rFonts w:ascii="Calibri" w:hAnsi="Calibri"/>
                      <w:b/>
                      <w:color w:val="000000" w:themeColor="text1"/>
                    </w:rPr>
                    <w:t>Cost (dollars)</w:t>
                  </w:r>
                </w:p>
              </w:tc>
            </w:tr>
            <w:tr w:rsidR="003C7784" w14:paraId="71286DC2" w14:textId="77777777" w:rsidTr="00CC059F">
              <w:trPr>
                <w:trHeight w:val="509"/>
                <w:jc w:val="center"/>
              </w:trPr>
              <w:tc>
                <w:tcPr>
                  <w:tcW w:w="1429" w:type="dxa"/>
                  <w:vAlign w:val="center"/>
                </w:tcPr>
                <w:p w14:paraId="583DD42C" w14:textId="77777777" w:rsidR="003C7784" w:rsidRDefault="003C7784" w:rsidP="004458F1">
                  <w:pPr>
                    <w:pStyle w:val="ListParagraph"/>
                    <w:ind w:left="0"/>
                    <w:jc w:val="center"/>
                    <w:rPr>
                      <w:rFonts w:ascii="Calibri" w:hAnsi="Calibri"/>
                      <w:bCs/>
                      <w:color w:val="000000" w:themeColor="text1"/>
                    </w:rPr>
                  </w:pPr>
                </w:p>
              </w:tc>
              <w:tc>
                <w:tcPr>
                  <w:tcW w:w="1429" w:type="dxa"/>
                  <w:vAlign w:val="center"/>
                </w:tcPr>
                <w:p w14:paraId="57018A6D" w14:textId="77777777" w:rsidR="003C7784" w:rsidRDefault="003C7784" w:rsidP="004458F1">
                  <w:pPr>
                    <w:pStyle w:val="ListParagraph"/>
                    <w:ind w:left="0"/>
                    <w:jc w:val="center"/>
                    <w:rPr>
                      <w:rFonts w:ascii="Calibri" w:hAnsi="Calibri"/>
                      <w:bCs/>
                      <w:color w:val="000000" w:themeColor="text1"/>
                    </w:rPr>
                  </w:pPr>
                </w:p>
              </w:tc>
            </w:tr>
            <w:tr w:rsidR="003C7784" w14:paraId="4994BF6F" w14:textId="77777777" w:rsidTr="00CC059F">
              <w:trPr>
                <w:trHeight w:val="509"/>
                <w:jc w:val="center"/>
              </w:trPr>
              <w:tc>
                <w:tcPr>
                  <w:tcW w:w="1429" w:type="dxa"/>
                  <w:vAlign w:val="center"/>
                </w:tcPr>
                <w:p w14:paraId="3707967A" w14:textId="77777777" w:rsidR="003C7784" w:rsidRDefault="003C7784" w:rsidP="004458F1">
                  <w:pPr>
                    <w:pStyle w:val="ListParagraph"/>
                    <w:ind w:left="0"/>
                    <w:jc w:val="center"/>
                    <w:rPr>
                      <w:rFonts w:ascii="Calibri" w:hAnsi="Calibri"/>
                      <w:bCs/>
                      <w:color w:val="000000" w:themeColor="text1"/>
                    </w:rPr>
                  </w:pPr>
                </w:p>
              </w:tc>
              <w:tc>
                <w:tcPr>
                  <w:tcW w:w="1429" w:type="dxa"/>
                  <w:vAlign w:val="center"/>
                </w:tcPr>
                <w:p w14:paraId="3924887C" w14:textId="77777777" w:rsidR="003C7784" w:rsidRDefault="003C7784" w:rsidP="004458F1">
                  <w:pPr>
                    <w:pStyle w:val="ListParagraph"/>
                    <w:ind w:left="0"/>
                    <w:jc w:val="center"/>
                    <w:rPr>
                      <w:rFonts w:ascii="Calibri" w:hAnsi="Calibri"/>
                      <w:bCs/>
                      <w:color w:val="000000" w:themeColor="text1"/>
                    </w:rPr>
                  </w:pPr>
                </w:p>
              </w:tc>
            </w:tr>
            <w:tr w:rsidR="003C7784" w14:paraId="46C1B691" w14:textId="77777777" w:rsidTr="00CC059F">
              <w:trPr>
                <w:trHeight w:val="509"/>
                <w:jc w:val="center"/>
              </w:trPr>
              <w:tc>
                <w:tcPr>
                  <w:tcW w:w="1429" w:type="dxa"/>
                  <w:vAlign w:val="center"/>
                </w:tcPr>
                <w:p w14:paraId="6A80DC9D" w14:textId="77777777" w:rsidR="003C7784" w:rsidRDefault="003C7784" w:rsidP="004458F1">
                  <w:pPr>
                    <w:pStyle w:val="ListParagraph"/>
                    <w:ind w:left="0"/>
                    <w:jc w:val="center"/>
                    <w:rPr>
                      <w:rFonts w:ascii="Calibri" w:hAnsi="Calibri"/>
                      <w:bCs/>
                      <w:color w:val="000000" w:themeColor="text1"/>
                    </w:rPr>
                  </w:pPr>
                </w:p>
              </w:tc>
              <w:tc>
                <w:tcPr>
                  <w:tcW w:w="1429" w:type="dxa"/>
                  <w:vAlign w:val="center"/>
                </w:tcPr>
                <w:p w14:paraId="6C9C6453" w14:textId="77777777" w:rsidR="003C7784" w:rsidRDefault="003C7784" w:rsidP="004458F1">
                  <w:pPr>
                    <w:pStyle w:val="ListParagraph"/>
                    <w:ind w:left="0"/>
                    <w:jc w:val="center"/>
                    <w:rPr>
                      <w:rFonts w:ascii="Calibri" w:hAnsi="Calibri"/>
                      <w:bCs/>
                      <w:color w:val="000000" w:themeColor="text1"/>
                    </w:rPr>
                  </w:pPr>
                </w:p>
              </w:tc>
            </w:tr>
            <w:tr w:rsidR="003C7784" w14:paraId="43CAEDF6" w14:textId="77777777" w:rsidTr="00CC059F">
              <w:trPr>
                <w:trHeight w:val="509"/>
                <w:jc w:val="center"/>
              </w:trPr>
              <w:tc>
                <w:tcPr>
                  <w:tcW w:w="1429" w:type="dxa"/>
                  <w:vAlign w:val="center"/>
                </w:tcPr>
                <w:p w14:paraId="1085C09B" w14:textId="77777777" w:rsidR="003C7784" w:rsidRDefault="003C7784" w:rsidP="004458F1">
                  <w:pPr>
                    <w:pStyle w:val="ListParagraph"/>
                    <w:ind w:left="0"/>
                    <w:jc w:val="center"/>
                    <w:rPr>
                      <w:rFonts w:ascii="Calibri" w:hAnsi="Calibri"/>
                      <w:bCs/>
                      <w:color w:val="000000" w:themeColor="text1"/>
                    </w:rPr>
                  </w:pPr>
                </w:p>
              </w:tc>
              <w:tc>
                <w:tcPr>
                  <w:tcW w:w="1429" w:type="dxa"/>
                  <w:vAlign w:val="center"/>
                </w:tcPr>
                <w:p w14:paraId="763AAB4F" w14:textId="77777777" w:rsidR="003C7784" w:rsidRDefault="003C7784" w:rsidP="004458F1">
                  <w:pPr>
                    <w:pStyle w:val="ListParagraph"/>
                    <w:ind w:left="0"/>
                    <w:jc w:val="center"/>
                    <w:rPr>
                      <w:rFonts w:ascii="Calibri" w:hAnsi="Calibri"/>
                      <w:bCs/>
                      <w:color w:val="000000" w:themeColor="text1"/>
                    </w:rPr>
                  </w:pPr>
                </w:p>
              </w:tc>
            </w:tr>
            <w:tr w:rsidR="003C7784" w14:paraId="4B52B582" w14:textId="77777777" w:rsidTr="00CC059F">
              <w:trPr>
                <w:trHeight w:val="485"/>
                <w:jc w:val="center"/>
              </w:trPr>
              <w:tc>
                <w:tcPr>
                  <w:tcW w:w="1429" w:type="dxa"/>
                  <w:vAlign w:val="center"/>
                </w:tcPr>
                <w:p w14:paraId="5B17BE5F" w14:textId="77777777" w:rsidR="003C7784" w:rsidRDefault="003C7784" w:rsidP="004458F1">
                  <w:pPr>
                    <w:pStyle w:val="ListParagraph"/>
                    <w:ind w:left="0"/>
                    <w:jc w:val="center"/>
                    <w:rPr>
                      <w:rFonts w:ascii="Calibri" w:hAnsi="Calibri"/>
                      <w:bCs/>
                      <w:color w:val="000000" w:themeColor="text1"/>
                    </w:rPr>
                  </w:pPr>
                </w:p>
              </w:tc>
              <w:tc>
                <w:tcPr>
                  <w:tcW w:w="1429" w:type="dxa"/>
                  <w:vAlign w:val="center"/>
                </w:tcPr>
                <w:p w14:paraId="38EF31B5" w14:textId="77777777" w:rsidR="003C7784" w:rsidRDefault="003C7784" w:rsidP="004458F1">
                  <w:pPr>
                    <w:pStyle w:val="ListParagraph"/>
                    <w:ind w:left="0"/>
                    <w:jc w:val="center"/>
                    <w:rPr>
                      <w:rFonts w:ascii="Calibri" w:hAnsi="Calibri"/>
                      <w:bCs/>
                      <w:color w:val="000000" w:themeColor="text1"/>
                    </w:rPr>
                  </w:pPr>
                </w:p>
              </w:tc>
            </w:tr>
          </w:tbl>
          <w:p w14:paraId="3F0A2461" w14:textId="77777777" w:rsidR="003C7784" w:rsidRPr="003C7784" w:rsidRDefault="003C7784" w:rsidP="004458F1">
            <w:pPr>
              <w:pStyle w:val="ListParagraph"/>
              <w:ind w:left="0"/>
              <w:jc w:val="center"/>
              <w:rPr>
                <w:rFonts w:ascii="Calibri" w:hAnsi="Calibri"/>
                <w:bCs/>
                <w:color w:val="000000" w:themeColor="text1"/>
              </w:rPr>
            </w:pPr>
          </w:p>
        </w:tc>
      </w:tr>
      <w:tr w:rsidR="003C7784" w14:paraId="648FC8A9" w14:textId="77777777" w:rsidTr="004458F1">
        <w:tc>
          <w:tcPr>
            <w:tcW w:w="9350" w:type="dxa"/>
            <w:shd w:val="pct15" w:color="auto" w:fill="auto"/>
            <w:vAlign w:val="center"/>
          </w:tcPr>
          <w:p w14:paraId="59426E56" w14:textId="77777777" w:rsidR="003C7784" w:rsidRPr="003C7784" w:rsidRDefault="003C7784" w:rsidP="004458F1">
            <w:pPr>
              <w:pStyle w:val="ListParagraph"/>
              <w:ind w:left="0"/>
              <w:jc w:val="center"/>
              <w:rPr>
                <w:rFonts w:ascii="Calibri" w:hAnsi="Calibri"/>
                <w:b/>
                <w:color w:val="000000" w:themeColor="text1"/>
              </w:rPr>
            </w:pPr>
            <w:r w:rsidRPr="003C7784">
              <w:rPr>
                <w:rFonts w:ascii="Calibri" w:hAnsi="Calibri"/>
                <w:b/>
                <w:color w:val="000000" w:themeColor="text1"/>
              </w:rPr>
              <w:t>Graph</w:t>
            </w:r>
          </w:p>
        </w:tc>
      </w:tr>
      <w:tr w:rsidR="003C7784" w14:paraId="1B7E59D8" w14:textId="77777777" w:rsidTr="004458F1">
        <w:tc>
          <w:tcPr>
            <w:tcW w:w="9350" w:type="dxa"/>
            <w:vAlign w:val="center"/>
          </w:tcPr>
          <w:p w14:paraId="7B11F00E" w14:textId="77777777" w:rsidR="003C7784" w:rsidRDefault="003C7784" w:rsidP="004458F1">
            <w:pPr>
              <w:pStyle w:val="ListParagraph"/>
              <w:ind w:left="0"/>
              <w:jc w:val="center"/>
              <w:rPr>
                <w:bCs/>
                <w:color w:val="C00000"/>
              </w:rPr>
            </w:pPr>
            <w:r w:rsidRPr="003C7784">
              <w:rPr>
                <w:bCs/>
                <w:noProof/>
                <w:color w:val="C00000"/>
                <w:lang w:val="en-US"/>
              </w:rPr>
              <w:drawing>
                <wp:inline distT="0" distB="0" distL="0" distR="0" wp14:anchorId="711E96A7" wp14:editId="64C17115">
                  <wp:extent cx="2192843" cy="2277374"/>
                  <wp:effectExtent l="0" t="0" r="0" b="8890"/>
                  <wp:docPr id="10" name="Picture 10" title="Coordinat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53449" cy="2340316"/>
                          </a:xfrm>
                          <a:prstGeom prst="rect">
                            <a:avLst/>
                          </a:prstGeom>
                        </pic:spPr>
                      </pic:pic>
                    </a:graphicData>
                  </a:graphic>
                </wp:inline>
              </w:drawing>
            </w:r>
          </w:p>
          <w:p w14:paraId="7A33422B" w14:textId="77777777" w:rsidR="003C7784" w:rsidRDefault="003C7784" w:rsidP="004458F1">
            <w:pPr>
              <w:pStyle w:val="ListParagraph"/>
              <w:ind w:left="0"/>
              <w:jc w:val="center"/>
              <w:rPr>
                <w:bCs/>
                <w:color w:val="C00000"/>
              </w:rPr>
            </w:pPr>
          </w:p>
        </w:tc>
      </w:tr>
    </w:tbl>
    <w:p w14:paraId="69CDCDEF" w14:textId="3F67BC61" w:rsidR="003C7784" w:rsidRDefault="003C7784" w:rsidP="003C7784">
      <w:pPr>
        <w:pStyle w:val="ListParagraph"/>
        <w:rPr>
          <w:bCs/>
          <w:color w:val="C00000"/>
        </w:rPr>
      </w:pPr>
      <w:r>
        <w:rPr>
          <w:bCs/>
          <w:color w:val="C00000"/>
        </w:rPr>
        <w:t xml:space="preserve"> </w:t>
      </w:r>
    </w:p>
    <w:p w14:paraId="0D290475" w14:textId="78669569" w:rsidR="00CC059F" w:rsidRDefault="00926F24" w:rsidP="00CC059F">
      <w:pPr>
        <w:rPr>
          <w:bCs/>
          <w:i/>
          <w:iCs/>
          <w:color w:val="C00000"/>
        </w:rPr>
      </w:pPr>
      <w:r>
        <w:rPr>
          <w:bCs/>
          <w:i/>
          <w:iCs/>
          <w:color w:val="C00000"/>
        </w:rPr>
        <w:t>This problem is designed to have students</w:t>
      </w:r>
      <w:r w:rsidR="006424C1">
        <w:rPr>
          <w:bCs/>
          <w:i/>
          <w:iCs/>
          <w:color w:val="C00000"/>
        </w:rPr>
        <w:t xml:space="preserve"> demonstrate the</w:t>
      </w:r>
      <w:r>
        <w:rPr>
          <w:bCs/>
          <w:i/>
          <w:iCs/>
          <w:color w:val="C00000"/>
        </w:rPr>
        <w:t xml:space="preserve"> use</w:t>
      </w:r>
      <w:r w:rsidR="006424C1">
        <w:rPr>
          <w:bCs/>
          <w:i/>
          <w:iCs/>
          <w:color w:val="C00000"/>
        </w:rPr>
        <w:t xml:space="preserve"> of</w:t>
      </w:r>
      <w:r>
        <w:rPr>
          <w:bCs/>
          <w:i/>
          <w:iCs/>
          <w:color w:val="C00000"/>
        </w:rPr>
        <w:t xml:space="preserve"> multiple representations of proportional relationships </w:t>
      </w:r>
      <w:r w:rsidR="00B971DA">
        <w:rPr>
          <w:bCs/>
          <w:i/>
          <w:iCs/>
          <w:color w:val="C00000"/>
        </w:rPr>
        <w:t>in</w:t>
      </w:r>
      <w:r>
        <w:rPr>
          <w:bCs/>
          <w:i/>
          <w:iCs/>
          <w:color w:val="C00000"/>
        </w:rPr>
        <w:t xml:space="preserve"> </w:t>
      </w:r>
      <w:r w:rsidR="00B971DA">
        <w:rPr>
          <w:bCs/>
          <w:i/>
          <w:iCs/>
          <w:color w:val="C00000"/>
        </w:rPr>
        <w:t>a</w:t>
      </w:r>
      <w:r>
        <w:rPr>
          <w:bCs/>
          <w:i/>
          <w:iCs/>
          <w:color w:val="C00000"/>
        </w:rPr>
        <w:t xml:space="preserve"> context. </w:t>
      </w:r>
      <w:r w:rsidR="00B971DA">
        <w:rPr>
          <w:bCs/>
          <w:i/>
          <w:iCs/>
          <w:color w:val="C00000"/>
        </w:rPr>
        <w:t>Some students may have difficulty deciding how</w:t>
      </w:r>
      <w:r>
        <w:rPr>
          <w:bCs/>
          <w:i/>
          <w:iCs/>
          <w:color w:val="C00000"/>
        </w:rPr>
        <w:t xml:space="preserve"> to represent the relationships across representations and how they are </w:t>
      </w:r>
      <w:r w:rsidR="00B971DA">
        <w:rPr>
          <w:bCs/>
          <w:i/>
          <w:iCs/>
          <w:color w:val="C00000"/>
        </w:rPr>
        <w:t xml:space="preserve">making </w:t>
      </w:r>
      <w:r>
        <w:rPr>
          <w:bCs/>
          <w:i/>
          <w:iCs/>
          <w:color w:val="C00000"/>
        </w:rPr>
        <w:t xml:space="preserve">connecting </w:t>
      </w:r>
      <w:r w:rsidR="00B971DA">
        <w:rPr>
          <w:bCs/>
          <w:i/>
          <w:iCs/>
          <w:color w:val="C00000"/>
        </w:rPr>
        <w:t xml:space="preserve">between the representations. </w:t>
      </w:r>
      <w:r>
        <w:rPr>
          <w:bCs/>
          <w:i/>
          <w:iCs/>
          <w:color w:val="C00000"/>
        </w:rPr>
        <w:t xml:space="preserve"> </w:t>
      </w:r>
      <w:r w:rsidR="00B971DA">
        <w:rPr>
          <w:bCs/>
          <w:i/>
          <w:iCs/>
          <w:color w:val="C00000"/>
        </w:rPr>
        <w:t xml:space="preserve"> Some students may have misconceptions that each store is the same because they think additively and believe that the two situations are the same because the cost</w:t>
      </w:r>
      <w:r w:rsidR="00CC059F">
        <w:rPr>
          <w:bCs/>
          <w:i/>
          <w:iCs/>
          <w:color w:val="C00000"/>
        </w:rPr>
        <w:t xml:space="preserve"> of the chips</w:t>
      </w:r>
      <w:r w:rsidR="00B971DA">
        <w:rPr>
          <w:bCs/>
          <w:i/>
          <w:iCs/>
          <w:color w:val="C00000"/>
        </w:rPr>
        <w:t xml:space="preserve"> to</w:t>
      </w:r>
      <w:r w:rsidR="00CC059F">
        <w:rPr>
          <w:bCs/>
          <w:i/>
          <w:iCs/>
          <w:color w:val="C00000"/>
        </w:rPr>
        <w:t xml:space="preserve"> the</w:t>
      </w:r>
      <w:r w:rsidR="00B971DA">
        <w:rPr>
          <w:bCs/>
          <w:i/>
          <w:iCs/>
          <w:color w:val="C00000"/>
        </w:rPr>
        <w:t xml:space="preserve"> number of bags of chips differs by 2</w:t>
      </w:r>
      <w:r w:rsidR="00CC059F">
        <w:rPr>
          <w:bCs/>
          <w:i/>
          <w:iCs/>
          <w:color w:val="C00000"/>
        </w:rPr>
        <w:t xml:space="preserve">.   If students think it is an additive relationship, it might be beneficial to considering looking at suggestions across 6.12a, b, c in order to build their understanding of what a proportional relationship is and why it is multiplicative. </w:t>
      </w:r>
    </w:p>
    <w:p w14:paraId="77531908" w14:textId="79B91A64" w:rsidR="003C7784" w:rsidRDefault="00B971DA" w:rsidP="003C7784">
      <w:pPr>
        <w:rPr>
          <w:bCs/>
          <w:i/>
          <w:iCs/>
          <w:color w:val="C00000"/>
        </w:rPr>
      </w:pPr>
      <w:r>
        <w:rPr>
          <w:bCs/>
          <w:i/>
          <w:iCs/>
          <w:color w:val="C00000"/>
        </w:rPr>
        <w:t xml:space="preserve"> A teacher may find it beneficial to ask questions, such as, </w:t>
      </w:r>
      <w:r w:rsidR="00CC059F">
        <w:rPr>
          <w:bCs/>
          <w:i/>
          <w:iCs/>
          <w:color w:val="C00000"/>
        </w:rPr>
        <w:t>where</w:t>
      </w:r>
      <w:r w:rsidR="00926F24">
        <w:rPr>
          <w:bCs/>
          <w:i/>
          <w:iCs/>
          <w:color w:val="C00000"/>
        </w:rPr>
        <w:t xml:space="preserve"> do we see the unit rate across the representations? How does that help us make our decision? </w:t>
      </w:r>
      <w:r w:rsidR="00130C84">
        <w:rPr>
          <w:bCs/>
          <w:i/>
          <w:iCs/>
          <w:color w:val="C00000"/>
        </w:rPr>
        <w:t>Where do we see that in the table,</w:t>
      </w:r>
      <w:r>
        <w:rPr>
          <w:bCs/>
          <w:i/>
          <w:iCs/>
          <w:color w:val="C00000"/>
        </w:rPr>
        <w:t xml:space="preserve"> the</w:t>
      </w:r>
      <w:r w:rsidR="00130C84">
        <w:rPr>
          <w:bCs/>
          <w:i/>
          <w:iCs/>
          <w:color w:val="C00000"/>
        </w:rPr>
        <w:t xml:space="preserve"> graph? How does it connect to the verbal description written? </w:t>
      </w:r>
    </w:p>
    <w:sectPr w:rsidR="003C7784" w:rsidSect="000912CD">
      <w:footerReference w:type="default" r:id="rId31"/>
      <w:footerReference w:type="first" r:id="rId32"/>
      <w:pgSz w:w="12240" w:h="15840"/>
      <w:pgMar w:top="720" w:right="720" w:bottom="720" w:left="720"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6275A5" w14:textId="77777777" w:rsidR="001F3120" w:rsidRDefault="001F3120" w:rsidP="001F3120">
      <w:pPr>
        <w:spacing w:after="0" w:line="240" w:lineRule="auto"/>
      </w:pPr>
      <w:r>
        <w:separator/>
      </w:r>
    </w:p>
  </w:endnote>
  <w:endnote w:type="continuationSeparator" w:id="0">
    <w:p w14:paraId="4B5C59BD" w14:textId="77777777" w:rsidR="001F3120" w:rsidRDefault="001F3120" w:rsidP="001F31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F33E74" w14:textId="77777777" w:rsidR="008F3B5B" w:rsidRDefault="008F3B5B" w:rsidP="008F3B5B">
    <w:pPr>
      <w:pStyle w:val="Footer"/>
      <w:tabs>
        <w:tab w:val="clear" w:pos="9360"/>
        <w:tab w:val="right" w:pos="10800"/>
      </w:tabs>
    </w:pPr>
    <w:r>
      <w:t>Virginia Department of Education</w:t>
    </w:r>
    <w:r>
      <w:tab/>
    </w:r>
    <w:r>
      <w:tab/>
      <w:t>August 2020</w:t>
    </w:r>
  </w:p>
  <w:p w14:paraId="495D23AE" w14:textId="20EB2B92" w:rsidR="001F3120" w:rsidRDefault="001F31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B53AD9" w14:textId="77777777" w:rsidR="000912CD" w:rsidRDefault="000912CD" w:rsidP="000912CD">
    <w:pPr>
      <w:pStyle w:val="Footer"/>
      <w:tabs>
        <w:tab w:val="clear" w:pos="9360"/>
        <w:tab w:val="right" w:pos="10800"/>
      </w:tabs>
      <w:spacing w:after="120"/>
    </w:pPr>
    <w:r>
      <w:t>Virginia Department of Education</w:t>
    </w:r>
    <w:r>
      <w:tab/>
    </w:r>
    <w:r>
      <w:tab/>
      <w:t>August 2020</w:t>
    </w:r>
  </w:p>
  <w:p w14:paraId="469F88F3" w14:textId="77777777" w:rsidR="000912CD" w:rsidRPr="00A86209" w:rsidRDefault="000912CD" w:rsidP="000912CD">
    <w:pPr>
      <w:rPr>
        <w:sz w:val="12"/>
        <w:szCs w:val="12"/>
      </w:rPr>
    </w:pPr>
    <w:r w:rsidRPr="00A86209">
      <w:rPr>
        <w:sz w:val="12"/>
        <w:szCs w:val="12"/>
      </w:rPr>
      <w:t>Copyright ©2020 by the Commonwealth of Virginia, Department of Education, P.O. Box 2120, Richmond, Virginia 23218-2120. All rights reserved. Except as permitted by law, this material may not be reproduced or used in any form or by any means, electronic or mechanical, including photocopying or recording, or by any information storage or retrieval system, without written permission from the copyright owner. Commonwealth of Virginia public school educators may reproduce any portion of these items for non-commercial educational purposes without requesting permission. All others should direct their written requests to the Virginia Department of Education at the above address or by e-mail to Student_Assessment@doe.virginia.gov.  </w:t>
    </w:r>
  </w:p>
  <w:p w14:paraId="282376EC" w14:textId="77777777" w:rsidR="000912CD" w:rsidRDefault="000912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66AAF1" w14:textId="77777777" w:rsidR="001F3120" w:rsidRDefault="001F3120" w:rsidP="001F3120">
      <w:pPr>
        <w:spacing w:after="0" w:line="240" w:lineRule="auto"/>
      </w:pPr>
      <w:r>
        <w:separator/>
      </w:r>
    </w:p>
  </w:footnote>
  <w:footnote w:type="continuationSeparator" w:id="0">
    <w:p w14:paraId="224A8CE1" w14:textId="77777777" w:rsidR="001F3120" w:rsidRDefault="001F3120" w:rsidP="001F31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D39C9"/>
    <w:multiLevelType w:val="hybridMultilevel"/>
    <w:tmpl w:val="0D84D628"/>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E64E36"/>
    <w:multiLevelType w:val="multilevel"/>
    <w:tmpl w:val="74185B18"/>
    <w:lvl w:ilvl="0">
      <w:start w:val="1"/>
      <w:numFmt w:val="bullet"/>
      <w:lvlText w:val="o"/>
      <w:lvlJc w:val="left"/>
      <w:pPr>
        <w:ind w:left="1440" w:hanging="360"/>
      </w:pPr>
      <w:rPr>
        <w:rFonts w:ascii="Courier New" w:hAnsi="Courier New" w:cs="Courier New" w:hint="default"/>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 w15:restartNumberingAfterBreak="0">
    <w:nsid w:val="0FC410C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140E2227"/>
    <w:multiLevelType w:val="multilevel"/>
    <w:tmpl w:val="F80801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7E30E43"/>
    <w:multiLevelType w:val="multilevel"/>
    <w:tmpl w:val="87D6B8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9B271E0"/>
    <w:multiLevelType w:val="hybridMultilevel"/>
    <w:tmpl w:val="6FF6A6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7702A3"/>
    <w:multiLevelType w:val="multilevel"/>
    <w:tmpl w:val="9A7881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95C6287"/>
    <w:multiLevelType w:val="hybridMultilevel"/>
    <w:tmpl w:val="1C3A2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F3540F4"/>
    <w:multiLevelType w:val="hybridMultilevel"/>
    <w:tmpl w:val="18665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8F0E67"/>
    <w:multiLevelType w:val="hybridMultilevel"/>
    <w:tmpl w:val="86FCD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0360EB"/>
    <w:multiLevelType w:val="multilevel"/>
    <w:tmpl w:val="D23E3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2805ECE"/>
    <w:multiLevelType w:val="multilevel"/>
    <w:tmpl w:val="9DE271B2"/>
    <w:lvl w:ilvl="0">
      <w:start w:val="1"/>
      <w:numFmt w:val="decimal"/>
      <w:lvlText w:val="%1."/>
      <w:lvlJc w:val="left"/>
      <w:pPr>
        <w:ind w:left="108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566A750D"/>
    <w:multiLevelType w:val="multilevel"/>
    <w:tmpl w:val="876C99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671C647A"/>
    <w:multiLevelType w:val="hybridMultilevel"/>
    <w:tmpl w:val="EC1ED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8D8047A"/>
    <w:multiLevelType w:val="multilevel"/>
    <w:tmpl w:val="F80801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69DD0701"/>
    <w:multiLevelType w:val="multilevel"/>
    <w:tmpl w:val="B936E63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6" w15:restartNumberingAfterBreak="0">
    <w:nsid w:val="6C832277"/>
    <w:multiLevelType w:val="hybridMultilevel"/>
    <w:tmpl w:val="6FF6A6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C885AC2"/>
    <w:multiLevelType w:val="multilevel"/>
    <w:tmpl w:val="029A2A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EF87DF9"/>
    <w:multiLevelType w:val="multilevel"/>
    <w:tmpl w:val="1DF21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6"/>
  </w:num>
  <w:num w:numId="3">
    <w:abstractNumId w:val="4"/>
  </w:num>
  <w:num w:numId="4">
    <w:abstractNumId w:val="12"/>
  </w:num>
  <w:num w:numId="5">
    <w:abstractNumId w:val="15"/>
  </w:num>
  <w:num w:numId="6">
    <w:abstractNumId w:val="11"/>
  </w:num>
  <w:num w:numId="7">
    <w:abstractNumId w:val="1"/>
  </w:num>
  <w:num w:numId="8">
    <w:abstractNumId w:val="14"/>
  </w:num>
  <w:num w:numId="9">
    <w:abstractNumId w:val="3"/>
  </w:num>
  <w:num w:numId="10">
    <w:abstractNumId w:val="13"/>
  </w:num>
  <w:num w:numId="11">
    <w:abstractNumId w:val="18"/>
  </w:num>
  <w:num w:numId="12">
    <w:abstractNumId w:val="10"/>
  </w:num>
  <w:num w:numId="13">
    <w:abstractNumId w:val="17"/>
  </w:num>
  <w:num w:numId="14">
    <w:abstractNumId w:val="7"/>
  </w:num>
  <w:num w:numId="15">
    <w:abstractNumId w:val="5"/>
  </w:num>
  <w:num w:numId="16">
    <w:abstractNumId w:val="8"/>
  </w:num>
  <w:num w:numId="17">
    <w:abstractNumId w:val="9"/>
  </w:num>
  <w:num w:numId="18">
    <w:abstractNumId w:val="0"/>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3079"/>
    <w:rsid w:val="000839D0"/>
    <w:rsid w:val="00090420"/>
    <w:rsid w:val="000912CD"/>
    <w:rsid w:val="00092027"/>
    <w:rsid w:val="00096CEC"/>
    <w:rsid w:val="000A5FD0"/>
    <w:rsid w:val="000C60F2"/>
    <w:rsid w:val="000E1050"/>
    <w:rsid w:val="000F358E"/>
    <w:rsid w:val="00130C84"/>
    <w:rsid w:val="00161403"/>
    <w:rsid w:val="001F00EF"/>
    <w:rsid w:val="001F2246"/>
    <w:rsid w:val="001F3120"/>
    <w:rsid w:val="002425DB"/>
    <w:rsid w:val="00247789"/>
    <w:rsid w:val="00247EE7"/>
    <w:rsid w:val="0026750F"/>
    <w:rsid w:val="002811A2"/>
    <w:rsid w:val="00293B23"/>
    <w:rsid w:val="002A0D4B"/>
    <w:rsid w:val="002A3CCB"/>
    <w:rsid w:val="002B48A1"/>
    <w:rsid w:val="002E30C6"/>
    <w:rsid w:val="002E6165"/>
    <w:rsid w:val="002E6F00"/>
    <w:rsid w:val="002E77C5"/>
    <w:rsid w:val="00325A8E"/>
    <w:rsid w:val="003339EE"/>
    <w:rsid w:val="00334F20"/>
    <w:rsid w:val="0035033A"/>
    <w:rsid w:val="00360EE6"/>
    <w:rsid w:val="003678F4"/>
    <w:rsid w:val="003A06B7"/>
    <w:rsid w:val="003C7784"/>
    <w:rsid w:val="004A2A3C"/>
    <w:rsid w:val="004A7137"/>
    <w:rsid w:val="004B4AB9"/>
    <w:rsid w:val="004C6122"/>
    <w:rsid w:val="004C6A7F"/>
    <w:rsid w:val="004F13F2"/>
    <w:rsid w:val="005209DF"/>
    <w:rsid w:val="00522B20"/>
    <w:rsid w:val="0052673B"/>
    <w:rsid w:val="00583AC5"/>
    <w:rsid w:val="006276DB"/>
    <w:rsid w:val="0063015D"/>
    <w:rsid w:val="006424C1"/>
    <w:rsid w:val="00666F4D"/>
    <w:rsid w:val="00667E83"/>
    <w:rsid w:val="006D0016"/>
    <w:rsid w:val="00700F99"/>
    <w:rsid w:val="00770AA4"/>
    <w:rsid w:val="007A4FEE"/>
    <w:rsid w:val="007D1DAC"/>
    <w:rsid w:val="007D1F1E"/>
    <w:rsid w:val="008B3CCA"/>
    <w:rsid w:val="008F3B5B"/>
    <w:rsid w:val="0090159D"/>
    <w:rsid w:val="00926F24"/>
    <w:rsid w:val="00947692"/>
    <w:rsid w:val="00954291"/>
    <w:rsid w:val="00964C33"/>
    <w:rsid w:val="00981756"/>
    <w:rsid w:val="009B2963"/>
    <w:rsid w:val="009C704A"/>
    <w:rsid w:val="009E6B55"/>
    <w:rsid w:val="00A02F8F"/>
    <w:rsid w:val="00A041AE"/>
    <w:rsid w:val="00A05A66"/>
    <w:rsid w:val="00A2490F"/>
    <w:rsid w:val="00A74F0A"/>
    <w:rsid w:val="00A76925"/>
    <w:rsid w:val="00AD160F"/>
    <w:rsid w:val="00AD4204"/>
    <w:rsid w:val="00AF2FF0"/>
    <w:rsid w:val="00B2649A"/>
    <w:rsid w:val="00B42B89"/>
    <w:rsid w:val="00B6306A"/>
    <w:rsid w:val="00B73079"/>
    <w:rsid w:val="00B941BD"/>
    <w:rsid w:val="00B971DA"/>
    <w:rsid w:val="00BC69EA"/>
    <w:rsid w:val="00BD5FF9"/>
    <w:rsid w:val="00C15FE1"/>
    <w:rsid w:val="00C4149D"/>
    <w:rsid w:val="00CA7953"/>
    <w:rsid w:val="00CB1C55"/>
    <w:rsid w:val="00CC059F"/>
    <w:rsid w:val="00CF0D74"/>
    <w:rsid w:val="00D01C0E"/>
    <w:rsid w:val="00D0210F"/>
    <w:rsid w:val="00D204BF"/>
    <w:rsid w:val="00D30227"/>
    <w:rsid w:val="00D35E9F"/>
    <w:rsid w:val="00D37733"/>
    <w:rsid w:val="00D5672D"/>
    <w:rsid w:val="00D64220"/>
    <w:rsid w:val="00D74598"/>
    <w:rsid w:val="00D80351"/>
    <w:rsid w:val="00D91D2C"/>
    <w:rsid w:val="00DA2ECF"/>
    <w:rsid w:val="00DA6BD8"/>
    <w:rsid w:val="00E13697"/>
    <w:rsid w:val="00E3097C"/>
    <w:rsid w:val="00E4045A"/>
    <w:rsid w:val="00E91DC1"/>
    <w:rsid w:val="00EC2963"/>
    <w:rsid w:val="00EE0D8D"/>
    <w:rsid w:val="00EF1C4C"/>
    <w:rsid w:val="00F0690B"/>
    <w:rsid w:val="00F237B9"/>
    <w:rsid w:val="00F57F09"/>
    <w:rsid w:val="00FD6FB9"/>
    <w:rsid w:val="00FE72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6EB5CE"/>
  <w15:docId w15:val="{A86BCCDA-D824-4028-B66A-CD950D7C1B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D160F"/>
    <w:pPr>
      <w:spacing w:after="0" w:line="240" w:lineRule="auto"/>
      <w:outlineLvl w:val="0"/>
    </w:pPr>
    <w:rPr>
      <w:b/>
      <w:sz w:val="28"/>
      <w:szCs w:val="2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F1C4C"/>
    <w:pPr>
      <w:spacing w:after="0"/>
      <w:jc w:val="center"/>
    </w:pPr>
    <w:rPr>
      <w:b/>
      <w:sz w:val="28"/>
      <w:szCs w:val="28"/>
    </w:rPr>
  </w:style>
  <w:style w:type="table" w:styleId="TableGrid">
    <w:name w:val="Table Grid"/>
    <w:basedOn w:val="TableNormal"/>
    <w:uiPriority w:val="39"/>
    <w:rsid w:val="00AC36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E3E0E"/>
    <w:rPr>
      <w:color w:val="0563C1" w:themeColor="hyperlink"/>
      <w:u w:val="single"/>
    </w:rPr>
  </w:style>
  <w:style w:type="character" w:styleId="FollowedHyperlink">
    <w:name w:val="FollowedHyperlink"/>
    <w:basedOn w:val="DefaultParagraphFont"/>
    <w:uiPriority w:val="99"/>
    <w:semiHidden/>
    <w:unhideWhenUsed/>
    <w:rsid w:val="00DE3E0E"/>
    <w:rPr>
      <w:color w:val="954F72" w:themeColor="followedHyperlink"/>
      <w:u w:val="single"/>
    </w:rPr>
  </w:style>
  <w:style w:type="paragraph" w:styleId="ListParagraph">
    <w:name w:val="List Paragraph"/>
    <w:basedOn w:val="Normal"/>
    <w:uiPriority w:val="34"/>
    <w:qFormat/>
    <w:rsid w:val="0012595F"/>
    <w:pPr>
      <w:spacing w:before="120" w:after="0" w:line="288" w:lineRule="auto"/>
      <w:ind w:left="720"/>
      <w:contextualSpacing/>
    </w:pPr>
    <w:rPr>
      <w:rFonts w:ascii="Open Sans" w:eastAsia="Open Sans" w:hAnsi="Open Sans" w:cs="Open Sans"/>
      <w:color w:val="695D46"/>
    </w:rPr>
  </w:style>
  <w:style w:type="character" w:styleId="CommentReference">
    <w:name w:val="annotation reference"/>
    <w:basedOn w:val="DefaultParagraphFont"/>
    <w:uiPriority w:val="99"/>
    <w:semiHidden/>
    <w:unhideWhenUsed/>
    <w:rsid w:val="00B7688E"/>
    <w:rPr>
      <w:sz w:val="16"/>
      <w:szCs w:val="16"/>
    </w:rPr>
  </w:style>
  <w:style w:type="paragraph" w:styleId="CommentText">
    <w:name w:val="annotation text"/>
    <w:basedOn w:val="Normal"/>
    <w:link w:val="CommentTextChar"/>
    <w:uiPriority w:val="99"/>
    <w:semiHidden/>
    <w:unhideWhenUsed/>
    <w:rsid w:val="00B7688E"/>
    <w:pPr>
      <w:spacing w:after="0" w:line="240" w:lineRule="auto"/>
    </w:pPr>
    <w:rPr>
      <w:rFonts w:ascii="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B7688E"/>
    <w:rPr>
      <w:rFonts w:ascii="Times New Roman" w:hAnsi="Times New Roman" w:cs="Times New Roman"/>
      <w:sz w:val="20"/>
      <w:szCs w:val="20"/>
    </w:rPr>
  </w:style>
  <w:style w:type="paragraph" w:styleId="BalloonText">
    <w:name w:val="Balloon Text"/>
    <w:basedOn w:val="Normal"/>
    <w:link w:val="BalloonTextChar"/>
    <w:uiPriority w:val="99"/>
    <w:semiHidden/>
    <w:unhideWhenUsed/>
    <w:rsid w:val="00B7688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688E"/>
    <w:rPr>
      <w:rFonts w:ascii="Segoe UI" w:hAnsi="Segoe UI" w:cs="Segoe UI"/>
      <w:sz w:val="18"/>
      <w:szCs w:val="18"/>
    </w:rPr>
  </w:style>
  <w:style w:type="character" w:customStyle="1" w:styleId="Heading1Char">
    <w:name w:val="Heading 1 Char"/>
    <w:basedOn w:val="DefaultParagraphFont"/>
    <w:link w:val="Heading1"/>
    <w:uiPriority w:val="9"/>
    <w:rsid w:val="00AD160F"/>
    <w:rPr>
      <w:b/>
      <w:sz w:val="28"/>
      <w:szCs w:val="28"/>
    </w:rPr>
  </w:style>
  <w:style w:type="character" w:customStyle="1" w:styleId="TitleChar">
    <w:name w:val="Title Char"/>
    <w:basedOn w:val="DefaultParagraphFont"/>
    <w:link w:val="Title"/>
    <w:uiPriority w:val="10"/>
    <w:rsid w:val="00EF1C4C"/>
    <w:rPr>
      <w:b/>
      <w:sz w:val="28"/>
      <w:szCs w:val="28"/>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character" w:customStyle="1" w:styleId="UnresolvedMention">
    <w:name w:val="Unresolved Mention"/>
    <w:basedOn w:val="DefaultParagraphFont"/>
    <w:uiPriority w:val="99"/>
    <w:semiHidden/>
    <w:unhideWhenUsed/>
    <w:rsid w:val="00D91D2C"/>
    <w:rPr>
      <w:color w:val="605E5C"/>
      <w:shd w:val="clear" w:color="auto" w:fill="E1DFDD"/>
    </w:rPr>
  </w:style>
  <w:style w:type="character" w:styleId="PlaceholderText">
    <w:name w:val="Placeholder Text"/>
    <w:basedOn w:val="DefaultParagraphFont"/>
    <w:uiPriority w:val="99"/>
    <w:semiHidden/>
    <w:rsid w:val="00770AA4"/>
    <w:rPr>
      <w:color w:val="808080"/>
    </w:rPr>
  </w:style>
  <w:style w:type="paragraph" w:styleId="NormalWeb">
    <w:name w:val="Normal (Web)"/>
    <w:basedOn w:val="Normal"/>
    <w:uiPriority w:val="99"/>
    <w:unhideWhenUsed/>
    <w:rsid w:val="00096CEC"/>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1F31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3120"/>
  </w:style>
  <w:style w:type="paragraph" w:styleId="Footer">
    <w:name w:val="footer"/>
    <w:basedOn w:val="Normal"/>
    <w:link w:val="FooterChar"/>
    <w:uiPriority w:val="99"/>
    <w:unhideWhenUsed/>
    <w:rsid w:val="001F31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31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2850083">
      <w:bodyDiv w:val="1"/>
      <w:marLeft w:val="0"/>
      <w:marRight w:val="0"/>
      <w:marTop w:val="0"/>
      <w:marBottom w:val="0"/>
      <w:divBdr>
        <w:top w:val="none" w:sz="0" w:space="0" w:color="auto"/>
        <w:left w:val="none" w:sz="0" w:space="0" w:color="auto"/>
        <w:bottom w:val="none" w:sz="0" w:space="0" w:color="auto"/>
        <w:right w:val="none" w:sz="0" w:space="0" w:color="auto"/>
      </w:divBdr>
    </w:div>
    <w:div w:id="904336043">
      <w:bodyDiv w:val="1"/>
      <w:marLeft w:val="0"/>
      <w:marRight w:val="0"/>
      <w:marTop w:val="0"/>
      <w:marBottom w:val="0"/>
      <w:divBdr>
        <w:top w:val="none" w:sz="0" w:space="0" w:color="auto"/>
        <w:left w:val="none" w:sz="0" w:space="0" w:color="auto"/>
        <w:bottom w:val="none" w:sz="0" w:space="0" w:color="auto"/>
        <w:right w:val="none" w:sz="0" w:space="0" w:color="auto"/>
      </w:divBdr>
      <w:divsChild>
        <w:div w:id="445974573">
          <w:marLeft w:val="0"/>
          <w:marRight w:val="0"/>
          <w:marTop w:val="0"/>
          <w:marBottom w:val="0"/>
          <w:divBdr>
            <w:top w:val="none" w:sz="0" w:space="0" w:color="auto"/>
            <w:left w:val="none" w:sz="0" w:space="0" w:color="auto"/>
            <w:bottom w:val="none" w:sz="0" w:space="0" w:color="auto"/>
            <w:right w:val="none" w:sz="0" w:space="0" w:color="auto"/>
          </w:divBdr>
          <w:divsChild>
            <w:div w:id="310522477">
              <w:marLeft w:val="0"/>
              <w:marRight w:val="0"/>
              <w:marTop w:val="0"/>
              <w:marBottom w:val="0"/>
              <w:divBdr>
                <w:top w:val="none" w:sz="0" w:space="0" w:color="auto"/>
                <w:left w:val="none" w:sz="0" w:space="0" w:color="auto"/>
                <w:bottom w:val="none" w:sz="0" w:space="0" w:color="auto"/>
                <w:right w:val="none" w:sz="0" w:space="0" w:color="auto"/>
              </w:divBdr>
              <w:divsChild>
                <w:div w:id="45233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215533">
      <w:bodyDiv w:val="1"/>
      <w:marLeft w:val="0"/>
      <w:marRight w:val="0"/>
      <w:marTop w:val="0"/>
      <w:marBottom w:val="0"/>
      <w:divBdr>
        <w:top w:val="none" w:sz="0" w:space="0" w:color="auto"/>
        <w:left w:val="none" w:sz="0" w:space="0" w:color="auto"/>
        <w:bottom w:val="none" w:sz="0" w:space="0" w:color="auto"/>
        <w:right w:val="none" w:sz="0" w:space="0" w:color="auto"/>
      </w:divBdr>
      <w:divsChild>
        <w:div w:id="2009746616">
          <w:marLeft w:val="0"/>
          <w:marRight w:val="0"/>
          <w:marTop w:val="0"/>
          <w:marBottom w:val="0"/>
          <w:divBdr>
            <w:top w:val="none" w:sz="0" w:space="0" w:color="auto"/>
            <w:left w:val="none" w:sz="0" w:space="0" w:color="auto"/>
            <w:bottom w:val="none" w:sz="0" w:space="0" w:color="auto"/>
            <w:right w:val="none" w:sz="0" w:space="0" w:color="auto"/>
          </w:divBdr>
          <w:divsChild>
            <w:div w:id="439032380">
              <w:marLeft w:val="0"/>
              <w:marRight w:val="0"/>
              <w:marTop w:val="0"/>
              <w:marBottom w:val="0"/>
              <w:divBdr>
                <w:top w:val="none" w:sz="0" w:space="0" w:color="auto"/>
                <w:left w:val="none" w:sz="0" w:space="0" w:color="auto"/>
                <w:bottom w:val="none" w:sz="0" w:space="0" w:color="auto"/>
                <w:right w:val="none" w:sz="0" w:space="0" w:color="auto"/>
              </w:divBdr>
              <w:divsChild>
                <w:div w:id="71061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303801">
      <w:bodyDiv w:val="1"/>
      <w:marLeft w:val="0"/>
      <w:marRight w:val="0"/>
      <w:marTop w:val="0"/>
      <w:marBottom w:val="0"/>
      <w:divBdr>
        <w:top w:val="none" w:sz="0" w:space="0" w:color="auto"/>
        <w:left w:val="none" w:sz="0" w:space="0" w:color="auto"/>
        <w:bottom w:val="none" w:sz="0" w:space="0" w:color="auto"/>
        <w:right w:val="none" w:sz="0" w:space="0" w:color="auto"/>
      </w:divBdr>
      <w:divsChild>
        <w:div w:id="1755130351">
          <w:marLeft w:val="0"/>
          <w:marRight w:val="0"/>
          <w:marTop w:val="0"/>
          <w:marBottom w:val="0"/>
          <w:divBdr>
            <w:top w:val="none" w:sz="0" w:space="0" w:color="auto"/>
            <w:left w:val="none" w:sz="0" w:space="0" w:color="auto"/>
            <w:bottom w:val="none" w:sz="0" w:space="0" w:color="auto"/>
            <w:right w:val="none" w:sz="0" w:space="0" w:color="auto"/>
          </w:divBdr>
          <w:divsChild>
            <w:div w:id="1127552808">
              <w:marLeft w:val="0"/>
              <w:marRight w:val="0"/>
              <w:marTop w:val="0"/>
              <w:marBottom w:val="0"/>
              <w:divBdr>
                <w:top w:val="none" w:sz="0" w:space="0" w:color="auto"/>
                <w:left w:val="none" w:sz="0" w:space="0" w:color="auto"/>
                <w:bottom w:val="none" w:sz="0" w:space="0" w:color="auto"/>
                <w:right w:val="none" w:sz="0" w:space="0" w:color="auto"/>
              </w:divBdr>
              <w:divsChild>
                <w:div w:id="175458741">
                  <w:marLeft w:val="0"/>
                  <w:marRight w:val="0"/>
                  <w:marTop w:val="0"/>
                  <w:marBottom w:val="0"/>
                  <w:divBdr>
                    <w:top w:val="none" w:sz="0" w:space="0" w:color="auto"/>
                    <w:left w:val="none" w:sz="0" w:space="0" w:color="auto"/>
                    <w:bottom w:val="none" w:sz="0" w:space="0" w:color="auto"/>
                    <w:right w:val="none" w:sz="0" w:space="0" w:color="auto"/>
                  </w:divBdr>
                  <w:divsChild>
                    <w:div w:id="43733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19452">
      <w:bodyDiv w:val="1"/>
      <w:marLeft w:val="0"/>
      <w:marRight w:val="0"/>
      <w:marTop w:val="0"/>
      <w:marBottom w:val="0"/>
      <w:divBdr>
        <w:top w:val="none" w:sz="0" w:space="0" w:color="auto"/>
        <w:left w:val="none" w:sz="0" w:space="0" w:color="auto"/>
        <w:bottom w:val="none" w:sz="0" w:space="0" w:color="auto"/>
        <w:right w:val="none" w:sz="0" w:space="0" w:color="auto"/>
      </w:divBdr>
      <w:divsChild>
        <w:div w:id="995841859">
          <w:marLeft w:val="0"/>
          <w:marRight w:val="0"/>
          <w:marTop w:val="0"/>
          <w:marBottom w:val="0"/>
          <w:divBdr>
            <w:top w:val="none" w:sz="0" w:space="0" w:color="auto"/>
            <w:left w:val="none" w:sz="0" w:space="0" w:color="auto"/>
            <w:bottom w:val="none" w:sz="0" w:space="0" w:color="auto"/>
            <w:right w:val="none" w:sz="0" w:space="0" w:color="auto"/>
          </w:divBdr>
          <w:divsChild>
            <w:div w:id="8914252">
              <w:marLeft w:val="0"/>
              <w:marRight w:val="0"/>
              <w:marTop w:val="0"/>
              <w:marBottom w:val="0"/>
              <w:divBdr>
                <w:top w:val="none" w:sz="0" w:space="0" w:color="auto"/>
                <w:left w:val="none" w:sz="0" w:space="0" w:color="auto"/>
                <w:bottom w:val="none" w:sz="0" w:space="0" w:color="auto"/>
                <w:right w:val="none" w:sz="0" w:space="0" w:color="auto"/>
              </w:divBdr>
              <w:divsChild>
                <w:div w:id="130681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913742">
      <w:bodyDiv w:val="1"/>
      <w:marLeft w:val="0"/>
      <w:marRight w:val="0"/>
      <w:marTop w:val="0"/>
      <w:marBottom w:val="0"/>
      <w:divBdr>
        <w:top w:val="none" w:sz="0" w:space="0" w:color="auto"/>
        <w:left w:val="none" w:sz="0" w:space="0" w:color="auto"/>
        <w:bottom w:val="none" w:sz="0" w:space="0" w:color="auto"/>
        <w:right w:val="none" w:sz="0" w:space="0" w:color="auto"/>
      </w:divBdr>
      <w:divsChild>
        <w:div w:id="1692560871">
          <w:marLeft w:val="0"/>
          <w:marRight w:val="0"/>
          <w:marTop w:val="0"/>
          <w:marBottom w:val="0"/>
          <w:divBdr>
            <w:top w:val="none" w:sz="0" w:space="0" w:color="auto"/>
            <w:left w:val="none" w:sz="0" w:space="0" w:color="auto"/>
            <w:bottom w:val="none" w:sz="0" w:space="0" w:color="auto"/>
            <w:right w:val="none" w:sz="0" w:space="0" w:color="auto"/>
          </w:divBdr>
          <w:divsChild>
            <w:div w:id="1093623433">
              <w:marLeft w:val="0"/>
              <w:marRight w:val="0"/>
              <w:marTop w:val="0"/>
              <w:marBottom w:val="0"/>
              <w:divBdr>
                <w:top w:val="none" w:sz="0" w:space="0" w:color="auto"/>
                <w:left w:val="none" w:sz="0" w:space="0" w:color="auto"/>
                <w:bottom w:val="none" w:sz="0" w:space="0" w:color="auto"/>
                <w:right w:val="none" w:sz="0" w:space="0" w:color="auto"/>
              </w:divBdr>
              <w:divsChild>
                <w:div w:id="613951089">
                  <w:marLeft w:val="0"/>
                  <w:marRight w:val="0"/>
                  <w:marTop w:val="0"/>
                  <w:marBottom w:val="0"/>
                  <w:divBdr>
                    <w:top w:val="none" w:sz="0" w:space="0" w:color="auto"/>
                    <w:left w:val="none" w:sz="0" w:space="0" w:color="auto"/>
                    <w:bottom w:val="none" w:sz="0" w:space="0" w:color="auto"/>
                    <w:right w:val="none" w:sz="0" w:space="0" w:color="auto"/>
                  </w:divBdr>
                  <w:divsChild>
                    <w:div w:id="177255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doe.virginia.gov/home/showpublisheddocument/17300/638037671687230000" TargetMode="External"/><Relationship Id="rId18" Type="http://schemas.openxmlformats.org/officeDocument/2006/relationships/hyperlink" Target="https://www.doe.virginia.gov/home/showpublisheddocument/18658/638041054328600000" TargetMode="External"/><Relationship Id="rId26" Type="http://schemas.openxmlformats.org/officeDocument/2006/relationships/hyperlink" Target="https://www.doe.virginia.gov/home/showpublisheddocument/25092/638045401971300000" TargetMode="External"/><Relationship Id="rId3" Type="http://schemas.openxmlformats.org/officeDocument/2006/relationships/customXml" Target="../customXml/item3.xml"/><Relationship Id="rId21" Type="http://schemas.openxmlformats.org/officeDocument/2006/relationships/hyperlink" Target="https://teacher.desmos.com/activitybuilder/custom/5d575afe1afae171d29fe2c2" TargetMode="Externa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www.doe.virginia.gov/home/showpublisheddocument/17298/638037671681470000" TargetMode="External"/><Relationship Id="rId17" Type="http://schemas.openxmlformats.org/officeDocument/2006/relationships/hyperlink" Target="https://www.doe.virginia.gov/home/showpublisheddocument/30610/638046507532730000" TargetMode="External"/><Relationship Id="rId25" Type="http://schemas.openxmlformats.org/officeDocument/2006/relationships/hyperlink" Target="https://www.doe.virginia.gov/home/showpublisheddocument/25088/638045401959530000"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doe.virginia.gov/home/showpublisheddocument/30608/638046507527100000" TargetMode="External"/><Relationship Id="rId20" Type="http://schemas.openxmlformats.org/officeDocument/2006/relationships/hyperlink" Target="https://teacher.desmos.com/activitybuilder/custom/5d59fdd01afae171d2a003d2" TargetMode="External"/><Relationship Id="rId29" Type="http://schemas.openxmlformats.org/officeDocument/2006/relationships/image" Target="media/image3.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doe.virginia.gov/home/showpublisheddocument/2994/637982464402530000" TargetMode="External"/><Relationship Id="rId24" Type="http://schemas.openxmlformats.org/officeDocument/2006/relationships/hyperlink" Target="https://www.doe.virginia.gov/home/showpublisheddocument/25084/638045401949670000" TargetMode="External"/><Relationship Id="rId32"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www.doe.virginia.gov/home/showpublisheddocument/31040/638046556748600000" TargetMode="External"/><Relationship Id="rId23" Type="http://schemas.openxmlformats.org/officeDocument/2006/relationships/hyperlink" Target="https://www.doe.virginia.gov/home/showpublisheddocument/25076/638045394337100000" TargetMode="External"/><Relationship Id="rId28" Type="http://schemas.openxmlformats.org/officeDocument/2006/relationships/image" Target="media/image2.tiff"/><Relationship Id="rId10" Type="http://schemas.openxmlformats.org/officeDocument/2006/relationships/endnotes" Target="endnotes.xml"/><Relationship Id="rId19" Type="http://schemas.openxmlformats.org/officeDocument/2006/relationships/hyperlink" Target="https://www.doe.virginia.gov/home/showpublisheddocument/18660/638041054335170000"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doe.virginia.gov/home/showpublisheddocument/31038/638046556744070000" TargetMode="External"/><Relationship Id="rId22" Type="http://schemas.openxmlformats.org/officeDocument/2006/relationships/hyperlink" Target="https://www.doe.virginia.gov/home/showpublisheddocument/24990/638045390050500000" TargetMode="External"/><Relationship Id="rId27" Type="http://schemas.openxmlformats.org/officeDocument/2006/relationships/image" Target="media/image1.tiff"/><Relationship Id="rId30" Type="http://schemas.openxmlformats.org/officeDocument/2006/relationships/image" Target="media/image4.tiff"/><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go:gDocsCustomXmlDataStorage xmlns:go="http://customooxmlschemas.google.com/" xmlns:r="http://schemas.openxmlformats.org/officeDocument/2006/relationships">
  <go:docsCustomData xmlns:go="http://customooxmlschemas.google.com/" roundtripDataSignature="AMtx7mh6kYVxv6uPh3a8CS6QfurLkBDIDw==">AMUW2mXKNf8EvpWLfmKG64U1v9tUpo9r2xl6qj0u1ySq1StXOd/ckPKW/zRKh/6bX228xORQXAcw4i2+Ae62qi96gYfgb9JLECPPyTnu6rKE2f64eyTJDhuzhAoY5jKqU/J6kvlKV56jCF7rwvsmJ9yqzb45yD1/kg==</go:docsCustomData>
</go:gDocsCustomXmlDataStorage>
</file>

<file path=customXml/item4.xml><?xml version="1.0" encoding="utf-8"?>
<ct:contentTypeSchema xmlns:ct="http://schemas.microsoft.com/office/2006/metadata/contentType" xmlns:ma="http://schemas.microsoft.com/office/2006/metadata/properties/metaAttributes" ct:_="" ma:_="" ma:contentTypeName="Document" ma:contentTypeID="0x010100EF0C47086DA8744D9338FA11C513802A" ma:contentTypeVersion="13" ma:contentTypeDescription="Create a new document." ma:contentTypeScope="" ma:versionID="bdae0f138ad2645f49457ca682ced697">
  <xsd:schema xmlns:xsd="http://www.w3.org/2001/XMLSchema" xmlns:xs="http://www.w3.org/2001/XMLSchema" xmlns:p="http://schemas.microsoft.com/office/2006/metadata/properties" xmlns:ns3="3ecd86cc-451b-4e4f-ae64-4bfbab76d646" xmlns:ns4="9a499222-e309-4490-8051-ec1bbe2edb92" targetNamespace="http://schemas.microsoft.com/office/2006/metadata/properties" ma:root="true" ma:fieldsID="9614a9a26d16af969a20fd6c61e9d757" ns3:_="" ns4:_="">
    <xsd:import namespace="3ecd86cc-451b-4e4f-ae64-4bfbab76d646"/>
    <xsd:import namespace="9a499222-e309-4490-8051-ec1bbe2edb92"/>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cd86cc-451b-4e4f-ae64-4bfbab76d6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499222-e309-4490-8051-ec1bbe2edb9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D500229-A775-4BBA-8F74-E8643817AB87}">
  <ds:schemaRefs>
    <ds:schemaRef ds:uri="http://schemas.microsoft.com/sharepoint/v3/contenttype/forms"/>
  </ds:schemaRefs>
</ds:datastoreItem>
</file>

<file path=customXml/itemProps2.xml><?xml version="1.0" encoding="utf-8"?>
<ds:datastoreItem xmlns:ds="http://schemas.openxmlformats.org/officeDocument/2006/customXml" ds:itemID="{3D183F59-8211-4CB9-B57D-C4C4A65AF52B}">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9a499222-e309-4490-8051-ec1bbe2edb92"/>
    <ds:schemaRef ds:uri="3ecd86cc-451b-4e4f-ae64-4bfbab76d646"/>
    <ds:schemaRef ds:uri="http://www.w3.org/XML/1998/namespace"/>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70389634-A50E-4568-ABEA-C74227A75A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cd86cc-451b-4e4f-ae64-4bfbab76d646"/>
    <ds:schemaRef ds:uri="9a499222-e309-4490-8051-ec1bbe2edb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13</Pages>
  <Words>1821</Words>
  <Characters>10381</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6.12d Quick Check</vt:lpstr>
    </vt:vector>
  </TitlesOfParts>
  <Company>Virginia Department of Education</Company>
  <LinksUpToDate>false</LinksUpToDate>
  <CharactersWithSpaces>12178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6.12d Quick Check</dc:title>
  <dc:creator>Virginia Department of Education</dc:creator>
  <cp:lastModifiedBy>Williams-Faus, Kristin (DOE)</cp:lastModifiedBy>
  <cp:revision>3</cp:revision>
  <dcterms:created xsi:type="dcterms:W3CDTF">2020-09-23T16:44:00Z</dcterms:created>
  <dcterms:modified xsi:type="dcterms:W3CDTF">2023-01-03T15:33:00Z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0x010100EF0C47086DA8744D9338FA11C513802A</vt:lpwstr>
  </property>
</Properties>
</file>