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9" w:rsidRPr="00EF1C4C" w:rsidRDefault="00B941BD" w:rsidP="00EF1C4C">
      <w:pPr>
        <w:pStyle w:val="Title"/>
      </w:pPr>
      <w:r w:rsidRPr="00EF1C4C">
        <w:t>Just In Time Quick Check</w:t>
      </w:r>
    </w:p>
    <w:p w:rsidR="00B73079" w:rsidRPr="005567AD" w:rsidRDefault="00DD7746" w:rsidP="005567AD">
      <w:pPr>
        <w:pStyle w:val="Title"/>
        <w:spacing w:after="120"/>
      </w:pPr>
      <w:hyperlink r:id="rId8" w:history="1">
        <w:r w:rsidR="00B941BD" w:rsidRPr="00DD7746">
          <w:rPr>
            <w:rStyle w:val="Hyperlink"/>
          </w:rPr>
          <w:t xml:space="preserve">Standard of Learning (SOL) </w:t>
        </w:r>
        <w:r w:rsidR="00994989" w:rsidRPr="00DD7746">
          <w:rPr>
            <w:rStyle w:val="Hyperlink"/>
          </w:rPr>
          <w:t>6.11a</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Tr="00270F98">
        <w:trPr>
          <w:tblHeader/>
        </w:trPr>
        <w:tc>
          <w:tcPr>
            <w:tcW w:w="9350" w:type="dxa"/>
          </w:tcPr>
          <w:p w:rsidR="00B73079" w:rsidRDefault="00B941BD" w:rsidP="00EF1C4C">
            <w:pPr>
              <w:jc w:val="center"/>
              <w:rPr>
                <w:i/>
                <w:sz w:val="28"/>
                <w:szCs w:val="28"/>
              </w:rPr>
            </w:pPr>
            <w:r w:rsidRPr="00EF1C4C">
              <w:rPr>
                <w:rStyle w:val="TitleChar"/>
              </w:rPr>
              <w:t>Strand:</w:t>
            </w:r>
            <w:r>
              <w:rPr>
                <w:b/>
                <w:sz w:val="28"/>
                <w:szCs w:val="28"/>
              </w:rPr>
              <w:t xml:space="preserve"> </w:t>
            </w:r>
            <w:r w:rsidR="00994989">
              <w:rPr>
                <w:sz w:val="28"/>
                <w:szCs w:val="28"/>
              </w:rPr>
              <w:t>Probability and Statistics</w:t>
            </w:r>
          </w:p>
        </w:tc>
      </w:tr>
      <w:tr w:rsidR="00B73079" w:rsidTr="00270F98">
        <w:tc>
          <w:tcPr>
            <w:tcW w:w="9350" w:type="dxa"/>
            <w:shd w:val="clear" w:color="auto" w:fill="D9D9D9"/>
          </w:tcPr>
          <w:p w:rsidR="00B73079" w:rsidRPr="00AD160F" w:rsidRDefault="00B941BD" w:rsidP="00270F98">
            <w:pPr>
              <w:pStyle w:val="Heading1"/>
              <w:spacing w:before="120"/>
              <w:outlineLvl w:val="0"/>
            </w:pPr>
            <w:r w:rsidRPr="00AD160F">
              <w:t xml:space="preserve">Standard of Learning (SOL) </w:t>
            </w:r>
            <w:r w:rsidR="00994989">
              <w:t>6.11a</w:t>
            </w:r>
          </w:p>
          <w:p w:rsidR="00B73079" w:rsidRPr="00270F98" w:rsidRDefault="00994989" w:rsidP="00270F98">
            <w:pPr>
              <w:spacing w:after="120"/>
              <w:rPr>
                <w:b/>
                <w:i/>
              </w:rPr>
            </w:pPr>
            <w:r w:rsidRPr="00270F98">
              <w:rPr>
                <w:b/>
                <w:i/>
              </w:rPr>
              <w:t>The student will represent the mean of a data set graphically as the balance point.</w:t>
            </w:r>
          </w:p>
        </w:tc>
      </w:tr>
      <w:tr w:rsidR="00B73079" w:rsidTr="00270F98">
        <w:tc>
          <w:tcPr>
            <w:tcW w:w="9350" w:type="dxa"/>
            <w:shd w:val="clear" w:color="auto" w:fill="F2F2F2"/>
          </w:tcPr>
          <w:p w:rsidR="00B73079" w:rsidRDefault="00B941BD" w:rsidP="00270F98">
            <w:pPr>
              <w:pStyle w:val="Heading1"/>
              <w:spacing w:before="120"/>
              <w:outlineLvl w:val="0"/>
            </w:pPr>
            <w:r>
              <w:t xml:space="preserve">Grade Level Skills:  </w:t>
            </w:r>
          </w:p>
          <w:p w:rsidR="00B73079" w:rsidRDefault="003311AF" w:rsidP="00270F98">
            <w:pPr>
              <w:numPr>
                <w:ilvl w:val="0"/>
                <w:numId w:val="3"/>
              </w:numPr>
              <w:pBdr>
                <w:top w:val="nil"/>
                <w:left w:val="nil"/>
                <w:bottom w:val="nil"/>
                <w:right w:val="nil"/>
                <w:between w:val="nil"/>
              </w:pBdr>
              <w:spacing w:after="120"/>
              <w:rPr>
                <w:color w:val="000000"/>
              </w:rPr>
            </w:pPr>
            <w:r>
              <w:t>Represent the mean of a set of data graphically as the balance point represented in a line plot.</w:t>
            </w:r>
          </w:p>
        </w:tc>
      </w:tr>
      <w:tr w:rsidR="00B73079" w:rsidTr="00270F98">
        <w:tc>
          <w:tcPr>
            <w:tcW w:w="9350" w:type="dxa"/>
          </w:tcPr>
          <w:p w:rsidR="00B73079" w:rsidRPr="00270F98" w:rsidRDefault="00DD7746" w:rsidP="00270F98">
            <w:pPr>
              <w:spacing w:before="120" w:after="120"/>
              <w:rPr>
                <w:sz w:val="28"/>
                <w:szCs w:val="28"/>
              </w:rPr>
            </w:pPr>
            <w:hyperlink w:anchor="quick" w:history="1">
              <w:r w:rsidR="00B941BD" w:rsidRPr="00270F98">
                <w:rPr>
                  <w:rStyle w:val="Hyperlink"/>
                  <w:b/>
                  <w:sz w:val="28"/>
                  <w:szCs w:val="28"/>
                </w:rPr>
                <w:t xml:space="preserve">Just in Time Quick Check </w:t>
              </w:r>
            </w:hyperlink>
          </w:p>
        </w:tc>
      </w:tr>
      <w:tr w:rsidR="00B73079" w:rsidTr="00270F98">
        <w:tc>
          <w:tcPr>
            <w:tcW w:w="9350" w:type="dxa"/>
          </w:tcPr>
          <w:p w:rsidR="00B73079" w:rsidRPr="00270F98" w:rsidRDefault="00DD7746" w:rsidP="00270F98">
            <w:pPr>
              <w:spacing w:before="120" w:after="120"/>
              <w:rPr>
                <w:b/>
                <w:sz w:val="28"/>
                <w:szCs w:val="28"/>
              </w:rPr>
            </w:pPr>
            <w:hyperlink w:anchor="teacher" w:history="1">
              <w:r w:rsidR="00B941BD" w:rsidRPr="00270F98">
                <w:rPr>
                  <w:rStyle w:val="Hyperlink"/>
                  <w:b/>
                  <w:sz w:val="28"/>
                  <w:szCs w:val="28"/>
                </w:rPr>
                <w:t>Just in Time Quick Check Teacher Notes</w:t>
              </w:r>
            </w:hyperlink>
          </w:p>
        </w:tc>
      </w:tr>
      <w:tr w:rsidR="00B73079" w:rsidTr="00270F98">
        <w:tc>
          <w:tcPr>
            <w:tcW w:w="9350" w:type="dxa"/>
          </w:tcPr>
          <w:p w:rsidR="00B73079" w:rsidRPr="00DD7746" w:rsidRDefault="00B941BD" w:rsidP="00270F98">
            <w:pPr>
              <w:pStyle w:val="Heading1"/>
              <w:spacing w:before="120"/>
              <w:outlineLvl w:val="0"/>
            </w:pPr>
            <w:r w:rsidRPr="00DD7746">
              <w:t xml:space="preserve">Supporting Resources: </w:t>
            </w:r>
          </w:p>
          <w:p w:rsidR="00B73079" w:rsidRPr="00DD7746" w:rsidRDefault="00B941BD">
            <w:pPr>
              <w:numPr>
                <w:ilvl w:val="0"/>
                <w:numId w:val="2"/>
              </w:numPr>
              <w:pBdr>
                <w:top w:val="nil"/>
                <w:left w:val="nil"/>
                <w:bottom w:val="nil"/>
                <w:right w:val="nil"/>
                <w:between w:val="nil"/>
              </w:pBdr>
              <w:rPr>
                <w:rFonts w:asciiTheme="minorHAnsi" w:hAnsiTheme="minorHAnsi" w:cstheme="minorHAnsi"/>
              </w:rPr>
            </w:pPr>
            <w:r w:rsidRPr="00DD7746">
              <w:rPr>
                <w:rFonts w:asciiTheme="minorHAnsi" w:hAnsiTheme="minorHAnsi" w:cstheme="minorHAnsi"/>
              </w:rPr>
              <w:t>VDOE Mathematics Instructional Plans (MIPS)</w:t>
            </w:r>
          </w:p>
          <w:p w:rsidR="00B73079" w:rsidRPr="00DD7746" w:rsidRDefault="003311AF" w:rsidP="00134034">
            <w:pPr>
              <w:numPr>
                <w:ilvl w:val="1"/>
                <w:numId w:val="2"/>
              </w:numPr>
              <w:pBdr>
                <w:top w:val="nil"/>
                <w:left w:val="nil"/>
                <w:bottom w:val="nil"/>
                <w:right w:val="nil"/>
                <w:between w:val="nil"/>
              </w:pBdr>
              <w:ind w:left="1060" w:firstLine="0"/>
              <w:rPr>
                <w:rFonts w:asciiTheme="minorHAnsi" w:hAnsiTheme="minorHAnsi" w:cstheme="minorHAnsi"/>
              </w:rPr>
            </w:pPr>
            <w:r w:rsidRPr="00DD7746">
              <w:rPr>
                <w:rFonts w:asciiTheme="minorHAnsi" w:hAnsiTheme="minorHAnsi" w:cstheme="minorHAnsi"/>
                <w:bdr w:val="none" w:sz="0" w:space="0" w:color="auto" w:frame="1"/>
                <w:shd w:val="clear" w:color="auto" w:fill="FFFFFF"/>
              </w:rPr>
              <w:t xml:space="preserve">6.11a - </w:t>
            </w:r>
            <w:hyperlink r:id="rId9" w:history="1">
              <w:r w:rsidRPr="00DD7746">
                <w:rPr>
                  <w:rStyle w:val="Hyperlink"/>
                  <w:rFonts w:asciiTheme="minorHAnsi" w:hAnsiTheme="minorHAnsi" w:cstheme="minorHAnsi"/>
                  <w:bdr w:val="none" w:sz="0" w:space="0" w:color="auto" w:frame="1"/>
                  <w:shd w:val="clear" w:color="auto" w:fill="FFFFFF"/>
                </w:rPr>
                <w:t>Balancing Act</w:t>
              </w:r>
              <w:r w:rsidRPr="00DD7746">
                <w:rPr>
                  <w:rStyle w:val="Hyperlink"/>
                  <w:rFonts w:asciiTheme="minorHAnsi" w:hAnsiTheme="minorHAnsi" w:cstheme="minorHAnsi"/>
                  <w:shd w:val="clear" w:color="auto" w:fill="FFFFFF"/>
                </w:rPr>
                <w:t> </w:t>
              </w:r>
            </w:hyperlink>
            <w:r w:rsidRPr="00DD7746">
              <w:rPr>
                <w:rStyle w:val="filetype"/>
                <w:rFonts w:asciiTheme="minorHAnsi" w:hAnsiTheme="minorHAnsi" w:cstheme="minorHAnsi"/>
                <w:shd w:val="clear" w:color="auto" w:fill="FFFFFF"/>
              </w:rPr>
              <w:t>(Word)</w:t>
            </w:r>
            <w:r w:rsidRPr="00DD7746">
              <w:rPr>
                <w:rFonts w:asciiTheme="minorHAnsi" w:hAnsiTheme="minorHAnsi" w:cstheme="minorHAnsi"/>
                <w:shd w:val="clear" w:color="auto" w:fill="FFFFFF"/>
              </w:rPr>
              <w:t> / </w:t>
            </w:r>
            <w:hyperlink r:id="rId10" w:history="1">
              <w:r w:rsidRPr="00DD7746">
                <w:rPr>
                  <w:rStyle w:val="Hyperlink"/>
                  <w:rFonts w:asciiTheme="minorHAnsi" w:hAnsiTheme="minorHAnsi" w:cstheme="minorHAnsi"/>
                  <w:bdr w:val="none" w:sz="0" w:space="0" w:color="auto" w:frame="1"/>
                  <w:shd w:val="clear" w:color="auto" w:fill="FFFFFF"/>
                </w:rPr>
                <w:t>PDF Version</w:t>
              </w:r>
            </w:hyperlink>
          </w:p>
          <w:p w:rsidR="00B73079" w:rsidRPr="00DD7746" w:rsidRDefault="00B941BD">
            <w:pPr>
              <w:numPr>
                <w:ilvl w:val="0"/>
                <w:numId w:val="2"/>
              </w:numPr>
              <w:pBdr>
                <w:top w:val="nil"/>
                <w:left w:val="nil"/>
                <w:bottom w:val="nil"/>
                <w:right w:val="nil"/>
                <w:between w:val="nil"/>
              </w:pBdr>
              <w:rPr>
                <w:rFonts w:asciiTheme="minorHAnsi" w:hAnsiTheme="minorHAnsi" w:cstheme="minorHAnsi"/>
              </w:rPr>
            </w:pPr>
            <w:r w:rsidRPr="00DD7746">
              <w:rPr>
                <w:rFonts w:asciiTheme="minorHAnsi" w:hAnsiTheme="minorHAnsi" w:cstheme="minorHAnsi"/>
              </w:rPr>
              <w:t xml:space="preserve">VDOE Word Wall Cards: </w:t>
            </w:r>
            <w:hyperlink r:id="rId11" w:history="1">
              <w:r w:rsidR="00134034" w:rsidRPr="00DD7746">
                <w:rPr>
                  <w:rStyle w:val="Hyperlink"/>
                  <w:rFonts w:asciiTheme="minorHAnsi" w:hAnsiTheme="minorHAnsi" w:cstheme="minorHAnsi"/>
                </w:rPr>
                <w:t>Grade 6</w:t>
              </w:r>
            </w:hyperlink>
            <w:r w:rsidR="00DD7746">
              <w:rPr>
                <w:rFonts w:asciiTheme="minorHAnsi" w:hAnsiTheme="minorHAnsi" w:cstheme="minorHAnsi"/>
              </w:rPr>
              <w:t xml:space="preserve"> </w:t>
            </w:r>
            <w:r w:rsidR="00134034" w:rsidRPr="00DD7746">
              <w:rPr>
                <w:rFonts w:asciiTheme="minorHAnsi" w:hAnsiTheme="minorHAnsi" w:cstheme="minorHAnsi"/>
              </w:rPr>
              <w:t xml:space="preserve"> </w:t>
            </w:r>
            <w:r w:rsidR="00134034" w:rsidRPr="00DD7746">
              <w:rPr>
                <w:rFonts w:asciiTheme="minorHAnsi" w:hAnsiTheme="minorHAnsi" w:cstheme="minorHAnsi"/>
                <w:bdr w:val="none" w:sz="0" w:space="0" w:color="auto" w:frame="1"/>
                <w:shd w:val="clear" w:color="auto" w:fill="FFFFFF"/>
              </w:rPr>
              <w:t>(Word)</w:t>
            </w:r>
            <w:r w:rsidR="00134034" w:rsidRPr="00DD7746">
              <w:rPr>
                <w:rFonts w:asciiTheme="minorHAnsi" w:hAnsiTheme="minorHAnsi" w:cstheme="minorHAnsi"/>
                <w:shd w:val="clear" w:color="auto" w:fill="FFFFFF"/>
              </w:rPr>
              <w:t>  |  </w:t>
            </w:r>
            <w:r w:rsidR="00134034" w:rsidRPr="00DD7746">
              <w:rPr>
                <w:rFonts w:asciiTheme="minorHAnsi" w:hAnsiTheme="minorHAnsi" w:cstheme="minorHAnsi"/>
                <w:bdr w:val="none" w:sz="0" w:space="0" w:color="auto" w:frame="1"/>
                <w:shd w:val="clear" w:color="auto" w:fill="FFFFFF"/>
              </w:rPr>
              <w:t>(</w:t>
            </w:r>
            <w:hyperlink r:id="rId12" w:history="1">
              <w:r w:rsidR="00134034" w:rsidRPr="00DD7746">
                <w:rPr>
                  <w:rStyle w:val="Hyperlink"/>
                  <w:rFonts w:asciiTheme="minorHAnsi" w:hAnsiTheme="minorHAnsi" w:cstheme="minorHAnsi"/>
                  <w:bdr w:val="none" w:sz="0" w:space="0" w:color="auto" w:frame="1"/>
                  <w:shd w:val="clear" w:color="auto" w:fill="FFFFFF"/>
                </w:rPr>
                <w:t>PDF</w:t>
              </w:r>
            </w:hyperlink>
            <w:r w:rsidR="00134034" w:rsidRPr="00DD7746">
              <w:rPr>
                <w:rFonts w:asciiTheme="minorHAnsi" w:hAnsiTheme="minorHAnsi" w:cstheme="minorHAnsi"/>
                <w:bdr w:val="none" w:sz="0" w:space="0" w:color="auto" w:frame="1"/>
                <w:shd w:val="clear" w:color="auto" w:fill="FFFFFF"/>
              </w:rPr>
              <w:t>)</w:t>
            </w:r>
          </w:p>
          <w:p w:rsidR="00B73079" w:rsidRPr="00DD7746" w:rsidRDefault="00134034">
            <w:pPr>
              <w:numPr>
                <w:ilvl w:val="1"/>
                <w:numId w:val="2"/>
              </w:numPr>
              <w:pBdr>
                <w:top w:val="nil"/>
                <w:left w:val="nil"/>
                <w:bottom w:val="nil"/>
                <w:right w:val="nil"/>
                <w:between w:val="nil"/>
              </w:pBdr>
              <w:rPr>
                <w:rFonts w:asciiTheme="minorHAnsi" w:hAnsiTheme="minorHAnsi" w:cstheme="minorHAnsi"/>
              </w:rPr>
            </w:pPr>
            <w:r w:rsidRPr="00DD7746">
              <w:rPr>
                <w:rFonts w:asciiTheme="minorHAnsi" w:hAnsiTheme="minorHAnsi" w:cstheme="minorHAnsi"/>
              </w:rPr>
              <w:t>Mean</w:t>
            </w:r>
          </w:p>
          <w:p w:rsidR="00134034" w:rsidRPr="00DD7746" w:rsidRDefault="00134034">
            <w:pPr>
              <w:numPr>
                <w:ilvl w:val="1"/>
                <w:numId w:val="2"/>
              </w:numPr>
              <w:pBdr>
                <w:top w:val="nil"/>
                <w:left w:val="nil"/>
                <w:bottom w:val="nil"/>
                <w:right w:val="nil"/>
                <w:between w:val="nil"/>
              </w:pBdr>
              <w:rPr>
                <w:rFonts w:asciiTheme="minorHAnsi" w:hAnsiTheme="minorHAnsi" w:cstheme="minorHAnsi"/>
              </w:rPr>
            </w:pPr>
            <w:r w:rsidRPr="00DD7746">
              <w:rPr>
                <w:rFonts w:asciiTheme="minorHAnsi" w:hAnsiTheme="minorHAnsi" w:cstheme="minorHAnsi"/>
              </w:rPr>
              <w:t>Median</w:t>
            </w:r>
          </w:p>
          <w:p w:rsidR="00134034" w:rsidRPr="00DD7746" w:rsidRDefault="00134034">
            <w:pPr>
              <w:numPr>
                <w:ilvl w:val="1"/>
                <w:numId w:val="2"/>
              </w:numPr>
              <w:pBdr>
                <w:top w:val="nil"/>
                <w:left w:val="nil"/>
                <w:bottom w:val="nil"/>
                <w:right w:val="nil"/>
                <w:between w:val="nil"/>
              </w:pBdr>
              <w:rPr>
                <w:rFonts w:asciiTheme="minorHAnsi" w:hAnsiTheme="minorHAnsi" w:cstheme="minorHAnsi"/>
              </w:rPr>
            </w:pPr>
            <w:r w:rsidRPr="00DD7746">
              <w:rPr>
                <w:rFonts w:asciiTheme="minorHAnsi" w:hAnsiTheme="minorHAnsi" w:cstheme="minorHAnsi"/>
              </w:rPr>
              <w:t>Mode</w:t>
            </w:r>
          </w:p>
          <w:p w:rsidR="00134034" w:rsidRPr="00DD7746" w:rsidRDefault="00134034">
            <w:pPr>
              <w:numPr>
                <w:ilvl w:val="1"/>
                <w:numId w:val="2"/>
              </w:numPr>
              <w:pBdr>
                <w:top w:val="nil"/>
                <w:left w:val="nil"/>
                <w:bottom w:val="nil"/>
                <w:right w:val="nil"/>
                <w:between w:val="nil"/>
              </w:pBdr>
              <w:rPr>
                <w:rFonts w:asciiTheme="minorHAnsi" w:hAnsiTheme="minorHAnsi" w:cstheme="minorHAnsi"/>
              </w:rPr>
            </w:pPr>
            <w:r w:rsidRPr="00DD7746">
              <w:rPr>
                <w:rFonts w:asciiTheme="minorHAnsi" w:hAnsiTheme="minorHAnsi" w:cstheme="minorHAnsi"/>
              </w:rPr>
              <w:t xml:space="preserve">Range </w:t>
            </w:r>
          </w:p>
          <w:p w:rsidR="00B73079" w:rsidRPr="00DD7746" w:rsidRDefault="00B941BD">
            <w:pPr>
              <w:numPr>
                <w:ilvl w:val="0"/>
                <w:numId w:val="2"/>
              </w:numPr>
              <w:pBdr>
                <w:top w:val="nil"/>
                <w:left w:val="nil"/>
                <w:bottom w:val="nil"/>
                <w:right w:val="nil"/>
                <w:between w:val="nil"/>
              </w:pBdr>
              <w:rPr>
                <w:rFonts w:asciiTheme="minorHAnsi" w:hAnsiTheme="minorHAnsi" w:cstheme="minorHAnsi"/>
              </w:rPr>
            </w:pPr>
            <w:r w:rsidRPr="00DD7746">
              <w:rPr>
                <w:rFonts w:asciiTheme="minorHAnsi" w:hAnsiTheme="minorHAnsi" w:cstheme="minorHAnsi"/>
              </w:rPr>
              <w:t xml:space="preserve">VDOE Rich Mathematical Tasks: </w:t>
            </w:r>
            <w:r w:rsidR="00E439B4" w:rsidRPr="00DD7746">
              <w:rPr>
                <w:rFonts w:asciiTheme="minorHAnsi" w:hAnsiTheme="minorHAnsi" w:cstheme="minorHAnsi"/>
              </w:rPr>
              <w:t>Screen Time Task</w:t>
            </w:r>
          </w:p>
          <w:p w:rsidR="00B73079" w:rsidRPr="00DD7746" w:rsidRDefault="00134034">
            <w:pPr>
              <w:numPr>
                <w:ilvl w:val="1"/>
                <w:numId w:val="2"/>
              </w:numPr>
              <w:pBdr>
                <w:top w:val="nil"/>
                <w:left w:val="nil"/>
                <w:bottom w:val="nil"/>
                <w:right w:val="nil"/>
                <w:between w:val="nil"/>
              </w:pBdr>
              <w:rPr>
                <w:rStyle w:val="Hyperlink"/>
                <w:rFonts w:asciiTheme="minorHAnsi" w:hAnsiTheme="minorHAnsi" w:cstheme="minorHAnsi"/>
                <w:color w:val="auto"/>
                <w:u w:val="none"/>
              </w:rPr>
            </w:pPr>
            <w:r w:rsidRPr="00DD7746">
              <w:rPr>
                <w:rFonts w:asciiTheme="minorHAnsi" w:hAnsiTheme="minorHAnsi" w:cstheme="minorHAnsi"/>
                <w:bdr w:val="none" w:sz="0" w:space="0" w:color="auto" w:frame="1"/>
              </w:rPr>
              <w:t xml:space="preserve">6.11 </w:t>
            </w:r>
            <w:hyperlink r:id="rId13" w:history="1">
              <w:r w:rsidRPr="00DD7746">
                <w:rPr>
                  <w:rStyle w:val="Hyperlink"/>
                  <w:rFonts w:asciiTheme="minorHAnsi" w:hAnsiTheme="minorHAnsi" w:cstheme="minorHAnsi"/>
                  <w:bdr w:val="none" w:sz="0" w:space="0" w:color="auto" w:frame="1"/>
                </w:rPr>
                <w:t>Screen Time Task Template</w:t>
              </w:r>
              <w:r w:rsidRPr="00DD7746">
                <w:rPr>
                  <w:rStyle w:val="Hyperlink"/>
                  <w:rFonts w:asciiTheme="minorHAnsi" w:hAnsiTheme="minorHAnsi" w:cstheme="minorHAnsi"/>
                </w:rPr>
                <w:t> </w:t>
              </w:r>
            </w:hyperlink>
            <w:r w:rsidRPr="00DD7746">
              <w:rPr>
                <w:rStyle w:val="filetype"/>
                <w:rFonts w:asciiTheme="minorHAnsi" w:hAnsiTheme="minorHAnsi" w:cstheme="minorHAnsi"/>
              </w:rPr>
              <w:t>(Word)</w:t>
            </w:r>
            <w:r w:rsidRPr="00DD7746">
              <w:rPr>
                <w:rFonts w:asciiTheme="minorHAnsi" w:hAnsiTheme="minorHAnsi" w:cstheme="minorHAnsi"/>
              </w:rPr>
              <w:t> / </w:t>
            </w:r>
            <w:hyperlink r:id="rId14" w:history="1">
              <w:r w:rsidRPr="00DD7746">
                <w:rPr>
                  <w:rStyle w:val="Hyperlink"/>
                  <w:rFonts w:asciiTheme="minorHAnsi" w:hAnsiTheme="minorHAnsi" w:cstheme="minorHAnsi"/>
                  <w:bdr w:val="none" w:sz="0" w:space="0" w:color="auto" w:frame="1"/>
                </w:rPr>
                <w:t>PDF Version</w:t>
              </w:r>
            </w:hyperlink>
          </w:p>
          <w:p w:rsidR="00134034" w:rsidRPr="00DD7746" w:rsidRDefault="00134034">
            <w:pPr>
              <w:numPr>
                <w:ilvl w:val="1"/>
                <w:numId w:val="2"/>
              </w:numPr>
              <w:pBdr>
                <w:top w:val="nil"/>
                <w:left w:val="nil"/>
                <w:bottom w:val="nil"/>
                <w:right w:val="nil"/>
                <w:between w:val="nil"/>
              </w:pBdr>
              <w:rPr>
                <w:rStyle w:val="Hyperlink"/>
                <w:rFonts w:asciiTheme="minorHAnsi" w:hAnsiTheme="minorHAnsi" w:cstheme="minorHAnsi"/>
                <w:color w:val="auto"/>
                <w:u w:val="none"/>
              </w:rPr>
            </w:pPr>
            <w:r w:rsidRPr="00DD7746">
              <w:rPr>
                <w:rFonts w:asciiTheme="minorHAnsi" w:hAnsiTheme="minorHAnsi" w:cstheme="minorHAnsi"/>
                <w:bdr w:val="none" w:sz="0" w:space="0" w:color="auto" w:frame="1"/>
              </w:rPr>
              <w:t xml:space="preserve">6.11 </w:t>
            </w:r>
            <w:hyperlink r:id="rId15" w:history="1">
              <w:r w:rsidRPr="00DD7746">
                <w:rPr>
                  <w:rStyle w:val="Hyperlink"/>
                  <w:rFonts w:asciiTheme="minorHAnsi" w:hAnsiTheme="minorHAnsi" w:cstheme="minorHAnsi"/>
                  <w:bdr w:val="none" w:sz="0" w:space="0" w:color="auto" w:frame="1"/>
                </w:rPr>
                <w:t>Screen Time Student Version of Task</w:t>
              </w:r>
              <w:r w:rsidRPr="00DD7746">
                <w:rPr>
                  <w:rStyle w:val="Hyperlink"/>
                  <w:rFonts w:asciiTheme="minorHAnsi" w:hAnsiTheme="minorHAnsi" w:cstheme="minorHAnsi"/>
                </w:rPr>
                <w:t> </w:t>
              </w:r>
            </w:hyperlink>
            <w:r w:rsidRPr="00DD7746">
              <w:rPr>
                <w:rStyle w:val="filetype"/>
                <w:rFonts w:asciiTheme="minorHAnsi" w:hAnsiTheme="minorHAnsi" w:cstheme="minorHAnsi"/>
              </w:rPr>
              <w:t>(Word)</w:t>
            </w:r>
            <w:r w:rsidRPr="00DD7746">
              <w:rPr>
                <w:rFonts w:asciiTheme="minorHAnsi" w:hAnsiTheme="minorHAnsi" w:cstheme="minorHAnsi"/>
              </w:rPr>
              <w:t> / </w:t>
            </w:r>
            <w:hyperlink r:id="rId16" w:history="1">
              <w:r w:rsidRPr="00DD7746">
                <w:rPr>
                  <w:rStyle w:val="Hyperlink"/>
                  <w:rFonts w:asciiTheme="minorHAnsi" w:hAnsiTheme="minorHAnsi" w:cstheme="minorHAnsi"/>
                  <w:bdr w:val="none" w:sz="0" w:space="0" w:color="auto" w:frame="1"/>
                </w:rPr>
                <w:t>PDF Version</w:t>
              </w:r>
            </w:hyperlink>
          </w:p>
          <w:p w:rsidR="00134034" w:rsidRPr="00DD7746" w:rsidRDefault="00134034">
            <w:pPr>
              <w:numPr>
                <w:ilvl w:val="1"/>
                <w:numId w:val="2"/>
              </w:numPr>
              <w:pBdr>
                <w:top w:val="nil"/>
                <w:left w:val="nil"/>
                <w:bottom w:val="nil"/>
                <w:right w:val="nil"/>
                <w:between w:val="nil"/>
              </w:pBdr>
              <w:rPr>
                <w:rStyle w:val="Hyperlink"/>
                <w:rFonts w:asciiTheme="minorHAnsi" w:hAnsiTheme="minorHAnsi" w:cstheme="minorHAnsi"/>
                <w:color w:val="auto"/>
                <w:u w:val="none"/>
              </w:rPr>
            </w:pPr>
            <w:r w:rsidRPr="00DD7746">
              <w:rPr>
                <w:rFonts w:asciiTheme="minorHAnsi" w:hAnsiTheme="minorHAnsi" w:cstheme="minorHAnsi"/>
                <w:bdr w:val="none" w:sz="0" w:space="0" w:color="auto" w:frame="1"/>
              </w:rPr>
              <w:t xml:space="preserve">6.11 </w:t>
            </w:r>
            <w:hyperlink r:id="rId17" w:history="1">
              <w:r w:rsidRPr="00DD7746">
                <w:rPr>
                  <w:rStyle w:val="Hyperlink"/>
                  <w:rFonts w:asciiTheme="minorHAnsi" w:hAnsiTheme="minorHAnsi" w:cstheme="minorHAnsi"/>
                  <w:bdr w:val="none" w:sz="0" w:space="0" w:color="auto" w:frame="1"/>
                </w:rPr>
                <w:t>Screen Time Anchor Papers</w:t>
              </w:r>
              <w:r w:rsidRPr="00DD7746">
                <w:rPr>
                  <w:rStyle w:val="Hyperlink"/>
                  <w:rFonts w:asciiTheme="minorHAnsi" w:hAnsiTheme="minorHAnsi" w:cstheme="minorHAnsi"/>
                </w:rPr>
                <w:t> </w:t>
              </w:r>
            </w:hyperlink>
            <w:r w:rsidRPr="00DD7746">
              <w:rPr>
                <w:rStyle w:val="filetype"/>
                <w:rFonts w:asciiTheme="minorHAnsi" w:hAnsiTheme="minorHAnsi" w:cstheme="minorHAnsi"/>
              </w:rPr>
              <w:t>(Word)</w:t>
            </w:r>
            <w:r w:rsidRPr="00DD7746">
              <w:rPr>
                <w:rFonts w:asciiTheme="minorHAnsi" w:hAnsiTheme="minorHAnsi" w:cstheme="minorHAnsi"/>
              </w:rPr>
              <w:t> / </w:t>
            </w:r>
            <w:hyperlink r:id="rId18" w:history="1">
              <w:r w:rsidRPr="00DD7746">
                <w:rPr>
                  <w:rStyle w:val="Hyperlink"/>
                  <w:rFonts w:asciiTheme="minorHAnsi" w:hAnsiTheme="minorHAnsi" w:cstheme="minorHAnsi"/>
                  <w:bdr w:val="none" w:sz="0" w:space="0" w:color="auto" w:frame="1"/>
                </w:rPr>
                <w:t>PDF Version</w:t>
              </w:r>
            </w:hyperlink>
          </w:p>
          <w:p w:rsidR="00134034" w:rsidRPr="00DD7746" w:rsidRDefault="00134034">
            <w:pPr>
              <w:numPr>
                <w:ilvl w:val="1"/>
                <w:numId w:val="2"/>
              </w:numPr>
              <w:pBdr>
                <w:top w:val="nil"/>
                <w:left w:val="nil"/>
                <w:bottom w:val="nil"/>
                <w:right w:val="nil"/>
                <w:between w:val="nil"/>
              </w:pBdr>
              <w:rPr>
                <w:rFonts w:asciiTheme="minorHAnsi" w:hAnsiTheme="minorHAnsi" w:cstheme="minorHAnsi"/>
              </w:rPr>
            </w:pPr>
            <w:r w:rsidRPr="00DD7746">
              <w:rPr>
                <w:rFonts w:asciiTheme="minorHAnsi" w:hAnsiTheme="minorHAnsi" w:cstheme="minorHAnsi"/>
                <w:bdr w:val="none" w:sz="0" w:space="0" w:color="auto" w:frame="1"/>
              </w:rPr>
              <w:t xml:space="preserve">6.11 </w:t>
            </w:r>
            <w:hyperlink r:id="rId19" w:history="1">
              <w:r w:rsidRPr="00DD7746">
                <w:rPr>
                  <w:rStyle w:val="Hyperlink"/>
                  <w:rFonts w:asciiTheme="minorHAnsi" w:hAnsiTheme="minorHAnsi" w:cstheme="minorHAnsi"/>
                  <w:bdr w:val="none" w:sz="0" w:space="0" w:color="auto" w:frame="1"/>
                </w:rPr>
                <w:t>Screen Time Anchor Papers Scoring Rationales</w:t>
              </w:r>
              <w:r w:rsidRPr="00DD7746">
                <w:rPr>
                  <w:rStyle w:val="Hyperlink"/>
                  <w:rFonts w:asciiTheme="minorHAnsi" w:hAnsiTheme="minorHAnsi" w:cstheme="minorHAnsi"/>
                </w:rPr>
                <w:t> </w:t>
              </w:r>
            </w:hyperlink>
            <w:r w:rsidRPr="00DD7746">
              <w:rPr>
                <w:rStyle w:val="filetype"/>
                <w:rFonts w:asciiTheme="minorHAnsi" w:hAnsiTheme="minorHAnsi" w:cstheme="minorHAnsi"/>
              </w:rPr>
              <w:t>(Word)</w:t>
            </w:r>
            <w:r w:rsidRPr="00DD7746">
              <w:rPr>
                <w:rFonts w:asciiTheme="minorHAnsi" w:hAnsiTheme="minorHAnsi" w:cstheme="minorHAnsi"/>
              </w:rPr>
              <w:t> / </w:t>
            </w:r>
            <w:hyperlink r:id="rId20" w:history="1">
              <w:r w:rsidRPr="00DD7746">
                <w:rPr>
                  <w:rStyle w:val="Hyperlink"/>
                  <w:rFonts w:asciiTheme="minorHAnsi" w:hAnsiTheme="minorHAnsi" w:cstheme="minorHAnsi"/>
                  <w:bdr w:val="none" w:sz="0" w:space="0" w:color="auto" w:frame="1"/>
                </w:rPr>
                <w:t>PDF Version</w:t>
              </w:r>
            </w:hyperlink>
          </w:p>
          <w:p w:rsidR="00B73079" w:rsidRPr="00DD7746" w:rsidRDefault="00B941BD">
            <w:pPr>
              <w:numPr>
                <w:ilvl w:val="0"/>
                <w:numId w:val="2"/>
              </w:numPr>
              <w:pBdr>
                <w:top w:val="nil"/>
                <w:left w:val="nil"/>
                <w:bottom w:val="nil"/>
                <w:right w:val="nil"/>
                <w:between w:val="nil"/>
              </w:pBdr>
              <w:rPr>
                <w:rFonts w:asciiTheme="minorHAnsi" w:hAnsiTheme="minorHAnsi" w:cstheme="minorHAnsi"/>
              </w:rPr>
            </w:pPr>
            <w:r w:rsidRPr="00DD7746">
              <w:rPr>
                <w:rFonts w:asciiTheme="minorHAnsi" w:hAnsiTheme="minorHAnsi" w:cstheme="minorHAnsi"/>
              </w:rPr>
              <w:t>VDOE In</w:t>
            </w:r>
            <w:r w:rsidR="00090E58" w:rsidRPr="00DD7746">
              <w:rPr>
                <w:rFonts w:asciiTheme="minorHAnsi" w:hAnsiTheme="minorHAnsi" w:cstheme="minorHAnsi"/>
              </w:rPr>
              <w:t>structional Videos for Teachers</w:t>
            </w:r>
            <w:r w:rsidRPr="00DD7746">
              <w:rPr>
                <w:rFonts w:asciiTheme="minorHAnsi" w:hAnsiTheme="minorHAnsi" w:cstheme="minorHAnsi"/>
              </w:rPr>
              <w:t xml:space="preserve"> </w:t>
            </w:r>
          </w:p>
          <w:p w:rsidR="00134034" w:rsidRDefault="00DD7746" w:rsidP="00270F98">
            <w:pPr>
              <w:numPr>
                <w:ilvl w:val="1"/>
                <w:numId w:val="2"/>
              </w:numPr>
              <w:pBdr>
                <w:top w:val="nil"/>
                <w:left w:val="nil"/>
                <w:bottom w:val="nil"/>
                <w:right w:val="nil"/>
                <w:between w:val="nil"/>
              </w:pBdr>
              <w:spacing w:after="120"/>
            </w:pPr>
            <w:hyperlink r:id="rId21" w:history="1">
              <w:r w:rsidR="00134034" w:rsidRPr="00DD7746">
                <w:rPr>
                  <w:rStyle w:val="Hyperlink"/>
                  <w:rFonts w:asciiTheme="minorHAnsi" w:hAnsiTheme="minorHAnsi" w:cstheme="minorHAnsi"/>
                  <w:bdr w:val="none" w:sz="0" w:space="0" w:color="auto" w:frame="1"/>
                  <w:shd w:val="clear" w:color="auto" w:fill="FFFFFF"/>
                </w:rPr>
                <w:t>Mean as Balance Point</w:t>
              </w:r>
            </w:hyperlink>
            <w:r w:rsidR="00134034" w:rsidRPr="00DD7746">
              <w:rPr>
                <w:rFonts w:asciiTheme="minorHAnsi" w:hAnsiTheme="minorHAnsi" w:cstheme="minorHAnsi"/>
                <w:bdr w:val="none" w:sz="0" w:space="0" w:color="auto" w:frame="1"/>
                <w:shd w:val="clear" w:color="auto" w:fill="FFFFFF"/>
              </w:rPr>
              <w:t xml:space="preserve"> (grades 5-6)</w:t>
            </w:r>
            <w:r w:rsidR="00134034" w:rsidRPr="00270F98">
              <w:rPr>
                <w:rFonts w:asciiTheme="minorHAnsi" w:hAnsiTheme="minorHAnsi" w:cstheme="minorHAnsi"/>
                <w:color w:val="5B9BD5" w:themeColor="accent1"/>
              </w:rPr>
              <w:t xml:space="preserve"> </w:t>
            </w:r>
          </w:p>
        </w:tc>
      </w:tr>
      <w:tr w:rsidR="00B73079" w:rsidTr="00270F98">
        <w:tc>
          <w:tcPr>
            <w:tcW w:w="9350" w:type="dxa"/>
          </w:tcPr>
          <w:p w:rsidR="00B73079" w:rsidRDefault="00B941BD" w:rsidP="00270F98">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5567AD">
              <w:rPr>
                <w:b/>
                <w:sz w:val="28"/>
                <w:szCs w:val="28"/>
              </w:rPr>
              <w:t>:</w:t>
            </w:r>
            <w:r>
              <w:t xml:space="preserve">  </w:t>
            </w:r>
            <w:hyperlink r:id="rId22" w:history="1">
              <w:r w:rsidR="00134034" w:rsidRPr="00DD7746">
                <w:rPr>
                  <w:rStyle w:val="Hyperlink"/>
                </w:rPr>
                <w:t>5.17a</w:t>
              </w:r>
            </w:hyperlink>
            <w:r w:rsidR="00134034" w:rsidRPr="00270F98">
              <w:t xml:space="preserve">, </w:t>
            </w:r>
            <w:hyperlink r:id="rId23" w:history="1">
              <w:r w:rsidR="00134034" w:rsidRPr="00DD7746">
                <w:rPr>
                  <w:rStyle w:val="Hyperlink"/>
                </w:rPr>
                <w:t>5.17b</w:t>
              </w:r>
            </w:hyperlink>
            <w:bookmarkStart w:id="0" w:name="_GoBack"/>
            <w:bookmarkEnd w:id="0"/>
          </w:p>
        </w:tc>
      </w:tr>
    </w:tbl>
    <w:p w:rsidR="00B73079" w:rsidRDefault="00B73079"/>
    <w:p w:rsidR="00B73079" w:rsidRDefault="00B941BD">
      <w:r>
        <w:br w:type="page"/>
      </w:r>
    </w:p>
    <w:p w:rsidR="00B73079" w:rsidRDefault="009D781C" w:rsidP="00EF1C4C">
      <w:pPr>
        <w:pStyle w:val="Title"/>
      </w:pPr>
      <w:bookmarkStart w:id="1" w:name="quick"/>
      <w:r>
        <w:lastRenderedPageBreak/>
        <w:t xml:space="preserve">SOL 6.11a - </w:t>
      </w:r>
      <w:r w:rsidR="00B941BD">
        <w:t>Just in Time Quick Check</w:t>
      </w:r>
    </w:p>
    <w:p w:rsidR="00352C15" w:rsidRDefault="00352C15" w:rsidP="00134034"/>
    <w:p w:rsidR="00901A28" w:rsidRPr="00DB59E7" w:rsidRDefault="00901A28" w:rsidP="00DB59E7">
      <w:pPr>
        <w:pStyle w:val="ListParagraph"/>
        <w:numPr>
          <w:ilvl w:val="0"/>
          <w:numId w:val="13"/>
        </w:numPr>
        <w:rPr>
          <w:rFonts w:asciiTheme="minorHAnsi" w:hAnsiTheme="minorHAnsi" w:cstheme="minorHAnsi"/>
          <w:color w:val="auto"/>
        </w:rPr>
      </w:pPr>
      <w:r w:rsidRPr="00DB59E7">
        <w:rPr>
          <w:rFonts w:asciiTheme="minorHAnsi" w:hAnsiTheme="minorHAnsi" w:cstheme="minorHAnsi"/>
          <w:color w:val="auto"/>
        </w:rPr>
        <w:t xml:space="preserve">Kyle played in seven basketball games for his team.  He recorded how many points he scored in each game in the table below.  He </w:t>
      </w:r>
      <w:r w:rsidR="00303FAF" w:rsidRPr="00DB59E7">
        <w:rPr>
          <w:rFonts w:asciiTheme="minorHAnsi" w:hAnsiTheme="minorHAnsi" w:cstheme="minorHAnsi"/>
          <w:color w:val="auto"/>
        </w:rPr>
        <w:t>wants</w:t>
      </w:r>
      <w:r w:rsidRPr="00DB59E7">
        <w:rPr>
          <w:rFonts w:asciiTheme="minorHAnsi" w:hAnsiTheme="minorHAnsi" w:cstheme="minorHAnsi"/>
          <w:color w:val="auto"/>
        </w:rPr>
        <w:t xml:space="preserve"> to represent the mean as a balance point for this data.</w:t>
      </w:r>
    </w:p>
    <w:p w:rsidR="00DB59E7" w:rsidRDefault="00DB59E7" w:rsidP="005931AA">
      <w:pPr>
        <w:ind w:left="360"/>
        <w:rPr>
          <w:noProof/>
          <w:lang w:val="en-US"/>
        </w:rPr>
      </w:pPr>
    </w:p>
    <w:p w:rsidR="00901A28" w:rsidRDefault="00901A28" w:rsidP="00DB59E7">
      <w:pPr>
        <w:ind w:left="720"/>
        <w:rPr>
          <w:rFonts w:asciiTheme="minorHAnsi" w:hAnsiTheme="minorHAnsi" w:cstheme="minorHAnsi"/>
        </w:rPr>
      </w:pPr>
      <w:r>
        <w:rPr>
          <w:noProof/>
          <w:lang w:val="en-US"/>
        </w:rPr>
        <w:drawing>
          <wp:inline distT="0" distB="0" distL="0" distR="0" wp14:anchorId="1E5B7532" wp14:editId="00F57181">
            <wp:extent cx="2362200" cy="1762125"/>
            <wp:effectExtent l="0" t="0" r="0" b="9525"/>
            <wp:docPr id="4" name="Picture 4" descr="This table represents that Kyle scored in each of his seven basketball games." title="Table to Represent Kyle's Points in Each Basketball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62200" cy="1762125"/>
                    </a:xfrm>
                    <a:prstGeom prst="rect">
                      <a:avLst/>
                    </a:prstGeom>
                  </pic:spPr>
                </pic:pic>
              </a:graphicData>
            </a:graphic>
          </wp:inline>
        </w:drawing>
      </w:r>
    </w:p>
    <w:p w:rsidR="00901A28" w:rsidRPr="00DB59E7" w:rsidRDefault="00901A28" w:rsidP="00901A28">
      <w:pPr>
        <w:pStyle w:val="ListParagraph"/>
        <w:numPr>
          <w:ilvl w:val="0"/>
          <w:numId w:val="9"/>
        </w:numPr>
        <w:rPr>
          <w:rFonts w:asciiTheme="minorHAnsi" w:hAnsiTheme="minorHAnsi" w:cstheme="minorHAnsi"/>
          <w:color w:val="auto"/>
        </w:rPr>
      </w:pPr>
      <w:r w:rsidRPr="00DB59E7">
        <w:rPr>
          <w:rFonts w:asciiTheme="minorHAnsi" w:hAnsiTheme="minorHAnsi" w:cstheme="minorHAnsi"/>
          <w:color w:val="auto"/>
        </w:rPr>
        <w:t>Use this data to create a line plot.</w:t>
      </w:r>
    </w:p>
    <w:p w:rsidR="00901A28" w:rsidRPr="00DB59E7" w:rsidRDefault="00901A28" w:rsidP="00901A28">
      <w:pPr>
        <w:pStyle w:val="ListParagraph"/>
        <w:numPr>
          <w:ilvl w:val="0"/>
          <w:numId w:val="9"/>
        </w:numPr>
        <w:rPr>
          <w:rFonts w:asciiTheme="minorHAnsi" w:hAnsiTheme="minorHAnsi" w:cstheme="minorHAnsi"/>
          <w:color w:val="auto"/>
        </w:rPr>
      </w:pPr>
      <w:r w:rsidRPr="00DB59E7">
        <w:rPr>
          <w:rFonts w:asciiTheme="minorHAnsi" w:hAnsiTheme="minorHAnsi" w:cstheme="minorHAnsi"/>
          <w:color w:val="auto"/>
        </w:rPr>
        <w:t>Find the balance point for the data.</w:t>
      </w:r>
    </w:p>
    <w:p w:rsidR="00DB59E7" w:rsidRPr="00DB59E7" w:rsidRDefault="00DB59E7" w:rsidP="00901A28">
      <w:pPr>
        <w:pStyle w:val="ListParagraph"/>
        <w:numPr>
          <w:ilvl w:val="0"/>
          <w:numId w:val="9"/>
        </w:numPr>
        <w:rPr>
          <w:rFonts w:asciiTheme="minorHAnsi" w:hAnsiTheme="minorHAnsi" w:cstheme="minorHAnsi"/>
          <w:color w:val="auto"/>
        </w:rPr>
      </w:pPr>
      <w:r w:rsidRPr="00DB59E7">
        <w:rPr>
          <w:rFonts w:asciiTheme="minorHAnsi" w:hAnsiTheme="minorHAnsi" w:cstheme="minorHAnsi"/>
          <w:color w:val="auto"/>
        </w:rPr>
        <w:t>Explain how you found the balance point</w:t>
      </w:r>
      <w:r>
        <w:rPr>
          <w:rFonts w:asciiTheme="minorHAnsi" w:hAnsiTheme="minorHAnsi" w:cstheme="minorHAnsi"/>
          <w:color w:val="auto"/>
        </w:rPr>
        <w:t xml:space="preserve"> using the line plot</w:t>
      </w:r>
      <w:r w:rsidRPr="00DB59E7">
        <w:rPr>
          <w:rFonts w:asciiTheme="minorHAnsi" w:hAnsiTheme="minorHAnsi" w:cstheme="minorHAnsi"/>
          <w:color w:val="auto"/>
        </w:rPr>
        <w:t>.</w:t>
      </w:r>
    </w:p>
    <w:p w:rsidR="00352C15" w:rsidRDefault="00352C15" w:rsidP="00352C15">
      <w:pPr>
        <w:rPr>
          <w:rFonts w:asciiTheme="minorHAnsi" w:hAnsiTheme="minorHAnsi" w:cstheme="minorHAnsi"/>
        </w:rPr>
      </w:pPr>
    </w:p>
    <w:p w:rsidR="00352C15" w:rsidRPr="00352C15" w:rsidRDefault="00352C15" w:rsidP="00DB59E7">
      <w:pPr>
        <w:ind w:left="360"/>
        <w:rPr>
          <w:rFonts w:asciiTheme="minorHAnsi" w:hAnsiTheme="minorHAnsi" w:cstheme="minorHAnsi"/>
        </w:rPr>
      </w:pPr>
      <w:r>
        <w:rPr>
          <w:noProof/>
          <w:lang w:val="en-US"/>
        </w:rPr>
        <w:drawing>
          <wp:inline distT="0" distB="0" distL="0" distR="0" wp14:anchorId="78828F78" wp14:editId="63FB34B6">
            <wp:extent cx="4248150" cy="752475"/>
            <wp:effectExtent l="0" t="0" r="0" b="9525"/>
            <wp:docPr id="14" name="Picture 14" descr="Number line with 10 tick marks for students to make a line plot of the data."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48150" cy="752475"/>
                    </a:xfrm>
                    <a:prstGeom prst="rect">
                      <a:avLst/>
                    </a:prstGeom>
                  </pic:spPr>
                </pic:pic>
              </a:graphicData>
            </a:graphic>
          </wp:inline>
        </w:drawing>
      </w:r>
    </w:p>
    <w:bookmarkEnd w:id="1"/>
    <w:p w:rsidR="00DB59E7" w:rsidRPr="00DB59E7" w:rsidRDefault="00DB59E7" w:rsidP="00DB59E7">
      <w:pPr>
        <w:pStyle w:val="ListParagraph"/>
        <w:numPr>
          <w:ilvl w:val="0"/>
          <w:numId w:val="13"/>
        </w:numPr>
        <w:rPr>
          <w:rFonts w:asciiTheme="minorHAnsi" w:hAnsiTheme="minorHAnsi" w:cstheme="minorHAnsi"/>
          <w:color w:val="auto"/>
        </w:rPr>
      </w:pPr>
      <w:r w:rsidRPr="00DB59E7">
        <w:rPr>
          <w:rFonts w:asciiTheme="minorHAnsi" w:hAnsiTheme="minorHAnsi" w:cstheme="minorHAnsi"/>
          <w:color w:val="auto"/>
        </w:rPr>
        <w:t>Emma created a line plot to represent her first four test grades in History.  Where would she place the balance point to represent the mean of her four grades?</w:t>
      </w:r>
    </w:p>
    <w:p w:rsidR="00B73079" w:rsidRDefault="00DB59E7" w:rsidP="00FE2E4E">
      <w:pPr>
        <w:pBdr>
          <w:top w:val="nil"/>
          <w:left w:val="nil"/>
          <w:bottom w:val="nil"/>
          <w:right w:val="nil"/>
          <w:between w:val="nil"/>
        </w:pBdr>
        <w:spacing w:after="0" w:line="240" w:lineRule="auto"/>
        <w:ind w:left="720"/>
        <w:rPr>
          <w:color w:val="000000"/>
        </w:rPr>
      </w:pPr>
      <w:r>
        <w:rPr>
          <w:noProof/>
          <w:lang w:val="en-US"/>
        </w:rPr>
        <w:drawing>
          <wp:inline distT="0" distB="0" distL="0" distR="0" wp14:anchorId="0EA0EF51" wp14:editId="4F09B0B8">
            <wp:extent cx="5438775" cy="1038225"/>
            <wp:effectExtent l="0" t="0" r="9525" b="9525"/>
            <wp:docPr id="2" name="Picture 2" descr="This line plot represents Emma's test grades in History." title="Line Plot Representing Test Grades i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4686" b="9091"/>
                    <a:stretch/>
                  </pic:blipFill>
                  <pic:spPr bwMode="auto">
                    <a:xfrm>
                      <a:off x="0" y="0"/>
                      <a:ext cx="5438775" cy="1038225"/>
                    </a:xfrm>
                    <a:prstGeom prst="rect">
                      <a:avLst/>
                    </a:prstGeom>
                    <a:ln>
                      <a:noFill/>
                    </a:ln>
                    <a:extLst>
                      <a:ext uri="{53640926-AAD7-44D8-BBD7-CCE9431645EC}">
                        <a14:shadowObscured xmlns:a14="http://schemas.microsoft.com/office/drawing/2010/main"/>
                      </a:ext>
                    </a:extLst>
                  </pic:spPr>
                </pic:pic>
              </a:graphicData>
            </a:graphic>
          </wp:inline>
        </w:drawing>
      </w:r>
    </w:p>
    <w:p w:rsidR="005567AD" w:rsidRDefault="005567AD" w:rsidP="00FE2E4E">
      <w:pPr>
        <w:pBdr>
          <w:top w:val="nil"/>
          <w:left w:val="nil"/>
          <w:bottom w:val="nil"/>
          <w:right w:val="nil"/>
          <w:between w:val="nil"/>
        </w:pBdr>
        <w:spacing w:after="0" w:line="240" w:lineRule="auto"/>
        <w:ind w:left="720"/>
        <w:rPr>
          <w:color w:val="000000"/>
        </w:rPr>
      </w:pPr>
      <w:r>
        <w:rPr>
          <w:color w:val="000000"/>
        </w:rPr>
        <w:t>Each X represents one test grade.</w:t>
      </w:r>
    </w:p>
    <w:p w:rsidR="005567AD" w:rsidRDefault="005567AD" w:rsidP="00FE2E4E">
      <w:pPr>
        <w:pBdr>
          <w:top w:val="nil"/>
          <w:left w:val="nil"/>
          <w:bottom w:val="nil"/>
          <w:right w:val="nil"/>
          <w:between w:val="nil"/>
        </w:pBdr>
        <w:spacing w:after="0" w:line="240" w:lineRule="auto"/>
        <w:ind w:left="720"/>
        <w:rPr>
          <w:color w:val="000000"/>
        </w:rPr>
      </w:pPr>
    </w:p>
    <w:p w:rsidR="00DB59E7" w:rsidRPr="00E4442F" w:rsidRDefault="00DB59E7" w:rsidP="00DB59E7">
      <w:pPr>
        <w:pStyle w:val="ListParagraph"/>
        <w:numPr>
          <w:ilvl w:val="0"/>
          <w:numId w:val="13"/>
        </w:numPr>
        <w:rPr>
          <w:rFonts w:asciiTheme="minorHAnsi" w:hAnsiTheme="minorHAnsi" w:cstheme="minorHAnsi"/>
          <w:color w:val="auto"/>
        </w:rPr>
      </w:pPr>
      <w:r w:rsidRPr="00E4442F">
        <w:rPr>
          <w:rFonts w:asciiTheme="minorHAnsi" w:hAnsiTheme="minorHAnsi" w:cstheme="minorHAnsi"/>
          <w:color w:val="auto"/>
        </w:rPr>
        <w:t>Ms. Rogers made a line plot of how many hours each of her students read during the week.  She organized the data into the line plot below.  What is the balance point for the data?</w:t>
      </w:r>
    </w:p>
    <w:p w:rsidR="00DB59E7" w:rsidRDefault="00DB59E7" w:rsidP="00DB59E7">
      <w:pPr>
        <w:ind w:left="360"/>
        <w:rPr>
          <w:rFonts w:asciiTheme="minorHAnsi" w:hAnsiTheme="minorHAnsi" w:cstheme="minorHAnsi"/>
        </w:rPr>
      </w:pPr>
      <w:r w:rsidRPr="00E4442F">
        <w:rPr>
          <w:rFonts w:asciiTheme="minorHAnsi" w:hAnsiTheme="minorHAnsi" w:cstheme="minorHAnsi"/>
          <w:noProof/>
          <w:lang w:val="en-US"/>
        </w:rPr>
        <w:drawing>
          <wp:inline distT="0" distB="0" distL="0" distR="0" wp14:anchorId="56375407" wp14:editId="239F7121">
            <wp:extent cx="5467350" cy="1257300"/>
            <wp:effectExtent l="0" t="0" r="0" b="0"/>
            <wp:docPr id="1" name="Picture 1" descr="This line plot shows how many hours students spent reading during the week." title="Line Plot for Hours of Reading During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3095" b="8333"/>
                    <a:stretch/>
                  </pic:blipFill>
                  <pic:spPr bwMode="auto">
                    <a:xfrm>
                      <a:off x="0" y="0"/>
                      <a:ext cx="5467350" cy="1257300"/>
                    </a:xfrm>
                    <a:prstGeom prst="rect">
                      <a:avLst/>
                    </a:prstGeom>
                    <a:ln>
                      <a:noFill/>
                    </a:ln>
                    <a:extLst>
                      <a:ext uri="{53640926-AAD7-44D8-BBD7-CCE9431645EC}">
                        <a14:shadowObscured xmlns:a14="http://schemas.microsoft.com/office/drawing/2010/main"/>
                      </a:ext>
                    </a:extLst>
                  </pic:spPr>
                </pic:pic>
              </a:graphicData>
            </a:graphic>
          </wp:inline>
        </w:drawing>
      </w:r>
    </w:p>
    <w:p w:rsidR="005567AD" w:rsidRDefault="005567AD" w:rsidP="005567AD">
      <w:pPr>
        <w:ind w:left="720"/>
        <w:rPr>
          <w:rFonts w:asciiTheme="minorHAnsi" w:hAnsiTheme="minorHAnsi" w:cstheme="minorHAnsi"/>
        </w:rPr>
      </w:pPr>
      <w:r>
        <w:rPr>
          <w:rFonts w:asciiTheme="minorHAnsi" w:hAnsiTheme="minorHAnsi" w:cstheme="minorHAnsi"/>
        </w:rPr>
        <w:t>Each X represents one student.</w:t>
      </w:r>
    </w:p>
    <w:p w:rsidR="00B73079" w:rsidRPr="00DB59E7" w:rsidRDefault="007D1F1E" w:rsidP="00DB59E7">
      <w:pPr>
        <w:spacing w:after="0"/>
        <w:jc w:val="center"/>
        <w:rPr>
          <w:b/>
          <w:sz w:val="28"/>
          <w:szCs w:val="28"/>
        </w:rPr>
      </w:pPr>
      <w:r>
        <w:rPr>
          <w:b/>
        </w:rPr>
        <w:br w:type="page"/>
      </w:r>
      <w:bookmarkStart w:id="2" w:name="_heading=h.1fob9te" w:colFirst="0" w:colLast="0"/>
      <w:bookmarkStart w:id="3" w:name="teacher"/>
      <w:bookmarkEnd w:id="2"/>
      <w:r w:rsidR="009D781C" w:rsidRPr="00DB59E7">
        <w:rPr>
          <w:b/>
          <w:sz w:val="28"/>
          <w:szCs w:val="28"/>
        </w:rPr>
        <w:lastRenderedPageBreak/>
        <w:t xml:space="preserve">SOL 6.11a - </w:t>
      </w:r>
      <w:r w:rsidR="00B941BD" w:rsidRPr="00DB59E7">
        <w:rPr>
          <w:b/>
          <w:sz w:val="28"/>
          <w:szCs w:val="28"/>
        </w:rPr>
        <w:t>Just in Time Quick Check Teacher Notes</w:t>
      </w:r>
      <w:bookmarkEnd w:id="3"/>
    </w:p>
    <w:p w:rsidR="00B73079" w:rsidRDefault="000A5FD0" w:rsidP="00DB59E7">
      <w:pPr>
        <w:spacing w:after="0"/>
        <w:jc w:val="center"/>
        <w:rPr>
          <w:b/>
          <w:color w:val="C00000"/>
        </w:rPr>
      </w:pPr>
      <w:r>
        <w:rPr>
          <w:b/>
          <w:color w:val="C00000"/>
        </w:rPr>
        <w:t>Common Error</w:t>
      </w:r>
      <w:r w:rsidR="005931AA">
        <w:rPr>
          <w:b/>
          <w:color w:val="C00000"/>
        </w:rPr>
        <w:t>s</w:t>
      </w:r>
      <w:r>
        <w:rPr>
          <w:b/>
          <w:color w:val="C00000"/>
        </w:rPr>
        <w:t>/Misconceptions and their Possible Indications</w:t>
      </w:r>
    </w:p>
    <w:p w:rsidR="00DB59E7" w:rsidRPr="00DB59E7" w:rsidRDefault="00DB59E7" w:rsidP="00DB59E7">
      <w:pPr>
        <w:pStyle w:val="ListParagraph"/>
        <w:numPr>
          <w:ilvl w:val="0"/>
          <w:numId w:val="14"/>
        </w:numPr>
        <w:rPr>
          <w:rFonts w:asciiTheme="minorHAnsi" w:hAnsiTheme="minorHAnsi" w:cstheme="minorHAnsi"/>
          <w:color w:val="auto"/>
        </w:rPr>
      </w:pPr>
      <w:r w:rsidRPr="00DB59E7">
        <w:rPr>
          <w:rFonts w:asciiTheme="minorHAnsi" w:hAnsiTheme="minorHAnsi" w:cstheme="minorHAnsi"/>
          <w:color w:val="auto"/>
        </w:rPr>
        <w:t>Kyle played in seven basketball games for his team.  He recorded how many points he scored in each game in the table below.  He wants to represent the mean as a balance point for this data.</w:t>
      </w:r>
    </w:p>
    <w:p w:rsidR="00DB59E7" w:rsidRDefault="00DB59E7" w:rsidP="00DB59E7">
      <w:pPr>
        <w:ind w:left="360"/>
        <w:rPr>
          <w:noProof/>
          <w:lang w:val="en-US"/>
        </w:rPr>
      </w:pPr>
    </w:p>
    <w:p w:rsidR="00DB59E7" w:rsidRDefault="00DB59E7" w:rsidP="00DB59E7">
      <w:pPr>
        <w:ind w:left="720"/>
        <w:rPr>
          <w:rFonts w:asciiTheme="minorHAnsi" w:hAnsiTheme="minorHAnsi" w:cstheme="minorHAnsi"/>
        </w:rPr>
      </w:pPr>
      <w:r>
        <w:rPr>
          <w:noProof/>
          <w:lang w:val="en-US"/>
        </w:rPr>
        <w:drawing>
          <wp:inline distT="0" distB="0" distL="0" distR="0" wp14:anchorId="2E05B0AA" wp14:editId="2B5742A0">
            <wp:extent cx="2362200" cy="1762125"/>
            <wp:effectExtent l="0" t="0" r="0" b="9525"/>
            <wp:docPr id="3" name="Picture 3" descr="This table represents that Kyle scored in each of his seven basketball games." title="Table to Represent Kyle's Points in Each Basketball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62200" cy="1762125"/>
                    </a:xfrm>
                    <a:prstGeom prst="rect">
                      <a:avLst/>
                    </a:prstGeom>
                  </pic:spPr>
                </pic:pic>
              </a:graphicData>
            </a:graphic>
          </wp:inline>
        </w:drawing>
      </w:r>
    </w:p>
    <w:p w:rsidR="00DB59E7" w:rsidRPr="00DB59E7" w:rsidRDefault="00DB59E7" w:rsidP="00DB59E7">
      <w:pPr>
        <w:pStyle w:val="ListParagraph"/>
        <w:numPr>
          <w:ilvl w:val="0"/>
          <w:numId w:val="9"/>
        </w:numPr>
        <w:rPr>
          <w:rFonts w:asciiTheme="minorHAnsi" w:hAnsiTheme="minorHAnsi" w:cstheme="minorHAnsi"/>
          <w:color w:val="auto"/>
        </w:rPr>
      </w:pPr>
      <w:r w:rsidRPr="00DB59E7">
        <w:rPr>
          <w:rFonts w:asciiTheme="minorHAnsi" w:hAnsiTheme="minorHAnsi" w:cstheme="minorHAnsi"/>
          <w:color w:val="auto"/>
        </w:rPr>
        <w:t>Use this data to create a line plot.</w:t>
      </w:r>
    </w:p>
    <w:p w:rsidR="00DB59E7" w:rsidRPr="00DB59E7" w:rsidRDefault="00DB59E7" w:rsidP="00DB59E7">
      <w:pPr>
        <w:pStyle w:val="ListParagraph"/>
        <w:numPr>
          <w:ilvl w:val="0"/>
          <w:numId w:val="9"/>
        </w:numPr>
        <w:rPr>
          <w:rFonts w:asciiTheme="minorHAnsi" w:hAnsiTheme="minorHAnsi" w:cstheme="minorHAnsi"/>
          <w:color w:val="auto"/>
        </w:rPr>
      </w:pPr>
      <w:r w:rsidRPr="00DB59E7">
        <w:rPr>
          <w:rFonts w:asciiTheme="minorHAnsi" w:hAnsiTheme="minorHAnsi" w:cstheme="minorHAnsi"/>
          <w:color w:val="auto"/>
        </w:rPr>
        <w:t>Find the balance point for the data.</w:t>
      </w:r>
    </w:p>
    <w:p w:rsidR="00DB59E7" w:rsidRPr="00DB59E7" w:rsidRDefault="00DB59E7" w:rsidP="00DB59E7">
      <w:pPr>
        <w:pStyle w:val="ListParagraph"/>
        <w:numPr>
          <w:ilvl w:val="0"/>
          <w:numId w:val="9"/>
        </w:numPr>
        <w:rPr>
          <w:rFonts w:asciiTheme="minorHAnsi" w:hAnsiTheme="minorHAnsi" w:cstheme="minorHAnsi"/>
          <w:color w:val="auto"/>
        </w:rPr>
      </w:pPr>
      <w:r w:rsidRPr="00DB59E7">
        <w:rPr>
          <w:rFonts w:asciiTheme="minorHAnsi" w:hAnsiTheme="minorHAnsi" w:cstheme="minorHAnsi"/>
          <w:color w:val="auto"/>
        </w:rPr>
        <w:t>Explain how you found the balance point</w:t>
      </w:r>
      <w:r>
        <w:rPr>
          <w:rFonts w:asciiTheme="minorHAnsi" w:hAnsiTheme="minorHAnsi" w:cstheme="minorHAnsi"/>
          <w:color w:val="auto"/>
        </w:rPr>
        <w:t xml:space="preserve"> using the line plot</w:t>
      </w:r>
      <w:r w:rsidRPr="00DB59E7">
        <w:rPr>
          <w:rFonts w:asciiTheme="minorHAnsi" w:hAnsiTheme="minorHAnsi" w:cstheme="minorHAnsi"/>
          <w:color w:val="auto"/>
        </w:rPr>
        <w:t>.</w:t>
      </w:r>
    </w:p>
    <w:p w:rsidR="00DB59E7" w:rsidRDefault="00DB59E7" w:rsidP="00DB59E7">
      <w:pPr>
        <w:rPr>
          <w:rFonts w:asciiTheme="minorHAnsi" w:hAnsiTheme="minorHAnsi" w:cstheme="minorHAnsi"/>
        </w:rPr>
      </w:pPr>
    </w:p>
    <w:p w:rsidR="00DB59E7" w:rsidRDefault="00DB59E7" w:rsidP="00DB59E7">
      <w:pPr>
        <w:ind w:left="360"/>
        <w:rPr>
          <w:rFonts w:asciiTheme="minorHAnsi" w:hAnsiTheme="minorHAnsi" w:cstheme="minorHAnsi"/>
        </w:rPr>
      </w:pPr>
      <w:r>
        <w:rPr>
          <w:noProof/>
          <w:lang w:val="en-US"/>
        </w:rPr>
        <w:drawing>
          <wp:inline distT="0" distB="0" distL="0" distR="0" wp14:anchorId="4DA3B7EF" wp14:editId="1CD4346D">
            <wp:extent cx="4248150" cy="752475"/>
            <wp:effectExtent l="0" t="0" r="0" b="9525"/>
            <wp:docPr id="8" name="Picture 8" descr="Number line with 10 tick marks for students to make a line plot of the data."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48150" cy="752475"/>
                    </a:xfrm>
                    <a:prstGeom prst="rect">
                      <a:avLst/>
                    </a:prstGeom>
                  </pic:spPr>
                </pic:pic>
              </a:graphicData>
            </a:graphic>
          </wp:inline>
        </w:drawing>
      </w:r>
    </w:p>
    <w:p w:rsidR="00031CDA" w:rsidRDefault="00031CDA" w:rsidP="005567AD">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A common misconception students may have relates to the mean</w:t>
      </w:r>
      <w:r w:rsidR="003C302D">
        <w:rPr>
          <w:rFonts w:asciiTheme="minorHAnsi" w:hAnsiTheme="minorHAnsi" w:cstheme="minorHAnsi"/>
          <w:i/>
          <w:color w:val="C00000"/>
        </w:rPr>
        <w:t xml:space="preserve"> as a balance point.  While students</w:t>
      </w:r>
      <w:r>
        <w:rPr>
          <w:rFonts w:asciiTheme="minorHAnsi" w:hAnsiTheme="minorHAnsi" w:cstheme="minorHAnsi"/>
          <w:i/>
          <w:color w:val="C00000"/>
        </w:rPr>
        <w:t xml:space="preserve"> may understand how to find the mean, they may not understand how to represent this as a balance point on a line plot.  They simply may place a balance point in the middle of the line plot without considering the distance</w:t>
      </w:r>
      <w:r w:rsidR="003C302D">
        <w:rPr>
          <w:rFonts w:asciiTheme="minorHAnsi" w:hAnsiTheme="minorHAnsi" w:cstheme="minorHAnsi"/>
          <w:i/>
          <w:color w:val="C00000"/>
        </w:rPr>
        <w:t>s</w:t>
      </w:r>
      <w:r>
        <w:rPr>
          <w:rFonts w:asciiTheme="minorHAnsi" w:hAnsiTheme="minorHAnsi" w:cstheme="minorHAnsi"/>
          <w:i/>
          <w:color w:val="C00000"/>
        </w:rPr>
        <w:t xml:space="preserve"> of the data points on each side of the balance point.  This indicates a lack of understanding of the intent of representing a balance point for the given data.  </w:t>
      </w:r>
    </w:p>
    <w:p w:rsidR="00031CDA" w:rsidRPr="005567AD" w:rsidRDefault="003C302D" w:rsidP="005567AD">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The </w:t>
      </w:r>
      <w:r w:rsidR="00FE4DFD">
        <w:rPr>
          <w:rFonts w:asciiTheme="minorHAnsi" w:hAnsiTheme="minorHAnsi" w:cstheme="minorHAnsi"/>
          <w:i/>
          <w:color w:val="C00000"/>
        </w:rPr>
        <w:t>student’s</w:t>
      </w:r>
      <w:r>
        <w:rPr>
          <w:rFonts w:asciiTheme="minorHAnsi" w:hAnsiTheme="minorHAnsi" w:cstheme="minorHAnsi"/>
          <w:i/>
          <w:color w:val="C00000"/>
        </w:rPr>
        <w:t xml:space="preserve"> explanation describing how to find the balance point will give the teacher insight to misconceptions.  Students who understand the idea of data distribution may realize that the ba</w:t>
      </w:r>
      <w:r w:rsidR="00B20B48">
        <w:rPr>
          <w:rFonts w:asciiTheme="minorHAnsi" w:hAnsiTheme="minorHAnsi" w:cstheme="minorHAnsi"/>
          <w:i/>
          <w:color w:val="C00000"/>
        </w:rPr>
        <w:t>lance point can be determined in</w:t>
      </w:r>
      <w:r>
        <w:rPr>
          <w:rFonts w:asciiTheme="minorHAnsi" w:hAnsiTheme="minorHAnsi" w:cstheme="minorHAnsi"/>
          <w:i/>
          <w:color w:val="C00000"/>
        </w:rPr>
        <w:t xml:space="preserve"> this particular example by just looking at how the data is</w:t>
      </w:r>
      <w:r w:rsidR="00FE4DFD">
        <w:rPr>
          <w:rFonts w:asciiTheme="minorHAnsi" w:hAnsiTheme="minorHAnsi" w:cstheme="minorHAnsi"/>
          <w:i/>
          <w:color w:val="C00000"/>
        </w:rPr>
        <w:t xml:space="preserve"> distributed on the number line without having to “move” any of the X’</w:t>
      </w:r>
      <w:r w:rsidR="00CB6DCA">
        <w:rPr>
          <w:rFonts w:asciiTheme="minorHAnsi" w:hAnsiTheme="minorHAnsi" w:cstheme="minorHAnsi"/>
          <w:i/>
          <w:color w:val="C00000"/>
        </w:rPr>
        <w:t>s to balance the data</w:t>
      </w:r>
      <w:r w:rsidR="00B20B48">
        <w:rPr>
          <w:rFonts w:asciiTheme="minorHAnsi" w:hAnsiTheme="minorHAnsi" w:cstheme="minorHAnsi"/>
          <w:i/>
          <w:color w:val="C00000"/>
        </w:rPr>
        <w:t>.</w:t>
      </w:r>
    </w:p>
    <w:p w:rsidR="00DB59E7" w:rsidRPr="00DB59E7" w:rsidRDefault="00DB59E7" w:rsidP="00DB59E7">
      <w:pPr>
        <w:pStyle w:val="ListParagraph"/>
        <w:numPr>
          <w:ilvl w:val="0"/>
          <w:numId w:val="14"/>
        </w:numPr>
        <w:rPr>
          <w:rFonts w:asciiTheme="minorHAnsi" w:hAnsiTheme="minorHAnsi" w:cstheme="minorHAnsi"/>
          <w:color w:val="auto"/>
        </w:rPr>
      </w:pPr>
      <w:r w:rsidRPr="00DB59E7">
        <w:rPr>
          <w:rFonts w:asciiTheme="minorHAnsi" w:hAnsiTheme="minorHAnsi" w:cstheme="minorHAnsi"/>
          <w:color w:val="auto"/>
        </w:rPr>
        <w:t>Emma created a line plot to represent her first four test grades in History.  Where would she place the balance point to represent the mean of her four grades?</w:t>
      </w:r>
    </w:p>
    <w:p w:rsidR="00DB59E7" w:rsidRDefault="00DB59E7" w:rsidP="00FE2E4E">
      <w:pPr>
        <w:pBdr>
          <w:top w:val="nil"/>
          <w:left w:val="nil"/>
          <w:bottom w:val="nil"/>
          <w:right w:val="nil"/>
          <w:between w:val="nil"/>
        </w:pBdr>
        <w:spacing w:after="0" w:line="240" w:lineRule="auto"/>
        <w:ind w:left="720"/>
        <w:rPr>
          <w:color w:val="000000"/>
        </w:rPr>
      </w:pPr>
      <w:r>
        <w:rPr>
          <w:noProof/>
          <w:lang w:val="en-US"/>
        </w:rPr>
        <w:drawing>
          <wp:inline distT="0" distB="0" distL="0" distR="0" wp14:anchorId="13EC02F5" wp14:editId="603A1DCF">
            <wp:extent cx="5438775" cy="1104900"/>
            <wp:effectExtent l="0" t="0" r="9525" b="0"/>
            <wp:docPr id="13" name="Picture 13" descr="This line plot represents Emma's test grades in History." title="Line Plot Representing Test Grades i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1888" b="6993"/>
                    <a:stretch/>
                  </pic:blipFill>
                  <pic:spPr bwMode="auto">
                    <a:xfrm>
                      <a:off x="0" y="0"/>
                      <a:ext cx="5438775" cy="1104900"/>
                    </a:xfrm>
                    <a:prstGeom prst="rect">
                      <a:avLst/>
                    </a:prstGeom>
                    <a:ln>
                      <a:noFill/>
                    </a:ln>
                    <a:extLst>
                      <a:ext uri="{53640926-AAD7-44D8-BBD7-CCE9431645EC}">
                        <a14:shadowObscured xmlns:a14="http://schemas.microsoft.com/office/drawing/2010/main"/>
                      </a:ext>
                    </a:extLst>
                  </pic:spPr>
                </pic:pic>
              </a:graphicData>
            </a:graphic>
          </wp:inline>
        </w:drawing>
      </w:r>
    </w:p>
    <w:p w:rsidR="005567AD" w:rsidRDefault="005567AD" w:rsidP="00FE2E4E">
      <w:pPr>
        <w:pBdr>
          <w:top w:val="nil"/>
          <w:left w:val="nil"/>
          <w:bottom w:val="nil"/>
          <w:right w:val="nil"/>
          <w:between w:val="nil"/>
        </w:pBdr>
        <w:spacing w:after="0" w:line="240" w:lineRule="auto"/>
        <w:ind w:left="720"/>
        <w:rPr>
          <w:color w:val="000000"/>
        </w:rPr>
      </w:pPr>
      <w:r>
        <w:rPr>
          <w:color w:val="000000"/>
        </w:rPr>
        <w:t>Each X represents one test grade.</w:t>
      </w:r>
    </w:p>
    <w:p w:rsidR="005567AD" w:rsidRDefault="005567AD" w:rsidP="00FE2E4E">
      <w:pPr>
        <w:pBdr>
          <w:top w:val="nil"/>
          <w:left w:val="nil"/>
          <w:bottom w:val="nil"/>
          <w:right w:val="nil"/>
          <w:between w:val="nil"/>
        </w:pBdr>
        <w:spacing w:after="0" w:line="240" w:lineRule="auto"/>
        <w:ind w:left="720"/>
        <w:rPr>
          <w:color w:val="000000"/>
        </w:rPr>
      </w:pPr>
    </w:p>
    <w:p w:rsidR="00FE2E4E" w:rsidRPr="00FE2E4E" w:rsidRDefault="00FE2E4E" w:rsidP="005567AD">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lastRenderedPageBreak/>
        <w:t xml:space="preserve">A student may find the balance point by identifying the middle number between 85 and 93, not taking into account that 82 and 100 are not equidistant from those points.  This indicates that the student may not understand the idea that the data distribution must be balanced.  They may also not understand </w:t>
      </w:r>
      <w:r w:rsidRPr="00FE2E4E">
        <w:rPr>
          <w:rFonts w:asciiTheme="minorHAnsi" w:hAnsiTheme="minorHAnsi" w:cstheme="minorHAnsi"/>
          <w:i/>
          <w:color w:val="C00000"/>
        </w:rPr>
        <w:t xml:space="preserve">that </w:t>
      </w:r>
      <w:r w:rsidRPr="00FE2E4E">
        <w:rPr>
          <w:rFonts w:asciiTheme="minorHAnsi" w:hAnsiTheme="minorHAnsi"/>
          <w:i/>
          <w:color w:val="C00000"/>
        </w:rPr>
        <w:t>the sum of the distances from the mean of all the points above the mean is equal to the sum of the distances from the mean of all the data points below the mean</w:t>
      </w:r>
      <w:r w:rsidRPr="00FE2E4E">
        <w:rPr>
          <w:rFonts w:asciiTheme="minorHAnsi" w:hAnsiTheme="minorHAnsi" w:cstheme="minorHAnsi"/>
          <w:i/>
          <w:color w:val="C00000"/>
        </w:rPr>
        <w:t>.</w:t>
      </w:r>
    </w:p>
    <w:p w:rsidR="00031CDA" w:rsidRPr="005567AD" w:rsidRDefault="003C302D" w:rsidP="005567AD">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To help students better understand balance points, provide them several examples of data and manipulatives such as two colored counters.  Have students physically place the counters in the correct locations for a line plot and move them as needed to find the balance point of the data.  When intro</w:t>
      </w:r>
      <w:r w:rsidR="00CB6DCA">
        <w:rPr>
          <w:rFonts w:asciiTheme="minorHAnsi" w:hAnsiTheme="minorHAnsi" w:cstheme="minorHAnsi"/>
          <w:i/>
          <w:color w:val="C00000"/>
        </w:rPr>
        <w:t>ducing this concept, teachers</w:t>
      </w:r>
      <w:r>
        <w:rPr>
          <w:rFonts w:asciiTheme="minorHAnsi" w:hAnsiTheme="minorHAnsi" w:cstheme="minorHAnsi"/>
          <w:i/>
          <w:color w:val="C00000"/>
        </w:rPr>
        <w:t xml:space="preserve"> may wish to create a class sized line plot and have the students represent the data points.  Having the students move themselves to find the balance may help make a connection to the skill.  </w:t>
      </w:r>
      <w:r w:rsidR="00FE4DFD">
        <w:rPr>
          <w:rFonts w:asciiTheme="minorHAnsi" w:hAnsiTheme="minorHAnsi" w:cstheme="minorHAnsi"/>
          <w:i/>
          <w:color w:val="C00000"/>
        </w:rPr>
        <w:t xml:space="preserve">Relating this idea to students and </w:t>
      </w:r>
      <w:r w:rsidR="00CB6DCA">
        <w:rPr>
          <w:rFonts w:asciiTheme="minorHAnsi" w:hAnsiTheme="minorHAnsi" w:cstheme="minorHAnsi"/>
          <w:i/>
          <w:color w:val="C00000"/>
        </w:rPr>
        <w:t>their weights on a see</w:t>
      </w:r>
      <w:r w:rsidR="00FE4DFD">
        <w:rPr>
          <w:rFonts w:asciiTheme="minorHAnsi" w:hAnsiTheme="minorHAnsi" w:cstheme="minorHAnsi"/>
          <w:i/>
          <w:color w:val="C00000"/>
        </w:rPr>
        <w:t>saw may also help cement this understanding.</w:t>
      </w:r>
    </w:p>
    <w:p w:rsidR="00DB59E7" w:rsidRPr="00E4442F" w:rsidRDefault="00DB59E7" w:rsidP="00DB59E7">
      <w:pPr>
        <w:pStyle w:val="ListParagraph"/>
        <w:numPr>
          <w:ilvl w:val="0"/>
          <w:numId w:val="14"/>
        </w:numPr>
        <w:rPr>
          <w:rFonts w:asciiTheme="minorHAnsi" w:hAnsiTheme="minorHAnsi" w:cstheme="minorHAnsi"/>
          <w:color w:val="auto"/>
        </w:rPr>
      </w:pPr>
      <w:r w:rsidRPr="00E4442F">
        <w:rPr>
          <w:rFonts w:asciiTheme="minorHAnsi" w:hAnsiTheme="minorHAnsi" w:cstheme="minorHAnsi"/>
          <w:color w:val="auto"/>
        </w:rPr>
        <w:t>Ms. Rogers made a line plot of how many hours each of her students read during the week.  She organized the data into the line plot below.  What is the balance point for the data?</w:t>
      </w:r>
    </w:p>
    <w:p w:rsidR="00DB59E7" w:rsidRDefault="00DB59E7" w:rsidP="00DB59E7">
      <w:pPr>
        <w:ind w:left="360"/>
        <w:rPr>
          <w:rFonts w:asciiTheme="minorHAnsi" w:hAnsiTheme="minorHAnsi" w:cstheme="minorHAnsi"/>
        </w:rPr>
      </w:pPr>
      <w:r w:rsidRPr="00E4442F">
        <w:rPr>
          <w:rFonts w:asciiTheme="minorHAnsi" w:hAnsiTheme="minorHAnsi" w:cstheme="minorHAnsi"/>
          <w:noProof/>
          <w:lang w:val="en-US"/>
        </w:rPr>
        <w:drawing>
          <wp:inline distT="0" distB="0" distL="0" distR="0" wp14:anchorId="30967FDE" wp14:editId="18B4302F">
            <wp:extent cx="5467350" cy="1285875"/>
            <wp:effectExtent l="0" t="0" r="0" b="9525"/>
            <wp:docPr id="16" name="Picture 16" descr="This line plot shows how many hours students spent reading during the week." title="Line Plot for Hours of Reading During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2501" b="7143"/>
                    <a:stretch/>
                  </pic:blipFill>
                  <pic:spPr bwMode="auto">
                    <a:xfrm>
                      <a:off x="0" y="0"/>
                      <a:ext cx="5467350" cy="1285875"/>
                    </a:xfrm>
                    <a:prstGeom prst="rect">
                      <a:avLst/>
                    </a:prstGeom>
                    <a:ln>
                      <a:noFill/>
                    </a:ln>
                    <a:extLst>
                      <a:ext uri="{53640926-AAD7-44D8-BBD7-CCE9431645EC}">
                        <a14:shadowObscured xmlns:a14="http://schemas.microsoft.com/office/drawing/2010/main"/>
                      </a:ext>
                    </a:extLst>
                  </pic:spPr>
                </pic:pic>
              </a:graphicData>
            </a:graphic>
          </wp:inline>
        </w:drawing>
      </w:r>
    </w:p>
    <w:p w:rsidR="005567AD" w:rsidRDefault="005567AD" w:rsidP="005567AD">
      <w:pPr>
        <w:ind w:left="630"/>
        <w:rPr>
          <w:rFonts w:asciiTheme="minorHAnsi" w:hAnsiTheme="minorHAnsi" w:cstheme="minorHAnsi"/>
        </w:rPr>
      </w:pPr>
      <w:r>
        <w:rPr>
          <w:rFonts w:asciiTheme="minorHAnsi" w:hAnsiTheme="minorHAnsi" w:cstheme="minorHAnsi"/>
        </w:rPr>
        <w:t>Each X represents one student.</w:t>
      </w:r>
    </w:p>
    <w:p w:rsidR="00303FAF" w:rsidRDefault="00D55D7A" w:rsidP="005567AD">
      <w:pPr>
        <w:spacing w:before="120" w:after="120" w:line="276" w:lineRule="auto"/>
        <w:ind w:left="634"/>
        <w:rPr>
          <w:rFonts w:asciiTheme="minorHAnsi" w:hAnsiTheme="minorHAnsi" w:cstheme="minorHAnsi"/>
          <w:i/>
          <w:color w:val="C00000"/>
        </w:rPr>
      </w:pPr>
      <w:r>
        <w:rPr>
          <w:rFonts w:asciiTheme="minorHAnsi" w:hAnsiTheme="minorHAnsi" w:cstheme="minorHAnsi"/>
          <w:i/>
          <w:color w:val="C00000"/>
        </w:rPr>
        <w:t xml:space="preserve">Some students may identify the balance point as 7 or 8 not realizing that it could be a </w:t>
      </w:r>
      <w:r w:rsidR="00AC6E29">
        <w:rPr>
          <w:rFonts w:asciiTheme="minorHAnsi" w:hAnsiTheme="minorHAnsi" w:cstheme="minorHAnsi"/>
          <w:i/>
          <w:color w:val="C00000"/>
        </w:rPr>
        <w:t>decimal</w:t>
      </w:r>
      <w:r>
        <w:rPr>
          <w:rFonts w:asciiTheme="minorHAnsi" w:hAnsiTheme="minorHAnsi" w:cstheme="minorHAnsi"/>
          <w:i/>
          <w:color w:val="C00000"/>
        </w:rPr>
        <w:t xml:space="preserve">.  </w:t>
      </w:r>
      <w:r w:rsidR="00031CDA">
        <w:rPr>
          <w:rFonts w:asciiTheme="minorHAnsi" w:hAnsiTheme="minorHAnsi" w:cstheme="minorHAnsi"/>
          <w:i/>
          <w:color w:val="C00000"/>
        </w:rPr>
        <w:t xml:space="preserve">In this particular example, the balance point lies between 2 of the points on the line plot, 7.5.  Provide students with experience locating a balance point in which the result is not </w:t>
      </w:r>
      <w:r>
        <w:rPr>
          <w:rFonts w:asciiTheme="minorHAnsi" w:hAnsiTheme="minorHAnsi" w:cstheme="minorHAnsi"/>
          <w:i/>
          <w:color w:val="C00000"/>
        </w:rPr>
        <w:t xml:space="preserve">always </w:t>
      </w:r>
      <w:r w:rsidR="00031CDA">
        <w:rPr>
          <w:rFonts w:asciiTheme="minorHAnsi" w:hAnsiTheme="minorHAnsi" w:cstheme="minorHAnsi"/>
          <w:i/>
          <w:color w:val="C00000"/>
        </w:rPr>
        <w:t xml:space="preserve">a whole number.  </w:t>
      </w:r>
    </w:p>
    <w:p w:rsidR="00FE4DFD" w:rsidRDefault="00FE4DFD" w:rsidP="005567AD">
      <w:pPr>
        <w:spacing w:before="120" w:after="120" w:line="276" w:lineRule="auto"/>
        <w:ind w:left="634"/>
        <w:rPr>
          <w:i/>
          <w:color w:val="C00000"/>
        </w:rPr>
      </w:pPr>
      <w:r>
        <w:rPr>
          <w:rFonts w:asciiTheme="minorHAnsi" w:hAnsiTheme="minorHAnsi" w:cstheme="minorHAnsi"/>
          <w:i/>
          <w:color w:val="C00000"/>
        </w:rPr>
        <w:t xml:space="preserve">Students also may find the mean using computation or a calculator and note the balance point using that quotient.  While the balance point does represent the mean, the intent of this standard is for students to </w:t>
      </w:r>
      <w:r>
        <w:rPr>
          <w:i/>
          <w:color w:val="C00000"/>
        </w:rPr>
        <w:t>define</w:t>
      </w:r>
      <w:r w:rsidRPr="008B528C">
        <w:rPr>
          <w:i/>
          <w:color w:val="C00000"/>
        </w:rPr>
        <w:t xml:space="preserve"> mean as the balance point </w:t>
      </w:r>
      <w:r>
        <w:rPr>
          <w:i/>
          <w:color w:val="C00000"/>
        </w:rPr>
        <w:t xml:space="preserve">as it </w:t>
      </w:r>
      <w:r w:rsidRPr="008B528C">
        <w:rPr>
          <w:i/>
          <w:color w:val="C00000"/>
        </w:rPr>
        <w:t>is a prerequisite for understanding standard deviation, which is addressed in high school level mathematics.</w:t>
      </w:r>
      <w:r w:rsidRPr="008B528C">
        <w:t xml:space="preserve"> </w:t>
      </w:r>
      <w:r>
        <w:rPr>
          <w:i/>
          <w:color w:val="C00000"/>
        </w:rPr>
        <w:t>Hands-on practice as noted above wi</w:t>
      </w:r>
      <w:r w:rsidR="00FF2365">
        <w:rPr>
          <w:i/>
          <w:color w:val="C00000"/>
        </w:rPr>
        <w:t>ll help students conceptualize this idea of balance point</w:t>
      </w:r>
      <w:r>
        <w:rPr>
          <w:i/>
          <w:color w:val="C00000"/>
        </w:rPr>
        <w:t>.</w:t>
      </w:r>
    </w:p>
    <w:p w:rsidR="00FE4DFD" w:rsidRPr="00031CDA" w:rsidRDefault="00FE4DFD" w:rsidP="00031CDA">
      <w:pPr>
        <w:ind w:left="720"/>
        <w:rPr>
          <w:rFonts w:asciiTheme="minorHAnsi" w:hAnsiTheme="minorHAnsi" w:cstheme="minorHAnsi"/>
          <w:i/>
          <w:color w:val="C00000"/>
        </w:rPr>
      </w:pPr>
    </w:p>
    <w:sectPr w:rsidR="00FE4DFD" w:rsidRPr="00031CDA" w:rsidSect="0016260D">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D6" w:rsidRDefault="00494DD6" w:rsidP="009D781C">
      <w:pPr>
        <w:spacing w:after="0" w:line="240" w:lineRule="auto"/>
      </w:pPr>
      <w:r>
        <w:separator/>
      </w:r>
    </w:p>
  </w:endnote>
  <w:endnote w:type="continuationSeparator" w:id="0">
    <w:p w:rsidR="00494DD6" w:rsidRDefault="00494DD6" w:rsidP="009D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1C" w:rsidRDefault="009D781C" w:rsidP="009D781C">
    <w:pPr>
      <w:pStyle w:val="Footer"/>
      <w:tabs>
        <w:tab w:val="clear" w:pos="9360"/>
        <w:tab w:val="right" w:pos="10800"/>
      </w:tabs>
    </w:pPr>
    <w:r>
      <w:t>Virginia Department of Education</w:t>
    </w:r>
    <w:r>
      <w:tab/>
    </w:r>
    <w:r>
      <w:tab/>
      <w:t>August 2020</w:t>
    </w:r>
  </w:p>
  <w:p w:rsidR="009D781C" w:rsidRDefault="009D7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0D" w:rsidRDefault="0016260D" w:rsidP="0016260D">
    <w:pPr>
      <w:pStyle w:val="Footer"/>
      <w:tabs>
        <w:tab w:val="clear" w:pos="9360"/>
        <w:tab w:val="right" w:pos="10710"/>
      </w:tabs>
      <w:spacing w:after="120"/>
    </w:pPr>
    <w:r>
      <w:t>Virginia Department of Education</w:t>
    </w:r>
    <w:r>
      <w:tab/>
    </w:r>
    <w:r>
      <w:tab/>
      <w:t>August 2020</w:t>
    </w:r>
  </w:p>
  <w:p w:rsidR="0016260D" w:rsidRDefault="0016260D" w:rsidP="0016260D">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D6" w:rsidRDefault="00494DD6" w:rsidP="009D781C">
      <w:pPr>
        <w:spacing w:after="0" w:line="240" w:lineRule="auto"/>
      </w:pPr>
      <w:r>
        <w:separator/>
      </w:r>
    </w:p>
  </w:footnote>
  <w:footnote w:type="continuationSeparator" w:id="0">
    <w:p w:rsidR="00494DD6" w:rsidRDefault="00494DD6" w:rsidP="009D7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A9532D"/>
    <w:multiLevelType w:val="hybridMultilevel"/>
    <w:tmpl w:val="48CA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25A5B"/>
    <w:multiLevelType w:val="hybridMultilevel"/>
    <w:tmpl w:val="738E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D0681F"/>
    <w:multiLevelType w:val="hybridMultilevel"/>
    <w:tmpl w:val="8C529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30D68"/>
    <w:multiLevelType w:val="hybridMultilevel"/>
    <w:tmpl w:val="738E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003B"/>
    <w:multiLevelType w:val="hybridMultilevel"/>
    <w:tmpl w:val="F122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3A81B6E"/>
    <w:multiLevelType w:val="hybridMultilevel"/>
    <w:tmpl w:val="F122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0F7A03"/>
    <w:multiLevelType w:val="hybridMultilevel"/>
    <w:tmpl w:val="19169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11"/>
  </w:num>
  <w:num w:numId="5">
    <w:abstractNumId w:val="13"/>
  </w:num>
  <w:num w:numId="6">
    <w:abstractNumId w:val="9"/>
  </w:num>
  <w:num w:numId="7">
    <w:abstractNumId w:val="0"/>
  </w:num>
  <w:num w:numId="8">
    <w:abstractNumId w:val="3"/>
  </w:num>
  <w:num w:numId="9">
    <w:abstractNumId w:val="12"/>
  </w:num>
  <w:num w:numId="10">
    <w:abstractNumId w:val="6"/>
  </w:num>
  <w:num w:numId="11">
    <w:abstractNumId w:val="4"/>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31CDA"/>
    <w:rsid w:val="00041CBF"/>
    <w:rsid w:val="00090E58"/>
    <w:rsid w:val="000972B9"/>
    <w:rsid w:val="000A5FD0"/>
    <w:rsid w:val="000E1050"/>
    <w:rsid w:val="00134034"/>
    <w:rsid w:val="00143ACD"/>
    <w:rsid w:val="0016260D"/>
    <w:rsid w:val="001627C4"/>
    <w:rsid w:val="00235510"/>
    <w:rsid w:val="00270F98"/>
    <w:rsid w:val="002A0D4B"/>
    <w:rsid w:val="002A3CCB"/>
    <w:rsid w:val="00303FAF"/>
    <w:rsid w:val="003311AF"/>
    <w:rsid w:val="0035033A"/>
    <w:rsid w:val="00352C15"/>
    <w:rsid w:val="003C302D"/>
    <w:rsid w:val="003D37EC"/>
    <w:rsid w:val="00494DD6"/>
    <w:rsid w:val="004C6122"/>
    <w:rsid w:val="0053024D"/>
    <w:rsid w:val="005567AD"/>
    <w:rsid w:val="005931AA"/>
    <w:rsid w:val="0063015D"/>
    <w:rsid w:val="006E0E01"/>
    <w:rsid w:val="007D1F1E"/>
    <w:rsid w:val="008422A1"/>
    <w:rsid w:val="008B528C"/>
    <w:rsid w:val="008C50D5"/>
    <w:rsid w:val="00901A28"/>
    <w:rsid w:val="00934743"/>
    <w:rsid w:val="00994989"/>
    <w:rsid w:val="009B63BF"/>
    <w:rsid w:val="009D781C"/>
    <w:rsid w:val="00A02F8F"/>
    <w:rsid w:val="00A2490F"/>
    <w:rsid w:val="00A3064B"/>
    <w:rsid w:val="00AC6E29"/>
    <w:rsid w:val="00AD160F"/>
    <w:rsid w:val="00B20B48"/>
    <w:rsid w:val="00B73079"/>
    <w:rsid w:val="00B941BD"/>
    <w:rsid w:val="00BA5577"/>
    <w:rsid w:val="00BC69EA"/>
    <w:rsid w:val="00CB6DCA"/>
    <w:rsid w:val="00D01C0E"/>
    <w:rsid w:val="00D55D7A"/>
    <w:rsid w:val="00D728B9"/>
    <w:rsid w:val="00D87D4E"/>
    <w:rsid w:val="00DB59E7"/>
    <w:rsid w:val="00DD7746"/>
    <w:rsid w:val="00E01D9D"/>
    <w:rsid w:val="00E201CA"/>
    <w:rsid w:val="00E439B4"/>
    <w:rsid w:val="00E4442F"/>
    <w:rsid w:val="00EF1C4C"/>
    <w:rsid w:val="00FA5BCF"/>
    <w:rsid w:val="00FE2E4E"/>
    <w:rsid w:val="00FE4DFD"/>
    <w:rsid w:val="00F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72CB"/>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3311AF"/>
  </w:style>
  <w:style w:type="paragraph" w:styleId="Header">
    <w:name w:val="header"/>
    <w:basedOn w:val="Normal"/>
    <w:link w:val="HeaderChar"/>
    <w:uiPriority w:val="99"/>
    <w:unhideWhenUsed/>
    <w:rsid w:val="009D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1C"/>
  </w:style>
  <w:style w:type="paragraph" w:styleId="Footer">
    <w:name w:val="footer"/>
    <w:basedOn w:val="Normal"/>
    <w:link w:val="FooterChar"/>
    <w:uiPriority w:val="99"/>
    <w:unhideWhenUsed/>
    <w:rsid w:val="009D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26252/638045681765530000" TargetMode="External"/><Relationship Id="rId18" Type="http://schemas.openxmlformats.org/officeDocument/2006/relationships/hyperlink" Target="https://www.doe.virginia.gov/home/showpublisheddocument/26246/638045681753030000"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youtube.com/watch?v=ikeGrC15NSU&amp;list=PLRTyI0-OTuVMJD5PhVewSJyuNzk0FtuLh&amp;index=17" TargetMode="External"/><Relationship Id="rId7" Type="http://schemas.openxmlformats.org/officeDocument/2006/relationships/endnotes" Target="endnotes.xml"/><Relationship Id="rId12" Type="http://schemas.openxmlformats.org/officeDocument/2006/relationships/hyperlink" Target="https://www.doe.virginia.gov/home/showpublisheddocument/18660/638041054335170000" TargetMode="External"/><Relationship Id="rId17" Type="http://schemas.openxmlformats.org/officeDocument/2006/relationships/hyperlink" Target="https://www.doe.virginia.gov/home/showpublisheddocument/26244/638045681748800000"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doe.virginia.gov/home/showpublisheddocument/26258/638045681779730000" TargetMode="External"/><Relationship Id="rId20" Type="http://schemas.openxmlformats.org/officeDocument/2006/relationships/hyperlink" Target="https://www.doe.virginia.gov/home/showpublisheddocument/26250/63804568176163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8/638041054328600000"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doe.virginia.gov/home/showpublisheddocument/26256/638045681774900000" TargetMode="External"/><Relationship Id="rId23" Type="http://schemas.openxmlformats.org/officeDocument/2006/relationships/hyperlink" Target="https://www.doe.virginia.gov/home/showpublisheddocument/24958/638045381528270000" TargetMode="External"/><Relationship Id="rId28" Type="http://schemas.openxmlformats.org/officeDocument/2006/relationships/footer" Target="footer1.xml"/><Relationship Id="rId10" Type="http://schemas.openxmlformats.org/officeDocument/2006/relationships/hyperlink" Target="https://www.doe.virginia.gov/home/showpublisheddocument/17286/638037671649400000" TargetMode="External"/><Relationship Id="rId19" Type="http://schemas.openxmlformats.org/officeDocument/2006/relationships/hyperlink" Target="https://www.doe.virginia.gov/home/showpublisheddocument/26248/638045681757230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e.virginia.gov/home/showpublisheddocument/17288/638037671654400000" TargetMode="External"/><Relationship Id="rId14" Type="http://schemas.openxmlformats.org/officeDocument/2006/relationships/hyperlink" Target="https://www.doe.virginia.gov/home/showpublisheddocument/26282/638053365408970000" TargetMode="External"/><Relationship Id="rId22" Type="http://schemas.openxmlformats.org/officeDocument/2006/relationships/hyperlink" Target="https://www.doe.virginia.gov/home/showpublisheddocument/24954/638045381505770000" TargetMode="Externa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SOL 6.11a Quick Check</vt:lpstr>
    </vt:vector>
  </TitlesOfParts>
  <Company>Virginia Department of Education</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6.11a Quick Check</dc:title>
  <dc:creator>Virginia Department of Education</dc:creator>
  <cp:lastModifiedBy>Williams-Faus, Kristin (DOE)</cp:lastModifiedBy>
  <cp:revision>4</cp:revision>
  <dcterms:created xsi:type="dcterms:W3CDTF">2020-11-12T14:04:00Z</dcterms:created>
  <dcterms:modified xsi:type="dcterms:W3CDTF">2023-01-03T13:06:00Z</dcterms:modified>
</cp:coreProperties>
</file>