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5D691" w14:textId="77777777" w:rsidR="00B73079" w:rsidRPr="009B62AE" w:rsidRDefault="00B941BD" w:rsidP="00EF1C4C">
      <w:pPr>
        <w:pStyle w:val="Title"/>
        <w:rPr>
          <w:rFonts w:asciiTheme="minorHAnsi" w:hAnsiTheme="minorHAnsi" w:cstheme="minorHAnsi"/>
        </w:rPr>
      </w:pPr>
      <w:r w:rsidRPr="009B62AE">
        <w:rPr>
          <w:rFonts w:asciiTheme="minorHAnsi" w:hAnsiTheme="minorHAnsi" w:cstheme="minorHAnsi"/>
        </w:rPr>
        <w:t>Just In Time Quick Check</w:t>
      </w:r>
    </w:p>
    <w:p w14:paraId="6314BD30" w14:textId="2ED92B24" w:rsidR="00B73079" w:rsidRPr="00A65377" w:rsidRDefault="0075767E" w:rsidP="00A65377">
      <w:pPr>
        <w:pStyle w:val="Title"/>
        <w:spacing w:after="120"/>
        <w:rPr>
          <w:rFonts w:asciiTheme="minorHAnsi" w:hAnsiTheme="minorHAnsi" w:cstheme="minorHAnsi"/>
        </w:rPr>
      </w:pPr>
      <w:hyperlink r:id="rId8" w:history="1">
        <w:r w:rsidR="00B941BD" w:rsidRPr="0075767E">
          <w:rPr>
            <w:rStyle w:val="Hyperlink"/>
            <w:rFonts w:asciiTheme="minorHAnsi" w:hAnsiTheme="minorHAnsi" w:cstheme="minorHAnsi"/>
          </w:rPr>
          <w:t xml:space="preserve">Standard of Learning (SOL) </w:t>
        </w:r>
        <w:r w:rsidR="0044108D" w:rsidRPr="0075767E">
          <w:rPr>
            <w:rStyle w:val="Hyperlink"/>
            <w:rFonts w:asciiTheme="minorHAnsi" w:hAnsiTheme="minorHAnsi" w:cstheme="minorHAnsi"/>
          </w:rPr>
          <w:t>6.6</w:t>
        </w:r>
        <w:r w:rsidR="009A7C88" w:rsidRPr="0075767E">
          <w:rPr>
            <w:rStyle w:val="Hyperlink"/>
            <w:rFonts w:asciiTheme="minorHAnsi" w:hAnsiTheme="minorHAnsi" w:cstheme="minorHAnsi"/>
          </w:rPr>
          <w:t>c</w:t>
        </w:r>
      </w:hyperlink>
    </w:p>
    <w:tbl>
      <w:tblPr>
        <w:tblStyle w:val="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rsidRPr="009B62AE" w14:paraId="0E02DDB8" w14:textId="77777777" w:rsidTr="00F87871">
        <w:trPr>
          <w:tblHeader/>
        </w:trPr>
        <w:tc>
          <w:tcPr>
            <w:tcW w:w="9350" w:type="dxa"/>
          </w:tcPr>
          <w:p w14:paraId="2DAAD6E5" w14:textId="6DAD743B" w:rsidR="00B73079" w:rsidRPr="009B62AE" w:rsidRDefault="00B941BD" w:rsidP="00EF1C4C">
            <w:pPr>
              <w:jc w:val="center"/>
              <w:rPr>
                <w:rFonts w:asciiTheme="minorHAnsi" w:hAnsiTheme="minorHAnsi" w:cstheme="minorHAnsi"/>
                <w:i/>
                <w:sz w:val="28"/>
                <w:szCs w:val="28"/>
              </w:rPr>
            </w:pPr>
            <w:r w:rsidRPr="009B62AE">
              <w:rPr>
                <w:rStyle w:val="TitleChar"/>
                <w:rFonts w:asciiTheme="minorHAnsi" w:hAnsiTheme="minorHAnsi" w:cstheme="minorHAnsi"/>
              </w:rPr>
              <w:t>Strand:</w:t>
            </w:r>
            <w:r w:rsidRPr="009B62AE">
              <w:rPr>
                <w:rFonts w:asciiTheme="minorHAnsi" w:hAnsiTheme="minorHAnsi" w:cstheme="minorHAnsi"/>
                <w:b/>
                <w:sz w:val="28"/>
                <w:szCs w:val="28"/>
              </w:rPr>
              <w:t xml:space="preserve"> </w:t>
            </w:r>
            <w:r w:rsidR="0044108D" w:rsidRPr="00D569B2">
              <w:rPr>
                <w:rFonts w:asciiTheme="minorHAnsi" w:hAnsiTheme="minorHAnsi" w:cstheme="minorHAnsi"/>
                <w:sz w:val="28"/>
                <w:szCs w:val="28"/>
              </w:rPr>
              <w:t>Computation and Estimation</w:t>
            </w:r>
          </w:p>
        </w:tc>
      </w:tr>
      <w:tr w:rsidR="00B73079" w:rsidRPr="009B62AE" w14:paraId="3897BD96" w14:textId="77777777" w:rsidTr="00F87871">
        <w:tc>
          <w:tcPr>
            <w:tcW w:w="9350" w:type="dxa"/>
            <w:shd w:val="clear" w:color="auto" w:fill="FFFFFF" w:themeFill="background1"/>
          </w:tcPr>
          <w:p w14:paraId="1F009D1C" w14:textId="465E8B7A" w:rsidR="00B73079" w:rsidRPr="009B62AE" w:rsidRDefault="00B941BD" w:rsidP="00F87871">
            <w:pPr>
              <w:pStyle w:val="Heading1"/>
              <w:spacing w:before="120"/>
              <w:outlineLvl w:val="0"/>
              <w:rPr>
                <w:rFonts w:asciiTheme="minorHAnsi" w:hAnsiTheme="minorHAnsi" w:cstheme="minorHAnsi"/>
              </w:rPr>
            </w:pPr>
            <w:r w:rsidRPr="009B62AE">
              <w:rPr>
                <w:rFonts w:asciiTheme="minorHAnsi" w:hAnsiTheme="minorHAnsi" w:cstheme="minorHAnsi"/>
              </w:rPr>
              <w:t xml:space="preserve">Standard of Learning (SOL) </w:t>
            </w:r>
            <w:r w:rsidR="0044108D" w:rsidRPr="009B62AE">
              <w:rPr>
                <w:rFonts w:asciiTheme="minorHAnsi" w:hAnsiTheme="minorHAnsi" w:cstheme="minorHAnsi"/>
              </w:rPr>
              <w:t>6.6</w:t>
            </w:r>
            <w:r w:rsidR="0064581E" w:rsidRPr="009B62AE">
              <w:rPr>
                <w:rFonts w:asciiTheme="minorHAnsi" w:hAnsiTheme="minorHAnsi" w:cstheme="minorHAnsi"/>
              </w:rPr>
              <w:t>c</w:t>
            </w:r>
          </w:p>
          <w:p w14:paraId="61DEBA23" w14:textId="2DA909D8" w:rsidR="00B73079" w:rsidRPr="008700E1" w:rsidRDefault="00F1266E" w:rsidP="00F87871">
            <w:pPr>
              <w:spacing w:after="120"/>
              <w:rPr>
                <w:rFonts w:asciiTheme="minorHAnsi" w:hAnsiTheme="minorHAnsi" w:cstheme="minorHAnsi"/>
                <w:b/>
                <w:i/>
              </w:rPr>
            </w:pPr>
            <w:r w:rsidRPr="008700E1">
              <w:rPr>
                <w:rFonts w:asciiTheme="minorHAnsi" w:hAnsiTheme="minorHAnsi" w:cstheme="minorHAnsi"/>
                <w:b/>
                <w:i/>
              </w:rPr>
              <w:t xml:space="preserve">The student will simplify numerical expressions involving integers. </w:t>
            </w:r>
          </w:p>
        </w:tc>
      </w:tr>
      <w:tr w:rsidR="00B73079" w:rsidRPr="009B62AE" w14:paraId="6F2413E0" w14:textId="77777777" w:rsidTr="00F87871">
        <w:tc>
          <w:tcPr>
            <w:tcW w:w="9350" w:type="dxa"/>
            <w:shd w:val="clear" w:color="auto" w:fill="FFFFFF" w:themeFill="background1"/>
          </w:tcPr>
          <w:p w14:paraId="3050FA69" w14:textId="456A5C0D" w:rsidR="00B73079" w:rsidRPr="009B62AE" w:rsidRDefault="00E84850" w:rsidP="00F87871">
            <w:pPr>
              <w:pStyle w:val="Heading1"/>
              <w:tabs>
                <w:tab w:val="left" w:pos="6465"/>
              </w:tabs>
              <w:spacing w:before="120"/>
              <w:outlineLvl w:val="0"/>
              <w:rPr>
                <w:rFonts w:asciiTheme="minorHAnsi" w:hAnsiTheme="minorHAnsi" w:cstheme="minorHAnsi"/>
              </w:rPr>
            </w:pPr>
            <w:r>
              <w:rPr>
                <w:rFonts w:asciiTheme="minorHAnsi" w:hAnsiTheme="minorHAnsi" w:cstheme="minorHAnsi"/>
              </w:rPr>
              <w:t>Grade Level Skills:</w:t>
            </w:r>
          </w:p>
          <w:p w14:paraId="2DA35C99" w14:textId="39BAFED4" w:rsidR="00B73079" w:rsidRPr="00F87871" w:rsidRDefault="00880EDE" w:rsidP="00F87871">
            <w:pPr>
              <w:pStyle w:val="Bullet1"/>
              <w:numPr>
                <w:ilvl w:val="0"/>
                <w:numId w:val="8"/>
              </w:numPr>
              <w:spacing w:before="0" w:after="120"/>
              <w:rPr>
                <w:rFonts w:asciiTheme="minorHAnsi" w:hAnsiTheme="minorHAnsi" w:cstheme="minorHAnsi"/>
                <w:sz w:val="22"/>
                <w:szCs w:val="22"/>
              </w:rPr>
            </w:pPr>
            <w:r w:rsidRPr="00F87871">
              <w:rPr>
                <w:rFonts w:asciiTheme="minorHAnsi" w:hAnsiTheme="minorHAnsi" w:cstheme="minorHAnsi"/>
                <w:sz w:val="22"/>
                <w:szCs w:val="22"/>
              </w:rPr>
              <w:t xml:space="preserve">Use the order of operations and apply the properties of real numbers to simplify numerical expressions involving more than two integers. Expressions should not include braces { } or brackets [ ], but may contain absolute value bars </w:t>
            </w:r>
            <m:oMath>
              <m:d>
                <m:dPr>
                  <m:begChr m:val="|"/>
                  <m:endChr m:val="|"/>
                  <m:ctrlPr>
                    <w:rPr>
                      <w:rFonts w:ascii="Cambria Math" w:hAnsi="Cambria Math" w:cstheme="minorHAnsi"/>
                      <w:i/>
                      <w:sz w:val="22"/>
                      <w:szCs w:val="22"/>
                    </w:rPr>
                  </m:ctrlPr>
                </m:dPr>
                <m:e/>
              </m:d>
            </m:oMath>
            <w:r w:rsidRPr="00F87871">
              <w:rPr>
                <w:rFonts w:asciiTheme="minorHAnsi" w:hAnsiTheme="minorHAnsi" w:cstheme="minorHAnsi"/>
                <w:b/>
                <w:sz w:val="22"/>
                <w:szCs w:val="22"/>
              </w:rPr>
              <w:t xml:space="preserve">. </w:t>
            </w:r>
            <w:r w:rsidRPr="00F87871">
              <w:rPr>
                <w:rFonts w:asciiTheme="minorHAnsi" w:hAnsiTheme="minorHAnsi" w:cstheme="minorHAnsi"/>
                <w:sz w:val="22"/>
                <w:szCs w:val="22"/>
              </w:rPr>
              <w:t xml:space="preserve">Simplification will be limited to three operations, which may include simplifying a whole number raised </w:t>
            </w:r>
            <w:r w:rsidR="00AA3A18">
              <w:rPr>
                <w:rFonts w:asciiTheme="minorHAnsi" w:hAnsiTheme="minorHAnsi" w:cstheme="minorHAnsi"/>
                <w:sz w:val="22"/>
                <w:szCs w:val="22"/>
              </w:rPr>
              <w:t xml:space="preserve">to an exponent of 1, 2 or 3. </w:t>
            </w:r>
          </w:p>
        </w:tc>
      </w:tr>
      <w:tr w:rsidR="00B73079" w:rsidRPr="009B62AE" w14:paraId="38D6F96A" w14:textId="77777777" w:rsidTr="00F87871">
        <w:tc>
          <w:tcPr>
            <w:tcW w:w="9350" w:type="dxa"/>
          </w:tcPr>
          <w:p w14:paraId="4F959737" w14:textId="3B968FF7" w:rsidR="00B73079" w:rsidRPr="009B62AE" w:rsidRDefault="0075767E" w:rsidP="00A65377">
            <w:pPr>
              <w:spacing w:before="120" w:after="120"/>
              <w:rPr>
                <w:rFonts w:asciiTheme="minorHAnsi" w:hAnsiTheme="minorHAnsi" w:cstheme="minorHAnsi"/>
              </w:rPr>
            </w:pPr>
            <w:hyperlink w:anchor="check">
              <w:r w:rsidR="00B941BD" w:rsidRPr="00F87871">
                <w:rPr>
                  <w:rFonts w:asciiTheme="minorHAnsi" w:hAnsiTheme="minorHAnsi" w:cstheme="minorHAnsi"/>
                  <w:b/>
                  <w:color w:val="0563C1"/>
                  <w:sz w:val="28"/>
                  <w:szCs w:val="28"/>
                  <w:u w:val="single"/>
                </w:rPr>
                <w:t>Just in Time Quick Check</w:t>
              </w:r>
            </w:hyperlink>
          </w:p>
        </w:tc>
      </w:tr>
      <w:tr w:rsidR="00B73079" w:rsidRPr="009B62AE" w14:paraId="3E0D129D" w14:textId="77777777" w:rsidTr="00F87871">
        <w:tc>
          <w:tcPr>
            <w:tcW w:w="9350" w:type="dxa"/>
          </w:tcPr>
          <w:p w14:paraId="7D659B8B" w14:textId="715EBE1B" w:rsidR="00B73079" w:rsidRPr="009B62AE" w:rsidRDefault="0075767E" w:rsidP="00A65377">
            <w:pPr>
              <w:spacing w:before="120" w:after="120"/>
              <w:rPr>
                <w:rFonts w:asciiTheme="minorHAnsi" w:hAnsiTheme="minorHAnsi" w:cstheme="minorHAnsi"/>
                <w:b/>
              </w:rPr>
            </w:pPr>
            <w:hyperlink w:anchor="teacher" w:history="1">
              <w:r w:rsidR="00B941BD" w:rsidRPr="00F87871">
                <w:rPr>
                  <w:rStyle w:val="Hyperlink"/>
                  <w:rFonts w:asciiTheme="minorHAnsi" w:hAnsiTheme="minorHAnsi" w:cstheme="minorHAnsi"/>
                  <w:b/>
                  <w:sz w:val="28"/>
                  <w:szCs w:val="28"/>
                </w:rPr>
                <w:t>Just in Time Quick Check Teacher Notes</w:t>
              </w:r>
            </w:hyperlink>
          </w:p>
        </w:tc>
      </w:tr>
      <w:tr w:rsidR="00B73079" w:rsidRPr="009B62AE" w14:paraId="643889A5" w14:textId="77777777" w:rsidTr="00F87871">
        <w:tc>
          <w:tcPr>
            <w:tcW w:w="9350" w:type="dxa"/>
          </w:tcPr>
          <w:p w14:paraId="168FF943" w14:textId="77777777" w:rsidR="00B73079" w:rsidRPr="009B62AE" w:rsidRDefault="00B941BD" w:rsidP="00F87871">
            <w:pPr>
              <w:pStyle w:val="Heading1"/>
              <w:spacing w:before="120"/>
              <w:outlineLvl w:val="0"/>
              <w:rPr>
                <w:rFonts w:asciiTheme="minorHAnsi" w:hAnsiTheme="minorHAnsi" w:cstheme="minorHAnsi"/>
              </w:rPr>
            </w:pPr>
            <w:r w:rsidRPr="009B62AE">
              <w:rPr>
                <w:rFonts w:asciiTheme="minorHAnsi" w:hAnsiTheme="minorHAnsi" w:cstheme="minorHAnsi"/>
              </w:rPr>
              <w:t xml:space="preserve">Supporting Resources: </w:t>
            </w:r>
          </w:p>
          <w:p w14:paraId="2C5A4C38" w14:textId="77777777" w:rsidR="00B73079" w:rsidRPr="009B62AE" w:rsidRDefault="00B941BD">
            <w:pPr>
              <w:numPr>
                <w:ilvl w:val="0"/>
                <w:numId w:val="2"/>
              </w:numPr>
              <w:pBdr>
                <w:top w:val="nil"/>
                <w:left w:val="nil"/>
                <w:bottom w:val="nil"/>
                <w:right w:val="nil"/>
                <w:between w:val="nil"/>
              </w:pBdr>
              <w:rPr>
                <w:rFonts w:asciiTheme="minorHAnsi" w:hAnsiTheme="minorHAnsi" w:cstheme="minorHAnsi"/>
                <w:color w:val="000000"/>
              </w:rPr>
            </w:pPr>
            <w:r w:rsidRPr="009B62AE">
              <w:rPr>
                <w:rFonts w:asciiTheme="minorHAnsi" w:hAnsiTheme="minorHAnsi" w:cstheme="minorHAnsi"/>
                <w:color w:val="000000"/>
              </w:rPr>
              <w:t>VDOE Mathematics Instructional Plans (MIPS)</w:t>
            </w:r>
          </w:p>
          <w:p w14:paraId="1F2AC1C2" w14:textId="7BAF9A8D" w:rsidR="00B73079" w:rsidRPr="009B62AE" w:rsidRDefault="0075767E">
            <w:pPr>
              <w:numPr>
                <w:ilvl w:val="1"/>
                <w:numId w:val="2"/>
              </w:numPr>
              <w:pBdr>
                <w:top w:val="nil"/>
                <w:left w:val="nil"/>
                <w:bottom w:val="nil"/>
                <w:right w:val="nil"/>
                <w:between w:val="nil"/>
              </w:pBdr>
              <w:ind w:left="1060" w:firstLine="0"/>
              <w:rPr>
                <w:rFonts w:asciiTheme="minorHAnsi" w:hAnsiTheme="minorHAnsi" w:cstheme="minorHAnsi"/>
                <w:color w:val="000000"/>
              </w:rPr>
            </w:pPr>
            <w:hyperlink r:id="rId9" w:history="1">
              <w:r w:rsidR="00880EDE" w:rsidRPr="0075767E">
                <w:rPr>
                  <w:rStyle w:val="Hyperlink"/>
                  <w:rFonts w:asciiTheme="minorHAnsi" w:hAnsiTheme="minorHAnsi" w:cstheme="minorHAnsi"/>
                </w:rPr>
                <w:t>Order Up</w:t>
              </w:r>
            </w:hyperlink>
            <w:r w:rsidR="00880EDE" w:rsidRPr="009B62AE">
              <w:rPr>
                <w:rFonts w:asciiTheme="minorHAnsi" w:hAnsiTheme="minorHAnsi" w:cstheme="minorHAnsi"/>
                <w:color w:val="000000"/>
              </w:rPr>
              <w:t xml:space="preserve"> (Word) / </w:t>
            </w:r>
            <w:hyperlink r:id="rId10" w:history="1">
              <w:r w:rsidR="00880EDE" w:rsidRPr="0075767E">
                <w:rPr>
                  <w:rStyle w:val="Hyperlink"/>
                  <w:rFonts w:asciiTheme="minorHAnsi" w:hAnsiTheme="minorHAnsi" w:cstheme="minorHAnsi"/>
                </w:rPr>
                <w:t>PDF</w:t>
              </w:r>
            </w:hyperlink>
          </w:p>
          <w:p w14:paraId="4207146B" w14:textId="77777777" w:rsidR="00B73079" w:rsidRPr="009B62AE" w:rsidRDefault="00B941BD">
            <w:pPr>
              <w:numPr>
                <w:ilvl w:val="0"/>
                <w:numId w:val="2"/>
              </w:numPr>
              <w:pBdr>
                <w:top w:val="nil"/>
                <w:left w:val="nil"/>
                <w:bottom w:val="nil"/>
                <w:right w:val="nil"/>
                <w:between w:val="nil"/>
              </w:pBdr>
              <w:rPr>
                <w:rFonts w:asciiTheme="minorHAnsi" w:hAnsiTheme="minorHAnsi" w:cstheme="minorHAnsi"/>
                <w:color w:val="000000"/>
              </w:rPr>
            </w:pPr>
            <w:r w:rsidRPr="009B62AE">
              <w:rPr>
                <w:rFonts w:asciiTheme="minorHAnsi" w:hAnsiTheme="minorHAnsi" w:cstheme="minorHAnsi"/>
                <w:color w:val="000000"/>
              </w:rPr>
              <w:t>VDOE Algebra Readiness Formative Assessments</w:t>
            </w:r>
          </w:p>
          <w:p w14:paraId="24A715C7" w14:textId="21C1B8F4" w:rsidR="00B73079" w:rsidRPr="009B62AE" w:rsidRDefault="0075767E">
            <w:pPr>
              <w:numPr>
                <w:ilvl w:val="1"/>
                <w:numId w:val="2"/>
              </w:numPr>
              <w:pBdr>
                <w:top w:val="nil"/>
                <w:left w:val="nil"/>
                <w:bottom w:val="nil"/>
                <w:right w:val="nil"/>
                <w:between w:val="nil"/>
              </w:pBdr>
              <w:rPr>
                <w:rFonts w:asciiTheme="minorHAnsi" w:hAnsiTheme="minorHAnsi" w:cstheme="minorHAnsi"/>
                <w:color w:val="000000"/>
              </w:rPr>
            </w:pPr>
            <w:hyperlink r:id="rId11" w:history="1">
              <w:r w:rsidR="00880EDE" w:rsidRPr="0075767E">
                <w:rPr>
                  <w:rStyle w:val="Hyperlink"/>
                  <w:rFonts w:asciiTheme="minorHAnsi" w:hAnsiTheme="minorHAnsi" w:cstheme="minorHAnsi"/>
                </w:rPr>
                <w:t>6.6c</w:t>
              </w:r>
            </w:hyperlink>
            <w:r w:rsidR="00880EDE" w:rsidRPr="009B62AE">
              <w:rPr>
                <w:rFonts w:asciiTheme="minorHAnsi" w:hAnsiTheme="minorHAnsi" w:cstheme="minorHAnsi"/>
                <w:color w:val="000000"/>
              </w:rPr>
              <w:t xml:space="preserve"> </w:t>
            </w:r>
            <w:r w:rsidR="00DB444A" w:rsidRPr="009B62AE">
              <w:rPr>
                <w:rFonts w:asciiTheme="minorHAnsi" w:hAnsiTheme="minorHAnsi" w:cstheme="minorHAnsi"/>
                <w:color w:val="000000"/>
              </w:rPr>
              <w:t xml:space="preserve">(Word) / </w:t>
            </w:r>
            <w:hyperlink r:id="rId12" w:history="1">
              <w:r w:rsidR="00DB444A" w:rsidRPr="0075767E">
                <w:rPr>
                  <w:rStyle w:val="Hyperlink"/>
                  <w:rFonts w:asciiTheme="minorHAnsi" w:hAnsiTheme="minorHAnsi" w:cstheme="minorHAnsi"/>
                </w:rPr>
                <w:t>PDF</w:t>
              </w:r>
            </w:hyperlink>
          </w:p>
          <w:p w14:paraId="38FB4304" w14:textId="77777777" w:rsidR="00B73079" w:rsidRPr="009B62AE" w:rsidRDefault="00B941BD">
            <w:pPr>
              <w:numPr>
                <w:ilvl w:val="0"/>
                <w:numId w:val="2"/>
              </w:numPr>
              <w:pBdr>
                <w:top w:val="nil"/>
                <w:left w:val="nil"/>
                <w:bottom w:val="nil"/>
                <w:right w:val="nil"/>
                <w:between w:val="nil"/>
              </w:pBdr>
              <w:rPr>
                <w:rFonts w:asciiTheme="minorHAnsi" w:hAnsiTheme="minorHAnsi" w:cstheme="minorHAnsi"/>
                <w:color w:val="000000"/>
              </w:rPr>
            </w:pPr>
            <w:r w:rsidRPr="009B62AE">
              <w:rPr>
                <w:rFonts w:asciiTheme="minorHAnsi" w:hAnsiTheme="minorHAnsi" w:cstheme="minorHAnsi"/>
                <w:color w:val="000000"/>
              </w:rPr>
              <w:t>VDOE Algebra Readiness Remediation Plans</w:t>
            </w:r>
          </w:p>
          <w:p w14:paraId="1A46D47C" w14:textId="41F109C2" w:rsidR="00B73079" w:rsidRPr="009B62AE" w:rsidRDefault="0075767E">
            <w:pPr>
              <w:numPr>
                <w:ilvl w:val="1"/>
                <w:numId w:val="2"/>
              </w:numPr>
              <w:pBdr>
                <w:top w:val="nil"/>
                <w:left w:val="nil"/>
                <w:bottom w:val="nil"/>
                <w:right w:val="nil"/>
                <w:between w:val="nil"/>
              </w:pBdr>
              <w:rPr>
                <w:rFonts w:asciiTheme="minorHAnsi" w:hAnsiTheme="minorHAnsi" w:cstheme="minorHAnsi"/>
                <w:color w:val="000000"/>
              </w:rPr>
            </w:pPr>
            <w:hyperlink r:id="rId13" w:history="1">
              <w:r w:rsidR="00DB444A" w:rsidRPr="0075767E">
                <w:rPr>
                  <w:rStyle w:val="Hyperlink"/>
                  <w:rFonts w:asciiTheme="minorHAnsi" w:hAnsiTheme="minorHAnsi" w:cstheme="minorHAnsi"/>
                </w:rPr>
                <w:t>Simplify Numerical Expressions – Order of Operations</w:t>
              </w:r>
            </w:hyperlink>
            <w:r w:rsidR="00DB444A" w:rsidRPr="009B62AE">
              <w:rPr>
                <w:rFonts w:asciiTheme="minorHAnsi" w:hAnsiTheme="minorHAnsi" w:cstheme="minorHAnsi"/>
                <w:color w:val="000000"/>
              </w:rPr>
              <w:t xml:space="preserve"> (Word) / </w:t>
            </w:r>
            <w:hyperlink r:id="rId14" w:history="1">
              <w:r w:rsidR="00DB444A" w:rsidRPr="0075767E">
                <w:rPr>
                  <w:rStyle w:val="Hyperlink"/>
                  <w:rFonts w:asciiTheme="minorHAnsi" w:hAnsiTheme="minorHAnsi" w:cstheme="minorHAnsi"/>
                </w:rPr>
                <w:t>PDF</w:t>
              </w:r>
            </w:hyperlink>
          </w:p>
          <w:p w14:paraId="2A525F55" w14:textId="32E7DAC1" w:rsidR="00B73079" w:rsidRPr="009B62AE" w:rsidRDefault="00B941BD" w:rsidP="00F87871">
            <w:pPr>
              <w:numPr>
                <w:ilvl w:val="0"/>
                <w:numId w:val="2"/>
              </w:numPr>
              <w:pBdr>
                <w:top w:val="nil"/>
                <w:left w:val="nil"/>
                <w:bottom w:val="nil"/>
                <w:right w:val="nil"/>
                <w:between w:val="nil"/>
              </w:pBdr>
              <w:rPr>
                <w:rFonts w:asciiTheme="minorHAnsi" w:hAnsiTheme="minorHAnsi" w:cstheme="minorHAnsi"/>
                <w:color w:val="000000"/>
              </w:rPr>
            </w:pPr>
            <w:r w:rsidRPr="009B62AE">
              <w:rPr>
                <w:rFonts w:asciiTheme="minorHAnsi" w:hAnsiTheme="minorHAnsi" w:cstheme="minorHAnsi"/>
                <w:color w:val="000000"/>
              </w:rPr>
              <w:t xml:space="preserve">VDOE Word Wall Cards: </w:t>
            </w:r>
            <w:hyperlink r:id="rId15" w:history="1">
              <w:r w:rsidRPr="0075767E">
                <w:rPr>
                  <w:rStyle w:val="Hyperlink"/>
                  <w:rFonts w:asciiTheme="minorHAnsi" w:hAnsiTheme="minorHAnsi" w:cstheme="minorHAnsi"/>
                </w:rPr>
                <w:t xml:space="preserve">Grade </w:t>
              </w:r>
              <w:r w:rsidR="00DB444A" w:rsidRPr="0075767E">
                <w:rPr>
                  <w:rStyle w:val="Hyperlink"/>
                  <w:rFonts w:asciiTheme="minorHAnsi" w:hAnsiTheme="minorHAnsi" w:cstheme="minorHAnsi"/>
                </w:rPr>
                <w:t>6</w:t>
              </w:r>
            </w:hyperlink>
            <w:r w:rsidR="0075767E">
              <w:rPr>
                <w:rFonts w:asciiTheme="minorHAnsi" w:hAnsiTheme="minorHAnsi" w:cstheme="minorHAnsi"/>
              </w:rPr>
              <w:t xml:space="preserve"> (Word) / </w:t>
            </w:r>
            <w:hyperlink r:id="rId16" w:history="1">
              <w:r w:rsidR="0075767E" w:rsidRPr="0075767E">
                <w:rPr>
                  <w:rStyle w:val="Hyperlink"/>
                  <w:rFonts w:asciiTheme="minorHAnsi" w:hAnsiTheme="minorHAnsi" w:cstheme="minorHAnsi"/>
                </w:rPr>
                <w:t>PDF</w:t>
              </w:r>
            </w:hyperlink>
          </w:p>
          <w:p w14:paraId="6111A602" w14:textId="28C1203B" w:rsidR="00DB444A" w:rsidRPr="009B62AE" w:rsidRDefault="00DB444A" w:rsidP="00F87871">
            <w:pPr>
              <w:pStyle w:val="ListParagraph"/>
              <w:numPr>
                <w:ilvl w:val="1"/>
                <w:numId w:val="2"/>
              </w:numPr>
              <w:pBdr>
                <w:top w:val="nil"/>
                <w:left w:val="nil"/>
                <w:bottom w:val="nil"/>
                <w:right w:val="nil"/>
                <w:between w:val="nil"/>
              </w:pBdr>
              <w:spacing w:before="0" w:line="240" w:lineRule="auto"/>
              <w:rPr>
                <w:rFonts w:asciiTheme="minorHAnsi" w:hAnsiTheme="minorHAnsi" w:cstheme="minorHAnsi"/>
                <w:color w:val="000000"/>
              </w:rPr>
            </w:pPr>
            <w:r w:rsidRPr="009B62AE">
              <w:rPr>
                <w:rFonts w:asciiTheme="minorHAnsi" w:hAnsiTheme="minorHAnsi" w:cstheme="minorHAnsi"/>
                <w:color w:val="000000"/>
              </w:rPr>
              <w:t>Order of Operations</w:t>
            </w:r>
          </w:p>
          <w:p w14:paraId="62FFC819" w14:textId="4AB4DF18" w:rsidR="002A0D4B" w:rsidRPr="009B62AE" w:rsidRDefault="002A0D4B">
            <w:pPr>
              <w:numPr>
                <w:ilvl w:val="0"/>
                <w:numId w:val="2"/>
              </w:numPr>
              <w:pBdr>
                <w:top w:val="nil"/>
                <w:left w:val="nil"/>
                <w:bottom w:val="nil"/>
                <w:right w:val="nil"/>
                <w:between w:val="nil"/>
              </w:pBdr>
              <w:rPr>
                <w:rFonts w:asciiTheme="minorHAnsi" w:hAnsiTheme="minorHAnsi" w:cstheme="minorHAnsi"/>
                <w:color w:val="000000"/>
              </w:rPr>
            </w:pPr>
            <w:r w:rsidRPr="009B62AE">
              <w:rPr>
                <w:rFonts w:asciiTheme="minorHAnsi" w:hAnsiTheme="minorHAnsi" w:cstheme="minorHAnsi"/>
                <w:color w:val="000000"/>
              </w:rPr>
              <w:t xml:space="preserve">Desmos Activity </w:t>
            </w:r>
          </w:p>
          <w:p w14:paraId="34094F6B" w14:textId="63836056" w:rsidR="00B73079" w:rsidRPr="00F87871" w:rsidRDefault="0075767E" w:rsidP="00F87871">
            <w:pPr>
              <w:numPr>
                <w:ilvl w:val="1"/>
                <w:numId w:val="2"/>
              </w:numPr>
              <w:pBdr>
                <w:top w:val="nil"/>
                <w:left w:val="nil"/>
                <w:bottom w:val="nil"/>
                <w:right w:val="nil"/>
                <w:between w:val="nil"/>
              </w:pBdr>
              <w:spacing w:after="120"/>
              <w:rPr>
                <w:rFonts w:asciiTheme="minorHAnsi" w:hAnsiTheme="minorHAnsi" w:cstheme="minorHAnsi"/>
                <w:color w:val="000000"/>
              </w:rPr>
            </w:pPr>
            <w:hyperlink r:id="rId17" w:history="1">
              <w:r w:rsidR="001B4EB2" w:rsidRPr="009B62AE">
                <w:rPr>
                  <w:rStyle w:val="Hyperlink"/>
                  <w:rFonts w:asciiTheme="minorHAnsi" w:hAnsiTheme="minorHAnsi" w:cstheme="minorHAnsi"/>
                </w:rPr>
                <w:t>Twin Puzzles</w:t>
              </w:r>
            </w:hyperlink>
          </w:p>
        </w:tc>
      </w:tr>
      <w:tr w:rsidR="00B73079" w:rsidRPr="009B62AE" w14:paraId="334ADE60" w14:textId="77777777" w:rsidTr="00F87871">
        <w:tc>
          <w:tcPr>
            <w:tcW w:w="9350" w:type="dxa"/>
          </w:tcPr>
          <w:p w14:paraId="68056D9C" w14:textId="4AF9AE90" w:rsidR="00B73079" w:rsidRPr="009B62AE" w:rsidRDefault="00B941BD" w:rsidP="00F87871">
            <w:pPr>
              <w:spacing w:before="120" w:after="120"/>
              <w:rPr>
                <w:rFonts w:asciiTheme="minorHAnsi" w:hAnsiTheme="minorHAnsi" w:cstheme="minorHAnsi"/>
              </w:rPr>
            </w:pPr>
            <w:r w:rsidRPr="009B62AE">
              <w:rPr>
                <w:rStyle w:val="Heading1Char"/>
                <w:rFonts w:asciiTheme="minorHAnsi" w:hAnsiTheme="minorHAnsi" w:cstheme="minorHAnsi"/>
              </w:rPr>
              <w:t xml:space="preserve">Supporting </w:t>
            </w:r>
            <w:r w:rsidR="000A5FD0" w:rsidRPr="009B62AE">
              <w:rPr>
                <w:rStyle w:val="Heading1Char"/>
                <w:rFonts w:asciiTheme="minorHAnsi" w:hAnsiTheme="minorHAnsi" w:cstheme="minorHAnsi"/>
              </w:rPr>
              <w:t xml:space="preserve">and Prerequisite </w:t>
            </w:r>
            <w:r w:rsidRPr="009B62AE">
              <w:rPr>
                <w:rStyle w:val="Heading1Char"/>
                <w:rFonts w:asciiTheme="minorHAnsi" w:hAnsiTheme="minorHAnsi" w:cstheme="minorHAnsi"/>
              </w:rPr>
              <w:t>SOL</w:t>
            </w:r>
            <w:r w:rsidRPr="00EA5711">
              <w:rPr>
                <w:rFonts w:asciiTheme="minorHAnsi" w:hAnsiTheme="minorHAnsi" w:cstheme="minorHAnsi"/>
                <w:b/>
                <w:sz w:val="28"/>
                <w:szCs w:val="28"/>
              </w:rPr>
              <w:t>:</w:t>
            </w:r>
            <w:r w:rsidRPr="009B62AE">
              <w:rPr>
                <w:rFonts w:asciiTheme="minorHAnsi" w:hAnsiTheme="minorHAnsi" w:cstheme="minorHAnsi"/>
              </w:rPr>
              <w:t xml:space="preserve">  </w:t>
            </w:r>
            <w:hyperlink r:id="rId18" w:history="1">
              <w:r w:rsidR="00F87871" w:rsidRPr="0075767E">
                <w:rPr>
                  <w:rStyle w:val="Hyperlink"/>
                  <w:rFonts w:asciiTheme="minorHAnsi" w:hAnsiTheme="minorHAnsi" w:cstheme="minorHAnsi"/>
                </w:rPr>
                <w:t>6.3c</w:t>
              </w:r>
            </w:hyperlink>
            <w:r w:rsidR="00F87871">
              <w:rPr>
                <w:rFonts w:asciiTheme="minorHAnsi" w:hAnsiTheme="minorHAnsi" w:cstheme="minorHAnsi"/>
              </w:rPr>
              <w:t xml:space="preserve">, </w:t>
            </w:r>
            <w:hyperlink r:id="rId19" w:history="1">
              <w:r w:rsidR="00F87871" w:rsidRPr="0075767E">
                <w:rPr>
                  <w:rStyle w:val="Hyperlink"/>
                  <w:rFonts w:asciiTheme="minorHAnsi" w:hAnsiTheme="minorHAnsi" w:cstheme="minorHAnsi"/>
                </w:rPr>
                <w:t>6.4</w:t>
              </w:r>
            </w:hyperlink>
            <w:r w:rsidR="00F87871">
              <w:rPr>
                <w:rFonts w:asciiTheme="minorHAnsi" w:hAnsiTheme="minorHAnsi" w:cstheme="minorHAnsi"/>
              </w:rPr>
              <w:t xml:space="preserve">, </w:t>
            </w:r>
            <w:hyperlink r:id="rId20" w:history="1">
              <w:r w:rsidR="00F87871" w:rsidRPr="0075767E">
                <w:rPr>
                  <w:rStyle w:val="Hyperlink"/>
                  <w:rFonts w:asciiTheme="minorHAnsi" w:hAnsiTheme="minorHAnsi" w:cstheme="minorHAnsi"/>
                </w:rPr>
                <w:t>6.6a</w:t>
              </w:r>
            </w:hyperlink>
            <w:r w:rsidR="00F87871">
              <w:rPr>
                <w:rFonts w:asciiTheme="minorHAnsi" w:hAnsiTheme="minorHAnsi" w:cstheme="minorHAnsi"/>
              </w:rPr>
              <w:t xml:space="preserve">, </w:t>
            </w:r>
            <w:hyperlink r:id="rId21" w:history="1">
              <w:r w:rsidR="00F87871" w:rsidRPr="0075767E">
                <w:rPr>
                  <w:rStyle w:val="Hyperlink"/>
                  <w:rFonts w:asciiTheme="minorHAnsi" w:hAnsiTheme="minorHAnsi" w:cstheme="minorHAnsi"/>
                </w:rPr>
                <w:t>5.7</w:t>
              </w:r>
            </w:hyperlink>
            <w:r w:rsidR="00F87871">
              <w:rPr>
                <w:rFonts w:asciiTheme="minorHAnsi" w:hAnsiTheme="minorHAnsi" w:cstheme="minorHAnsi"/>
              </w:rPr>
              <w:t xml:space="preserve">, </w:t>
            </w:r>
            <w:hyperlink r:id="rId22" w:history="1">
              <w:r w:rsidR="00F87871" w:rsidRPr="0075767E">
                <w:rPr>
                  <w:rStyle w:val="Hyperlink"/>
                  <w:rFonts w:asciiTheme="minorHAnsi" w:hAnsiTheme="minorHAnsi" w:cstheme="minorHAnsi"/>
                </w:rPr>
                <w:t>4.4b</w:t>
              </w:r>
            </w:hyperlink>
            <w:r w:rsidR="00F87871">
              <w:rPr>
                <w:rFonts w:asciiTheme="minorHAnsi" w:hAnsiTheme="minorHAnsi" w:cstheme="minorHAnsi"/>
              </w:rPr>
              <w:t xml:space="preserve">, </w:t>
            </w:r>
            <w:hyperlink r:id="rId23" w:history="1">
              <w:r w:rsidR="00F87871" w:rsidRPr="0075767E">
                <w:rPr>
                  <w:rStyle w:val="Hyperlink"/>
                  <w:rFonts w:asciiTheme="minorHAnsi" w:hAnsiTheme="minorHAnsi" w:cstheme="minorHAnsi"/>
                </w:rPr>
                <w:t>4.4c</w:t>
              </w:r>
            </w:hyperlink>
            <w:bookmarkStart w:id="0" w:name="_GoBack"/>
            <w:bookmarkEnd w:id="0"/>
          </w:p>
        </w:tc>
      </w:tr>
    </w:tbl>
    <w:p w14:paraId="5A41E782" w14:textId="77777777" w:rsidR="00B73079" w:rsidRPr="009B62AE" w:rsidRDefault="00B73079">
      <w:pPr>
        <w:rPr>
          <w:rFonts w:asciiTheme="minorHAnsi" w:hAnsiTheme="minorHAnsi" w:cstheme="minorHAnsi"/>
        </w:rPr>
      </w:pPr>
    </w:p>
    <w:p w14:paraId="567EAE26" w14:textId="57FC812F" w:rsidR="00B73079" w:rsidRPr="009B62AE" w:rsidRDefault="00B941BD">
      <w:pPr>
        <w:rPr>
          <w:rFonts w:asciiTheme="minorHAnsi" w:hAnsiTheme="minorHAnsi" w:cstheme="minorHAnsi"/>
        </w:rPr>
      </w:pPr>
      <w:r w:rsidRPr="009B62AE">
        <w:rPr>
          <w:rFonts w:asciiTheme="minorHAnsi" w:hAnsiTheme="minorHAnsi" w:cstheme="minorHAnsi"/>
        </w:rPr>
        <w:br w:type="page"/>
      </w:r>
    </w:p>
    <w:p w14:paraId="54EBDEB7" w14:textId="2A88A1F9" w:rsidR="00B73079" w:rsidRPr="00F87871" w:rsidRDefault="00EA5711" w:rsidP="00EF1C4C">
      <w:pPr>
        <w:pStyle w:val="Title"/>
        <w:rPr>
          <w:rFonts w:asciiTheme="minorHAnsi" w:hAnsiTheme="minorHAnsi" w:cstheme="minorHAnsi"/>
        </w:rPr>
      </w:pPr>
      <w:bookmarkStart w:id="1" w:name="check"/>
      <w:r>
        <w:rPr>
          <w:rFonts w:asciiTheme="minorHAnsi" w:hAnsiTheme="minorHAnsi" w:cstheme="minorHAnsi"/>
        </w:rPr>
        <w:lastRenderedPageBreak/>
        <w:t xml:space="preserve">SOL 6.6c - </w:t>
      </w:r>
      <w:r w:rsidR="00B941BD" w:rsidRPr="00F87871">
        <w:rPr>
          <w:rFonts w:asciiTheme="minorHAnsi" w:hAnsiTheme="minorHAnsi" w:cstheme="minorHAnsi"/>
        </w:rPr>
        <w:t>Just in Time Quick Check</w:t>
      </w:r>
    </w:p>
    <w:bookmarkEnd w:id="1"/>
    <w:p w14:paraId="77CBF66F" w14:textId="3E6151E2" w:rsidR="00B73079" w:rsidRPr="009B62AE" w:rsidRDefault="00B73079" w:rsidP="000314D8">
      <w:pPr>
        <w:pBdr>
          <w:top w:val="nil"/>
          <w:left w:val="nil"/>
          <w:bottom w:val="nil"/>
          <w:right w:val="nil"/>
          <w:between w:val="nil"/>
        </w:pBdr>
        <w:spacing w:line="240" w:lineRule="auto"/>
        <w:rPr>
          <w:rFonts w:asciiTheme="minorHAnsi" w:hAnsiTheme="minorHAnsi" w:cstheme="minorHAnsi"/>
        </w:rPr>
      </w:pPr>
    </w:p>
    <w:p w14:paraId="68E6E76E" w14:textId="729ED4A7" w:rsidR="000314D8" w:rsidRPr="00A60B66" w:rsidRDefault="000314D8" w:rsidP="000314D8">
      <w:pPr>
        <w:pStyle w:val="ListParagraph"/>
        <w:numPr>
          <w:ilvl w:val="0"/>
          <w:numId w:val="11"/>
        </w:numPr>
        <w:rPr>
          <w:rFonts w:asciiTheme="minorHAnsi" w:hAnsiTheme="minorHAnsi" w:cstheme="minorHAnsi"/>
          <w:bCs/>
          <w:color w:val="auto"/>
        </w:rPr>
      </w:pPr>
      <w:r w:rsidRPr="00A60B66">
        <w:rPr>
          <w:rFonts w:asciiTheme="minorHAnsi" w:hAnsiTheme="minorHAnsi" w:cstheme="minorHAnsi"/>
          <w:bCs/>
          <w:color w:val="auto"/>
        </w:rPr>
        <w:t xml:space="preserve">Choose </w:t>
      </w:r>
      <w:r w:rsidR="001D34CD" w:rsidRPr="00A60B66">
        <w:rPr>
          <w:rFonts w:asciiTheme="minorHAnsi" w:hAnsiTheme="minorHAnsi" w:cstheme="minorHAnsi"/>
          <w:bCs/>
          <w:color w:val="auto"/>
        </w:rPr>
        <w:t>all</w:t>
      </w:r>
      <w:r w:rsidRPr="00A60B66">
        <w:rPr>
          <w:rFonts w:asciiTheme="minorHAnsi" w:hAnsiTheme="minorHAnsi" w:cstheme="minorHAnsi"/>
          <w:bCs/>
          <w:color w:val="auto"/>
        </w:rPr>
        <w:t xml:space="preserve"> the following that are true.</w:t>
      </w:r>
    </w:p>
    <w:tbl>
      <w:tblPr>
        <w:tblStyle w:val="TableGrid"/>
        <w:tblW w:w="0" w:type="auto"/>
        <w:tblInd w:w="720" w:type="dxa"/>
        <w:tblLook w:val="04A0" w:firstRow="1" w:lastRow="0" w:firstColumn="1" w:lastColumn="0" w:noHBand="0" w:noVBand="1"/>
        <w:tblCaption w:val="Table of 6 equations"/>
        <w:tblDescription w:val="six different equations showing order of operations"/>
      </w:tblPr>
      <w:tblGrid>
        <w:gridCol w:w="3116"/>
        <w:gridCol w:w="3117"/>
        <w:gridCol w:w="3117"/>
      </w:tblGrid>
      <w:tr w:rsidR="006475D8" w:rsidRPr="00A60B66" w14:paraId="2F34FCF4" w14:textId="77777777" w:rsidTr="00A65377">
        <w:trPr>
          <w:trHeight w:val="432"/>
          <w:tblHeader/>
        </w:trPr>
        <w:tc>
          <w:tcPr>
            <w:tcW w:w="3116" w:type="dxa"/>
            <w:vAlign w:val="center"/>
          </w:tcPr>
          <w:p w14:paraId="5F994166" w14:textId="3FD15D42" w:rsidR="000314D8" w:rsidRPr="00233E8F" w:rsidRDefault="000314D8" w:rsidP="00A65377">
            <w:pPr>
              <w:pStyle w:val="ListParagraph"/>
              <w:ind w:left="0"/>
              <w:rPr>
                <w:rFonts w:asciiTheme="minorHAnsi" w:hAnsiTheme="minorHAnsi" w:cstheme="minorHAnsi"/>
                <w:b/>
                <w:bCs/>
                <w:color w:val="auto"/>
              </w:rPr>
            </w:pPr>
            <w:r w:rsidRPr="00233E8F">
              <w:rPr>
                <w:rFonts w:asciiTheme="minorHAnsi" w:hAnsiTheme="minorHAnsi" w:cstheme="minorHAnsi"/>
                <w:b/>
                <w:bCs/>
                <w:color w:val="auto"/>
              </w:rPr>
              <w:t xml:space="preserve">a.  </w:t>
            </w:r>
            <w:r w:rsidR="001D34CD" w:rsidRPr="00233E8F">
              <w:rPr>
                <w:rFonts w:asciiTheme="minorHAnsi" w:hAnsiTheme="minorHAnsi" w:cstheme="minorHAnsi"/>
                <w:b/>
                <w:bCs/>
                <w:color w:val="auto"/>
              </w:rPr>
              <w:t>3</w:t>
            </w:r>
            <w:r w:rsidR="001D34CD" w:rsidRPr="00233E8F">
              <w:rPr>
                <w:rFonts w:asciiTheme="minorHAnsi" w:hAnsiTheme="minorHAnsi" w:cstheme="minorHAnsi"/>
                <w:b/>
                <w:bCs/>
                <w:color w:val="auto"/>
                <w:vertAlign w:val="superscript"/>
              </w:rPr>
              <w:t xml:space="preserve">4 </w:t>
            </w:r>
            <w:r w:rsidRPr="00233E8F">
              <w:rPr>
                <w:rFonts w:asciiTheme="minorHAnsi" w:hAnsiTheme="minorHAnsi" w:cstheme="minorHAnsi"/>
                <w:b/>
                <w:bCs/>
                <w:color w:val="auto"/>
              </w:rPr>
              <w:t>=</w:t>
            </w:r>
            <w:r w:rsidR="001D34CD" w:rsidRPr="00233E8F">
              <w:rPr>
                <w:rFonts w:asciiTheme="minorHAnsi" w:hAnsiTheme="minorHAnsi" w:cstheme="minorHAnsi"/>
                <w:b/>
                <w:bCs/>
                <w:color w:val="auto"/>
              </w:rPr>
              <w:t xml:space="preserve"> 12</w:t>
            </w:r>
          </w:p>
        </w:tc>
        <w:tc>
          <w:tcPr>
            <w:tcW w:w="3117" w:type="dxa"/>
            <w:vAlign w:val="center"/>
          </w:tcPr>
          <w:p w14:paraId="156ED9BF" w14:textId="1CD02D61" w:rsidR="000314D8" w:rsidRPr="00233E8F" w:rsidRDefault="000314D8" w:rsidP="00A65377">
            <w:pPr>
              <w:pStyle w:val="ListParagraph"/>
              <w:ind w:left="0"/>
              <w:rPr>
                <w:rFonts w:asciiTheme="minorHAnsi" w:hAnsiTheme="minorHAnsi" w:cstheme="minorHAnsi"/>
                <w:b/>
                <w:bCs/>
                <w:color w:val="auto"/>
                <w:vertAlign w:val="superscript"/>
              </w:rPr>
            </w:pPr>
            <w:r w:rsidRPr="00233E8F">
              <w:rPr>
                <w:rFonts w:asciiTheme="minorHAnsi" w:hAnsiTheme="minorHAnsi" w:cstheme="minorHAnsi"/>
                <w:b/>
                <w:bCs/>
                <w:color w:val="auto"/>
              </w:rPr>
              <w:t xml:space="preserve">b.  </w:t>
            </w:r>
            <w:r w:rsidR="009B62AE" w:rsidRPr="00233E8F">
              <w:rPr>
                <w:rFonts w:asciiTheme="minorHAnsi" w:hAnsiTheme="minorHAnsi" w:cstheme="minorHAnsi"/>
                <w:b/>
                <w:bCs/>
                <w:color w:val="auto"/>
              </w:rPr>
              <w:t>5 + 3 x 4 = 17</w:t>
            </w:r>
          </w:p>
        </w:tc>
        <w:tc>
          <w:tcPr>
            <w:tcW w:w="3117" w:type="dxa"/>
            <w:vAlign w:val="center"/>
          </w:tcPr>
          <w:p w14:paraId="58A4393F" w14:textId="6B6033E1" w:rsidR="000314D8" w:rsidRPr="00233E8F" w:rsidRDefault="000314D8" w:rsidP="00A65377">
            <w:pPr>
              <w:pStyle w:val="ListParagraph"/>
              <w:ind w:left="0"/>
              <w:rPr>
                <w:rFonts w:asciiTheme="minorHAnsi" w:hAnsiTheme="minorHAnsi" w:cstheme="minorHAnsi"/>
                <w:b/>
                <w:bCs/>
                <w:color w:val="auto"/>
              </w:rPr>
            </w:pPr>
            <w:r w:rsidRPr="00233E8F">
              <w:rPr>
                <w:rFonts w:asciiTheme="minorHAnsi" w:hAnsiTheme="minorHAnsi" w:cstheme="minorHAnsi"/>
                <w:b/>
                <w:bCs/>
                <w:color w:val="auto"/>
              </w:rPr>
              <w:t xml:space="preserve">c.  </w:t>
            </w:r>
            <m:oMath>
              <m:d>
                <m:dPr>
                  <m:begChr m:val="|"/>
                  <m:endChr m:val="|"/>
                  <m:ctrlPr>
                    <w:rPr>
                      <w:rFonts w:ascii="Cambria Math" w:hAnsi="Cambria Math" w:cstheme="minorHAnsi"/>
                      <w:b/>
                      <w:bCs/>
                      <w:i/>
                      <w:color w:val="auto"/>
                    </w:rPr>
                  </m:ctrlPr>
                </m:dPr>
                <m:e>
                  <m:r>
                    <m:rPr>
                      <m:sty m:val="bi"/>
                    </m:rPr>
                    <w:rPr>
                      <w:rFonts w:ascii="Cambria Math" w:hAnsi="Cambria Math" w:cstheme="minorHAnsi"/>
                      <w:color w:val="auto"/>
                    </w:rPr>
                    <m:t>-6+4</m:t>
                  </m:r>
                </m:e>
              </m:d>
              <m:r>
                <m:rPr>
                  <m:sty m:val="bi"/>
                </m:rPr>
                <w:rPr>
                  <w:rFonts w:ascii="Cambria Math" w:hAnsi="Cambria Math" w:cstheme="minorHAnsi"/>
                  <w:color w:val="auto"/>
                </w:rPr>
                <m:t>=-2</m:t>
              </m:r>
            </m:oMath>
            <w:r w:rsidR="009B62AE" w:rsidRPr="00233E8F">
              <w:rPr>
                <w:rFonts w:asciiTheme="minorHAnsi" w:hAnsiTheme="minorHAnsi" w:cstheme="minorHAnsi"/>
                <w:b/>
                <w:bCs/>
                <w:color w:val="auto"/>
              </w:rPr>
              <w:t xml:space="preserve"> </w:t>
            </w:r>
          </w:p>
        </w:tc>
      </w:tr>
      <w:tr w:rsidR="006475D8" w:rsidRPr="00A60B66" w14:paraId="4C7DCAE5" w14:textId="77777777" w:rsidTr="00A65377">
        <w:trPr>
          <w:trHeight w:val="432"/>
          <w:tblHeader/>
        </w:trPr>
        <w:tc>
          <w:tcPr>
            <w:tcW w:w="3116" w:type="dxa"/>
            <w:vAlign w:val="center"/>
          </w:tcPr>
          <w:p w14:paraId="1ED8F908" w14:textId="49E55511" w:rsidR="000314D8" w:rsidRPr="00233E8F" w:rsidRDefault="000314D8" w:rsidP="00A65377">
            <w:pPr>
              <w:pStyle w:val="ListParagraph"/>
              <w:ind w:left="0"/>
              <w:rPr>
                <w:rFonts w:asciiTheme="minorHAnsi" w:hAnsiTheme="minorHAnsi" w:cstheme="minorHAnsi"/>
                <w:b/>
                <w:bCs/>
                <w:color w:val="auto"/>
              </w:rPr>
            </w:pPr>
            <w:r w:rsidRPr="00233E8F">
              <w:rPr>
                <w:rFonts w:asciiTheme="minorHAnsi" w:hAnsiTheme="minorHAnsi" w:cstheme="minorHAnsi"/>
                <w:b/>
                <w:bCs/>
                <w:color w:val="auto"/>
              </w:rPr>
              <w:t>d.</w:t>
            </w:r>
            <w:r w:rsidR="009B62AE" w:rsidRPr="00233E8F">
              <w:rPr>
                <w:rFonts w:asciiTheme="minorHAnsi" w:hAnsiTheme="minorHAnsi" w:cstheme="minorHAnsi"/>
                <w:b/>
                <w:bCs/>
                <w:color w:val="auto"/>
              </w:rPr>
              <w:t xml:space="preserve"> </w:t>
            </w:r>
            <w:r w:rsidR="001D34CD" w:rsidRPr="00233E8F">
              <w:rPr>
                <w:rFonts w:asciiTheme="minorHAnsi" w:hAnsiTheme="minorHAnsi" w:cstheme="minorHAnsi"/>
                <w:b/>
                <w:bCs/>
                <w:color w:val="auto"/>
              </w:rPr>
              <w:t xml:space="preserve"> 3(</w:t>
            </w:r>
            <w:r w:rsidR="00CF0813" w:rsidRPr="00233E8F">
              <w:rPr>
                <w:rFonts w:asciiTheme="minorHAnsi" w:hAnsiTheme="minorHAnsi" w:cstheme="minorHAnsi"/>
                <w:b/>
                <w:bCs/>
                <w:color w:val="auto"/>
              </w:rPr>
              <w:t>2</w:t>
            </w:r>
            <w:r w:rsidR="001D34CD" w:rsidRPr="00233E8F">
              <w:rPr>
                <w:rFonts w:asciiTheme="minorHAnsi" w:hAnsiTheme="minorHAnsi" w:cstheme="minorHAnsi"/>
                <w:b/>
                <w:bCs/>
                <w:color w:val="auto"/>
              </w:rPr>
              <w:t xml:space="preserve"> + -</w:t>
            </w:r>
            <w:r w:rsidR="00CF0813" w:rsidRPr="00233E8F">
              <w:rPr>
                <w:rFonts w:asciiTheme="minorHAnsi" w:hAnsiTheme="minorHAnsi" w:cstheme="minorHAnsi"/>
                <w:b/>
                <w:bCs/>
                <w:color w:val="auto"/>
              </w:rPr>
              <w:t>1</w:t>
            </w:r>
            <w:r w:rsidR="001D34CD" w:rsidRPr="00233E8F">
              <w:rPr>
                <w:rFonts w:asciiTheme="minorHAnsi" w:hAnsiTheme="minorHAnsi" w:cstheme="minorHAnsi"/>
                <w:b/>
                <w:bCs/>
                <w:color w:val="auto"/>
              </w:rPr>
              <w:t>)</w:t>
            </w:r>
            <w:r w:rsidR="00612A57" w:rsidRPr="00233E8F">
              <w:rPr>
                <w:rFonts w:asciiTheme="minorHAnsi" w:hAnsiTheme="minorHAnsi" w:cstheme="minorHAnsi"/>
                <w:b/>
                <w:bCs/>
                <w:color w:val="auto"/>
              </w:rPr>
              <w:t xml:space="preserve"> = 3•2 + 3•</w:t>
            </w:r>
            <w:r w:rsidR="00CF0813" w:rsidRPr="00233E8F">
              <w:rPr>
                <w:rFonts w:asciiTheme="minorHAnsi" w:hAnsiTheme="minorHAnsi" w:cstheme="minorHAnsi"/>
                <w:b/>
                <w:bCs/>
                <w:color w:val="auto"/>
              </w:rPr>
              <w:t>-1 = 3</w:t>
            </w:r>
            <w:r w:rsidR="001D34CD" w:rsidRPr="00233E8F">
              <w:rPr>
                <w:rFonts w:asciiTheme="minorHAnsi" w:hAnsiTheme="minorHAnsi" w:cstheme="minorHAnsi"/>
                <w:b/>
                <w:bCs/>
                <w:color w:val="auto"/>
              </w:rPr>
              <w:t xml:space="preserve"> </w:t>
            </w:r>
          </w:p>
        </w:tc>
        <w:tc>
          <w:tcPr>
            <w:tcW w:w="3117" w:type="dxa"/>
            <w:vAlign w:val="center"/>
          </w:tcPr>
          <w:p w14:paraId="04D659F6" w14:textId="595F278F" w:rsidR="000314D8" w:rsidRPr="00233E8F" w:rsidRDefault="000314D8" w:rsidP="00A65377">
            <w:pPr>
              <w:pStyle w:val="ListParagraph"/>
              <w:ind w:left="0"/>
              <w:rPr>
                <w:rFonts w:asciiTheme="minorHAnsi" w:hAnsiTheme="minorHAnsi" w:cstheme="minorHAnsi"/>
                <w:b/>
                <w:bCs/>
                <w:color w:val="auto"/>
                <w:vertAlign w:val="superscript"/>
              </w:rPr>
            </w:pPr>
            <w:r w:rsidRPr="00233E8F">
              <w:rPr>
                <w:rFonts w:asciiTheme="minorHAnsi" w:hAnsiTheme="minorHAnsi" w:cstheme="minorHAnsi"/>
                <w:b/>
                <w:bCs/>
                <w:color w:val="auto"/>
              </w:rPr>
              <w:t>e.  32 = 2</w:t>
            </w:r>
            <w:r w:rsidRPr="00233E8F">
              <w:rPr>
                <w:rFonts w:asciiTheme="minorHAnsi" w:hAnsiTheme="minorHAnsi" w:cstheme="minorHAnsi"/>
                <w:b/>
                <w:bCs/>
                <w:color w:val="auto"/>
                <w:vertAlign w:val="superscript"/>
              </w:rPr>
              <w:t>5</w:t>
            </w:r>
          </w:p>
        </w:tc>
        <w:tc>
          <w:tcPr>
            <w:tcW w:w="3117" w:type="dxa"/>
            <w:vAlign w:val="center"/>
          </w:tcPr>
          <w:p w14:paraId="2E45F2BB" w14:textId="46B14CDA" w:rsidR="000314D8" w:rsidRPr="00233E8F" w:rsidRDefault="000314D8" w:rsidP="00A65377">
            <w:pPr>
              <w:pStyle w:val="ListParagraph"/>
              <w:ind w:left="0"/>
              <w:rPr>
                <w:rFonts w:asciiTheme="minorHAnsi" w:hAnsiTheme="minorHAnsi" w:cstheme="minorHAnsi"/>
                <w:b/>
                <w:bCs/>
                <w:color w:val="auto"/>
              </w:rPr>
            </w:pPr>
            <w:r w:rsidRPr="00233E8F">
              <w:rPr>
                <w:rFonts w:asciiTheme="minorHAnsi" w:hAnsiTheme="minorHAnsi" w:cstheme="minorHAnsi"/>
                <w:b/>
                <w:bCs/>
                <w:color w:val="auto"/>
              </w:rPr>
              <w:t>f</w:t>
            </w:r>
            <w:r w:rsidR="009B62AE" w:rsidRPr="00233E8F">
              <w:rPr>
                <w:rFonts w:asciiTheme="minorHAnsi" w:hAnsiTheme="minorHAnsi" w:cstheme="minorHAnsi"/>
                <w:b/>
                <w:bCs/>
                <w:color w:val="auto"/>
              </w:rPr>
              <w:t xml:space="preserve">.  </w:t>
            </w:r>
            <w:r w:rsidR="009D2C0E" w:rsidRPr="00233E8F">
              <w:rPr>
                <w:rFonts w:asciiTheme="minorHAnsi" w:hAnsiTheme="minorHAnsi" w:cstheme="minorHAnsi"/>
                <w:b/>
                <w:bCs/>
                <w:color w:val="auto"/>
              </w:rPr>
              <w:t>12</w:t>
            </w:r>
            <m:oMath>
              <m:r>
                <m:rPr>
                  <m:sty m:val="bi"/>
                </m:rPr>
                <w:rPr>
                  <w:rFonts w:ascii="Cambria Math" w:hAnsi="Cambria Math" w:cstheme="minorHAnsi"/>
                  <w:color w:val="auto"/>
                </w:rPr>
                <m:t xml:space="preserve"> ÷4 </m:t>
              </m:r>
            </m:oMath>
            <w:r w:rsidR="009D2C0E" w:rsidRPr="00233E8F">
              <w:rPr>
                <w:rFonts w:asciiTheme="minorHAnsi" w:hAnsiTheme="minorHAnsi" w:cstheme="minorHAnsi"/>
                <w:b/>
                <w:bCs/>
                <w:color w:val="auto"/>
              </w:rPr>
              <w:t>x 3 = 9</w:t>
            </w:r>
          </w:p>
        </w:tc>
      </w:tr>
    </w:tbl>
    <w:p w14:paraId="477B61BF" w14:textId="77777777" w:rsidR="001D34CD" w:rsidRPr="00A60B66" w:rsidRDefault="001D34CD" w:rsidP="00230329">
      <w:pPr>
        <w:rPr>
          <w:rFonts w:asciiTheme="minorHAnsi" w:hAnsiTheme="minorHAnsi" w:cstheme="minorHAnsi"/>
          <w:b/>
        </w:rPr>
      </w:pPr>
    </w:p>
    <w:p w14:paraId="595C003B" w14:textId="3981AA9B" w:rsidR="002C1BF6" w:rsidRPr="00A60B66" w:rsidRDefault="002C1BF6" w:rsidP="002C1BF6">
      <w:pPr>
        <w:pStyle w:val="ListParagraph"/>
        <w:rPr>
          <w:rFonts w:asciiTheme="minorHAnsi" w:hAnsiTheme="minorHAnsi" w:cstheme="minorHAnsi"/>
          <w:b/>
          <w:color w:val="auto"/>
        </w:rPr>
      </w:pPr>
    </w:p>
    <w:p w14:paraId="2329E563" w14:textId="77777777" w:rsidR="002C1BF6" w:rsidRPr="00A60B66" w:rsidRDefault="002C1BF6" w:rsidP="002C1BF6">
      <w:pPr>
        <w:pStyle w:val="ListParagraph"/>
        <w:rPr>
          <w:rFonts w:asciiTheme="minorHAnsi" w:hAnsiTheme="minorHAnsi" w:cstheme="minorHAnsi"/>
          <w:b/>
          <w:color w:val="auto"/>
        </w:rPr>
      </w:pPr>
    </w:p>
    <w:p w14:paraId="35207588" w14:textId="4A923F62" w:rsidR="002C1BF6" w:rsidRPr="00A60B66" w:rsidRDefault="002C1BF6" w:rsidP="000314D8">
      <w:pPr>
        <w:pStyle w:val="ListParagraph"/>
        <w:numPr>
          <w:ilvl w:val="0"/>
          <w:numId w:val="11"/>
        </w:numPr>
        <w:rPr>
          <w:rFonts w:asciiTheme="minorHAnsi" w:hAnsiTheme="minorHAnsi" w:cstheme="minorHAnsi"/>
          <w:b/>
          <w:color w:val="auto"/>
        </w:rPr>
      </w:pPr>
      <w:r w:rsidRPr="00A60B66">
        <w:rPr>
          <w:rFonts w:asciiTheme="minorHAnsi" w:hAnsiTheme="minorHAnsi" w:cstheme="minorHAnsi"/>
          <w:bCs/>
          <w:color w:val="auto"/>
        </w:rPr>
        <w:t>Simplify.</w:t>
      </w:r>
      <w:r w:rsidR="009B62AE" w:rsidRPr="00A60B66">
        <w:rPr>
          <w:rFonts w:asciiTheme="minorHAnsi" w:hAnsiTheme="minorHAnsi" w:cstheme="minorHAnsi"/>
          <w:b/>
          <w:color w:val="auto"/>
        </w:rPr>
        <w:t xml:space="preserve">  </w:t>
      </w:r>
      <m:oMath>
        <m:f>
          <m:fPr>
            <m:ctrlPr>
              <w:rPr>
                <w:rFonts w:ascii="Cambria Math" w:hAnsi="Cambria Math" w:cstheme="minorHAnsi"/>
                <w:b/>
                <w:i/>
                <w:color w:val="auto"/>
                <w:sz w:val="30"/>
                <w:szCs w:val="30"/>
              </w:rPr>
            </m:ctrlPr>
          </m:fPr>
          <m:num>
            <m:r>
              <m:rPr>
                <m:sty m:val="bi"/>
              </m:rPr>
              <w:rPr>
                <w:rFonts w:ascii="Cambria Math" w:hAnsi="Cambria Math" w:cstheme="minorHAnsi"/>
                <w:color w:val="auto"/>
                <w:sz w:val="30"/>
                <w:szCs w:val="30"/>
              </w:rPr>
              <m:t>-2(4)</m:t>
            </m:r>
          </m:num>
          <m:den>
            <m:r>
              <m:rPr>
                <m:sty m:val="bi"/>
              </m:rPr>
              <w:rPr>
                <w:rFonts w:ascii="Cambria Math" w:hAnsi="Cambria Math" w:cstheme="minorHAnsi"/>
                <w:color w:val="auto"/>
                <w:sz w:val="30"/>
                <w:szCs w:val="30"/>
              </w:rPr>
              <m:t>2</m:t>
            </m:r>
          </m:den>
        </m:f>
        <m:r>
          <m:rPr>
            <m:sty m:val="bi"/>
          </m:rPr>
          <w:rPr>
            <w:rFonts w:ascii="Cambria Math" w:hAnsi="Cambria Math" w:cstheme="minorHAnsi"/>
            <w:color w:val="auto"/>
            <w:sz w:val="30"/>
            <w:szCs w:val="30"/>
          </w:rPr>
          <m:t xml:space="preserve"> </m:t>
        </m:r>
      </m:oMath>
      <w:r w:rsidR="001D34CD" w:rsidRPr="00A60B66">
        <w:rPr>
          <w:rFonts w:asciiTheme="minorHAnsi" w:hAnsiTheme="minorHAnsi" w:cstheme="minorHAnsi"/>
          <w:b/>
          <w:color w:val="auto"/>
        </w:rPr>
        <w:t xml:space="preserve"> + 4</w:t>
      </w:r>
    </w:p>
    <w:p w14:paraId="005EF710" w14:textId="061A7DD9" w:rsidR="002C1BF6" w:rsidRPr="00A60B66" w:rsidRDefault="002C1BF6" w:rsidP="002C1BF6">
      <w:pPr>
        <w:ind w:left="1980"/>
        <w:rPr>
          <w:rFonts w:asciiTheme="minorHAnsi" w:hAnsiTheme="minorHAnsi" w:cstheme="minorHAnsi"/>
          <w:b/>
        </w:rPr>
      </w:pPr>
    </w:p>
    <w:p w14:paraId="695969A1" w14:textId="0DEBE135" w:rsidR="002C1BF6" w:rsidRPr="00A60B66" w:rsidRDefault="002C1BF6" w:rsidP="002C1BF6">
      <w:pPr>
        <w:rPr>
          <w:rFonts w:asciiTheme="minorHAnsi" w:hAnsiTheme="minorHAnsi" w:cstheme="minorHAnsi"/>
          <w:b/>
        </w:rPr>
      </w:pPr>
    </w:p>
    <w:p w14:paraId="5813A130" w14:textId="77777777" w:rsidR="00DE103F" w:rsidRPr="00A60B66" w:rsidRDefault="00DE103F" w:rsidP="00A60B66">
      <w:pPr>
        <w:pStyle w:val="ListParagraph"/>
        <w:numPr>
          <w:ilvl w:val="0"/>
          <w:numId w:val="11"/>
        </w:numPr>
        <w:rPr>
          <w:rFonts w:asciiTheme="minorHAnsi" w:hAnsiTheme="minorHAnsi" w:cstheme="minorHAnsi"/>
          <w:bCs/>
          <w:color w:val="auto"/>
        </w:rPr>
      </w:pPr>
      <w:r w:rsidRPr="00A60B66">
        <w:rPr>
          <w:rFonts w:asciiTheme="minorHAnsi" w:hAnsiTheme="minorHAnsi" w:cstheme="minorHAnsi"/>
          <w:bCs/>
          <w:color w:val="auto"/>
        </w:rPr>
        <w:t>Find the solution.</w:t>
      </w:r>
    </w:p>
    <w:p w14:paraId="041B922C" w14:textId="6DECF15B" w:rsidR="00DE103F" w:rsidRPr="00E84850" w:rsidRDefault="00DE103F" w:rsidP="00147423">
      <w:pPr>
        <w:tabs>
          <w:tab w:val="left" w:pos="8565"/>
        </w:tabs>
        <w:ind w:left="360" w:firstLine="1890"/>
        <w:rPr>
          <w:rFonts w:asciiTheme="minorHAnsi" w:hAnsiTheme="minorHAnsi" w:cstheme="minorHAnsi"/>
          <w:b/>
        </w:rPr>
      </w:pPr>
      <w:r w:rsidRPr="00E84850">
        <w:rPr>
          <w:rFonts w:asciiTheme="minorHAnsi" w:hAnsiTheme="minorHAnsi" w:cstheme="minorHAnsi"/>
          <w:b/>
        </w:rPr>
        <w:t xml:space="preserve"> 6 ÷ -2 </w:t>
      </w:r>
      <w:r w:rsidR="00612A57" w:rsidRPr="00E84850">
        <w:rPr>
          <w:rFonts w:asciiTheme="minorHAnsi" w:hAnsiTheme="minorHAnsi" w:cstheme="minorHAnsi"/>
          <w:b/>
        </w:rPr>
        <w:t>•</w:t>
      </w:r>
      <w:r w:rsidRPr="00E84850">
        <w:rPr>
          <w:rFonts w:asciiTheme="minorHAnsi" w:hAnsiTheme="minorHAnsi" w:cstheme="minorHAnsi"/>
          <w:b/>
        </w:rPr>
        <w:t xml:space="preserve"> </w:t>
      </w:r>
      <m:oMath>
        <m:d>
          <m:dPr>
            <m:begChr m:val="|"/>
            <m:endChr m:val="|"/>
            <m:ctrlPr>
              <w:rPr>
                <w:rFonts w:ascii="Cambria Math" w:hAnsi="Cambria Math" w:cstheme="minorHAnsi"/>
                <w:b/>
                <w:i/>
              </w:rPr>
            </m:ctrlPr>
          </m:dPr>
          <m:e>
            <m:r>
              <m:rPr>
                <m:sty m:val="bi"/>
              </m:rPr>
              <w:rPr>
                <w:rFonts w:ascii="Cambria Math" w:hAnsi="Cambria Math" w:cstheme="minorHAnsi"/>
              </w:rPr>
              <m:t>-4+0</m:t>
            </m:r>
          </m:e>
        </m:d>
      </m:oMath>
    </w:p>
    <w:p w14:paraId="3C0C3B65" w14:textId="6D47E4BA" w:rsidR="00691A89" w:rsidRDefault="00691A89" w:rsidP="002C1BF6">
      <w:pPr>
        <w:rPr>
          <w:rFonts w:asciiTheme="minorHAnsi" w:hAnsiTheme="minorHAnsi" w:cstheme="minorHAnsi"/>
          <w:b/>
        </w:rPr>
      </w:pPr>
    </w:p>
    <w:p w14:paraId="7A1EAF80" w14:textId="77777777" w:rsidR="00E84850" w:rsidRPr="00A60B66" w:rsidRDefault="00E84850" w:rsidP="002C1BF6">
      <w:pPr>
        <w:rPr>
          <w:rFonts w:asciiTheme="minorHAnsi" w:hAnsiTheme="minorHAnsi" w:cstheme="minorHAnsi"/>
          <w:b/>
        </w:rPr>
      </w:pPr>
    </w:p>
    <w:p w14:paraId="080B9D4D" w14:textId="70742764" w:rsidR="00F40E79" w:rsidRPr="00A60B66" w:rsidRDefault="00CF0813" w:rsidP="00CF0813">
      <w:pPr>
        <w:pStyle w:val="ListParagraph"/>
        <w:numPr>
          <w:ilvl w:val="0"/>
          <w:numId w:val="11"/>
        </w:numPr>
        <w:rPr>
          <w:rFonts w:asciiTheme="minorHAnsi" w:hAnsiTheme="minorHAnsi" w:cstheme="minorHAnsi"/>
          <w:bCs/>
          <w:color w:val="auto"/>
        </w:rPr>
      </w:pPr>
      <w:r w:rsidRPr="00A60B66">
        <w:rPr>
          <w:rFonts w:asciiTheme="minorHAnsi" w:hAnsiTheme="minorHAnsi" w:cstheme="minorHAnsi"/>
          <w:b/>
          <w:color w:val="auto"/>
        </w:rPr>
        <w:t xml:space="preserve"> </w:t>
      </w:r>
      <w:r w:rsidR="004D74F0" w:rsidRPr="00A60B66">
        <w:rPr>
          <w:rFonts w:asciiTheme="minorHAnsi" w:hAnsiTheme="minorHAnsi" w:cstheme="minorHAnsi"/>
          <w:bCs/>
          <w:color w:val="auto"/>
        </w:rPr>
        <w:t xml:space="preserve">Three students completed their homework and their work is shown in the table.  Two students </w:t>
      </w:r>
      <w:r w:rsidR="00506C61" w:rsidRPr="00A60B66">
        <w:rPr>
          <w:rFonts w:asciiTheme="minorHAnsi" w:hAnsiTheme="minorHAnsi" w:cstheme="minorHAnsi"/>
          <w:bCs/>
          <w:color w:val="auto"/>
        </w:rPr>
        <w:t>competed</w:t>
      </w:r>
      <w:r w:rsidR="004D74F0" w:rsidRPr="00A60B66">
        <w:rPr>
          <w:rFonts w:asciiTheme="minorHAnsi" w:hAnsiTheme="minorHAnsi" w:cstheme="minorHAnsi"/>
          <w:bCs/>
          <w:color w:val="auto"/>
        </w:rPr>
        <w:t xml:space="preserve"> the questions co</w:t>
      </w:r>
      <w:r w:rsidR="00233E8F">
        <w:rPr>
          <w:rFonts w:asciiTheme="minorHAnsi" w:hAnsiTheme="minorHAnsi" w:cstheme="minorHAnsi"/>
          <w:bCs/>
          <w:color w:val="auto"/>
        </w:rPr>
        <w:t>rrectly and one did not.  Find the student</w:t>
      </w:r>
      <w:r w:rsidR="003C05AD">
        <w:rPr>
          <w:rFonts w:asciiTheme="minorHAnsi" w:hAnsiTheme="minorHAnsi" w:cstheme="minorHAnsi"/>
          <w:bCs/>
          <w:color w:val="auto"/>
        </w:rPr>
        <w:t xml:space="preserve"> who</w:t>
      </w:r>
      <w:r w:rsidR="004D74F0" w:rsidRPr="00A60B66">
        <w:rPr>
          <w:rFonts w:asciiTheme="minorHAnsi" w:hAnsiTheme="minorHAnsi" w:cstheme="minorHAnsi"/>
          <w:bCs/>
          <w:color w:val="auto"/>
        </w:rPr>
        <w:t xml:space="preserve"> did not complete </w:t>
      </w:r>
      <w:r w:rsidR="006475D8" w:rsidRPr="00A60B66">
        <w:rPr>
          <w:rFonts w:asciiTheme="minorHAnsi" w:hAnsiTheme="minorHAnsi" w:cstheme="minorHAnsi"/>
          <w:bCs/>
          <w:color w:val="auto"/>
        </w:rPr>
        <w:t>the work</w:t>
      </w:r>
      <w:r w:rsidR="003C05AD">
        <w:rPr>
          <w:rFonts w:asciiTheme="minorHAnsi" w:hAnsiTheme="minorHAnsi" w:cstheme="minorHAnsi"/>
          <w:bCs/>
          <w:color w:val="auto"/>
        </w:rPr>
        <w:t xml:space="preserve"> correctly and describe what is</w:t>
      </w:r>
      <w:r w:rsidR="004D74F0" w:rsidRPr="00A60B66">
        <w:rPr>
          <w:rFonts w:asciiTheme="minorHAnsi" w:hAnsiTheme="minorHAnsi" w:cstheme="minorHAnsi"/>
          <w:bCs/>
          <w:color w:val="auto"/>
        </w:rPr>
        <w:t xml:space="preserve"> not correct.</w:t>
      </w:r>
    </w:p>
    <w:tbl>
      <w:tblPr>
        <w:tblStyle w:val="TableGrid"/>
        <w:tblW w:w="0" w:type="auto"/>
        <w:tblInd w:w="720" w:type="dxa"/>
        <w:tblLook w:val="04A0" w:firstRow="1" w:lastRow="0" w:firstColumn="1" w:lastColumn="0" w:noHBand="0" w:noVBand="1"/>
        <w:tblCaption w:val="3 work samples from students"/>
        <w:tblDescription w:val="3 work samples of order of operations "/>
      </w:tblPr>
      <w:tblGrid>
        <w:gridCol w:w="3116"/>
        <w:gridCol w:w="3117"/>
        <w:gridCol w:w="3117"/>
      </w:tblGrid>
      <w:tr w:rsidR="00DE103F" w:rsidRPr="00A60B66" w14:paraId="04B029BE" w14:textId="77777777" w:rsidTr="009271E5">
        <w:trPr>
          <w:tblHeader/>
        </w:trPr>
        <w:tc>
          <w:tcPr>
            <w:tcW w:w="3116" w:type="dxa"/>
          </w:tcPr>
          <w:p w14:paraId="4082CCD5" w14:textId="77777777" w:rsidR="00DE103F" w:rsidRPr="00A60B66" w:rsidRDefault="00DE103F" w:rsidP="00234373">
            <w:pPr>
              <w:pStyle w:val="ListParagraph"/>
              <w:ind w:left="0"/>
              <w:jc w:val="center"/>
              <w:rPr>
                <w:rFonts w:asciiTheme="minorHAnsi" w:hAnsiTheme="minorHAnsi" w:cstheme="minorHAnsi"/>
                <w:b/>
                <w:color w:val="auto"/>
              </w:rPr>
            </w:pPr>
            <w:r w:rsidRPr="00A60B66">
              <w:rPr>
                <w:rFonts w:asciiTheme="minorHAnsi" w:hAnsiTheme="minorHAnsi" w:cstheme="minorHAnsi"/>
                <w:b/>
                <w:color w:val="auto"/>
              </w:rPr>
              <w:t>Audrey</w:t>
            </w:r>
          </w:p>
        </w:tc>
        <w:tc>
          <w:tcPr>
            <w:tcW w:w="3117" w:type="dxa"/>
          </w:tcPr>
          <w:p w14:paraId="74F8D66D" w14:textId="77777777" w:rsidR="00DE103F" w:rsidRPr="00A60B66" w:rsidRDefault="00DE103F" w:rsidP="00234373">
            <w:pPr>
              <w:pStyle w:val="ListParagraph"/>
              <w:ind w:left="0"/>
              <w:jc w:val="center"/>
              <w:rPr>
                <w:rFonts w:asciiTheme="minorHAnsi" w:hAnsiTheme="minorHAnsi" w:cstheme="minorHAnsi"/>
                <w:b/>
                <w:color w:val="auto"/>
              </w:rPr>
            </w:pPr>
            <w:r w:rsidRPr="00A60B66">
              <w:rPr>
                <w:rFonts w:asciiTheme="minorHAnsi" w:hAnsiTheme="minorHAnsi" w:cstheme="minorHAnsi"/>
                <w:b/>
                <w:color w:val="auto"/>
              </w:rPr>
              <w:t>Bo</w:t>
            </w:r>
          </w:p>
        </w:tc>
        <w:tc>
          <w:tcPr>
            <w:tcW w:w="3117" w:type="dxa"/>
          </w:tcPr>
          <w:p w14:paraId="094705A4" w14:textId="77777777" w:rsidR="00DE103F" w:rsidRPr="00A60B66" w:rsidRDefault="00DE103F" w:rsidP="00234373">
            <w:pPr>
              <w:pStyle w:val="ListParagraph"/>
              <w:ind w:left="0"/>
              <w:jc w:val="center"/>
              <w:rPr>
                <w:rFonts w:asciiTheme="minorHAnsi" w:hAnsiTheme="minorHAnsi" w:cstheme="minorHAnsi"/>
                <w:b/>
                <w:color w:val="auto"/>
              </w:rPr>
            </w:pPr>
            <w:r w:rsidRPr="00A60B66">
              <w:rPr>
                <w:rFonts w:asciiTheme="minorHAnsi" w:hAnsiTheme="minorHAnsi" w:cstheme="minorHAnsi"/>
                <w:b/>
                <w:color w:val="auto"/>
              </w:rPr>
              <w:t>Conner</w:t>
            </w:r>
          </w:p>
        </w:tc>
      </w:tr>
      <w:tr w:rsidR="00DE103F" w:rsidRPr="00233E8F" w14:paraId="7CC21157" w14:textId="77777777" w:rsidTr="00233E8F">
        <w:trPr>
          <w:tblHeader/>
        </w:trPr>
        <w:tc>
          <w:tcPr>
            <w:tcW w:w="3116" w:type="dxa"/>
            <w:vAlign w:val="center"/>
          </w:tcPr>
          <w:p w14:paraId="753E043C" w14:textId="77777777" w:rsidR="00DE103F" w:rsidRPr="00233E8F" w:rsidRDefault="00DE103F" w:rsidP="00233E8F">
            <w:pPr>
              <w:pStyle w:val="ListParagraph"/>
              <w:ind w:left="0"/>
              <w:jc w:val="center"/>
              <w:rPr>
                <w:rFonts w:asciiTheme="minorHAnsi" w:hAnsiTheme="minorHAnsi" w:cstheme="minorHAnsi"/>
                <w:b/>
                <w:color w:val="auto"/>
              </w:rPr>
            </w:pPr>
            <w:r w:rsidRPr="00233E8F">
              <w:rPr>
                <w:rFonts w:asciiTheme="minorHAnsi" w:hAnsiTheme="minorHAnsi" w:cstheme="minorHAnsi"/>
                <w:b/>
                <w:color w:val="auto"/>
              </w:rPr>
              <w:t>5</w:t>
            </w:r>
            <w:r w:rsidRPr="00233E8F">
              <w:rPr>
                <w:rFonts w:asciiTheme="minorHAnsi" w:hAnsiTheme="minorHAnsi" w:cstheme="minorHAnsi"/>
                <w:b/>
                <w:color w:val="auto"/>
                <w:vertAlign w:val="superscript"/>
              </w:rPr>
              <w:t>3</w:t>
            </w:r>
            <w:r w:rsidRPr="00233E8F">
              <w:rPr>
                <w:rFonts w:asciiTheme="minorHAnsi" w:hAnsiTheme="minorHAnsi" w:cstheme="minorHAnsi"/>
                <w:b/>
                <w:color w:val="auto"/>
              </w:rPr>
              <w:t xml:space="preserve"> – 3 x 6</w:t>
            </w:r>
          </w:p>
          <w:p w14:paraId="6735640F" w14:textId="77777777" w:rsidR="00DE103F" w:rsidRPr="00233E8F" w:rsidRDefault="00DE103F" w:rsidP="00233E8F">
            <w:pPr>
              <w:pStyle w:val="ListParagraph"/>
              <w:ind w:left="0"/>
              <w:jc w:val="center"/>
              <w:rPr>
                <w:rFonts w:asciiTheme="minorHAnsi" w:hAnsiTheme="minorHAnsi" w:cstheme="minorHAnsi"/>
                <w:b/>
                <w:bCs/>
                <w:color w:val="auto"/>
              </w:rPr>
            </w:pPr>
            <w:r w:rsidRPr="00233E8F">
              <w:rPr>
                <w:rFonts w:asciiTheme="minorHAnsi" w:hAnsiTheme="minorHAnsi" w:cstheme="minorHAnsi"/>
                <w:b/>
                <w:bCs/>
                <w:color w:val="auto"/>
              </w:rPr>
              <w:t>125 – 3 x 6</w:t>
            </w:r>
          </w:p>
          <w:p w14:paraId="064C93CE" w14:textId="77777777" w:rsidR="00DE103F" w:rsidRPr="00233E8F" w:rsidRDefault="00DE103F" w:rsidP="00233E8F">
            <w:pPr>
              <w:pStyle w:val="ListParagraph"/>
              <w:ind w:left="0"/>
              <w:jc w:val="center"/>
              <w:rPr>
                <w:rFonts w:asciiTheme="minorHAnsi" w:hAnsiTheme="minorHAnsi" w:cstheme="minorHAnsi"/>
                <w:b/>
                <w:bCs/>
                <w:color w:val="auto"/>
              </w:rPr>
            </w:pPr>
            <w:r w:rsidRPr="00233E8F">
              <w:rPr>
                <w:rFonts w:asciiTheme="minorHAnsi" w:hAnsiTheme="minorHAnsi" w:cstheme="minorHAnsi"/>
                <w:b/>
                <w:bCs/>
                <w:color w:val="auto"/>
              </w:rPr>
              <w:t>125 – 18</w:t>
            </w:r>
          </w:p>
          <w:p w14:paraId="42CEFF15" w14:textId="77777777" w:rsidR="00DE103F" w:rsidRPr="00233E8F" w:rsidRDefault="00DE103F" w:rsidP="00233E8F">
            <w:pPr>
              <w:pStyle w:val="ListParagraph"/>
              <w:ind w:left="0"/>
              <w:jc w:val="center"/>
              <w:rPr>
                <w:rFonts w:asciiTheme="minorHAnsi" w:hAnsiTheme="minorHAnsi" w:cstheme="minorHAnsi"/>
                <w:b/>
                <w:color w:val="auto"/>
              </w:rPr>
            </w:pPr>
            <w:r w:rsidRPr="00233E8F">
              <w:rPr>
                <w:rFonts w:asciiTheme="minorHAnsi" w:hAnsiTheme="minorHAnsi" w:cstheme="minorHAnsi"/>
                <w:b/>
                <w:bCs/>
                <w:color w:val="auto"/>
              </w:rPr>
              <w:t>107</w:t>
            </w:r>
          </w:p>
        </w:tc>
        <w:tc>
          <w:tcPr>
            <w:tcW w:w="3117" w:type="dxa"/>
            <w:vAlign w:val="center"/>
          </w:tcPr>
          <w:p w14:paraId="1A1C99C7" w14:textId="17FE7940" w:rsidR="00DE103F" w:rsidRPr="00233E8F" w:rsidRDefault="00DE103F" w:rsidP="00233E8F">
            <w:pPr>
              <w:pStyle w:val="ListParagraph"/>
              <w:ind w:left="0"/>
              <w:jc w:val="center"/>
              <w:rPr>
                <w:rFonts w:asciiTheme="minorHAnsi" w:hAnsiTheme="minorHAnsi" w:cstheme="minorHAnsi"/>
                <w:b/>
                <w:color w:val="auto"/>
              </w:rPr>
            </w:pPr>
            <w:r w:rsidRPr="00233E8F">
              <w:rPr>
                <w:rFonts w:asciiTheme="minorHAnsi" w:hAnsiTheme="minorHAnsi" w:cstheme="minorHAnsi"/>
                <w:b/>
                <w:color w:val="auto"/>
              </w:rPr>
              <w:t>3</w:t>
            </w:r>
            <w:r w:rsidRPr="00233E8F">
              <w:rPr>
                <w:rFonts w:asciiTheme="minorHAnsi" w:hAnsiTheme="minorHAnsi" w:cstheme="minorHAnsi"/>
                <w:b/>
                <w:color w:val="auto"/>
                <w:vertAlign w:val="superscript"/>
              </w:rPr>
              <w:t>2</w:t>
            </w:r>
            <w:r w:rsidRPr="00233E8F">
              <w:rPr>
                <w:rFonts w:asciiTheme="minorHAnsi" w:hAnsiTheme="minorHAnsi" w:cstheme="minorHAnsi"/>
                <w:b/>
                <w:color w:val="auto"/>
              </w:rPr>
              <w:t xml:space="preserve"> + </w:t>
            </w:r>
            <m:oMath>
              <m:d>
                <m:dPr>
                  <m:begChr m:val="|"/>
                  <m:endChr m:val="|"/>
                  <m:ctrlPr>
                    <w:rPr>
                      <w:rFonts w:ascii="Cambria Math" w:hAnsi="Cambria Math" w:cstheme="minorHAnsi"/>
                      <w:b/>
                      <w:i/>
                      <w:color w:val="auto"/>
                    </w:rPr>
                  </m:ctrlPr>
                </m:dPr>
                <m:e>
                  <m:r>
                    <m:rPr>
                      <m:sty m:val="bi"/>
                    </m:rPr>
                    <w:rPr>
                      <w:rFonts w:ascii="Cambria Math" w:hAnsi="Cambria Math" w:cstheme="minorHAnsi"/>
                      <w:color w:val="auto"/>
                    </w:rPr>
                    <m:t>-4+3</m:t>
                  </m:r>
                </m:e>
              </m:d>
            </m:oMath>
          </w:p>
          <w:p w14:paraId="56443644" w14:textId="3CA84C6E" w:rsidR="00DE103F" w:rsidRPr="00233E8F" w:rsidRDefault="00DE103F" w:rsidP="00233E8F">
            <w:pPr>
              <w:pStyle w:val="ListParagraph"/>
              <w:ind w:left="0"/>
              <w:jc w:val="center"/>
              <w:rPr>
                <w:rFonts w:asciiTheme="minorHAnsi" w:hAnsiTheme="minorHAnsi" w:cstheme="minorHAnsi"/>
                <w:b/>
                <w:bCs/>
                <w:color w:val="auto"/>
              </w:rPr>
            </w:pPr>
            <w:r w:rsidRPr="00233E8F">
              <w:rPr>
                <w:rFonts w:asciiTheme="minorHAnsi" w:hAnsiTheme="minorHAnsi" w:cstheme="minorHAnsi"/>
                <w:b/>
                <w:bCs/>
                <w:color w:val="auto"/>
              </w:rPr>
              <w:t>3</w:t>
            </w:r>
            <w:r w:rsidRPr="00233E8F">
              <w:rPr>
                <w:rFonts w:asciiTheme="minorHAnsi" w:hAnsiTheme="minorHAnsi" w:cstheme="minorHAnsi"/>
                <w:b/>
                <w:bCs/>
                <w:color w:val="auto"/>
                <w:vertAlign w:val="superscript"/>
              </w:rPr>
              <w:t xml:space="preserve">2 </w:t>
            </w:r>
            <w:r w:rsidRPr="00233E8F">
              <w:rPr>
                <w:rFonts w:asciiTheme="minorHAnsi" w:hAnsiTheme="minorHAnsi" w:cstheme="minorHAnsi"/>
                <w:b/>
                <w:bCs/>
                <w:color w:val="auto"/>
              </w:rPr>
              <w:t>+ 7</w:t>
            </w:r>
          </w:p>
          <w:p w14:paraId="11E2B9C7" w14:textId="1F88E464" w:rsidR="00DE103F" w:rsidRPr="00233E8F" w:rsidRDefault="00DE103F" w:rsidP="00233E8F">
            <w:pPr>
              <w:pStyle w:val="ListParagraph"/>
              <w:ind w:left="0"/>
              <w:jc w:val="center"/>
              <w:rPr>
                <w:rFonts w:asciiTheme="minorHAnsi" w:hAnsiTheme="minorHAnsi" w:cstheme="minorHAnsi"/>
                <w:b/>
                <w:bCs/>
                <w:color w:val="auto"/>
              </w:rPr>
            </w:pPr>
            <w:r w:rsidRPr="00233E8F">
              <w:rPr>
                <w:rFonts w:asciiTheme="minorHAnsi" w:hAnsiTheme="minorHAnsi" w:cstheme="minorHAnsi"/>
                <w:b/>
                <w:bCs/>
                <w:color w:val="auto"/>
              </w:rPr>
              <w:t>9 + 7</w:t>
            </w:r>
          </w:p>
          <w:p w14:paraId="41FDD06C" w14:textId="77777777" w:rsidR="00DE103F" w:rsidRPr="00233E8F" w:rsidRDefault="00DE103F" w:rsidP="00233E8F">
            <w:pPr>
              <w:pStyle w:val="ListParagraph"/>
              <w:ind w:left="0"/>
              <w:jc w:val="center"/>
              <w:rPr>
                <w:rFonts w:asciiTheme="minorHAnsi" w:hAnsiTheme="minorHAnsi" w:cstheme="minorHAnsi"/>
                <w:b/>
                <w:bCs/>
                <w:color w:val="auto"/>
              </w:rPr>
            </w:pPr>
            <w:r w:rsidRPr="00233E8F">
              <w:rPr>
                <w:rFonts w:asciiTheme="minorHAnsi" w:hAnsiTheme="minorHAnsi" w:cstheme="minorHAnsi"/>
                <w:b/>
                <w:bCs/>
                <w:color w:val="auto"/>
              </w:rPr>
              <w:t>16</w:t>
            </w:r>
          </w:p>
        </w:tc>
        <w:tc>
          <w:tcPr>
            <w:tcW w:w="3117" w:type="dxa"/>
            <w:vAlign w:val="center"/>
          </w:tcPr>
          <w:p w14:paraId="4131A3DD" w14:textId="55FF2700" w:rsidR="00DE103F" w:rsidRPr="00233E8F" w:rsidRDefault="00DE103F" w:rsidP="00233E8F">
            <w:pPr>
              <w:pStyle w:val="ListParagraph"/>
              <w:ind w:left="0"/>
              <w:jc w:val="center"/>
              <w:rPr>
                <w:rFonts w:asciiTheme="minorHAnsi" w:hAnsiTheme="minorHAnsi" w:cstheme="minorHAnsi"/>
                <w:b/>
                <w:color w:val="auto"/>
              </w:rPr>
            </w:pPr>
            <w:r w:rsidRPr="00233E8F">
              <w:rPr>
                <w:rFonts w:asciiTheme="minorHAnsi" w:hAnsiTheme="minorHAnsi" w:cstheme="minorHAnsi"/>
                <w:b/>
                <w:color w:val="auto"/>
              </w:rPr>
              <w:t>-6 + 3(4</w:t>
            </w:r>
            <w:r w:rsidR="00233E8F" w:rsidRPr="00233E8F">
              <w:rPr>
                <w:rFonts w:asciiTheme="minorHAnsi" w:hAnsiTheme="minorHAnsi" w:cstheme="minorHAnsi"/>
                <w:b/>
                <w:color w:val="auto"/>
              </w:rPr>
              <w:t xml:space="preserve"> </w:t>
            </w:r>
            <w:r w:rsidRPr="00233E8F">
              <w:rPr>
                <w:rFonts w:asciiTheme="minorHAnsi" w:hAnsiTheme="minorHAnsi" w:cstheme="minorHAnsi"/>
                <w:b/>
                <w:color w:val="auto"/>
              </w:rPr>
              <w:t>-</w:t>
            </w:r>
            <w:r w:rsidR="00233E8F" w:rsidRPr="00233E8F">
              <w:rPr>
                <w:rFonts w:asciiTheme="minorHAnsi" w:hAnsiTheme="minorHAnsi" w:cstheme="minorHAnsi"/>
                <w:b/>
                <w:color w:val="auto"/>
              </w:rPr>
              <w:t xml:space="preserve"> </w:t>
            </w:r>
            <w:r w:rsidRPr="00233E8F">
              <w:rPr>
                <w:rFonts w:asciiTheme="minorHAnsi" w:hAnsiTheme="minorHAnsi" w:cstheme="minorHAnsi"/>
                <w:b/>
                <w:color w:val="auto"/>
              </w:rPr>
              <w:t>2)</w:t>
            </w:r>
          </w:p>
          <w:p w14:paraId="28682CF4" w14:textId="6994170D" w:rsidR="00DE103F" w:rsidRPr="00233E8F" w:rsidRDefault="00DE103F" w:rsidP="00233E8F">
            <w:pPr>
              <w:pStyle w:val="ListParagraph"/>
              <w:ind w:left="0"/>
              <w:jc w:val="center"/>
              <w:rPr>
                <w:rFonts w:asciiTheme="minorHAnsi" w:hAnsiTheme="minorHAnsi" w:cstheme="minorHAnsi"/>
                <w:b/>
                <w:bCs/>
                <w:color w:val="auto"/>
              </w:rPr>
            </w:pPr>
            <w:r w:rsidRPr="00233E8F">
              <w:rPr>
                <w:rFonts w:asciiTheme="minorHAnsi" w:hAnsiTheme="minorHAnsi" w:cstheme="minorHAnsi"/>
                <w:b/>
                <w:bCs/>
                <w:color w:val="auto"/>
              </w:rPr>
              <w:t>-6 + 3</w:t>
            </w:r>
            <w:r w:rsidR="00233E8F" w:rsidRPr="00233E8F">
              <w:rPr>
                <w:rFonts w:asciiTheme="minorHAnsi" w:hAnsiTheme="minorHAnsi" w:cstheme="minorHAnsi"/>
                <w:b/>
                <w:bCs/>
                <w:color w:val="auto"/>
              </w:rPr>
              <w:t xml:space="preserve"> </w:t>
            </w:r>
            <w:r w:rsidRPr="00233E8F">
              <w:rPr>
                <w:rFonts w:asciiTheme="minorHAnsi" w:hAnsiTheme="minorHAnsi" w:cstheme="minorHAnsi"/>
                <w:b/>
                <w:bCs/>
                <w:color w:val="auto"/>
              </w:rPr>
              <w:t>x</w:t>
            </w:r>
            <w:r w:rsidR="00233E8F" w:rsidRPr="00233E8F">
              <w:rPr>
                <w:rFonts w:asciiTheme="minorHAnsi" w:hAnsiTheme="minorHAnsi" w:cstheme="minorHAnsi"/>
                <w:b/>
                <w:bCs/>
                <w:color w:val="auto"/>
              </w:rPr>
              <w:t xml:space="preserve"> </w:t>
            </w:r>
            <w:r w:rsidRPr="00233E8F">
              <w:rPr>
                <w:rFonts w:asciiTheme="minorHAnsi" w:hAnsiTheme="minorHAnsi" w:cstheme="minorHAnsi"/>
                <w:b/>
                <w:bCs/>
                <w:color w:val="auto"/>
              </w:rPr>
              <w:t>2</w:t>
            </w:r>
          </w:p>
          <w:p w14:paraId="3F91540C" w14:textId="0095B568" w:rsidR="00DE103F" w:rsidRPr="00233E8F" w:rsidRDefault="00DE103F" w:rsidP="00233E8F">
            <w:pPr>
              <w:pStyle w:val="ListParagraph"/>
              <w:ind w:left="0"/>
              <w:jc w:val="center"/>
              <w:rPr>
                <w:rFonts w:asciiTheme="minorHAnsi" w:hAnsiTheme="minorHAnsi" w:cstheme="minorHAnsi"/>
                <w:b/>
                <w:bCs/>
                <w:color w:val="auto"/>
              </w:rPr>
            </w:pPr>
            <w:r w:rsidRPr="00233E8F">
              <w:rPr>
                <w:rFonts w:asciiTheme="minorHAnsi" w:hAnsiTheme="minorHAnsi" w:cstheme="minorHAnsi"/>
                <w:b/>
                <w:bCs/>
                <w:color w:val="auto"/>
              </w:rPr>
              <w:t>-6 + 6</w:t>
            </w:r>
          </w:p>
          <w:p w14:paraId="45522E2B" w14:textId="77777777" w:rsidR="00DE103F" w:rsidRPr="00233E8F" w:rsidRDefault="00DE103F" w:rsidP="00233E8F">
            <w:pPr>
              <w:pStyle w:val="ListParagraph"/>
              <w:ind w:left="0"/>
              <w:jc w:val="center"/>
              <w:rPr>
                <w:rFonts w:asciiTheme="minorHAnsi" w:hAnsiTheme="minorHAnsi" w:cstheme="minorHAnsi"/>
                <w:b/>
                <w:bCs/>
                <w:color w:val="auto"/>
              </w:rPr>
            </w:pPr>
            <w:r w:rsidRPr="00233E8F">
              <w:rPr>
                <w:rFonts w:asciiTheme="minorHAnsi" w:hAnsiTheme="minorHAnsi" w:cstheme="minorHAnsi"/>
                <w:b/>
                <w:bCs/>
                <w:color w:val="auto"/>
              </w:rPr>
              <w:t>0</w:t>
            </w:r>
          </w:p>
        </w:tc>
      </w:tr>
    </w:tbl>
    <w:p w14:paraId="5A545AF7" w14:textId="6FD31958" w:rsidR="00233E8F" w:rsidRDefault="00233E8F">
      <w:pPr>
        <w:rPr>
          <w:rFonts w:asciiTheme="minorHAnsi" w:eastAsia="Open Sans" w:hAnsiTheme="minorHAnsi" w:cstheme="minorHAnsi"/>
          <w:b/>
        </w:rPr>
      </w:pPr>
      <w:bookmarkStart w:id="2" w:name="_heading=h.1fob9te" w:colFirst="0" w:colLast="0"/>
      <w:bookmarkEnd w:id="2"/>
      <w:r>
        <w:rPr>
          <w:rFonts w:asciiTheme="minorHAnsi" w:eastAsia="Open Sans" w:hAnsiTheme="minorHAnsi" w:cstheme="minorHAnsi"/>
          <w:b/>
        </w:rPr>
        <w:br w:type="page"/>
      </w:r>
    </w:p>
    <w:p w14:paraId="57120D1F" w14:textId="1488D39D" w:rsidR="00DE103F" w:rsidRPr="00DE103F" w:rsidRDefault="00DE103F" w:rsidP="00DE103F"/>
    <w:p w14:paraId="4FE22704" w14:textId="61EC7108" w:rsidR="00B73079" w:rsidRDefault="00EA5711" w:rsidP="00EF1C4C">
      <w:pPr>
        <w:pStyle w:val="Title"/>
      </w:pPr>
      <w:bookmarkStart w:id="3" w:name="teacher"/>
      <w:r>
        <w:t xml:space="preserve">SOL 6.6c - </w:t>
      </w:r>
      <w:r w:rsidR="00B941BD">
        <w:t>Just in Time Quick Check Teacher Notes</w:t>
      </w:r>
    </w:p>
    <w:bookmarkEnd w:id="3"/>
    <w:p w14:paraId="3911B645" w14:textId="5BC32F08" w:rsidR="000A5FD0" w:rsidRPr="00233E8F" w:rsidRDefault="000A5FD0" w:rsidP="00233E8F">
      <w:pPr>
        <w:spacing w:after="0"/>
        <w:jc w:val="center"/>
        <w:rPr>
          <w:b/>
          <w:color w:val="C00000"/>
        </w:rPr>
      </w:pPr>
      <w:r>
        <w:rPr>
          <w:b/>
          <w:color w:val="C00000"/>
        </w:rPr>
        <w:t>Common Error</w:t>
      </w:r>
      <w:r w:rsidR="00A60B66">
        <w:rPr>
          <w:b/>
          <w:color w:val="C00000"/>
        </w:rPr>
        <w:t>s</w:t>
      </w:r>
      <w:r>
        <w:rPr>
          <w:b/>
          <w:color w:val="C00000"/>
        </w:rPr>
        <w:t>/Misconceptions and their Possible Indications</w:t>
      </w:r>
    </w:p>
    <w:p w14:paraId="00DBD78B" w14:textId="2C86D5EB" w:rsidR="006475D8" w:rsidRPr="00A60B66" w:rsidRDefault="00CC7687" w:rsidP="000C4DF1">
      <w:pPr>
        <w:pStyle w:val="ListParagraph"/>
        <w:numPr>
          <w:ilvl w:val="0"/>
          <w:numId w:val="15"/>
        </w:numPr>
        <w:rPr>
          <w:rFonts w:asciiTheme="minorHAnsi" w:hAnsiTheme="minorHAnsi" w:cstheme="minorHAnsi"/>
          <w:bCs/>
          <w:color w:val="auto"/>
        </w:rPr>
      </w:pPr>
      <w:r w:rsidRPr="000C4DF1">
        <w:rPr>
          <w:rFonts w:asciiTheme="minorHAnsi" w:hAnsiTheme="minorHAnsi" w:cstheme="minorHAnsi"/>
          <w:bCs/>
          <w:color w:val="auto"/>
        </w:rPr>
        <w:t xml:space="preserve"> </w:t>
      </w:r>
      <w:r w:rsidR="006475D8" w:rsidRPr="00A60B66">
        <w:rPr>
          <w:rFonts w:asciiTheme="minorHAnsi" w:hAnsiTheme="minorHAnsi" w:cstheme="minorHAnsi"/>
          <w:bCs/>
          <w:color w:val="auto"/>
        </w:rPr>
        <w:t>Choose all the following that are true.</w:t>
      </w:r>
    </w:p>
    <w:tbl>
      <w:tblPr>
        <w:tblStyle w:val="TableGrid"/>
        <w:tblW w:w="0" w:type="auto"/>
        <w:tblInd w:w="720" w:type="dxa"/>
        <w:tblLook w:val="04A0" w:firstRow="1" w:lastRow="0" w:firstColumn="1" w:lastColumn="0" w:noHBand="0" w:noVBand="1"/>
        <w:tblCaption w:val="6 different equations"/>
        <w:tblDescription w:val="six different equations showing order of operations"/>
      </w:tblPr>
      <w:tblGrid>
        <w:gridCol w:w="3116"/>
        <w:gridCol w:w="3117"/>
        <w:gridCol w:w="3117"/>
      </w:tblGrid>
      <w:tr w:rsidR="006475D8" w:rsidRPr="00A60B66" w14:paraId="45E165BA" w14:textId="77777777" w:rsidTr="00233E8F">
        <w:trPr>
          <w:trHeight w:val="422"/>
          <w:tblHeader/>
        </w:trPr>
        <w:tc>
          <w:tcPr>
            <w:tcW w:w="3116" w:type="dxa"/>
            <w:vAlign w:val="center"/>
          </w:tcPr>
          <w:p w14:paraId="0CE89FAE" w14:textId="77777777" w:rsidR="006475D8" w:rsidRPr="00233E8F" w:rsidRDefault="006475D8" w:rsidP="00233E8F">
            <w:pPr>
              <w:pStyle w:val="ListParagraph"/>
              <w:ind w:left="0"/>
              <w:rPr>
                <w:rFonts w:asciiTheme="minorHAnsi" w:hAnsiTheme="minorHAnsi" w:cstheme="minorHAnsi"/>
                <w:b/>
                <w:color w:val="auto"/>
              </w:rPr>
            </w:pPr>
            <w:r w:rsidRPr="00233E8F">
              <w:rPr>
                <w:rFonts w:asciiTheme="minorHAnsi" w:hAnsiTheme="minorHAnsi" w:cstheme="minorHAnsi"/>
                <w:b/>
                <w:color w:val="auto"/>
              </w:rPr>
              <w:t>a.  3</w:t>
            </w:r>
            <w:r w:rsidRPr="00233E8F">
              <w:rPr>
                <w:rFonts w:asciiTheme="minorHAnsi" w:hAnsiTheme="minorHAnsi" w:cstheme="minorHAnsi"/>
                <w:b/>
                <w:color w:val="auto"/>
                <w:vertAlign w:val="superscript"/>
              </w:rPr>
              <w:t xml:space="preserve">4 </w:t>
            </w:r>
            <w:r w:rsidRPr="00233E8F">
              <w:rPr>
                <w:rFonts w:asciiTheme="minorHAnsi" w:hAnsiTheme="minorHAnsi" w:cstheme="minorHAnsi"/>
                <w:b/>
                <w:color w:val="auto"/>
              </w:rPr>
              <w:t>= 12</w:t>
            </w:r>
          </w:p>
        </w:tc>
        <w:tc>
          <w:tcPr>
            <w:tcW w:w="3117" w:type="dxa"/>
            <w:vAlign w:val="center"/>
          </w:tcPr>
          <w:p w14:paraId="534281D2" w14:textId="77777777" w:rsidR="006475D8" w:rsidRPr="00233E8F" w:rsidRDefault="006475D8" w:rsidP="00233E8F">
            <w:pPr>
              <w:pStyle w:val="ListParagraph"/>
              <w:ind w:left="0"/>
              <w:rPr>
                <w:rFonts w:asciiTheme="minorHAnsi" w:hAnsiTheme="minorHAnsi" w:cstheme="minorHAnsi"/>
                <w:b/>
                <w:color w:val="auto"/>
                <w:vertAlign w:val="superscript"/>
              </w:rPr>
            </w:pPr>
            <w:r w:rsidRPr="00233E8F">
              <w:rPr>
                <w:rFonts w:asciiTheme="minorHAnsi" w:hAnsiTheme="minorHAnsi" w:cstheme="minorHAnsi"/>
                <w:b/>
                <w:color w:val="auto"/>
              </w:rPr>
              <w:t>b.  5 + 3 x 4 = 17</w:t>
            </w:r>
          </w:p>
        </w:tc>
        <w:tc>
          <w:tcPr>
            <w:tcW w:w="3117" w:type="dxa"/>
            <w:vAlign w:val="center"/>
          </w:tcPr>
          <w:p w14:paraId="397B2FB1" w14:textId="377843FD" w:rsidR="006475D8" w:rsidRPr="00233E8F" w:rsidRDefault="006475D8" w:rsidP="00233E8F">
            <w:pPr>
              <w:pStyle w:val="ListParagraph"/>
              <w:ind w:left="0"/>
              <w:rPr>
                <w:rFonts w:asciiTheme="minorHAnsi" w:hAnsiTheme="minorHAnsi" w:cstheme="minorHAnsi"/>
                <w:b/>
                <w:color w:val="auto"/>
              </w:rPr>
            </w:pPr>
            <w:r w:rsidRPr="00233E8F">
              <w:rPr>
                <w:rFonts w:asciiTheme="minorHAnsi" w:hAnsiTheme="minorHAnsi" w:cstheme="minorHAnsi"/>
                <w:b/>
                <w:color w:val="auto"/>
              </w:rPr>
              <w:t xml:space="preserve">c.  </w:t>
            </w:r>
            <m:oMath>
              <m:d>
                <m:dPr>
                  <m:begChr m:val="|"/>
                  <m:endChr m:val="|"/>
                  <m:ctrlPr>
                    <w:rPr>
                      <w:rFonts w:ascii="Cambria Math" w:hAnsi="Cambria Math" w:cstheme="minorHAnsi"/>
                      <w:b/>
                      <w:i/>
                      <w:color w:val="auto"/>
                    </w:rPr>
                  </m:ctrlPr>
                </m:dPr>
                <m:e>
                  <m:r>
                    <m:rPr>
                      <m:sty m:val="bi"/>
                    </m:rPr>
                    <w:rPr>
                      <w:rFonts w:ascii="Cambria Math" w:hAnsi="Cambria Math" w:cstheme="minorHAnsi"/>
                      <w:color w:val="auto"/>
                    </w:rPr>
                    <m:t>-6+4</m:t>
                  </m:r>
                </m:e>
              </m:d>
              <m:r>
                <m:rPr>
                  <m:sty m:val="bi"/>
                </m:rPr>
                <w:rPr>
                  <w:rFonts w:ascii="Cambria Math" w:hAnsi="Cambria Math" w:cstheme="minorHAnsi"/>
                  <w:color w:val="auto"/>
                </w:rPr>
                <m:t>=-2</m:t>
              </m:r>
            </m:oMath>
          </w:p>
        </w:tc>
      </w:tr>
      <w:tr w:rsidR="006475D8" w:rsidRPr="00A60B66" w14:paraId="16C5F3C8" w14:textId="77777777" w:rsidTr="00233E8F">
        <w:trPr>
          <w:tblHeader/>
        </w:trPr>
        <w:tc>
          <w:tcPr>
            <w:tcW w:w="3116" w:type="dxa"/>
            <w:vAlign w:val="center"/>
          </w:tcPr>
          <w:p w14:paraId="730874E6" w14:textId="77A94ED8" w:rsidR="006475D8" w:rsidRPr="00233E8F" w:rsidRDefault="006475D8" w:rsidP="00233E8F">
            <w:pPr>
              <w:pStyle w:val="ListParagraph"/>
              <w:ind w:left="0"/>
              <w:rPr>
                <w:rFonts w:asciiTheme="minorHAnsi" w:hAnsiTheme="minorHAnsi" w:cstheme="minorHAnsi"/>
                <w:b/>
                <w:color w:val="auto"/>
              </w:rPr>
            </w:pPr>
            <w:r w:rsidRPr="00233E8F">
              <w:rPr>
                <w:rFonts w:asciiTheme="minorHAnsi" w:hAnsiTheme="minorHAnsi" w:cstheme="minorHAnsi"/>
                <w:b/>
                <w:color w:val="auto"/>
              </w:rPr>
              <w:t xml:space="preserve">d. </w:t>
            </w:r>
            <w:r w:rsidR="00612A57" w:rsidRPr="00233E8F">
              <w:rPr>
                <w:rFonts w:asciiTheme="minorHAnsi" w:hAnsiTheme="minorHAnsi" w:cstheme="minorHAnsi"/>
                <w:b/>
                <w:color w:val="auto"/>
              </w:rPr>
              <w:t xml:space="preserve"> 3(2 + -1) = 3•2 + 3•</w:t>
            </w:r>
            <w:r w:rsidRPr="00233E8F">
              <w:rPr>
                <w:rFonts w:asciiTheme="minorHAnsi" w:hAnsiTheme="minorHAnsi" w:cstheme="minorHAnsi"/>
                <w:b/>
                <w:color w:val="auto"/>
              </w:rPr>
              <w:t>-1 = 3</w:t>
            </w:r>
          </w:p>
        </w:tc>
        <w:tc>
          <w:tcPr>
            <w:tcW w:w="3117" w:type="dxa"/>
            <w:vAlign w:val="center"/>
          </w:tcPr>
          <w:p w14:paraId="26797DB6" w14:textId="2FBB5B8F" w:rsidR="006475D8" w:rsidRPr="00233E8F" w:rsidRDefault="004027FF" w:rsidP="00233E8F">
            <w:pPr>
              <w:pStyle w:val="ListParagraph"/>
              <w:ind w:left="0"/>
              <w:rPr>
                <w:rFonts w:asciiTheme="minorHAnsi" w:hAnsiTheme="minorHAnsi" w:cstheme="minorHAnsi"/>
                <w:b/>
                <w:color w:val="auto"/>
                <w:vertAlign w:val="superscript"/>
              </w:rPr>
            </w:pPr>
            <w:r w:rsidRPr="00233E8F">
              <w:rPr>
                <w:rFonts w:asciiTheme="minorHAnsi" w:hAnsiTheme="minorHAnsi" w:cstheme="minorHAnsi"/>
                <w:b/>
                <w:color w:val="auto"/>
              </w:rPr>
              <w:t>e.  32 = 2</w:t>
            </w:r>
            <w:r w:rsidRPr="00233E8F">
              <w:rPr>
                <w:rFonts w:asciiTheme="minorHAnsi" w:hAnsiTheme="minorHAnsi" w:cstheme="minorHAnsi"/>
                <w:b/>
                <w:color w:val="auto"/>
                <w:vertAlign w:val="superscript"/>
              </w:rPr>
              <w:t>5</w:t>
            </w:r>
          </w:p>
        </w:tc>
        <w:tc>
          <w:tcPr>
            <w:tcW w:w="3117" w:type="dxa"/>
            <w:vAlign w:val="center"/>
          </w:tcPr>
          <w:p w14:paraId="1DD88729" w14:textId="56A4499F" w:rsidR="006475D8" w:rsidRPr="00233E8F" w:rsidRDefault="006475D8" w:rsidP="00233E8F">
            <w:pPr>
              <w:pStyle w:val="ListParagraph"/>
              <w:ind w:left="0"/>
              <w:rPr>
                <w:rFonts w:asciiTheme="minorHAnsi" w:hAnsiTheme="minorHAnsi" w:cstheme="minorHAnsi"/>
                <w:b/>
                <w:color w:val="auto"/>
              </w:rPr>
            </w:pPr>
            <w:r w:rsidRPr="00233E8F">
              <w:rPr>
                <w:rFonts w:asciiTheme="minorHAnsi" w:hAnsiTheme="minorHAnsi" w:cstheme="minorHAnsi"/>
                <w:b/>
                <w:color w:val="auto"/>
              </w:rPr>
              <w:t xml:space="preserve">f.  </w:t>
            </w:r>
            <w:r w:rsidR="009D2C0E" w:rsidRPr="00233E8F">
              <w:rPr>
                <w:rFonts w:asciiTheme="minorHAnsi" w:hAnsiTheme="minorHAnsi" w:cstheme="minorHAnsi"/>
                <w:b/>
                <w:color w:val="auto"/>
              </w:rPr>
              <w:t>12</w:t>
            </w:r>
            <m:oMath>
              <m:r>
                <m:rPr>
                  <m:sty m:val="bi"/>
                </m:rPr>
                <w:rPr>
                  <w:rFonts w:ascii="Cambria Math" w:hAnsi="Cambria Math" w:cstheme="minorHAnsi"/>
                  <w:color w:val="auto"/>
                </w:rPr>
                <m:t xml:space="preserve"> ÷4 </m:t>
              </m:r>
            </m:oMath>
            <w:r w:rsidRPr="00233E8F">
              <w:rPr>
                <w:rFonts w:asciiTheme="minorHAnsi" w:hAnsiTheme="minorHAnsi" w:cstheme="minorHAnsi"/>
                <w:b/>
                <w:color w:val="auto"/>
              </w:rPr>
              <w:t xml:space="preserve">x </w:t>
            </w:r>
            <w:r w:rsidR="009D2C0E" w:rsidRPr="00233E8F">
              <w:rPr>
                <w:rFonts w:asciiTheme="minorHAnsi" w:hAnsiTheme="minorHAnsi" w:cstheme="minorHAnsi"/>
                <w:b/>
                <w:color w:val="auto"/>
              </w:rPr>
              <w:t>3</w:t>
            </w:r>
            <w:r w:rsidRPr="00233E8F">
              <w:rPr>
                <w:rFonts w:asciiTheme="minorHAnsi" w:hAnsiTheme="minorHAnsi" w:cstheme="minorHAnsi"/>
                <w:b/>
                <w:color w:val="auto"/>
              </w:rPr>
              <w:t xml:space="preserve"> = </w:t>
            </w:r>
            <w:r w:rsidR="009D2C0E" w:rsidRPr="00233E8F">
              <w:rPr>
                <w:rFonts w:asciiTheme="minorHAnsi" w:hAnsiTheme="minorHAnsi" w:cstheme="minorHAnsi"/>
                <w:b/>
                <w:color w:val="auto"/>
              </w:rPr>
              <w:t>9</w:t>
            </w:r>
          </w:p>
        </w:tc>
      </w:tr>
    </w:tbl>
    <w:p w14:paraId="61A4F602" w14:textId="77777777" w:rsidR="00A60B66" w:rsidRPr="00E84850" w:rsidRDefault="00A60B66" w:rsidP="00E84850">
      <w:pPr>
        <w:spacing w:after="120" w:line="276" w:lineRule="auto"/>
        <w:rPr>
          <w:rFonts w:asciiTheme="minorHAnsi" w:hAnsiTheme="minorHAnsi" w:cstheme="minorHAnsi"/>
          <w:bCs/>
          <w:i/>
          <w:iCs/>
          <w:color w:val="C00000"/>
        </w:rPr>
      </w:pPr>
    </w:p>
    <w:p w14:paraId="252ECB85" w14:textId="07331476" w:rsidR="006475D8" w:rsidRPr="00E34174" w:rsidRDefault="00CC7687" w:rsidP="00E84850">
      <w:pPr>
        <w:pStyle w:val="ListParagraph"/>
        <w:spacing w:after="120" w:line="276" w:lineRule="auto"/>
        <w:contextualSpacing w:val="0"/>
        <w:rPr>
          <w:rFonts w:asciiTheme="minorHAnsi" w:hAnsiTheme="minorHAnsi" w:cstheme="minorHAnsi"/>
          <w:bCs/>
          <w:i/>
          <w:iCs/>
          <w:color w:val="C00000"/>
        </w:rPr>
      </w:pPr>
      <w:r w:rsidRPr="00E34174">
        <w:rPr>
          <w:rFonts w:asciiTheme="minorHAnsi" w:hAnsiTheme="minorHAnsi" w:cstheme="minorHAnsi"/>
          <w:bCs/>
          <w:i/>
          <w:iCs/>
          <w:color w:val="C00000"/>
        </w:rPr>
        <w:t>This table is made up of examples of some of the most common errors students make while completing order of operations.  This box isolates some common misconceptions so that teachers can see where</w:t>
      </w:r>
      <w:r w:rsidR="00BC5611">
        <w:rPr>
          <w:rFonts w:asciiTheme="minorHAnsi" w:hAnsiTheme="minorHAnsi" w:cstheme="minorHAnsi"/>
          <w:bCs/>
          <w:i/>
          <w:iCs/>
          <w:color w:val="C00000"/>
        </w:rPr>
        <w:t xml:space="preserve"> students may make error</w:t>
      </w:r>
      <w:r w:rsidR="00A60B66">
        <w:rPr>
          <w:rFonts w:asciiTheme="minorHAnsi" w:hAnsiTheme="minorHAnsi" w:cstheme="minorHAnsi"/>
          <w:bCs/>
          <w:i/>
          <w:iCs/>
          <w:color w:val="C00000"/>
        </w:rPr>
        <w:t xml:space="preserve">s. </w:t>
      </w:r>
      <w:r w:rsidRPr="00E34174">
        <w:rPr>
          <w:rFonts w:asciiTheme="minorHAnsi" w:hAnsiTheme="minorHAnsi" w:cstheme="minorHAnsi"/>
          <w:bCs/>
          <w:i/>
          <w:iCs/>
          <w:color w:val="C00000"/>
        </w:rPr>
        <w:t xml:space="preserve"> </w:t>
      </w:r>
      <w:r w:rsidR="009D2C0E" w:rsidRPr="00E34174">
        <w:rPr>
          <w:rFonts w:asciiTheme="minorHAnsi" w:hAnsiTheme="minorHAnsi" w:cstheme="minorHAnsi"/>
          <w:bCs/>
          <w:i/>
          <w:iCs/>
          <w:color w:val="C00000"/>
        </w:rPr>
        <w:t>Encourage students to show work so you can see their misconceptions.</w:t>
      </w:r>
    </w:p>
    <w:p w14:paraId="39E6E9FC" w14:textId="748492E5" w:rsidR="00CC7687" w:rsidRPr="00E34174" w:rsidRDefault="00CC7687" w:rsidP="00E84850">
      <w:pPr>
        <w:pStyle w:val="ListParagraph"/>
        <w:numPr>
          <w:ilvl w:val="0"/>
          <w:numId w:val="14"/>
        </w:numPr>
        <w:spacing w:after="120" w:line="276" w:lineRule="auto"/>
        <w:contextualSpacing w:val="0"/>
        <w:rPr>
          <w:rFonts w:asciiTheme="minorHAnsi" w:hAnsiTheme="minorHAnsi" w:cstheme="minorHAnsi"/>
          <w:bCs/>
          <w:i/>
          <w:iCs/>
          <w:color w:val="C00000"/>
        </w:rPr>
      </w:pPr>
      <w:r w:rsidRPr="00E34174">
        <w:rPr>
          <w:rFonts w:asciiTheme="minorHAnsi" w:hAnsiTheme="minorHAnsi" w:cstheme="minorHAnsi"/>
          <w:bCs/>
          <w:i/>
          <w:iCs/>
          <w:color w:val="C00000"/>
        </w:rPr>
        <w:t xml:space="preserve"> Students often do not realize the exponent has a specific meaning.  They commonly multiply the base with the exponent and get the incorrect product.  If students choose </w:t>
      </w:r>
      <w:r w:rsidR="00AA3A18">
        <w:rPr>
          <w:rFonts w:asciiTheme="minorHAnsi" w:hAnsiTheme="minorHAnsi" w:cstheme="minorHAnsi"/>
          <w:bCs/>
          <w:i/>
          <w:iCs/>
          <w:color w:val="C00000"/>
        </w:rPr>
        <w:t>(</w:t>
      </w:r>
      <w:r w:rsidRPr="00E34174">
        <w:rPr>
          <w:rFonts w:asciiTheme="minorHAnsi" w:hAnsiTheme="minorHAnsi" w:cstheme="minorHAnsi"/>
          <w:bCs/>
          <w:i/>
          <w:iCs/>
          <w:color w:val="C00000"/>
        </w:rPr>
        <w:t>a</w:t>
      </w:r>
      <w:r w:rsidR="00AA3A18">
        <w:rPr>
          <w:rFonts w:asciiTheme="minorHAnsi" w:hAnsiTheme="minorHAnsi" w:cstheme="minorHAnsi"/>
          <w:bCs/>
          <w:i/>
          <w:iCs/>
          <w:color w:val="C00000"/>
        </w:rPr>
        <w:t>)</w:t>
      </w:r>
      <w:r w:rsidRPr="00E34174">
        <w:rPr>
          <w:rFonts w:asciiTheme="minorHAnsi" w:hAnsiTheme="minorHAnsi" w:cstheme="minorHAnsi"/>
          <w:bCs/>
          <w:i/>
          <w:iCs/>
          <w:color w:val="C00000"/>
        </w:rPr>
        <w:t xml:space="preserve"> as correct, t</w:t>
      </w:r>
      <w:r w:rsidR="00A60B66">
        <w:rPr>
          <w:rFonts w:asciiTheme="minorHAnsi" w:hAnsiTheme="minorHAnsi" w:cstheme="minorHAnsi"/>
          <w:bCs/>
          <w:i/>
          <w:iCs/>
          <w:color w:val="C00000"/>
        </w:rPr>
        <w:t>hey may need additional instruction in exponents</w:t>
      </w:r>
      <w:r w:rsidRPr="00E34174">
        <w:rPr>
          <w:rFonts w:asciiTheme="minorHAnsi" w:hAnsiTheme="minorHAnsi" w:cstheme="minorHAnsi"/>
          <w:bCs/>
          <w:i/>
          <w:iCs/>
          <w:color w:val="C00000"/>
        </w:rPr>
        <w:t>.</w:t>
      </w:r>
    </w:p>
    <w:p w14:paraId="1315D2C3" w14:textId="1A327EA7" w:rsidR="00CC7687" w:rsidRPr="00E34174" w:rsidRDefault="00CC7687" w:rsidP="00E84850">
      <w:pPr>
        <w:pStyle w:val="ListParagraph"/>
        <w:numPr>
          <w:ilvl w:val="0"/>
          <w:numId w:val="14"/>
        </w:numPr>
        <w:spacing w:after="120" w:line="276" w:lineRule="auto"/>
        <w:contextualSpacing w:val="0"/>
        <w:rPr>
          <w:rFonts w:asciiTheme="minorHAnsi" w:hAnsiTheme="minorHAnsi" w:cstheme="minorHAnsi"/>
          <w:bCs/>
          <w:i/>
          <w:iCs/>
          <w:color w:val="C00000"/>
        </w:rPr>
      </w:pPr>
      <w:r w:rsidRPr="00E34174">
        <w:rPr>
          <w:rFonts w:asciiTheme="minorHAnsi" w:hAnsiTheme="minorHAnsi" w:cstheme="minorHAnsi"/>
          <w:bCs/>
          <w:i/>
          <w:iCs/>
          <w:color w:val="C00000"/>
        </w:rPr>
        <w:t>Th</w:t>
      </w:r>
      <w:r w:rsidR="00BC5611">
        <w:rPr>
          <w:rFonts w:asciiTheme="minorHAnsi" w:hAnsiTheme="minorHAnsi" w:cstheme="minorHAnsi"/>
          <w:bCs/>
          <w:i/>
          <w:iCs/>
          <w:color w:val="C00000"/>
        </w:rPr>
        <w:t>e common error in b occurs if students just move</w:t>
      </w:r>
      <w:r w:rsidRPr="00E34174">
        <w:rPr>
          <w:rFonts w:asciiTheme="minorHAnsi" w:hAnsiTheme="minorHAnsi" w:cstheme="minorHAnsi"/>
          <w:bCs/>
          <w:i/>
          <w:iCs/>
          <w:color w:val="C00000"/>
        </w:rPr>
        <w:t xml:space="preserve"> left to right to find the answer.  If students do not mark b as correct, they most likely think that </w:t>
      </w:r>
      <w:r w:rsidR="008D4C29" w:rsidRPr="00E34174">
        <w:rPr>
          <w:rFonts w:asciiTheme="minorHAnsi" w:hAnsiTheme="minorHAnsi" w:cstheme="minorHAnsi"/>
          <w:bCs/>
          <w:i/>
          <w:iCs/>
          <w:color w:val="C00000"/>
        </w:rPr>
        <w:t>the answer should be 32, which means that they added before multiplying.</w:t>
      </w:r>
    </w:p>
    <w:p w14:paraId="00582365" w14:textId="3141D426" w:rsidR="008D4C29" w:rsidRPr="00E34174" w:rsidRDefault="008D4C29" w:rsidP="00E84850">
      <w:pPr>
        <w:pStyle w:val="ListParagraph"/>
        <w:numPr>
          <w:ilvl w:val="0"/>
          <w:numId w:val="14"/>
        </w:numPr>
        <w:spacing w:after="120" w:line="276" w:lineRule="auto"/>
        <w:contextualSpacing w:val="0"/>
        <w:rPr>
          <w:rFonts w:asciiTheme="minorHAnsi" w:hAnsiTheme="minorHAnsi" w:cstheme="minorHAnsi"/>
          <w:bCs/>
          <w:i/>
          <w:iCs/>
          <w:color w:val="C00000"/>
        </w:rPr>
      </w:pPr>
      <w:r w:rsidRPr="00E34174">
        <w:rPr>
          <w:rFonts w:asciiTheme="minorHAnsi" w:hAnsiTheme="minorHAnsi" w:cstheme="minorHAnsi"/>
          <w:bCs/>
          <w:i/>
          <w:iCs/>
          <w:color w:val="C00000"/>
        </w:rPr>
        <w:t>Absolute value is something new to students this year, so they often do not recognize that the symbols mean distance from zero (always positive) and they consider the symbols to be like parentheses.  If students see the absolute value as parentheses, they will say that c is true beca</w:t>
      </w:r>
      <w:r w:rsidR="006E5A8C" w:rsidRPr="00E34174">
        <w:rPr>
          <w:rFonts w:asciiTheme="minorHAnsi" w:hAnsiTheme="minorHAnsi" w:cstheme="minorHAnsi"/>
          <w:bCs/>
          <w:i/>
          <w:iCs/>
          <w:color w:val="C00000"/>
        </w:rPr>
        <w:t>u</w:t>
      </w:r>
      <w:r w:rsidRPr="00E34174">
        <w:rPr>
          <w:rFonts w:asciiTheme="minorHAnsi" w:hAnsiTheme="minorHAnsi" w:cstheme="minorHAnsi"/>
          <w:bCs/>
          <w:i/>
          <w:iCs/>
          <w:color w:val="C00000"/>
        </w:rPr>
        <w:t>se instead of 2, they think it should be -2.</w:t>
      </w:r>
    </w:p>
    <w:p w14:paraId="7E12921F" w14:textId="1E67862D" w:rsidR="004027FF" w:rsidRPr="00E37AD5" w:rsidRDefault="004027FF" w:rsidP="00E84850">
      <w:pPr>
        <w:pStyle w:val="ListParagraph"/>
        <w:numPr>
          <w:ilvl w:val="0"/>
          <w:numId w:val="14"/>
        </w:numPr>
        <w:spacing w:after="120" w:line="276" w:lineRule="auto"/>
        <w:contextualSpacing w:val="0"/>
        <w:rPr>
          <w:rFonts w:asciiTheme="minorHAnsi" w:hAnsiTheme="minorHAnsi" w:cstheme="minorHAnsi"/>
          <w:bCs/>
          <w:i/>
          <w:iCs/>
          <w:color w:val="C00000"/>
        </w:rPr>
      </w:pPr>
      <w:r w:rsidRPr="00E37AD5">
        <w:rPr>
          <w:rFonts w:asciiTheme="minorHAnsi" w:hAnsiTheme="minorHAnsi" w:cstheme="minorHAnsi"/>
          <w:bCs/>
          <w:i/>
          <w:iCs/>
          <w:color w:val="C00000"/>
        </w:rPr>
        <w:t>Students</w:t>
      </w:r>
      <w:r w:rsidR="005E5C09">
        <w:rPr>
          <w:rFonts w:asciiTheme="minorHAnsi" w:hAnsiTheme="minorHAnsi" w:cstheme="minorHAnsi"/>
          <w:bCs/>
          <w:i/>
          <w:iCs/>
          <w:color w:val="C00000"/>
        </w:rPr>
        <w:t xml:space="preserve"> often</w:t>
      </w:r>
      <w:r w:rsidRPr="00E37AD5">
        <w:rPr>
          <w:rFonts w:asciiTheme="minorHAnsi" w:hAnsiTheme="minorHAnsi" w:cstheme="minorHAnsi"/>
          <w:bCs/>
          <w:i/>
          <w:iCs/>
          <w:color w:val="C00000"/>
        </w:rPr>
        <w:t xml:space="preserve"> </w:t>
      </w:r>
      <w:r w:rsidR="005E5C09">
        <w:rPr>
          <w:rFonts w:asciiTheme="minorHAnsi" w:hAnsiTheme="minorHAnsi" w:cstheme="minorHAnsi"/>
          <w:bCs/>
          <w:i/>
          <w:iCs/>
          <w:color w:val="C00000"/>
        </w:rPr>
        <w:t>are</w:t>
      </w:r>
      <w:r w:rsidRPr="00E37AD5">
        <w:rPr>
          <w:rFonts w:asciiTheme="minorHAnsi" w:hAnsiTheme="minorHAnsi" w:cstheme="minorHAnsi"/>
          <w:bCs/>
          <w:i/>
          <w:iCs/>
          <w:color w:val="C00000"/>
        </w:rPr>
        <w:t xml:space="preserve"> confused to see a number outside of a parenthesis.  They often solve what is insid</w:t>
      </w:r>
      <w:r w:rsidR="005E5C09">
        <w:rPr>
          <w:rFonts w:asciiTheme="minorHAnsi" w:hAnsiTheme="minorHAnsi" w:cstheme="minorHAnsi"/>
          <w:bCs/>
          <w:i/>
          <w:iCs/>
          <w:color w:val="C00000"/>
        </w:rPr>
        <w:t>e parentheses and then just put</w:t>
      </w:r>
      <w:r w:rsidRPr="00E37AD5">
        <w:rPr>
          <w:rFonts w:asciiTheme="minorHAnsi" w:hAnsiTheme="minorHAnsi" w:cstheme="minorHAnsi"/>
          <w:bCs/>
          <w:i/>
          <w:iCs/>
          <w:color w:val="C00000"/>
        </w:rPr>
        <w:t xml:space="preserve"> the number beside it (if the expression inside parentheses equals 3, with a 2 outside, they make it 23).  </w:t>
      </w:r>
    </w:p>
    <w:p w14:paraId="5A86A6C2" w14:textId="1C83E5E2" w:rsidR="006E5A8C" w:rsidRPr="00E34174" w:rsidRDefault="005E5C09" w:rsidP="00E84850">
      <w:pPr>
        <w:pStyle w:val="ListParagraph"/>
        <w:numPr>
          <w:ilvl w:val="0"/>
          <w:numId w:val="14"/>
        </w:numPr>
        <w:spacing w:after="120" w:line="276" w:lineRule="auto"/>
        <w:contextualSpacing w:val="0"/>
        <w:rPr>
          <w:rFonts w:asciiTheme="minorHAnsi" w:hAnsiTheme="minorHAnsi" w:cstheme="minorHAnsi"/>
          <w:bCs/>
          <w:i/>
          <w:iCs/>
          <w:color w:val="C00000"/>
        </w:rPr>
      </w:pPr>
      <w:r>
        <w:rPr>
          <w:rFonts w:asciiTheme="minorHAnsi" w:hAnsiTheme="minorHAnsi" w:cstheme="minorHAnsi"/>
          <w:bCs/>
          <w:i/>
          <w:iCs/>
          <w:color w:val="C00000"/>
        </w:rPr>
        <w:t>S</w:t>
      </w:r>
      <w:r w:rsidR="00E37AD5">
        <w:rPr>
          <w:rFonts w:asciiTheme="minorHAnsi" w:hAnsiTheme="minorHAnsi" w:cstheme="minorHAnsi"/>
          <w:bCs/>
          <w:i/>
          <w:iCs/>
          <w:color w:val="C00000"/>
        </w:rPr>
        <w:t>tudent</w:t>
      </w:r>
      <w:r>
        <w:rPr>
          <w:rFonts w:asciiTheme="minorHAnsi" w:hAnsiTheme="minorHAnsi" w:cstheme="minorHAnsi"/>
          <w:bCs/>
          <w:i/>
          <w:iCs/>
          <w:color w:val="C00000"/>
        </w:rPr>
        <w:t>s who chose (a) as being correct are likely to choose (e) as being incorrect because they multiplied t</w:t>
      </w:r>
      <w:r w:rsidR="00E37AD5">
        <w:rPr>
          <w:rFonts w:asciiTheme="minorHAnsi" w:hAnsiTheme="minorHAnsi" w:cstheme="minorHAnsi"/>
          <w:bCs/>
          <w:i/>
          <w:iCs/>
          <w:color w:val="C00000"/>
        </w:rPr>
        <w:t xml:space="preserve">he base times the exponent.   </w:t>
      </w:r>
      <w:r w:rsidR="00A302AF" w:rsidRPr="00E34174">
        <w:rPr>
          <w:rFonts w:asciiTheme="minorHAnsi" w:hAnsiTheme="minorHAnsi" w:cstheme="minorHAnsi"/>
          <w:bCs/>
          <w:i/>
          <w:iCs/>
          <w:color w:val="C00000"/>
        </w:rPr>
        <w:t>When the exponent is a little higher (&gt;3), sometimes students have a hard time completing the repeated multiplicat</w:t>
      </w:r>
      <w:r w:rsidR="00E37AD5">
        <w:rPr>
          <w:rFonts w:asciiTheme="minorHAnsi" w:hAnsiTheme="minorHAnsi" w:cstheme="minorHAnsi"/>
          <w:bCs/>
          <w:i/>
          <w:iCs/>
          <w:color w:val="C00000"/>
        </w:rPr>
        <w:t>ion and revert to addition (2+2+</w:t>
      </w:r>
      <w:r>
        <w:rPr>
          <w:rFonts w:asciiTheme="minorHAnsi" w:hAnsiTheme="minorHAnsi" w:cstheme="minorHAnsi"/>
          <w:bCs/>
          <w:i/>
          <w:iCs/>
          <w:color w:val="C00000"/>
        </w:rPr>
        <w:t>2+2+2). T</w:t>
      </w:r>
      <w:r w:rsidR="00A302AF" w:rsidRPr="00E34174">
        <w:rPr>
          <w:rFonts w:asciiTheme="minorHAnsi" w:hAnsiTheme="minorHAnsi" w:cstheme="minorHAnsi"/>
          <w:bCs/>
          <w:i/>
          <w:iCs/>
          <w:color w:val="C00000"/>
        </w:rPr>
        <w:t>his</w:t>
      </w:r>
      <w:r>
        <w:rPr>
          <w:rFonts w:asciiTheme="minorHAnsi" w:hAnsiTheme="minorHAnsi" w:cstheme="minorHAnsi"/>
          <w:bCs/>
          <w:i/>
          <w:iCs/>
          <w:color w:val="C00000"/>
        </w:rPr>
        <w:t xml:space="preserve"> equation</w:t>
      </w:r>
      <w:r w:rsidR="00A302AF" w:rsidRPr="00E34174">
        <w:rPr>
          <w:rFonts w:asciiTheme="minorHAnsi" w:hAnsiTheme="minorHAnsi" w:cstheme="minorHAnsi"/>
          <w:bCs/>
          <w:i/>
          <w:iCs/>
          <w:color w:val="C00000"/>
        </w:rPr>
        <w:t xml:space="preserve"> ensures that students can remember to complete the number of times multiplying for larger exponents.  </w:t>
      </w:r>
    </w:p>
    <w:p w14:paraId="76EB9EAB" w14:textId="5A6C3BA1" w:rsidR="00233E8F" w:rsidRPr="00E84850" w:rsidRDefault="009D2C0E" w:rsidP="00E84850">
      <w:pPr>
        <w:pStyle w:val="ListParagraph"/>
        <w:numPr>
          <w:ilvl w:val="0"/>
          <w:numId w:val="14"/>
        </w:numPr>
        <w:spacing w:after="120" w:line="276" w:lineRule="auto"/>
        <w:contextualSpacing w:val="0"/>
        <w:rPr>
          <w:rFonts w:asciiTheme="minorHAnsi" w:hAnsiTheme="minorHAnsi" w:cstheme="minorHAnsi"/>
          <w:bCs/>
          <w:i/>
          <w:iCs/>
          <w:color w:val="C00000"/>
        </w:rPr>
      </w:pPr>
      <w:r w:rsidRPr="00E34174">
        <w:rPr>
          <w:rFonts w:asciiTheme="minorHAnsi" w:hAnsiTheme="minorHAnsi" w:cstheme="minorHAnsi"/>
          <w:bCs/>
          <w:i/>
          <w:iCs/>
          <w:color w:val="C00000"/>
        </w:rPr>
        <w:t>If studen</w:t>
      </w:r>
      <w:r w:rsidR="00E37AD5">
        <w:rPr>
          <w:rFonts w:asciiTheme="minorHAnsi" w:hAnsiTheme="minorHAnsi" w:cstheme="minorHAnsi"/>
          <w:bCs/>
          <w:i/>
          <w:iCs/>
          <w:color w:val="C00000"/>
        </w:rPr>
        <w:t>ts have used a mnemonic to remember the order of operations,</w:t>
      </w:r>
      <w:r w:rsidRPr="00E34174">
        <w:rPr>
          <w:rFonts w:asciiTheme="minorHAnsi" w:hAnsiTheme="minorHAnsi" w:cstheme="minorHAnsi"/>
          <w:bCs/>
          <w:i/>
          <w:iCs/>
          <w:color w:val="C00000"/>
        </w:rPr>
        <w:t xml:space="preserve"> </w:t>
      </w:r>
      <w:r w:rsidR="00E37AD5">
        <w:rPr>
          <w:rFonts w:asciiTheme="minorHAnsi" w:hAnsiTheme="minorHAnsi" w:cstheme="minorHAnsi"/>
          <w:bCs/>
          <w:i/>
          <w:iCs/>
          <w:color w:val="C00000"/>
        </w:rPr>
        <w:t>they sometimes</w:t>
      </w:r>
      <w:r w:rsidRPr="00E34174">
        <w:rPr>
          <w:rFonts w:asciiTheme="minorHAnsi" w:hAnsiTheme="minorHAnsi" w:cstheme="minorHAnsi"/>
          <w:bCs/>
          <w:i/>
          <w:iCs/>
          <w:color w:val="C00000"/>
        </w:rPr>
        <w:t xml:space="preserve"> think that multiplication must be completed before </w:t>
      </w:r>
      <w:r w:rsidR="00E37AD5">
        <w:rPr>
          <w:rFonts w:asciiTheme="minorHAnsi" w:hAnsiTheme="minorHAnsi" w:cstheme="minorHAnsi"/>
          <w:bCs/>
          <w:i/>
          <w:iCs/>
          <w:color w:val="C00000"/>
        </w:rPr>
        <w:t>division</w:t>
      </w:r>
      <w:r w:rsidR="005E5C09">
        <w:rPr>
          <w:rFonts w:asciiTheme="minorHAnsi" w:hAnsiTheme="minorHAnsi" w:cstheme="minorHAnsi"/>
          <w:bCs/>
          <w:i/>
          <w:iCs/>
          <w:color w:val="C00000"/>
        </w:rPr>
        <w:t xml:space="preserve"> and addition must be completed before subtraction</w:t>
      </w:r>
      <w:r w:rsidRPr="00E34174">
        <w:rPr>
          <w:rFonts w:asciiTheme="minorHAnsi" w:hAnsiTheme="minorHAnsi" w:cstheme="minorHAnsi"/>
          <w:bCs/>
          <w:i/>
          <w:iCs/>
          <w:color w:val="C00000"/>
        </w:rPr>
        <w:t>.  For this example, division is presented before multiplication, so division is the first operation needing to be completed.  If students feel that the answer is incorrect and should be 1, they completed multiplication before division, not realizing they are the same step and need to be considered from left to right.</w:t>
      </w:r>
    </w:p>
    <w:p w14:paraId="1CD680E6" w14:textId="164C918A" w:rsidR="006475D8" w:rsidRPr="005E5C09" w:rsidRDefault="006475D8" w:rsidP="005E5C09">
      <w:pPr>
        <w:pStyle w:val="ListParagraph"/>
        <w:numPr>
          <w:ilvl w:val="0"/>
          <w:numId w:val="15"/>
        </w:numPr>
        <w:rPr>
          <w:rFonts w:asciiTheme="minorHAnsi" w:hAnsiTheme="minorHAnsi" w:cstheme="minorHAnsi"/>
          <w:color w:val="auto"/>
        </w:rPr>
      </w:pPr>
      <w:r w:rsidRPr="00A60B66">
        <w:rPr>
          <w:rFonts w:asciiTheme="minorHAnsi" w:hAnsiTheme="minorHAnsi" w:cstheme="minorHAnsi"/>
          <w:color w:val="auto"/>
        </w:rPr>
        <w:t xml:space="preserve">  </w:t>
      </w:r>
      <w:r w:rsidR="007320EF" w:rsidRPr="00A60B66">
        <w:rPr>
          <w:rFonts w:asciiTheme="minorHAnsi" w:hAnsiTheme="minorHAnsi" w:cstheme="minorHAnsi"/>
          <w:color w:val="auto"/>
        </w:rPr>
        <w:t>Simplify</w:t>
      </w:r>
      <w:r w:rsidR="007320EF" w:rsidRPr="00233E8F">
        <w:rPr>
          <w:rFonts w:asciiTheme="minorHAnsi" w:hAnsiTheme="minorHAnsi" w:cstheme="minorHAnsi"/>
          <w:b/>
          <w:color w:val="auto"/>
        </w:rPr>
        <w:t xml:space="preserve">.  </w:t>
      </w:r>
      <m:oMath>
        <m:f>
          <m:fPr>
            <m:ctrlPr>
              <w:rPr>
                <w:rFonts w:ascii="Cambria Math" w:hAnsi="Cambria Math" w:cstheme="minorHAnsi"/>
                <w:b/>
                <w:i/>
                <w:color w:val="auto"/>
                <w:sz w:val="30"/>
                <w:szCs w:val="30"/>
              </w:rPr>
            </m:ctrlPr>
          </m:fPr>
          <m:num>
            <m:r>
              <m:rPr>
                <m:sty m:val="bi"/>
              </m:rPr>
              <w:rPr>
                <w:rFonts w:ascii="Cambria Math" w:hAnsi="Cambria Math" w:cstheme="minorHAnsi"/>
                <w:color w:val="auto"/>
                <w:sz w:val="30"/>
                <w:szCs w:val="30"/>
              </w:rPr>
              <m:t>-2(4)</m:t>
            </m:r>
          </m:num>
          <m:den>
            <m:r>
              <m:rPr>
                <m:sty m:val="bi"/>
              </m:rPr>
              <w:rPr>
                <w:rFonts w:ascii="Cambria Math" w:hAnsi="Cambria Math" w:cstheme="minorHAnsi"/>
                <w:color w:val="auto"/>
                <w:sz w:val="30"/>
                <w:szCs w:val="30"/>
              </w:rPr>
              <m:t>2</m:t>
            </m:r>
          </m:den>
        </m:f>
      </m:oMath>
      <w:r w:rsidR="007320EF" w:rsidRPr="00233E8F">
        <w:rPr>
          <w:rFonts w:asciiTheme="minorHAnsi" w:hAnsiTheme="minorHAnsi" w:cstheme="minorHAnsi"/>
          <w:b/>
          <w:color w:val="auto"/>
        </w:rPr>
        <w:t xml:space="preserve"> + 4</w:t>
      </w:r>
      <w:r w:rsidR="007320EF" w:rsidRPr="00A60B66">
        <w:rPr>
          <w:rFonts w:asciiTheme="minorHAnsi" w:hAnsiTheme="minorHAnsi" w:cstheme="minorHAnsi"/>
          <w:color w:val="auto"/>
        </w:rPr>
        <w:t xml:space="preserve"> </w:t>
      </w:r>
    </w:p>
    <w:p w14:paraId="29D0C5D0" w14:textId="1248DD86" w:rsidR="00E34174" w:rsidRDefault="004A09D4" w:rsidP="00E84850">
      <w:pPr>
        <w:spacing w:before="120" w:after="120" w:line="276" w:lineRule="auto"/>
        <w:ind w:left="720"/>
        <w:rPr>
          <w:rFonts w:asciiTheme="minorHAnsi" w:hAnsiTheme="minorHAnsi" w:cstheme="minorHAnsi"/>
          <w:bCs/>
          <w:i/>
          <w:iCs/>
          <w:color w:val="C00000"/>
        </w:rPr>
      </w:pPr>
      <w:r>
        <w:rPr>
          <w:rFonts w:asciiTheme="minorHAnsi" w:hAnsiTheme="minorHAnsi" w:cstheme="minorHAnsi"/>
          <w:bCs/>
          <w:i/>
          <w:iCs/>
          <w:color w:val="C00000"/>
        </w:rPr>
        <w:t>Students may</w:t>
      </w:r>
      <w:r w:rsidR="00431BD7">
        <w:rPr>
          <w:rFonts w:asciiTheme="minorHAnsi" w:hAnsiTheme="minorHAnsi" w:cstheme="minorHAnsi"/>
          <w:bCs/>
          <w:i/>
          <w:iCs/>
          <w:color w:val="C00000"/>
        </w:rPr>
        <w:t xml:space="preserve"> not</w:t>
      </w:r>
      <w:r>
        <w:rPr>
          <w:rFonts w:asciiTheme="minorHAnsi" w:hAnsiTheme="minorHAnsi" w:cstheme="minorHAnsi"/>
          <w:bCs/>
          <w:i/>
          <w:iCs/>
          <w:color w:val="C00000"/>
        </w:rPr>
        <w:t xml:space="preserve"> be</w:t>
      </w:r>
      <w:r w:rsidR="00431BD7">
        <w:rPr>
          <w:rFonts w:asciiTheme="minorHAnsi" w:hAnsiTheme="minorHAnsi" w:cstheme="minorHAnsi"/>
          <w:bCs/>
          <w:i/>
          <w:iCs/>
          <w:color w:val="C00000"/>
        </w:rPr>
        <w:t xml:space="preserve"> sure </w:t>
      </w:r>
      <w:r w:rsidR="00F04CD5" w:rsidRPr="00E34174">
        <w:rPr>
          <w:rFonts w:asciiTheme="minorHAnsi" w:hAnsiTheme="minorHAnsi" w:cstheme="minorHAnsi"/>
          <w:bCs/>
          <w:i/>
          <w:iCs/>
          <w:color w:val="C00000"/>
        </w:rPr>
        <w:t xml:space="preserve">when to add four.  Sometimes, </w:t>
      </w:r>
      <w:r w:rsidR="00431BD7">
        <w:rPr>
          <w:rFonts w:asciiTheme="minorHAnsi" w:hAnsiTheme="minorHAnsi" w:cstheme="minorHAnsi"/>
          <w:bCs/>
          <w:i/>
          <w:iCs/>
          <w:color w:val="C00000"/>
        </w:rPr>
        <w:t>they</w:t>
      </w:r>
      <w:r w:rsidR="00F04CD5" w:rsidRPr="00E34174">
        <w:rPr>
          <w:rFonts w:asciiTheme="minorHAnsi" w:hAnsiTheme="minorHAnsi" w:cstheme="minorHAnsi"/>
          <w:bCs/>
          <w:i/>
          <w:iCs/>
          <w:color w:val="C00000"/>
        </w:rPr>
        <w:t xml:space="preserve"> add four to the </w:t>
      </w:r>
      <w:r w:rsidR="000C4DF1">
        <w:rPr>
          <w:rFonts w:asciiTheme="minorHAnsi" w:hAnsiTheme="minorHAnsi" w:cstheme="minorHAnsi"/>
          <w:bCs/>
          <w:i/>
          <w:iCs/>
          <w:color w:val="C00000"/>
        </w:rPr>
        <w:t>numerator</w:t>
      </w:r>
      <w:r w:rsidR="00F04CD5" w:rsidRPr="00E34174">
        <w:rPr>
          <w:rFonts w:asciiTheme="minorHAnsi" w:hAnsiTheme="minorHAnsi" w:cstheme="minorHAnsi"/>
          <w:bCs/>
          <w:i/>
          <w:iCs/>
          <w:color w:val="C00000"/>
        </w:rPr>
        <w:t xml:space="preserve"> of the fraction, other times, the </w:t>
      </w:r>
      <w:r w:rsidR="000C4DF1">
        <w:rPr>
          <w:rFonts w:asciiTheme="minorHAnsi" w:hAnsiTheme="minorHAnsi" w:cstheme="minorHAnsi"/>
          <w:bCs/>
          <w:i/>
          <w:iCs/>
          <w:color w:val="C00000"/>
        </w:rPr>
        <w:t>denominator</w:t>
      </w:r>
      <w:r w:rsidR="00F04CD5" w:rsidRPr="00E34174">
        <w:rPr>
          <w:rFonts w:asciiTheme="minorHAnsi" w:hAnsiTheme="minorHAnsi" w:cstheme="minorHAnsi"/>
          <w:bCs/>
          <w:i/>
          <w:iCs/>
          <w:color w:val="C00000"/>
        </w:rPr>
        <w:t xml:space="preserve">, and other times, both.  </w:t>
      </w:r>
      <w:r>
        <w:rPr>
          <w:rFonts w:asciiTheme="minorHAnsi" w:hAnsiTheme="minorHAnsi" w:cstheme="minorHAnsi"/>
          <w:bCs/>
          <w:i/>
          <w:iCs/>
          <w:color w:val="C00000"/>
        </w:rPr>
        <w:t xml:space="preserve">Another error may occur if they </w:t>
      </w:r>
      <w:r w:rsidR="005E5C09">
        <w:rPr>
          <w:rFonts w:asciiTheme="minorHAnsi" w:hAnsiTheme="minorHAnsi" w:cstheme="minorHAnsi"/>
          <w:bCs/>
          <w:i/>
          <w:iCs/>
          <w:color w:val="C00000"/>
        </w:rPr>
        <w:t>try to divide both numbers in</w:t>
      </w:r>
      <w:r w:rsidRPr="00E34174">
        <w:rPr>
          <w:rFonts w:asciiTheme="minorHAnsi" w:hAnsiTheme="minorHAnsi" w:cstheme="minorHAnsi"/>
          <w:bCs/>
          <w:i/>
          <w:iCs/>
          <w:color w:val="C00000"/>
        </w:rPr>
        <w:t xml:space="preserve"> the numerator by </w:t>
      </w:r>
      <w:r>
        <w:rPr>
          <w:rFonts w:asciiTheme="minorHAnsi" w:hAnsiTheme="minorHAnsi" w:cstheme="minorHAnsi"/>
          <w:bCs/>
          <w:i/>
          <w:iCs/>
          <w:color w:val="C00000"/>
        </w:rPr>
        <w:t xml:space="preserve">the divisor, rather than solving the expression in the numerator first and then dividing.  </w:t>
      </w:r>
      <w:r w:rsidR="00F04CD5" w:rsidRPr="00E34174">
        <w:rPr>
          <w:rFonts w:asciiTheme="minorHAnsi" w:hAnsiTheme="minorHAnsi" w:cstheme="minorHAnsi"/>
          <w:bCs/>
          <w:i/>
          <w:iCs/>
          <w:color w:val="C00000"/>
        </w:rPr>
        <w:t xml:space="preserve">When students see the </w:t>
      </w:r>
      <w:r w:rsidR="00E34174" w:rsidRPr="00E34174">
        <w:rPr>
          <w:rFonts w:asciiTheme="minorHAnsi" w:hAnsiTheme="minorHAnsi" w:cstheme="minorHAnsi"/>
          <w:bCs/>
          <w:i/>
          <w:iCs/>
          <w:color w:val="C00000"/>
        </w:rPr>
        <w:t>“</w:t>
      </w:r>
      <w:r w:rsidR="00F04CD5" w:rsidRPr="00E34174">
        <w:rPr>
          <w:rFonts w:asciiTheme="minorHAnsi" w:hAnsiTheme="minorHAnsi" w:cstheme="minorHAnsi"/>
          <w:bCs/>
          <w:i/>
          <w:iCs/>
          <w:color w:val="C00000"/>
        </w:rPr>
        <w:t xml:space="preserve">divided by </w:t>
      </w:r>
      <w:r>
        <w:rPr>
          <w:rFonts w:asciiTheme="minorHAnsi" w:hAnsiTheme="minorHAnsi" w:cstheme="minorHAnsi"/>
          <w:bCs/>
          <w:i/>
          <w:iCs/>
          <w:color w:val="C00000"/>
        </w:rPr>
        <w:t>two</w:t>
      </w:r>
      <w:r w:rsidR="000C4DF1">
        <w:rPr>
          <w:rFonts w:asciiTheme="minorHAnsi" w:hAnsiTheme="minorHAnsi" w:cstheme="minorHAnsi"/>
          <w:bCs/>
          <w:i/>
          <w:iCs/>
          <w:color w:val="C00000"/>
        </w:rPr>
        <w:t>”</w:t>
      </w:r>
      <w:r w:rsidR="00F04CD5" w:rsidRPr="00E34174">
        <w:rPr>
          <w:rFonts w:asciiTheme="minorHAnsi" w:hAnsiTheme="minorHAnsi" w:cstheme="minorHAnsi"/>
          <w:bCs/>
          <w:i/>
          <w:iCs/>
          <w:color w:val="C00000"/>
        </w:rPr>
        <w:t xml:space="preserve">, they need to understand that it is a “grouping” with the expression on top.  This needs to be completed before adding four.  </w:t>
      </w:r>
      <w:r w:rsidR="00431BD7">
        <w:rPr>
          <w:rFonts w:asciiTheme="minorHAnsi" w:hAnsiTheme="minorHAnsi" w:cstheme="minorHAnsi"/>
          <w:bCs/>
          <w:i/>
          <w:iCs/>
          <w:color w:val="C00000"/>
        </w:rPr>
        <w:t>Asking t</w:t>
      </w:r>
      <w:r w:rsidR="00612A57">
        <w:rPr>
          <w:rFonts w:asciiTheme="minorHAnsi" w:hAnsiTheme="minorHAnsi" w:cstheme="minorHAnsi"/>
          <w:bCs/>
          <w:i/>
          <w:iCs/>
          <w:color w:val="C00000"/>
        </w:rPr>
        <w:t>hem to re-write it like: (-2 x 4) ÷2</w:t>
      </w:r>
      <w:r w:rsidR="005E5C09">
        <w:rPr>
          <w:rFonts w:asciiTheme="minorHAnsi" w:hAnsiTheme="minorHAnsi" w:cstheme="minorHAnsi"/>
          <w:bCs/>
          <w:i/>
          <w:iCs/>
          <w:color w:val="C00000"/>
        </w:rPr>
        <w:t xml:space="preserve"> + 4 may be helpful.</w:t>
      </w:r>
    </w:p>
    <w:p w14:paraId="1CD58AA6" w14:textId="77777777" w:rsidR="005E5C09" w:rsidRPr="00E34174" w:rsidRDefault="005E5C09" w:rsidP="00731ADF">
      <w:pPr>
        <w:ind w:left="720"/>
        <w:rPr>
          <w:rFonts w:asciiTheme="minorHAnsi" w:hAnsiTheme="minorHAnsi" w:cstheme="minorHAnsi"/>
          <w:bCs/>
          <w:i/>
          <w:iCs/>
          <w:color w:val="C00000"/>
        </w:rPr>
      </w:pPr>
    </w:p>
    <w:p w14:paraId="7272FB58" w14:textId="77777777" w:rsidR="006475D8" w:rsidRPr="00A60B66" w:rsidRDefault="006475D8" w:rsidP="00A60B66">
      <w:pPr>
        <w:pStyle w:val="ListParagraph"/>
        <w:numPr>
          <w:ilvl w:val="0"/>
          <w:numId w:val="15"/>
        </w:numPr>
        <w:rPr>
          <w:rFonts w:asciiTheme="minorHAnsi" w:hAnsiTheme="minorHAnsi" w:cstheme="minorHAnsi"/>
          <w:color w:val="auto"/>
        </w:rPr>
      </w:pPr>
      <w:bookmarkStart w:id="4" w:name="_Hlk46924788"/>
      <w:r w:rsidRPr="00A60B66">
        <w:rPr>
          <w:rFonts w:asciiTheme="minorHAnsi" w:hAnsiTheme="minorHAnsi" w:cstheme="minorHAnsi"/>
          <w:color w:val="auto"/>
        </w:rPr>
        <w:lastRenderedPageBreak/>
        <w:t>Find the solution.</w:t>
      </w:r>
    </w:p>
    <w:p w14:paraId="3C8B79B4" w14:textId="6025E26B" w:rsidR="00612A57" w:rsidRPr="00F1594D" w:rsidRDefault="006475D8" w:rsidP="00F1594D">
      <w:pPr>
        <w:pStyle w:val="ListParagraph"/>
        <w:ind w:firstLine="990"/>
        <w:rPr>
          <w:rFonts w:asciiTheme="minorHAnsi" w:hAnsiTheme="minorHAnsi" w:cstheme="minorHAnsi"/>
          <w:b/>
          <w:color w:val="auto"/>
        </w:rPr>
      </w:pPr>
      <w:r w:rsidRPr="00233E8F">
        <w:rPr>
          <w:rFonts w:asciiTheme="minorHAnsi" w:hAnsiTheme="minorHAnsi" w:cstheme="minorHAnsi"/>
          <w:b/>
          <w:color w:val="auto"/>
        </w:rPr>
        <w:t xml:space="preserve">6 ÷ -2 </w:t>
      </w:r>
      <w:r w:rsidR="00612A57" w:rsidRPr="00233E8F">
        <w:rPr>
          <w:rFonts w:asciiTheme="minorHAnsi" w:hAnsiTheme="minorHAnsi" w:cstheme="minorHAnsi"/>
          <w:b/>
          <w:color w:val="auto"/>
        </w:rPr>
        <w:t>•</w:t>
      </w:r>
      <w:r w:rsidRPr="00233E8F">
        <w:rPr>
          <w:rFonts w:asciiTheme="minorHAnsi" w:hAnsiTheme="minorHAnsi" w:cstheme="minorHAnsi"/>
          <w:b/>
          <w:color w:val="auto"/>
        </w:rPr>
        <w:t xml:space="preserve"> </w:t>
      </w:r>
      <m:oMath>
        <m:d>
          <m:dPr>
            <m:begChr m:val="|"/>
            <m:endChr m:val="|"/>
            <m:ctrlPr>
              <w:rPr>
                <w:rFonts w:ascii="Cambria Math" w:hAnsi="Cambria Math" w:cstheme="minorHAnsi"/>
                <w:b/>
                <w:i/>
                <w:color w:val="auto"/>
              </w:rPr>
            </m:ctrlPr>
          </m:dPr>
          <m:e>
            <m:r>
              <m:rPr>
                <m:sty m:val="bi"/>
              </m:rPr>
              <w:rPr>
                <w:rFonts w:ascii="Cambria Math" w:hAnsi="Cambria Math" w:cstheme="minorHAnsi"/>
                <w:color w:val="auto"/>
              </w:rPr>
              <m:t>-4+0</m:t>
            </m:r>
          </m:e>
        </m:d>
      </m:oMath>
    </w:p>
    <w:bookmarkEnd w:id="4"/>
    <w:p w14:paraId="5B136F51" w14:textId="09A3945D" w:rsidR="006475D8" w:rsidRDefault="00E34174" w:rsidP="00F1594D">
      <w:pPr>
        <w:spacing w:before="120" w:after="120" w:line="276" w:lineRule="auto"/>
        <w:ind w:left="720"/>
        <w:rPr>
          <w:rFonts w:asciiTheme="minorHAnsi" w:hAnsiTheme="minorHAnsi" w:cstheme="minorHAnsi"/>
          <w:bCs/>
          <w:i/>
          <w:iCs/>
          <w:color w:val="C00000"/>
        </w:rPr>
      </w:pPr>
      <w:r>
        <w:rPr>
          <w:rFonts w:asciiTheme="minorHAnsi" w:hAnsiTheme="minorHAnsi" w:cstheme="minorHAnsi"/>
          <w:bCs/>
          <w:i/>
          <w:iCs/>
          <w:color w:val="C00000"/>
        </w:rPr>
        <w:t xml:space="preserve">This question has multiple steps for students to complete, and </w:t>
      </w:r>
      <w:r w:rsidR="007320EF">
        <w:rPr>
          <w:rFonts w:asciiTheme="minorHAnsi" w:hAnsiTheme="minorHAnsi" w:cstheme="minorHAnsi"/>
          <w:bCs/>
          <w:i/>
          <w:iCs/>
          <w:color w:val="C00000"/>
        </w:rPr>
        <w:t>some</w:t>
      </w:r>
      <w:r>
        <w:rPr>
          <w:rFonts w:asciiTheme="minorHAnsi" w:hAnsiTheme="minorHAnsi" w:cstheme="minorHAnsi"/>
          <w:bCs/>
          <w:i/>
          <w:iCs/>
          <w:color w:val="C00000"/>
        </w:rPr>
        <w:t xml:space="preserve"> are new in 6</w:t>
      </w:r>
      <w:r w:rsidRPr="00E34174">
        <w:rPr>
          <w:rFonts w:asciiTheme="minorHAnsi" w:hAnsiTheme="minorHAnsi" w:cstheme="minorHAnsi"/>
          <w:bCs/>
          <w:i/>
          <w:iCs/>
          <w:color w:val="C00000"/>
          <w:vertAlign w:val="superscript"/>
        </w:rPr>
        <w:t>th</w:t>
      </w:r>
      <w:r>
        <w:rPr>
          <w:rFonts w:asciiTheme="minorHAnsi" w:hAnsiTheme="minorHAnsi" w:cstheme="minorHAnsi"/>
          <w:bCs/>
          <w:i/>
          <w:iCs/>
          <w:color w:val="C00000"/>
        </w:rPr>
        <w:t xml:space="preserve"> grade (integer operation</w:t>
      </w:r>
      <w:r w:rsidR="004B23F2">
        <w:rPr>
          <w:rFonts w:asciiTheme="minorHAnsi" w:hAnsiTheme="minorHAnsi" w:cstheme="minorHAnsi"/>
          <w:bCs/>
          <w:i/>
          <w:iCs/>
          <w:color w:val="C00000"/>
        </w:rPr>
        <w:t xml:space="preserve">s and </w:t>
      </w:r>
      <w:r>
        <w:rPr>
          <w:rFonts w:asciiTheme="minorHAnsi" w:hAnsiTheme="minorHAnsi" w:cstheme="minorHAnsi"/>
          <w:bCs/>
          <w:i/>
          <w:iCs/>
          <w:color w:val="C00000"/>
        </w:rPr>
        <w:t>absolute value).  Looking at the work from prior questions can reveal where a breakdown</w:t>
      </w:r>
      <w:r w:rsidR="003C05AD">
        <w:rPr>
          <w:rFonts w:asciiTheme="minorHAnsi" w:hAnsiTheme="minorHAnsi" w:cstheme="minorHAnsi"/>
          <w:bCs/>
          <w:i/>
          <w:iCs/>
          <w:color w:val="C00000"/>
        </w:rPr>
        <w:t xml:space="preserve"> in student understanding may occur.  Requiring students to show their work will reveal </w:t>
      </w:r>
      <w:r w:rsidR="004B23F2">
        <w:rPr>
          <w:rFonts w:asciiTheme="minorHAnsi" w:hAnsiTheme="minorHAnsi" w:cstheme="minorHAnsi"/>
          <w:bCs/>
          <w:i/>
          <w:iCs/>
          <w:color w:val="C00000"/>
        </w:rPr>
        <w:t>their misconceptions.</w:t>
      </w:r>
    </w:p>
    <w:p w14:paraId="3CA0F6EA" w14:textId="280B59A3" w:rsidR="007359CC" w:rsidRDefault="007359CC" w:rsidP="00F1594D">
      <w:pPr>
        <w:spacing w:before="120" w:after="120" w:line="276" w:lineRule="auto"/>
        <w:ind w:left="720"/>
        <w:rPr>
          <w:rFonts w:asciiTheme="minorHAnsi" w:hAnsiTheme="minorHAnsi" w:cstheme="minorHAnsi"/>
          <w:bCs/>
          <w:i/>
          <w:iCs/>
          <w:color w:val="C00000"/>
        </w:rPr>
      </w:pPr>
      <w:r>
        <w:rPr>
          <w:rFonts w:asciiTheme="minorHAnsi" w:hAnsiTheme="minorHAnsi" w:cstheme="minorHAnsi"/>
          <w:bCs/>
          <w:i/>
          <w:iCs/>
          <w:color w:val="C00000"/>
        </w:rPr>
        <w:t xml:space="preserve">The identity property of addition is modeled in the absolute value bars, and many students may not remember to find the distance from zero, so they may bring out a -4 instead of 4.  </w:t>
      </w:r>
      <w:r w:rsidR="000C4DF1">
        <w:rPr>
          <w:rFonts w:asciiTheme="minorHAnsi" w:hAnsiTheme="minorHAnsi" w:cstheme="minorHAnsi"/>
          <w:bCs/>
          <w:i/>
          <w:iCs/>
          <w:color w:val="C00000"/>
        </w:rPr>
        <w:t>They may also confuse multiplication and addition an</w:t>
      </w:r>
      <w:r w:rsidR="004B23F2">
        <w:rPr>
          <w:rFonts w:asciiTheme="minorHAnsi" w:hAnsiTheme="minorHAnsi" w:cstheme="minorHAnsi"/>
          <w:bCs/>
          <w:i/>
          <w:iCs/>
          <w:color w:val="C00000"/>
        </w:rPr>
        <w:t>d</w:t>
      </w:r>
      <w:r w:rsidR="003C05AD">
        <w:rPr>
          <w:rFonts w:asciiTheme="minorHAnsi" w:hAnsiTheme="minorHAnsi" w:cstheme="minorHAnsi"/>
          <w:bCs/>
          <w:i/>
          <w:iCs/>
          <w:color w:val="C00000"/>
        </w:rPr>
        <w:t xml:space="preserve"> give the answer of zero inside</w:t>
      </w:r>
      <w:r w:rsidR="004B23F2">
        <w:rPr>
          <w:rFonts w:asciiTheme="minorHAnsi" w:hAnsiTheme="minorHAnsi" w:cstheme="minorHAnsi"/>
          <w:bCs/>
          <w:i/>
          <w:iCs/>
          <w:color w:val="C00000"/>
        </w:rPr>
        <w:t xml:space="preserve"> the </w:t>
      </w:r>
      <w:r w:rsidR="000C4DF1">
        <w:rPr>
          <w:rFonts w:asciiTheme="minorHAnsi" w:hAnsiTheme="minorHAnsi" w:cstheme="minorHAnsi"/>
          <w:bCs/>
          <w:i/>
          <w:iCs/>
          <w:color w:val="C00000"/>
        </w:rPr>
        <w:t>absolute value bars.</w:t>
      </w:r>
    </w:p>
    <w:p w14:paraId="13A25C7B" w14:textId="03281F82" w:rsidR="006475D8" w:rsidRPr="003C05AD" w:rsidRDefault="004B23F2" w:rsidP="00F1594D">
      <w:pPr>
        <w:spacing w:before="120" w:after="120" w:line="276" w:lineRule="auto"/>
        <w:ind w:left="720"/>
        <w:rPr>
          <w:rFonts w:asciiTheme="minorHAnsi" w:hAnsiTheme="minorHAnsi" w:cstheme="minorHAnsi"/>
          <w:bCs/>
          <w:i/>
          <w:iCs/>
          <w:color w:val="C00000"/>
        </w:rPr>
      </w:pPr>
      <w:r>
        <w:rPr>
          <w:rFonts w:asciiTheme="minorHAnsi" w:hAnsiTheme="minorHAnsi" w:cstheme="minorHAnsi"/>
          <w:bCs/>
          <w:i/>
          <w:iCs/>
          <w:color w:val="C00000"/>
        </w:rPr>
        <w:t>Additionally</w:t>
      </w:r>
      <w:r w:rsidR="007359CC">
        <w:rPr>
          <w:rFonts w:asciiTheme="minorHAnsi" w:hAnsiTheme="minorHAnsi" w:cstheme="minorHAnsi"/>
          <w:bCs/>
          <w:i/>
          <w:iCs/>
          <w:color w:val="C00000"/>
        </w:rPr>
        <w:t>, students may try to complete -2</w:t>
      </w:r>
      <w:r w:rsidR="003C05AD">
        <w:rPr>
          <w:rFonts w:asciiTheme="minorHAnsi" w:hAnsiTheme="minorHAnsi" w:cstheme="minorHAnsi"/>
          <w:bCs/>
          <w:i/>
          <w:iCs/>
          <w:color w:val="C00000"/>
        </w:rPr>
        <w:t xml:space="preserve"> </w:t>
      </w:r>
      <w:r w:rsidR="007359CC">
        <w:rPr>
          <w:rFonts w:asciiTheme="minorHAnsi" w:hAnsiTheme="minorHAnsi" w:cstheme="minorHAnsi"/>
          <w:bCs/>
          <w:i/>
          <w:iCs/>
          <w:color w:val="C00000"/>
        </w:rPr>
        <w:t>x</w:t>
      </w:r>
      <w:r w:rsidR="003C05AD">
        <w:rPr>
          <w:rFonts w:asciiTheme="minorHAnsi" w:hAnsiTheme="minorHAnsi" w:cstheme="minorHAnsi"/>
          <w:bCs/>
          <w:i/>
          <w:iCs/>
          <w:color w:val="C00000"/>
        </w:rPr>
        <w:t xml:space="preserve"> </w:t>
      </w:r>
      <w:r w:rsidR="007359CC">
        <w:rPr>
          <w:rFonts w:asciiTheme="minorHAnsi" w:hAnsiTheme="minorHAnsi" w:cstheme="minorHAnsi"/>
          <w:bCs/>
          <w:i/>
          <w:iCs/>
          <w:color w:val="C00000"/>
        </w:rPr>
        <w:t>4 instead of 6</w:t>
      </w:r>
      <m:oMath>
        <m:r>
          <w:rPr>
            <w:rFonts w:ascii="Cambria Math" w:hAnsi="Cambria Math" w:cstheme="minorHAnsi"/>
            <w:color w:val="C00000"/>
          </w:rPr>
          <m:t>÷</m:t>
        </m:r>
      </m:oMath>
      <w:r w:rsidR="007359CC">
        <w:rPr>
          <w:rFonts w:asciiTheme="minorHAnsi" w:hAnsiTheme="minorHAnsi" w:cstheme="minorHAnsi"/>
          <w:bCs/>
          <w:i/>
          <w:iCs/>
          <w:color w:val="C00000"/>
        </w:rPr>
        <w:t>-2 first.  Students often have a hard time when the “answer” to a part of the question is used in another step, for example the quotient of 6 and -2 will be used in the next step of multiplied by 4</w:t>
      </w:r>
      <w:r>
        <w:rPr>
          <w:rFonts w:asciiTheme="minorHAnsi" w:hAnsiTheme="minorHAnsi" w:cstheme="minorHAnsi"/>
          <w:bCs/>
          <w:i/>
          <w:iCs/>
          <w:color w:val="C00000"/>
        </w:rPr>
        <w:t>.  Encouraging students to show each step may help</w:t>
      </w:r>
      <w:r w:rsidR="007359CC">
        <w:rPr>
          <w:rFonts w:asciiTheme="minorHAnsi" w:hAnsiTheme="minorHAnsi" w:cstheme="minorHAnsi"/>
          <w:bCs/>
          <w:i/>
          <w:iCs/>
          <w:color w:val="C00000"/>
        </w:rPr>
        <w:t>.  Often students try to do work in their heads, which gets much more complicated as problems have additional steps.</w:t>
      </w:r>
    </w:p>
    <w:p w14:paraId="56C29D4B" w14:textId="31618739" w:rsidR="006475D8" w:rsidRPr="00A60B66" w:rsidRDefault="006475D8" w:rsidP="00A60B66">
      <w:pPr>
        <w:pStyle w:val="ListParagraph"/>
        <w:numPr>
          <w:ilvl w:val="0"/>
          <w:numId w:val="15"/>
        </w:numPr>
        <w:rPr>
          <w:rFonts w:asciiTheme="minorHAnsi" w:hAnsiTheme="minorHAnsi" w:cstheme="minorHAnsi"/>
          <w:color w:val="auto"/>
        </w:rPr>
      </w:pPr>
      <w:r w:rsidRPr="00A60B66">
        <w:rPr>
          <w:rFonts w:asciiTheme="minorHAnsi" w:hAnsiTheme="minorHAnsi" w:cstheme="minorHAnsi"/>
          <w:color w:val="auto"/>
        </w:rPr>
        <w:t xml:space="preserve"> Three students completed their homework and their work is shown in the table.  Two students competed the questions corr</w:t>
      </w:r>
      <w:r w:rsidR="003C05AD">
        <w:rPr>
          <w:rFonts w:asciiTheme="minorHAnsi" w:hAnsiTheme="minorHAnsi" w:cstheme="minorHAnsi"/>
          <w:color w:val="auto"/>
        </w:rPr>
        <w:t>ectly and one did not.  Find the student who</w:t>
      </w:r>
      <w:r w:rsidRPr="00A60B66">
        <w:rPr>
          <w:rFonts w:asciiTheme="minorHAnsi" w:hAnsiTheme="minorHAnsi" w:cstheme="minorHAnsi"/>
          <w:color w:val="auto"/>
        </w:rPr>
        <w:t xml:space="preserve"> did not complete the work</w:t>
      </w:r>
      <w:r w:rsidR="003C05AD">
        <w:rPr>
          <w:rFonts w:asciiTheme="minorHAnsi" w:hAnsiTheme="minorHAnsi" w:cstheme="minorHAnsi"/>
          <w:color w:val="auto"/>
        </w:rPr>
        <w:t xml:space="preserve"> correctly and describe what is</w:t>
      </w:r>
      <w:r w:rsidRPr="00A60B66">
        <w:rPr>
          <w:rFonts w:asciiTheme="minorHAnsi" w:hAnsiTheme="minorHAnsi" w:cstheme="minorHAnsi"/>
          <w:color w:val="auto"/>
        </w:rPr>
        <w:t xml:space="preserve"> not correct.</w:t>
      </w:r>
    </w:p>
    <w:p w14:paraId="03193272" w14:textId="77777777" w:rsidR="006475D8" w:rsidRDefault="006475D8" w:rsidP="006475D8">
      <w:pPr>
        <w:pStyle w:val="ListParagraph"/>
        <w:rPr>
          <w:rFonts w:asciiTheme="minorHAnsi" w:hAnsiTheme="minorHAnsi" w:cstheme="minorHAnsi"/>
          <w:b/>
          <w:color w:val="auto"/>
        </w:rPr>
      </w:pPr>
    </w:p>
    <w:tbl>
      <w:tblPr>
        <w:tblStyle w:val="TableGrid"/>
        <w:tblW w:w="0" w:type="auto"/>
        <w:tblInd w:w="720" w:type="dxa"/>
        <w:tblLook w:val="04A0" w:firstRow="1" w:lastRow="0" w:firstColumn="1" w:lastColumn="0" w:noHBand="0" w:noVBand="1"/>
        <w:tblCaption w:val="3 student work samples"/>
        <w:tblDescription w:val="3 work samples of order of operations "/>
      </w:tblPr>
      <w:tblGrid>
        <w:gridCol w:w="3116"/>
        <w:gridCol w:w="3117"/>
        <w:gridCol w:w="3117"/>
      </w:tblGrid>
      <w:tr w:rsidR="006475D8" w14:paraId="3CE3D03B" w14:textId="77777777" w:rsidTr="009271E5">
        <w:trPr>
          <w:tblHeader/>
        </w:trPr>
        <w:tc>
          <w:tcPr>
            <w:tcW w:w="3116" w:type="dxa"/>
          </w:tcPr>
          <w:p w14:paraId="78B0FDFA" w14:textId="77777777" w:rsidR="006475D8" w:rsidRDefault="006475D8" w:rsidP="00DD1577">
            <w:pPr>
              <w:pStyle w:val="ListParagraph"/>
              <w:ind w:left="0"/>
              <w:jc w:val="center"/>
              <w:rPr>
                <w:rFonts w:asciiTheme="minorHAnsi" w:hAnsiTheme="minorHAnsi" w:cstheme="minorHAnsi"/>
                <w:b/>
                <w:color w:val="auto"/>
              </w:rPr>
            </w:pPr>
            <w:bookmarkStart w:id="5" w:name="_Hlk46924692"/>
            <w:r>
              <w:rPr>
                <w:rFonts w:asciiTheme="minorHAnsi" w:hAnsiTheme="minorHAnsi" w:cstheme="minorHAnsi"/>
                <w:b/>
                <w:color w:val="auto"/>
              </w:rPr>
              <w:t>Audrey</w:t>
            </w:r>
          </w:p>
        </w:tc>
        <w:tc>
          <w:tcPr>
            <w:tcW w:w="3117" w:type="dxa"/>
          </w:tcPr>
          <w:p w14:paraId="390C535D" w14:textId="77777777" w:rsidR="006475D8" w:rsidRDefault="006475D8" w:rsidP="00DD1577">
            <w:pPr>
              <w:pStyle w:val="ListParagraph"/>
              <w:ind w:left="0"/>
              <w:jc w:val="center"/>
              <w:rPr>
                <w:rFonts w:asciiTheme="minorHAnsi" w:hAnsiTheme="minorHAnsi" w:cstheme="minorHAnsi"/>
                <w:b/>
                <w:color w:val="auto"/>
              </w:rPr>
            </w:pPr>
            <w:r>
              <w:rPr>
                <w:rFonts w:asciiTheme="minorHAnsi" w:hAnsiTheme="minorHAnsi" w:cstheme="minorHAnsi"/>
                <w:b/>
                <w:color w:val="auto"/>
              </w:rPr>
              <w:t>Bo</w:t>
            </w:r>
          </w:p>
        </w:tc>
        <w:tc>
          <w:tcPr>
            <w:tcW w:w="3117" w:type="dxa"/>
          </w:tcPr>
          <w:p w14:paraId="28E6E4CA" w14:textId="77777777" w:rsidR="006475D8" w:rsidRDefault="006475D8" w:rsidP="00DD1577">
            <w:pPr>
              <w:pStyle w:val="ListParagraph"/>
              <w:ind w:left="0"/>
              <w:jc w:val="center"/>
              <w:rPr>
                <w:rFonts w:asciiTheme="minorHAnsi" w:hAnsiTheme="minorHAnsi" w:cstheme="minorHAnsi"/>
                <w:b/>
                <w:color w:val="auto"/>
              </w:rPr>
            </w:pPr>
            <w:r>
              <w:rPr>
                <w:rFonts w:asciiTheme="minorHAnsi" w:hAnsiTheme="minorHAnsi" w:cstheme="minorHAnsi"/>
                <w:b/>
                <w:color w:val="auto"/>
              </w:rPr>
              <w:t>Conner</w:t>
            </w:r>
          </w:p>
        </w:tc>
      </w:tr>
      <w:tr w:rsidR="006475D8" w14:paraId="5AC75670" w14:textId="77777777" w:rsidTr="00233E8F">
        <w:trPr>
          <w:tblHeader/>
        </w:trPr>
        <w:tc>
          <w:tcPr>
            <w:tcW w:w="3116" w:type="dxa"/>
            <w:vAlign w:val="center"/>
          </w:tcPr>
          <w:p w14:paraId="0AB83FC7" w14:textId="77777777" w:rsidR="006475D8" w:rsidRPr="00F1594D" w:rsidRDefault="006475D8" w:rsidP="00233E8F">
            <w:pPr>
              <w:pStyle w:val="ListParagraph"/>
              <w:ind w:left="0"/>
              <w:jc w:val="center"/>
              <w:rPr>
                <w:rFonts w:asciiTheme="minorHAnsi" w:hAnsiTheme="minorHAnsi" w:cstheme="minorHAnsi"/>
                <w:b/>
                <w:color w:val="auto"/>
              </w:rPr>
            </w:pPr>
            <w:r w:rsidRPr="00F1594D">
              <w:rPr>
                <w:rFonts w:asciiTheme="minorHAnsi" w:hAnsiTheme="minorHAnsi" w:cstheme="minorHAnsi"/>
                <w:b/>
                <w:color w:val="auto"/>
              </w:rPr>
              <w:t>5</w:t>
            </w:r>
            <w:r w:rsidRPr="00F1594D">
              <w:rPr>
                <w:rFonts w:asciiTheme="minorHAnsi" w:hAnsiTheme="minorHAnsi" w:cstheme="minorHAnsi"/>
                <w:b/>
                <w:color w:val="auto"/>
                <w:vertAlign w:val="superscript"/>
              </w:rPr>
              <w:t>3</w:t>
            </w:r>
            <w:r w:rsidRPr="00F1594D">
              <w:rPr>
                <w:rFonts w:asciiTheme="minorHAnsi" w:hAnsiTheme="minorHAnsi" w:cstheme="minorHAnsi"/>
                <w:b/>
                <w:color w:val="auto"/>
              </w:rPr>
              <w:t xml:space="preserve"> – 3 x 6</w:t>
            </w:r>
          </w:p>
          <w:p w14:paraId="59736EB0" w14:textId="77777777" w:rsidR="006475D8" w:rsidRPr="00F1594D" w:rsidRDefault="006475D8" w:rsidP="00233E8F">
            <w:pPr>
              <w:pStyle w:val="ListParagraph"/>
              <w:ind w:left="0"/>
              <w:jc w:val="center"/>
              <w:rPr>
                <w:rFonts w:asciiTheme="minorHAnsi" w:hAnsiTheme="minorHAnsi" w:cstheme="minorHAnsi"/>
                <w:b/>
                <w:bCs/>
                <w:color w:val="auto"/>
              </w:rPr>
            </w:pPr>
            <w:r w:rsidRPr="00F1594D">
              <w:rPr>
                <w:rFonts w:asciiTheme="minorHAnsi" w:hAnsiTheme="minorHAnsi" w:cstheme="minorHAnsi"/>
                <w:b/>
                <w:bCs/>
                <w:color w:val="auto"/>
              </w:rPr>
              <w:t>125 – 3 x 6</w:t>
            </w:r>
          </w:p>
          <w:p w14:paraId="3C6A3506" w14:textId="77777777" w:rsidR="006475D8" w:rsidRPr="00F1594D" w:rsidRDefault="006475D8" w:rsidP="00233E8F">
            <w:pPr>
              <w:pStyle w:val="ListParagraph"/>
              <w:ind w:left="0"/>
              <w:jc w:val="center"/>
              <w:rPr>
                <w:rFonts w:asciiTheme="minorHAnsi" w:hAnsiTheme="minorHAnsi" w:cstheme="minorHAnsi"/>
                <w:b/>
                <w:bCs/>
                <w:color w:val="auto"/>
              </w:rPr>
            </w:pPr>
            <w:r w:rsidRPr="00F1594D">
              <w:rPr>
                <w:rFonts w:asciiTheme="minorHAnsi" w:hAnsiTheme="minorHAnsi" w:cstheme="minorHAnsi"/>
                <w:b/>
                <w:bCs/>
                <w:color w:val="auto"/>
              </w:rPr>
              <w:t>125 – 18</w:t>
            </w:r>
          </w:p>
          <w:p w14:paraId="5180EDE9" w14:textId="77777777" w:rsidR="006475D8" w:rsidRPr="00F1594D" w:rsidRDefault="006475D8" w:rsidP="00233E8F">
            <w:pPr>
              <w:pStyle w:val="ListParagraph"/>
              <w:ind w:left="0"/>
              <w:jc w:val="center"/>
              <w:rPr>
                <w:rFonts w:asciiTheme="minorHAnsi" w:hAnsiTheme="minorHAnsi" w:cstheme="minorHAnsi"/>
                <w:b/>
                <w:color w:val="auto"/>
              </w:rPr>
            </w:pPr>
            <w:r w:rsidRPr="00F1594D">
              <w:rPr>
                <w:rFonts w:asciiTheme="minorHAnsi" w:hAnsiTheme="minorHAnsi" w:cstheme="minorHAnsi"/>
                <w:b/>
                <w:bCs/>
                <w:color w:val="auto"/>
              </w:rPr>
              <w:t>107</w:t>
            </w:r>
          </w:p>
        </w:tc>
        <w:tc>
          <w:tcPr>
            <w:tcW w:w="3117" w:type="dxa"/>
            <w:vAlign w:val="center"/>
          </w:tcPr>
          <w:p w14:paraId="5A33EF77" w14:textId="57E11258" w:rsidR="006475D8" w:rsidRPr="00F1594D" w:rsidRDefault="006475D8" w:rsidP="00233E8F">
            <w:pPr>
              <w:pStyle w:val="ListParagraph"/>
              <w:ind w:left="0"/>
              <w:jc w:val="center"/>
              <w:rPr>
                <w:rFonts w:asciiTheme="minorHAnsi" w:hAnsiTheme="minorHAnsi" w:cstheme="minorHAnsi"/>
                <w:b/>
                <w:color w:val="auto"/>
              </w:rPr>
            </w:pPr>
            <w:r w:rsidRPr="00F1594D">
              <w:rPr>
                <w:rFonts w:asciiTheme="minorHAnsi" w:hAnsiTheme="minorHAnsi" w:cstheme="minorHAnsi"/>
                <w:b/>
                <w:color w:val="auto"/>
              </w:rPr>
              <w:t>3</w:t>
            </w:r>
            <w:r w:rsidRPr="00F1594D">
              <w:rPr>
                <w:rFonts w:asciiTheme="minorHAnsi" w:hAnsiTheme="minorHAnsi" w:cstheme="minorHAnsi"/>
                <w:b/>
                <w:color w:val="auto"/>
                <w:vertAlign w:val="superscript"/>
              </w:rPr>
              <w:t>2</w:t>
            </w:r>
            <w:r w:rsidRPr="00F1594D">
              <w:rPr>
                <w:rFonts w:asciiTheme="minorHAnsi" w:hAnsiTheme="minorHAnsi" w:cstheme="minorHAnsi"/>
                <w:b/>
                <w:color w:val="auto"/>
              </w:rPr>
              <w:t xml:space="preserve"> + </w:t>
            </w:r>
            <m:oMath>
              <m:d>
                <m:dPr>
                  <m:begChr m:val="|"/>
                  <m:endChr m:val="|"/>
                  <m:ctrlPr>
                    <w:rPr>
                      <w:rFonts w:ascii="Cambria Math" w:hAnsi="Cambria Math" w:cstheme="minorHAnsi"/>
                      <w:b/>
                      <w:i/>
                      <w:color w:val="auto"/>
                    </w:rPr>
                  </m:ctrlPr>
                </m:dPr>
                <m:e>
                  <m:r>
                    <m:rPr>
                      <m:sty m:val="bi"/>
                    </m:rPr>
                    <w:rPr>
                      <w:rFonts w:ascii="Cambria Math" w:hAnsi="Cambria Math" w:cstheme="minorHAnsi"/>
                      <w:color w:val="auto"/>
                    </w:rPr>
                    <m:t>-4+3</m:t>
                  </m:r>
                </m:e>
              </m:d>
            </m:oMath>
          </w:p>
          <w:p w14:paraId="157690AF" w14:textId="48D2C6D2" w:rsidR="006475D8" w:rsidRPr="00F1594D" w:rsidRDefault="006475D8" w:rsidP="00233E8F">
            <w:pPr>
              <w:pStyle w:val="ListParagraph"/>
              <w:ind w:left="0"/>
              <w:jc w:val="center"/>
              <w:rPr>
                <w:rFonts w:asciiTheme="minorHAnsi" w:hAnsiTheme="minorHAnsi" w:cstheme="minorHAnsi"/>
                <w:b/>
                <w:bCs/>
                <w:color w:val="auto"/>
              </w:rPr>
            </w:pPr>
            <w:r w:rsidRPr="00F1594D">
              <w:rPr>
                <w:rFonts w:asciiTheme="minorHAnsi" w:hAnsiTheme="minorHAnsi" w:cstheme="minorHAnsi"/>
                <w:b/>
                <w:bCs/>
                <w:color w:val="auto"/>
              </w:rPr>
              <w:t>3</w:t>
            </w:r>
            <w:r w:rsidRPr="00F1594D">
              <w:rPr>
                <w:rFonts w:asciiTheme="minorHAnsi" w:hAnsiTheme="minorHAnsi" w:cstheme="minorHAnsi"/>
                <w:b/>
                <w:bCs/>
                <w:color w:val="auto"/>
                <w:vertAlign w:val="superscript"/>
              </w:rPr>
              <w:t xml:space="preserve">2 </w:t>
            </w:r>
            <w:r w:rsidRPr="00F1594D">
              <w:rPr>
                <w:rFonts w:asciiTheme="minorHAnsi" w:hAnsiTheme="minorHAnsi" w:cstheme="minorHAnsi"/>
                <w:b/>
                <w:bCs/>
                <w:color w:val="auto"/>
              </w:rPr>
              <w:t xml:space="preserve">+ </w:t>
            </w:r>
            <w:r w:rsidR="002838E0" w:rsidRPr="00F1594D">
              <w:rPr>
                <w:rFonts w:asciiTheme="minorHAnsi" w:hAnsiTheme="minorHAnsi" w:cstheme="minorHAnsi"/>
                <w:b/>
                <w:bCs/>
                <w:color w:val="auto"/>
              </w:rPr>
              <w:t>7</w:t>
            </w:r>
          </w:p>
          <w:p w14:paraId="009944FF" w14:textId="59223D5B" w:rsidR="006475D8" w:rsidRPr="00F1594D" w:rsidRDefault="006475D8" w:rsidP="00233E8F">
            <w:pPr>
              <w:pStyle w:val="ListParagraph"/>
              <w:ind w:left="0"/>
              <w:jc w:val="center"/>
              <w:rPr>
                <w:rFonts w:asciiTheme="minorHAnsi" w:hAnsiTheme="minorHAnsi" w:cstheme="minorHAnsi"/>
                <w:b/>
                <w:bCs/>
                <w:color w:val="auto"/>
              </w:rPr>
            </w:pPr>
            <w:r w:rsidRPr="00F1594D">
              <w:rPr>
                <w:rFonts w:asciiTheme="minorHAnsi" w:hAnsiTheme="minorHAnsi" w:cstheme="minorHAnsi"/>
                <w:b/>
                <w:bCs/>
                <w:color w:val="auto"/>
              </w:rPr>
              <w:t xml:space="preserve">9 + </w:t>
            </w:r>
            <w:r w:rsidR="002838E0" w:rsidRPr="00F1594D">
              <w:rPr>
                <w:rFonts w:asciiTheme="minorHAnsi" w:hAnsiTheme="minorHAnsi" w:cstheme="minorHAnsi"/>
                <w:b/>
                <w:bCs/>
                <w:color w:val="auto"/>
              </w:rPr>
              <w:t>7</w:t>
            </w:r>
          </w:p>
          <w:p w14:paraId="5C2DD5D9" w14:textId="64DEF7C6" w:rsidR="006475D8" w:rsidRPr="00F1594D" w:rsidRDefault="00431BD7" w:rsidP="00233E8F">
            <w:pPr>
              <w:pStyle w:val="ListParagraph"/>
              <w:ind w:left="0"/>
              <w:jc w:val="center"/>
              <w:rPr>
                <w:rFonts w:asciiTheme="minorHAnsi" w:hAnsiTheme="minorHAnsi" w:cstheme="minorHAnsi"/>
                <w:b/>
                <w:bCs/>
                <w:color w:val="auto"/>
              </w:rPr>
            </w:pPr>
            <w:r w:rsidRPr="00F1594D">
              <w:rPr>
                <w:rFonts w:asciiTheme="minorHAnsi" w:hAnsiTheme="minorHAnsi" w:cstheme="minorHAnsi"/>
                <w:b/>
                <w:bCs/>
                <w:color w:val="auto"/>
              </w:rPr>
              <w:t>16</w:t>
            </w:r>
          </w:p>
        </w:tc>
        <w:tc>
          <w:tcPr>
            <w:tcW w:w="3117" w:type="dxa"/>
            <w:vAlign w:val="center"/>
          </w:tcPr>
          <w:p w14:paraId="6390B53C" w14:textId="10FAF03B" w:rsidR="00431BD7" w:rsidRPr="00F1594D" w:rsidRDefault="006475D8" w:rsidP="00233E8F">
            <w:pPr>
              <w:pStyle w:val="ListParagraph"/>
              <w:ind w:left="0"/>
              <w:jc w:val="center"/>
              <w:rPr>
                <w:rFonts w:asciiTheme="minorHAnsi" w:hAnsiTheme="minorHAnsi" w:cstheme="minorHAnsi"/>
                <w:b/>
                <w:color w:val="auto"/>
              </w:rPr>
            </w:pPr>
            <w:r w:rsidRPr="00F1594D">
              <w:rPr>
                <w:rFonts w:asciiTheme="minorHAnsi" w:hAnsiTheme="minorHAnsi" w:cstheme="minorHAnsi"/>
                <w:b/>
                <w:color w:val="auto"/>
              </w:rPr>
              <w:t>-6 + 3(4</w:t>
            </w:r>
            <w:r w:rsidR="00233E8F" w:rsidRPr="00F1594D">
              <w:rPr>
                <w:rFonts w:asciiTheme="minorHAnsi" w:hAnsiTheme="minorHAnsi" w:cstheme="minorHAnsi"/>
                <w:b/>
                <w:color w:val="auto"/>
              </w:rPr>
              <w:t xml:space="preserve"> </w:t>
            </w:r>
            <w:r w:rsidRPr="00F1594D">
              <w:rPr>
                <w:rFonts w:asciiTheme="minorHAnsi" w:hAnsiTheme="minorHAnsi" w:cstheme="minorHAnsi"/>
                <w:b/>
                <w:color w:val="auto"/>
              </w:rPr>
              <w:t>-</w:t>
            </w:r>
            <w:r w:rsidR="00233E8F" w:rsidRPr="00F1594D">
              <w:rPr>
                <w:rFonts w:asciiTheme="minorHAnsi" w:hAnsiTheme="minorHAnsi" w:cstheme="minorHAnsi"/>
                <w:b/>
                <w:color w:val="auto"/>
              </w:rPr>
              <w:t xml:space="preserve"> </w:t>
            </w:r>
            <w:r w:rsidRPr="00F1594D">
              <w:rPr>
                <w:rFonts w:asciiTheme="minorHAnsi" w:hAnsiTheme="minorHAnsi" w:cstheme="minorHAnsi"/>
                <w:b/>
                <w:color w:val="auto"/>
              </w:rPr>
              <w:t>2)</w:t>
            </w:r>
          </w:p>
          <w:p w14:paraId="49DC0111" w14:textId="35FE57C2" w:rsidR="006475D8" w:rsidRPr="00F1594D" w:rsidRDefault="006475D8" w:rsidP="00233E8F">
            <w:pPr>
              <w:pStyle w:val="ListParagraph"/>
              <w:ind w:left="0"/>
              <w:jc w:val="center"/>
              <w:rPr>
                <w:rFonts w:asciiTheme="minorHAnsi" w:hAnsiTheme="minorHAnsi" w:cstheme="minorHAnsi"/>
                <w:b/>
                <w:bCs/>
                <w:color w:val="auto"/>
              </w:rPr>
            </w:pPr>
            <w:r w:rsidRPr="00F1594D">
              <w:rPr>
                <w:rFonts w:asciiTheme="minorHAnsi" w:hAnsiTheme="minorHAnsi" w:cstheme="minorHAnsi"/>
                <w:b/>
                <w:bCs/>
                <w:color w:val="auto"/>
              </w:rPr>
              <w:t>-6 + 3</w:t>
            </w:r>
            <w:r w:rsidR="00F1594D">
              <w:rPr>
                <w:rFonts w:asciiTheme="minorHAnsi" w:hAnsiTheme="minorHAnsi" w:cstheme="minorHAnsi"/>
                <w:b/>
                <w:bCs/>
                <w:color w:val="auto"/>
              </w:rPr>
              <w:t xml:space="preserve"> </w:t>
            </w:r>
            <w:r w:rsidRPr="00F1594D">
              <w:rPr>
                <w:rFonts w:asciiTheme="minorHAnsi" w:hAnsiTheme="minorHAnsi" w:cstheme="minorHAnsi"/>
                <w:b/>
                <w:bCs/>
                <w:color w:val="auto"/>
              </w:rPr>
              <w:t>x</w:t>
            </w:r>
            <w:r w:rsidR="00F1594D">
              <w:rPr>
                <w:rFonts w:asciiTheme="minorHAnsi" w:hAnsiTheme="minorHAnsi" w:cstheme="minorHAnsi"/>
                <w:b/>
                <w:bCs/>
                <w:color w:val="auto"/>
              </w:rPr>
              <w:t xml:space="preserve"> </w:t>
            </w:r>
            <w:r w:rsidRPr="00F1594D">
              <w:rPr>
                <w:rFonts w:asciiTheme="minorHAnsi" w:hAnsiTheme="minorHAnsi" w:cstheme="minorHAnsi"/>
                <w:b/>
                <w:bCs/>
                <w:color w:val="auto"/>
              </w:rPr>
              <w:t>2</w:t>
            </w:r>
          </w:p>
          <w:p w14:paraId="1821C75D" w14:textId="2882F5D5" w:rsidR="006475D8" w:rsidRPr="00F1594D" w:rsidRDefault="006475D8" w:rsidP="00233E8F">
            <w:pPr>
              <w:pStyle w:val="ListParagraph"/>
              <w:ind w:left="0"/>
              <w:jc w:val="center"/>
              <w:rPr>
                <w:rFonts w:asciiTheme="minorHAnsi" w:hAnsiTheme="minorHAnsi" w:cstheme="minorHAnsi"/>
                <w:b/>
                <w:bCs/>
                <w:color w:val="auto"/>
              </w:rPr>
            </w:pPr>
            <w:r w:rsidRPr="00F1594D">
              <w:rPr>
                <w:rFonts w:asciiTheme="minorHAnsi" w:hAnsiTheme="minorHAnsi" w:cstheme="minorHAnsi"/>
                <w:b/>
                <w:bCs/>
                <w:color w:val="auto"/>
              </w:rPr>
              <w:t>-6 + 6</w:t>
            </w:r>
          </w:p>
          <w:p w14:paraId="45409CAC" w14:textId="5C339EB5" w:rsidR="006475D8" w:rsidRPr="00F1594D" w:rsidRDefault="00431BD7" w:rsidP="00233E8F">
            <w:pPr>
              <w:pStyle w:val="ListParagraph"/>
              <w:ind w:left="0"/>
              <w:jc w:val="center"/>
              <w:rPr>
                <w:rFonts w:asciiTheme="minorHAnsi" w:hAnsiTheme="minorHAnsi" w:cstheme="minorHAnsi"/>
                <w:b/>
                <w:bCs/>
                <w:color w:val="auto"/>
              </w:rPr>
            </w:pPr>
            <w:r w:rsidRPr="00F1594D">
              <w:rPr>
                <w:rFonts w:asciiTheme="minorHAnsi" w:hAnsiTheme="minorHAnsi" w:cstheme="minorHAnsi"/>
                <w:b/>
                <w:bCs/>
                <w:color w:val="auto"/>
              </w:rPr>
              <w:t>0</w:t>
            </w:r>
          </w:p>
        </w:tc>
      </w:tr>
      <w:bookmarkEnd w:id="5"/>
    </w:tbl>
    <w:p w14:paraId="07E96524" w14:textId="7437CBD8" w:rsidR="00B73079" w:rsidRDefault="00B73079">
      <w:pPr>
        <w:rPr>
          <w:rFonts w:asciiTheme="minorHAnsi" w:hAnsiTheme="minorHAnsi" w:cstheme="minorHAnsi"/>
        </w:rPr>
      </w:pPr>
    </w:p>
    <w:p w14:paraId="59F2F8B3" w14:textId="6C5D67AB" w:rsidR="00934CB8" w:rsidRDefault="002838E0" w:rsidP="00147423">
      <w:pPr>
        <w:spacing w:before="120" w:after="120" w:line="276" w:lineRule="auto"/>
        <w:ind w:left="720"/>
        <w:rPr>
          <w:rFonts w:asciiTheme="minorHAnsi" w:hAnsiTheme="minorHAnsi" w:cstheme="minorHAnsi"/>
          <w:i/>
          <w:iCs/>
          <w:color w:val="C00000"/>
        </w:rPr>
      </w:pPr>
      <w:r>
        <w:rPr>
          <w:rFonts w:asciiTheme="minorHAnsi" w:hAnsiTheme="minorHAnsi" w:cstheme="minorHAnsi"/>
          <w:i/>
          <w:iCs/>
          <w:color w:val="C00000"/>
        </w:rPr>
        <w:t>Audrey</w:t>
      </w:r>
      <w:r w:rsidR="00934CB8">
        <w:rPr>
          <w:rFonts w:asciiTheme="minorHAnsi" w:hAnsiTheme="minorHAnsi" w:cstheme="minorHAnsi"/>
          <w:i/>
          <w:iCs/>
          <w:color w:val="C00000"/>
        </w:rPr>
        <w:t xml:space="preserve"> </w:t>
      </w:r>
      <w:r>
        <w:rPr>
          <w:rFonts w:asciiTheme="minorHAnsi" w:hAnsiTheme="minorHAnsi" w:cstheme="minorHAnsi"/>
          <w:i/>
          <w:iCs/>
          <w:color w:val="C00000"/>
        </w:rPr>
        <w:t>found the correct answer</w:t>
      </w:r>
      <w:r w:rsidR="00934CB8">
        <w:rPr>
          <w:rFonts w:asciiTheme="minorHAnsi" w:hAnsiTheme="minorHAnsi" w:cstheme="minorHAnsi"/>
          <w:i/>
          <w:iCs/>
          <w:color w:val="C00000"/>
        </w:rPr>
        <w:t>.  Sometimes</w:t>
      </w:r>
      <w:r>
        <w:rPr>
          <w:rFonts w:asciiTheme="minorHAnsi" w:hAnsiTheme="minorHAnsi" w:cstheme="minorHAnsi"/>
          <w:i/>
          <w:iCs/>
          <w:color w:val="C00000"/>
        </w:rPr>
        <w:t xml:space="preserve"> students have trouble with</w:t>
      </w:r>
      <w:r w:rsidR="00934CB8">
        <w:rPr>
          <w:rFonts w:asciiTheme="minorHAnsi" w:hAnsiTheme="minorHAnsi" w:cstheme="minorHAnsi"/>
          <w:i/>
          <w:iCs/>
          <w:color w:val="C00000"/>
        </w:rPr>
        <w:t xml:space="preserve"> 5</w:t>
      </w:r>
      <w:r w:rsidR="00934CB8">
        <w:rPr>
          <w:rFonts w:asciiTheme="minorHAnsi" w:hAnsiTheme="minorHAnsi" w:cstheme="minorHAnsi"/>
          <w:i/>
          <w:iCs/>
          <w:color w:val="C00000"/>
          <w:vertAlign w:val="superscript"/>
        </w:rPr>
        <w:t>3</w:t>
      </w:r>
      <w:r w:rsidR="00934CB8">
        <w:rPr>
          <w:rFonts w:asciiTheme="minorHAnsi" w:hAnsiTheme="minorHAnsi" w:cstheme="minorHAnsi"/>
          <w:i/>
          <w:iCs/>
          <w:color w:val="C00000"/>
        </w:rPr>
        <w:t xml:space="preserve"> </w:t>
      </w:r>
      <w:r>
        <w:rPr>
          <w:rFonts w:asciiTheme="minorHAnsi" w:hAnsiTheme="minorHAnsi" w:cstheme="minorHAnsi"/>
          <w:i/>
          <w:iCs/>
          <w:color w:val="C00000"/>
        </w:rPr>
        <w:t xml:space="preserve">because of </w:t>
      </w:r>
      <w:r w:rsidR="007320EF">
        <w:rPr>
          <w:rFonts w:asciiTheme="minorHAnsi" w:hAnsiTheme="minorHAnsi" w:cstheme="minorHAnsi"/>
          <w:i/>
          <w:iCs/>
          <w:color w:val="C00000"/>
        </w:rPr>
        <w:t>not properly handling</w:t>
      </w:r>
      <w:r>
        <w:rPr>
          <w:rFonts w:asciiTheme="minorHAnsi" w:hAnsiTheme="minorHAnsi" w:cstheme="minorHAnsi"/>
          <w:i/>
          <w:iCs/>
          <w:color w:val="C00000"/>
        </w:rPr>
        <w:t xml:space="preserve"> the exponent.  O</w:t>
      </w:r>
      <w:r w:rsidR="00934CB8">
        <w:rPr>
          <w:rFonts w:asciiTheme="minorHAnsi" w:hAnsiTheme="minorHAnsi" w:cstheme="minorHAnsi"/>
          <w:i/>
          <w:iCs/>
          <w:color w:val="C00000"/>
        </w:rPr>
        <w:t xml:space="preserve">ther students may subtract three before multiplying by six.  </w:t>
      </w:r>
      <w:r>
        <w:rPr>
          <w:rFonts w:asciiTheme="minorHAnsi" w:hAnsiTheme="minorHAnsi" w:cstheme="minorHAnsi"/>
          <w:i/>
          <w:iCs/>
          <w:color w:val="C00000"/>
        </w:rPr>
        <w:t xml:space="preserve">These are common mistakes that can be worked on with practice with similar types of operations.  </w:t>
      </w:r>
    </w:p>
    <w:p w14:paraId="3A223B80" w14:textId="3E4AB377" w:rsidR="002838E0" w:rsidRDefault="002838E0" w:rsidP="00147423">
      <w:pPr>
        <w:spacing w:before="120" w:after="120" w:line="276" w:lineRule="auto"/>
        <w:ind w:left="720"/>
        <w:rPr>
          <w:rFonts w:asciiTheme="minorHAnsi" w:hAnsiTheme="minorHAnsi" w:cstheme="minorHAnsi"/>
          <w:i/>
          <w:iCs/>
          <w:color w:val="C00000"/>
        </w:rPr>
      </w:pPr>
      <w:r>
        <w:rPr>
          <w:rFonts w:asciiTheme="minorHAnsi" w:hAnsiTheme="minorHAnsi" w:cstheme="minorHAnsi"/>
          <w:i/>
          <w:iCs/>
          <w:color w:val="C00000"/>
        </w:rPr>
        <w:t>Bo did not correctly answer the question.  The error is in the first step when he finds the absolute value</w:t>
      </w:r>
      <w:r w:rsidR="006C44FF">
        <w:rPr>
          <w:rFonts w:asciiTheme="minorHAnsi" w:hAnsiTheme="minorHAnsi" w:cstheme="minorHAnsi"/>
          <w:i/>
          <w:iCs/>
          <w:color w:val="C00000"/>
        </w:rPr>
        <w:t xml:space="preserve"> </w:t>
      </w:r>
      <w:r w:rsidR="00DD3150">
        <w:rPr>
          <w:rFonts w:asciiTheme="minorHAnsi" w:hAnsiTheme="minorHAnsi" w:cstheme="minorHAnsi"/>
          <w:i/>
          <w:iCs/>
          <w:color w:val="C00000"/>
        </w:rPr>
        <w:t>of the expression inside.  What Bo did is a common mistake for students.  They know that what comes out of absolute value bars needs to be positive, so they change the numbers inside to positives and then add them.  A review of simplifying expressions inside absolute value bars will help students understan</w:t>
      </w:r>
      <w:r w:rsidR="004B23F2">
        <w:rPr>
          <w:rFonts w:asciiTheme="minorHAnsi" w:hAnsiTheme="minorHAnsi" w:cstheme="minorHAnsi"/>
          <w:i/>
          <w:iCs/>
          <w:color w:val="C00000"/>
        </w:rPr>
        <w:t>d application of this skill</w:t>
      </w:r>
      <w:r w:rsidR="00DD3150">
        <w:rPr>
          <w:rFonts w:asciiTheme="minorHAnsi" w:hAnsiTheme="minorHAnsi" w:cstheme="minorHAnsi"/>
          <w:i/>
          <w:iCs/>
          <w:color w:val="C00000"/>
        </w:rPr>
        <w:t>.</w:t>
      </w:r>
    </w:p>
    <w:p w14:paraId="7915FB61" w14:textId="7A7D1FB9" w:rsidR="00DD3150" w:rsidRPr="00934CB8" w:rsidRDefault="00DD3150" w:rsidP="00147423">
      <w:pPr>
        <w:spacing w:before="120" w:after="120" w:line="276" w:lineRule="auto"/>
        <w:ind w:left="720"/>
        <w:rPr>
          <w:rFonts w:asciiTheme="minorHAnsi" w:hAnsiTheme="minorHAnsi" w:cstheme="minorHAnsi"/>
          <w:i/>
          <w:iCs/>
          <w:color w:val="C00000"/>
        </w:rPr>
      </w:pPr>
      <w:r>
        <w:rPr>
          <w:rFonts w:asciiTheme="minorHAnsi" w:hAnsiTheme="minorHAnsi" w:cstheme="minorHAnsi"/>
          <w:i/>
          <w:iCs/>
          <w:color w:val="C00000"/>
        </w:rPr>
        <w:t>Conner correctly</w:t>
      </w:r>
      <w:r w:rsidR="00431BD7">
        <w:rPr>
          <w:rFonts w:asciiTheme="minorHAnsi" w:hAnsiTheme="minorHAnsi" w:cstheme="minorHAnsi"/>
          <w:i/>
          <w:iCs/>
          <w:color w:val="C00000"/>
        </w:rPr>
        <w:t xml:space="preserve"> completed</w:t>
      </w:r>
      <w:r>
        <w:rPr>
          <w:rFonts w:asciiTheme="minorHAnsi" w:hAnsiTheme="minorHAnsi" w:cstheme="minorHAnsi"/>
          <w:i/>
          <w:iCs/>
          <w:color w:val="C00000"/>
        </w:rPr>
        <w:t xml:space="preserve"> the question.  </w:t>
      </w:r>
      <w:r w:rsidR="004027FF">
        <w:rPr>
          <w:rFonts w:asciiTheme="minorHAnsi" w:hAnsiTheme="minorHAnsi" w:cstheme="minorHAnsi"/>
          <w:i/>
          <w:iCs/>
          <w:color w:val="C00000"/>
        </w:rPr>
        <w:t xml:space="preserve">One issue that </w:t>
      </w:r>
      <w:r w:rsidR="00FC0A94">
        <w:rPr>
          <w:rFonts w:asciiTheme="minorHAnsi" w:hAnsiTheme="minorHAnsi" w:cstheme="minorHAnsi"/>
          <w:i/>
          <w:iCs/>
          <w:color w:val="C00000"/>
        </w:rPr>
        <w:t xml:space="preserve">students may have is not being sure about what the three outside of parentheses means. </w:t>
      </w:r>
      <w:r w:rsidR="00431BD7">
        <w:rPr>
          <w:rFonts w:asciiTheme="minorHAnsi" w:hAnsiTheme="minorHAnsi" w:cstheme="minorHAnsi"/>
          <w:i/>
          <w:iCs/>
          <w:color w:val="C00000"/>
        </w:rPr>
        <w:t>They complete the operations inside the parentheses but then add the factor outside the parentheses.</w:t>
      </w:r>
    </w:p>
    <w:p w14:paraId="1B9423F8" w14:textId="110F8979" w:rsidR="007359CC" w:rsidRPr="00934CB8" w:rsidRDefault="007359CC" w:rsidP="00147423">
      <w:pPr>
        <w:spacing w:before="120" w:after="120" w:line="276" w:lineRule="auto"/>
        <w:ind w:left="720"/>
        <w:rPr>
          <w:rFonts w:asciiTheme="minorHAnsi" w:hAnsiTheme="minorHAnsi" w:cstheme="minorHAnsi"/>
          <w:i/>
          <w:iCs/>
          <w:color w:val="C00000"/>
        </w:rPr>
      </w:pPr>
      <w:r w:rsidRPr="00934CB8">
        <w:rPr>
          <w:rFonts w:asciiTheme="minorHAnsi" w:hAnsiTheme="minorHAnsi" w:cstheme="minorHAnsi"/>
          <w:i/>
          <w:iCs/>
          <w:color w:val="C00000"/>
        </w:rPr>
        <w:t>Many times, this type of question has students going through the steps</w:t>
      </w:r>
      <w:r w:rsidR="00934CB8">
        <w:rPr>
          <w:rFonts w:asciiTheme="minorHAnsi" w:hAnsiTheme="minorHAnsi" w:cstheme="minorHAnsi"/>
          <w:i/>
          <w:iCs/>
          <w:color w:val="C00000"/>
        </w:rPr>
        <w:t xml:space="preserve"> in the example</w:t>
      </w:r>
      <w:r w:rsidRPr="00934CB8">
        <w:rPr>
          <w:rFonts w:asciiTheme="minorHAnsi" w:hAnsiTheme="minorHAnsi" w:cstheme="minorHAnsi"/>
          <w:i/>
          <w:iCs/>
          <w:color w:val="C00000"/>
        </w:rPr>
        <w:t xml:space="preserve">, and sometimes it is not easy to see the error.  If a student is having trouble following along, have him/her write the original problem and complete it without looking at the work shown.  Students can then compare their answers to the ones </w:t>
      </w:r>
      <w:r w:rsidR="00700D78">
        <w:rPr>
          <w:rFonts w:asciiTheme="minorHAnsi" w:hAnsiTheme="minorHAnsi" w:cstheme="minorHAnsi"/>
          <w:i/>
          <w:iCs/>
          <w:color w:val="C00000"/>
        </w:rPr>
        <w:t xml:space="preserve">done </w:t>
      </w:r>
      <w:r w:rsidRPr="00934CB8">
        <w:rPr>
          <w:rFonts w:asciiTheme="minorHAnsi" w:hAnsiTheme="minorHAnsi" w:cstheme="minorHAnsi"/>
          <w:i/>
          <w:iCs/>
          <w:color w:val="C00000"/>
        </w:rPr>
        <w:t xml:space="preserve">by the three students.  </w:t>
      </w:r>
    </w:p>
    <w:sectPr w:rsidR="007359CC" w:rsidRPr="00934CB8" w:rsidSect="00EA5711">
      <w:footerReference w:type="default" r:id="rId24"/>
      <w:footerReference w:type="first" r:id="rId25"/>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57138" w14:textId="77777777" w:rsidR="00963748" w:rsidRDefault="00963748" w:rsidP="00A60B66">
      <w:pPr>
        <w:spacing w:after="0" w:line="240" w:lineRule="auto"/>
      </w:pPr>
      <w:r>
        <w:separator/>
      </w:r>
    </w:p>
  </w:endnote>
  <w:endnote w:type="continuationSeparator" w:id="0">
    <w:p w14:paraId="4120EB53" w14:textId="77777777" w:rsidR="00963748" w:rsidRDefault="00963748" w:rsidP="00A60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9057A" w14:textId="77777777" w:rsidR="00A60B66" w:rsidRDefault="00A60B66" w:rsidP="00A60B66">
    <w:pPr>
      <w:pStyle w:val="Footer"/>
      <w:tabs>
        <w:tab w:val="clear" w:pos="9360"/>
        <w:tab w:val="right" w:pos="10800"/>
      </w:tabs>
    </w:pPr>
    <w:r>
      <w:t>Virginia Department of Education</w:t>
    </w:r>
    <w:r>
      <w:tab/>
    </w:r>
    <w:r>
      <w:tab/>
      <w:t>August 2020</w:t>
    </w:r>
  </w:p>
  <w:p w14:paraId="57FF153E" w14:textId="77777777" w:rsidR="00A60B66" w:rsidRDefault="00A60B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9052B" w14:textId="77777777" w:rsidR="00EA5711" w:rsidRDefault="00EA5711" w:rsidP="00EA5711">
    <w:pPr>
      <w:pStyle w:val="Footer"/>
      <w:tabs>
        <w:tab w:val="clear" w:pos="9360"/>
        <w:tab w:val="right" w:pos="10710"/>
      </w:tabs>
      <w:spacing w:after="120"/>
    </w:pPr>
    <w:r>
      <w:t>Virginia Department of Education</w:t>
    </w:r>
    <w:r>
      <w:tab/>
    </w:r>
    <w:r>
      <w:tab/>
      <w:t>August 2020</w:t>
    </w:r>
  </w:p>
  <w:p w14:paraId="197B89AA" w14:textId="0AD04A9E" w:rsidR="00EA5711" w:rsidRDefault="00EA5711" w:rsidP="00EA5711">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BC8F2" w14:textId="77777777" w:rsidR="00963748" w:rsidRDefault="00963748" w:rsidP="00A60B66">
      <w:pPr>
        <w:spacing w:after="0" w:line="240" w:lineRule="auto"/>
      </w:pPr>
      <w:r>
        <w:separator/>
      </w:r>
    </w:p>
  </w:footnote>
  <w:footnote w:type="continuationSeparator" w:id="0">
    <w:p w14:paraId="7335150D" w14:textId="77777777" w:rsidR="00963748" w:rsidRDefault="00963748" w:rsidP="00A60B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41965"/>
    <w:multiLevelType w:val="hybridMultilevel"/>
    <w:tmpl w:val="EE084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0E2AD4"/>
    <w:multiLevelType w:val="hybridMultilevel"/>
    <w:tmpl w:val="88DE267E"/>
    <w:lvl w:ilvl="0" w:tplc="EF7E40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386483"/>
    <w:multiLevelType w:val="hybridMultilevel"/>
    <w:tmpl w:val="8228D590"/>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5"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C4B77B6"/>
    <w:multiLevelType w:val="hybridMultilevel"/>
    <w:tmpl w:val="E7207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44ED73D0"/>
    <w:multiLevelType w:val="hybridMultilevel"/>
    <w:tmpl w:val="6D1C5442"/>
    <w:lvl w:ilvl="0" w:tplc="E0E07158">
      <w:start w:val="1"/>
      <w:numFmt w:val="lowerLetter"/>
      <w:lvlText w:val="%1."/>
      <w:lvlJc w:val="left"/>
      <w:pPr>
        <w:ind w:left="720" w:hanging="360"/>
      </w:pPr>
      <w:rPr>
        <w:rFonts w:asciiTheme="minorHAnsi" w:eastAsia="Calibri" w:hAnsiTheme="minorHAnsi"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C80544"/>
    <w:multiLevelType w:val="hybridMultilevel"/>
    <w:tmpl w:val="68F4F13A"/>
    <w:lvl w:ilvl="0" w:tplc="A9EC5D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A0D754A"/>
    <w:multiLevelType w:val="hybridMultilevel"/>
    <w:tmpl w:val="159C7C0C"/>
    <w:lvl w:ilvl="0" w:tplc="00000000">
      <w:start w:val="1"/>
      <w:numFmt w:val="lowerLetter"/>
      <w:lvlText w:val="%1)"/>
      <w:lvlJc w:val="left"/>
      <w:pPr>
        <w:ind w:left="1267" w:hanging="360"/>
      </w:pPr>
      <w:rPr>
        <w:rFonts w:hint="default"/>
        <w:strike w:val="0"/>
      </w:rPr>
    </w:lvl>
    <w:lvl w:ilvl="1" w:tplc="04090019">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3" w15:restartNumberingAfterBreak="0">
    <w:nsid w:val="645D1D18"/>
    <w:multiLevelType w:val="hybridMultilevel"/>
    <w:tmpl w:val="DE40F1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
  </w:num>
  <w:num w:numId="2">
    <w:abstractNumId w:val="6"/>
  </w:num>
  <w:num w:numId="3">
    <w:abstractNumId w:val="5"/>
  </w:num>
  <w:num w:numId="4">
    <w:abstractNumId w:val="11"/>
  </w:num>
  <w:num w:numId="5">
    <w:abstractNumId w:val="14"/>
  </w:num>
  <w:num w:numId="6">
    <w:abstractNumId w:val="8"/>
  </w:num>
  <w:num w:numId="7">
    <w:abstractNumId w:val="1"/>
  </w:num>
  <w:num w:numId="8">
    <w:abstractNumId w:val="4"/>
  </w:num>
  <w:num w:numId="9">
    <w:abstractNumId w:val="12"/>
  </w:num>
  <w:num w:numId="10">
    <w:abstractNumId w:val="9"/>
  </w:num>
  <w:num w:numId="11">
    <w:abstractNumId w:val="0"/>
  </w:num>
  <w:num w:numId="12">
    <w:abstractNumId w:val="7"/>
  </w:num>
  <w:num w:numId="13">
    <w:abstractNumId w:val="13"/>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079"/>
    <w:rsid w:val="000314D8"/>
    <w:rsid w:val="00035232"/>
    <w:rsid w:val="000A5FD0"/>
    <w:rsid w:val="000C4DF1"/>
    <w:rsid w:val="000E1050"/>
    <w:rsid w:val="00147423"/>
    <w:rsid w:val="00185F84"/>
    <w:rsid w:val="001B4EB2"/>
    <w:rsid w:val="001D34CD"/>
    <w:rsid w:val="00210753"/>
    <w:rsid w:val="00230329"/>
    <w:rsid w:val="00233E8F"/>
    <w:rsid w:val="002621DD"/>
    <w:rsid w:val="002709DF"/>
    <w:rsid w:val="002838E0"/>
    <w:rsid w:val="002A0A94"/>
    <w:rsid w:val="002A0D4B"/>
    <w:rsid w:val="002A3CCB"/>
    <w:rsid w:val="002C1BF6"/>
    <w:rsid w:val="0035033A"/>
    <w:rsid w:val="00363A48"/>
    <w:rsid w:val="003C05AD"/>
    <w:rsid w:val="004027FF"/>
    <w:rsid w:val="00431BD7"/>
    <w:rsid w:val="0044108D"/>
    <w:rsid w:val="00446556"/>
    <w:rsid w:val="004A09D4"/>
    <w:rsid w:val="004B23F2"/>
    <w:rsid w:val="004C6122"/>
    <w:rsid w:val="004D74F0"/>
    <w:rsid w:val="00506C61"/>
    <w:rsid w:val="00561ABD"/>
    <w:rsid w:val="00590BD5"/>
    <w:rsid w:val="005E5C09"/>
    <w:rsid w:val="00612A57"/>
    <w:rsid w:val="0063015D"/>
    <w:rsid w:val="0064581E"/>
    <w:rsid w:val="006475D8"/>
    <w:rsid w:val="00691A89"/>
    <w:rsid w:val="006C44FF"/>
    <w:rsid w:val="006E5A8C"/>
    <w:rsid w:val="00700D78"/>
    <w:rsid w:val="00731ADF"/>
    <w:rsid w:val="007320EF"/>
    <w:rsid w:val="007359CC"/>
    <w:rsid w:val="0075767E"/>
    <w:rsid w:val="007D1F1E"/>
    <w:rsid w:val="008700E1"/>
    <w:rsid w:val="00880EDE"/>
    <w:rsid w:val="008A5696"/>
    <w:rsid w:val="008D4C29"/>
    <w:rsid w:val="009271E5"/>
    <w:rsid w:val="00934CB8"/>
    <w:rsid w:val="00963748"/>
    <w:rsid w:val="009A7C88"/>
    <w:rsid w:val="009B62AE"/>
    <w:rsid w:val="009D2C0E"/>
    <w:rsid w:val="00A02F8F"/>
    <w:rsid w:val="00A2490F"/>
    <w:rsid w:val="00A302AF"/>
    <w:rsid w:val="00A60B66"/>
    <w:rsid w:val="00A65377"/>
    <w:rsid w:val="00AA3A18"/>
    <w:rsid w:val="00AD160F"/>
    <w:rsid w:val="00B2649A"/>
    <w:rsid w:val="00B73079"/>
    <w:rsid w:val="00B941BD"/>
    <w:rsid w:val="00BC5611"/>
    <w:rsid w:val="00BC69EA"/>
    <w:rsid w:val="00CC7687"/>
    <w:rsid w:val="00CF0813"/>
    <w:rsid w:val="00D01C0E"/>
    <w:rsid w:val="00D569B2"/>
    <w:rsid w:val="00DB444A"/>
    <w:rsid w:val="00DD3150"/>
    <w:rsid w:val="00DE103F"/>
    <w:rsid w:val="00E34174"/>
    <w:rsid w:val="00E37AD5"/>
    <w:rsid w:val="00E84850"/>
    <w:rsid w:val="00EA5711"/>
    <w:rsid w:val="00EF1C4C"/>
    <w:rsid w:val="00F04CD5"/>
    <w:rsid w:val="00F1266E"/>
    <w:rsid w:val="00F1594D"/>
    <w:rsid w:val="00F40E79"/>
    <w:rsid w:val="00F64185"/>
    <w:rsid w:val="00F72072"/>
    <w:rsid w:val="00F87871"/>
    <w:rsid w:val="00FC0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0B588"/>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03F"/>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UnresolvedMention">
    <w:name w:val="Unresolved Mention"/>
    <w:basedOn w:val="DefaultParagraphFont"/>
    <w:uiPriority w:val="99"/>
    <w:semiHidden/>
    <w:unhideWhenUsed/>
    <w:rsid w:val="0044108D"/>
    <w:rPr>
      <w:color w:val="605E5C"/>
      <w:shd w:val="clear" w:color="auto" w:fill="E1DFDD"/>
    </w:rPr>
  </w:style>
  <w:style w:type="paragraph" w:styleId="BodyTextIndent2">
    <w:name w:val="Body Text Indent 2"/>
    <w:basedOn w:val="Normal"/>
    <w:next w:val="Bullet1"/>
    <w:link w:val="BodyTextIndent2Char"/>
    <w:rsid w:val="0044108D"/>
    <w:pPr>
      <w:spacing w:before="120" w:after="0" w:line="240" w:lineRule="auto"/>
      <w:ind w:left="72"/>
    </w:pPr>
    <w:rPr>
      <w:rFonts w:ascii="Times New Roman" w:eastAsia="Times" w:hAnsi="Times New Roman" w:cs="Times New Roman"/>
      <w:b/>
      <w:sz w:val="20"/>
      <w:szCs w:val="20"/>
      <w:lang w:val="en-US"/>
    </w:rPr>
  </w:style>
  <w:style w:type="character" w:customStyle="1" w:styleId="BodyTextIndent2Char">
    <w:name w:val="Body Text Indent 2 Char"/>
    <w:basedOn w:val="DefaultParagraphFont"/>
    <w:link w:val="BodyTextIndent2"/>
    <w:rsid w:val="0044108D"/>
    <w:rPr>
      <w:rFonts w:ascii="Times New Roman" w:eastAsia="Times" w:hAnsi="Times New Roman" w:cs="Times New Roman"/>
      <w:b/>
      <w:sz w:val="20"/>
      <w:szCs w:val="20"/>
      <w:lang w:val="en-US"/>
    </w:rPr>
  </w:style>
  <w:style w:type="paragraph" w:customStyle="1" w:styleId="Bullet1">
    <w:name w:val="Bullet 1"/>
    <w:basedOn w:val="Normal"/>
    <w:next w:val="Normal"/>
    <w:link w:val="Bullet1Char"/>
    <w:rsid w:val="0044108D"/>
    <w:pPr>
      <w:spacing w:before="120" w:after="0" w:line="240" w:lineRule="auto"/>
      <w:ind w:right="72"/>
      <w:outlineLvl w:val="0"/>
    </w:pPr>
    <w:rPr>
      <w:rFonts w:ascii="Times New Roman" w:eastAsia="Times" w:hAnsi="Times New Roman" w:cs="Times New Roman"/>
      <w:sz w:val="20"/>
      <w:szCs w:val="20"/>
      <w:lang w:val="en-US"/>
    </w:rPr>
  </w:style>
  <w:style w:type="character" w:customStyle="1" w:styleId="Bullet1Char">
    <w:name w:val="Bullet 1 Char"/>
    <w:link w:val="Bullet1"/>
    <w:rsid w:val="0044108D"/>
    <w:rPr>
      <w:rFonts w:ascii="Times New Roman" w:eastAsia="Times" w:hAnsi="Times New Roman" w:cs="Times New Roman"/>
      <w:sz w:val="20"/>
      <w:szCs w:val="20"/>
      <w:lang w:val="en-US"/>
    </w:rPr>
  </w:style>
  <w:style w:type="character" w:styleId="PlaceholderText">
    <w:name w:val="Placeholder Text"/>
    <w:basedOn w:val="DefaultParagraphFont"/>
    <w:uiPriority w:val="99"/>
    <w:semiHidden/>
    <w:rsid w:val="002C1BF6"/>
    <w:rPr>
      <w:color w:val="808080"/>
    </w:rPr>
  </w:style>
  <w:style w:type="paragraph" w:styleId="Header">
    <w:name w:val="header"/>
    <w:basedOn w:val="Normal"/>
    <w:link w:val="HeaderChar"/>
    <w:uiPriority w:val="99"/>
    <w:unhideWhenUsed/>
    <w:rsid w:val="00A60B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B66"/>
  </w:style>
  <w:style w:type="paragraph" w:styleId="Footer">
    <w:name w:val="footer"/>
    <w:basedOn w:val="Normal"/>
    <w:link w:val="FooterChar"/>
    <w:uiPriority w:val="99"/>
    <w:unhideWhenUsed/>
    <w:rsid w:val="00A60B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2994/637982464402530000" TargetMode="External"/><Relationship Id="rId13" Type="http://schemas.openxmlformats.org/officeDocument/2006/relationships/hyperlink" Target="https://www.doe.virginia.gov/home/showpublisheddocument/30268/638046483887470000" TargetMode="External"/><Relationship Id="rId18" Type="http://schemas.openxmlformats.org/officeDocument/2006/relationships/hyperlink" Target="https://www.doe.virginia.gov/home/showpublisheddocument/25008/63804539009380000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doe.virginia.gov/home/showpublisheddocument/24890/638045377566870000" TargetMode="External"/><Relationship Id="rId7" Type="http://schemas.openxmlformats.org/officeDocument/2006/relationships/endnotes" Target="endnotes.xml"/><Relationship Id="rId12" Type="http://schemas.openxmlformats.org/officeDocument/2006/relationships/hyperlink" Target="https://www.doe.virginia.gov/home/showpublisheddocument/31534/638047050641370000" TargetMode="External"/><Relationship Id="rId17" Type="http://schemas.openxmlformats.org/officeDocument/2006/relationships/hyperlink" Target="https://teacher.desmos.com/activitybuilder/custom/5d33086dfe417b60b5f48c99"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doe.virginia.gov/home/showpublisheddocument/18660/638041054335170000" TargetMode="External"/><Relationship Id="rId20" Type="http://schemas.openxmlformats.org/officeDocument/2006/relationships/hyperlink" Target="https://www.doe.virginia.gov/home/showpublisheddocument/25028/638045390148630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31532/63804705063637000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doe.virginia.gov/home/showpublisheddocument/18658/638041054328600000" TargetMode="External"/><Relationship Id="rId23" Type="http://schemas.openxmlformats.org/officeDocument/2006/relationships/hyperlink" Target="https://www.doe.virginia.gov/home/showpublisheddocument/24748/638045345615370000" TargetMode="External"/><Relationship Id="rId10" Type="http://schemas.openxmlformats.org/officeDocument/2006/relationships/hyperlink" Target="https://www.doe.virginia.gov/home/showpublisheddocument/17320/638037671742700000" TargetMode="External"/><Relationship Id="rId19" Type="http://schemas.openxmlformats.org/officeDocument/2006/relationships/hyperlink" Target="https://www.doe.virginia.gov/home/showpublisheddocument/25012/638045390107530000" TargetMode="External"/><Relationship Id="rId4" Type="http://schemas.openxmlformats.org/officeDocument/2006/relationships/settings" Target="settings.xml"/><Relationship Id="rId9" Type="http://schemas.openxmlformats.org/officeDocument/2006/relationships/hyperlink" Target="https://www.doe.virginia.gov/home/showpublisheddocument/17318/638037671736300000" TargetMode="External"/><Relationship Id="rId14" Type="http://schemas.openxmlformats.org/officeDocument/2006/relationships/hyperlink" Target="https://www.doe.virginia.gov/home/showpublisheddocument/30270/638046483892770000" TargetMode="External"/><Relationship Id="rId22" Type="http://schemas.openxmlformats.org/officeDocument/2006/relationships/hyperlink" Target="https://www.doe.virginia.gov/home/showpublisheddocument/24744/638045345604730000"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1367</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QC Template Directions</vt:lpstr>
    </vt:vector>
  </TitlesOfParts>
  <Company>Virginia IT Infrastructure Partnership</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QC Template Directions</dc:title>
  <dc:creator>Virginia Department of Education</dc:creator>
  <cp:lastModifiedBy>Williams-Faus, Kristin (DOE)</cp:lastModifiedBy>
  <cp:revision>3</cp:revision>
  <cp:lastPrinted>2020-11-12T13:39:00Z</cp:lastPrinted>
  <dcterms:created xsi:type="dcterms:W3CDTF">2020-11-12T13:39:00Z</dcterms:created>
  <dcterms:modified xsi:type="dcterms:W3CDTF">2022-12-29T19:05:00Z</dcterms:modified>
</cp:coreProperties>
</file>