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056A2" w14:textId="77777777" w:rsidR="004E080A" w:rsidRPr="00ED0376" w:rsidRDefault="004E080A" w:rsidP="004E080A">
      <w:pPr>
        <w:pStyle w:val="Title"/>
        <w:rPr>
          <w:rFonts w:asciiTheme="minorHAnsi" w:hAnsiTheme="minorHAnsi" w:cstheme="minorHAnsi"/>
        </w:rPr>
      </w:pPr>
      <w:r w:rsidRPr="00ED0376">
        <w:rPr>
          <w:rFonts w:asciiTheme="minorHAnsi" w:hAnsiTheme="minorHAnsi" w:cstheme="minorHAnsi"/>
        </w:rPr>
        <w:t>Just In Time Quick Check</w:t>
      </w:r>
    </w:p>
    <w:p w14:paraId="0E4E365A" w14:textId="1EE1569E" w:rsidR="004E080A" w:rsidRPr="00B31E3F" w:rsidRDefault="00AE2101" w:rsidP="00B31E3F">
      <w:pPr>
        <w:pStyle w:val="Title"/>
        <w:spacing w:after="120"/>
        <w:rPr>
          <w:rFonts w:asciiTheme="minorHAnsi" w:hAnsiTheme="minorHAnsi" w:cstheme="minorHAnsi"/>
        </w:rPr>
      </w:pPr>
      <w:hyperlink r:id="rId7" w:history="1">
        <w:r w:rsidR="004E080A" w:rsidRPr="00AE2101">
          <w:rPr>
            <w:rStyle w:val="Hyperlink"/>
            <w:rFonts w:asciiTheme="minorHAnsi" w:hAnsiTheme="minorHAnsi" w:cstheme="minorHAnsi"/>
          </w:rPr>
          <w:t xml:space="preserve">Standard of Learning (SOL) </w:t>
        </w:r>
        <w:r w:rsidR="003169F9" w:rsidRPr="00AE2101">
          <w:rPr>
            <w:rStyle w:val="Hyperlink"/>
            <w:rFonts w:asciiTheme="minorHAnsi" w:hAnsiTheme="minorHAnsi" w:cstheme="minorHAnsi"/>
          </w:rPr>
          <w:t>6.5b</w:t>
        </w:r>
      </w:hyperlink>
      <w:r w:rsidR="004E080A" w:rsidRPr="00ED0376">
        <w:rPr>
          <w:rFonts w:asciiTheme="minorHAnsi" w:hAnsiTheme="minorHAnsi" w:cstheme="minorHAnsi"/>
        </w:rPr>
        <w:t xml:space="preserve"> </w:t>
      </w: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4E080A" w:rsidRPr="00ED0376" w14:paraId="1C6FE377" w14:textId="77777777" w:rsidTr="00027D25">
        <w:trPr>
          <w:tblHeader/>
        </w:trPr>
        <w:tc>
          <w:tcPr>
            <w:tcW w:w="9350" w:type="dxa"/>
          </w:tcPr>
          <w:p w14:paraId="6987DE81" w14:textId="02F4A2DC" w:rsidR="004E080A" w:rsidRPr="00ED0376" w:rsidRDefault="004E080A" w:rsidP="00027D25">
            <w:pPr>
              <w:spacing w:after="0"/>
              <w:jc w:val="center"/>
              <w:rPr>
                <w:rFonts w:asciiTheme="minorHAnsi" w:hAnsiTheme="minorHAnsi" w:cstheme="minorHAnsi"/>
                <w:i/>
                <w:sz w:val="28"/>
                <w:szCs w:val="28"/>
              </w:rPr>
            </w:pPr>
            <w:r w:rsidRPr="00ED0376">
              <w:rPr>
                <w:rStyle w:val="TitleChar"/>
                <w:rFonts w:asciiTheme="minorHAnsi" w:hAnsiTheme="minorHAnsi" w:cstheme="minorHAnsi"/>
              </w:rPr>
              <w:t>Strand:</w:t>
            </w:r>
            <w:r w:rsidRPr="00ED0376">
              <w:rPr>
                <w:rFonts w:asciiTheme="minorHAnsi" w:hAnsiTheme="minorHAnsi" w:cstheme="minorHAnsi"/>
                <w:b/>
                <w:sz w:val="28"/>
                <w:szCs w:val="28"/>
              </w:rPr>
              <w:t xml:space="preserve"> </w:t>
            </w:r>
            <w:r w:rsidR="003169F9" w:rsidRPr="00ED0376">
              <w:rPr>
                <w:rFonts w:asciiTheme="minorHAnsi" w:hAnsiTheme="minorHAnsi" w:cstheme="minorHAnsi"/>
                <w:sz w:val="28"/>
                <w:szCs w:val="28"/>
              </w:rPr>
              <w:t>Computation and Estimation</w:t>
            </w:r>
          </w:p>
        </w:tc>
      </w:tr>
      <w:tr w:rsidR="004E080A" w:rsidRPr="00ED0376" w14:paraId="407B1D58" w14:textId="77777777" w:rsidTr="00027D25">
        <w:tc>
          <w:tcPr>
            <w:tcW w:w="9350" w:type="dxa"/>
            <w:shd w:val="clear" w:color="auto" w:fill="D9D9D9"/>
          </w:tcPr>
          <w:p w14:paraId="0B761597" w14:textId="57BC9B35" w:rsidR="004E080A" w:rsidRPr="00ED0376" w:rsidRDefault="004E080A" w:rsidP="00027D25">
            <w:pPr>
              <w:pStyle w:val="Heading1"/>
              <w:spacing w:before="120"/>
              <w:rPr>
                <w:rFonts w:asciiTheme="minorHAnsi" w:hAnsiTheme="minorHAnsi" w:cstheme="minorHAnsi"/>
              </w:rPr>
            </w:pPr>
            <w:r w:rsidRPr="00ED0376">
              <w:rPr>
                <w:rFonts w:asciiTheme="minorHAnsi" w:hAnsiTheme="minorHAnsi" w:cstheme="minorHAnsi"/>
              </w:rPr>
              <w:t xml:space="preserve">Standard of Learning (SOL) </w:t>
            </w:r>
            <w:r w:rsidR="003169F9" w:rsidRPr="00ED0376">
              <w:rPr>
                <w:rFonts w:asciiTheme="minorHAnsi" w:hAnsiTheme="minorHAnsi" w:cstheme="minorHAnsi"/>
              </w:rPr>
              <w:t>6.5b</w:t>
            </w:r>
          </w:p>
          <w:p w14:paraId="0C9EBB10" w14:textId="658C7173" w:rsidR="004E080A" w:rsidRPr="00027D25" w:rsidRDefault="003169F9" w:rsidP="00027D25">
            <w:pPr>
              <w:spacing w:after="120"/>
              <w:rPr>
                <w:rFonts w:asciiTheme="minorHAnsi" w:hAnsiTheme="minorHAnsi" w:cstheme="minorHAnsi"/>
                <w:b/>
                <w:i/>
              </w:rPr>
            </w:pPr>
            <w:r w:rsidRPr="00027D25">
              <w:rPr>
                <w:rFonts w:asciiTheme="minorHAnsi" w:hAnsiTheme="minorHAnsi" w:cstheme="minorHAnsi"/>
                <w:b/>
                <w:i/>
              </w:rPr>
              <w:t>The student will solve single-step and multistep practical problems involving addition, subtraction, multiplication, and division of fractions and mixed numbers</w:t>
            </w:r>
            <w:r w:rsidR="00027D25">
              <w:rPr>
                <w:rFonts w:asciiTheme="minorHAnsi" w:hAnsiTheme="minorHAnsi" w:cstheme="minorHAnsi"/>
                <w:b/>
                <w:i/>
              </w:rPr>
              <w:t>.</w:t>
            </w:r>
          </w:p>
        </w:tc>
      </w:tr>
      <w:tr w:rsidR="004E080A" w:rsidRPr="00ED0376" w14:paraId="22D03E06" w14:textId="77777777" w:rsidTr="00027D25">
        <w:tc>
          <w:tcPr>
            <w:tcW w:w="9350" w:type="dxa"/>
            <w:shd w:val="clear" w:color="auto" w:fill="F2F2F2"/>
          </w:tcPr>
          <w:p w14:paraId="4E218C37" w14:textId="77777777" w:rsidR="004E080A" w:rsidRPr="00ED0376" w:rsidRDefault="004E080A" w:rsidP="00027D25">
            <w:pPr>
              <w:pStyle w:val="Heading1"/>
              <w:spacing w:before="120"/>
              <w:rPr>
                <w:rFonts w:asciiTheme="minorHAnsi" w:hAnsiTheme="minorHAnsi" w:cstheme="minorHAnsi"/>
              </w:rPr>
            </w:pPr>
            <w:r w:rsidRPr="00ED0376">
              <w:rPr>
                <w:rFonts w:asciiTheme="minorHAnsi" w:hAnsiTheme="minorHAnsi" w:cstheme="minorHAnsi"/>
              </w:rPr>
              <w:t xml:space="preserve">Grade Level Skills:  </w:t>
            </w:r>
          </w:p>
          <w:p w14:paraId="7E6A2051" w14:textId="68398769" w:rsidR="003169F9" w:rsidRPr="00ED0376" w:rsidRDefault="003169F9" w:rsidP="00027D25">
            <w:pPr>
              <w:pStyle w:val="Bullet1"/>
              <w:keepLines/>
              <w:numPr>
                <w:ilvl w:val="0"/>
                <w:numId w:val="3"/>
              </w:numPr>
              <w:spacing w:before="0"/>
              <w:rPr>
                <w:rFonts w:asciiTheme="minorHAnsi" w:hAnsiTheme="minorHAnsi" w:cstheme="minorHAnsi"/>
                <w:sz w:val="22"/>
                <w:szCs w:val="22"/>
              </w:rPr>
            </w:pPr>
            <w:r w:rsidRPr="00ED0376">
              <w:rPr>
                <w:rFonts w:asciiTheme="minorHAnsi" w:hAnsiTheme="minorHAnsi" w:cstheme="minorHAnsi"/>
                <w:sz w:val="22"/>
                <w:szCs w:val="22"/>
              </w:rPr>
              <w:t>Solve single-step and multistep practical problems that involve addition and subtraction with fractions (proper or improper) and mixed numbers, with and without regrouping, that include like and unlike denominators of 12 or less. Answers are expressed in simplest form.</w:t>
            </w:r>
          </w:p>
          <w:p w14:paraId="780CEC40" w14:textId="389F2D3E" w:rsidR="004E080A" w:rsidRPr="00ED0376" w:rsidRDefault="003169F9" w:rsidP="00027D25">
            <w:pPr>
              <w:pStyle w:val="Bullet1"/>
              <w:keepLines/>
              <w:numPr>
                <w:ilvl w:val="0"/>
                <w:numId w:val="3"/>
              </w:numPr>
              <w:spacing w:before="0" w:after="120"/>
              <w:rPr>
                <w:rFonts w:asciiTheme="minorHAnsi" w:hAnsiTheme="minorHAnsi" w:cstheme="minorHAnsi"/>
              </w:rPr>
            </w:pPr>
            <w:r w:rsidRPr="00ED0376">
              <w:rPr>
                <w:rFonts w:asciiTheme="minorHAnsi" w:hAnsiTheme="minorHAnsi" w:cstheme="minorHAnsi"/>
                <w:sz w:val="22"/>
                <w:szCs w:val="22"/>
              </w:rPr>
              <w:t>Solve single-step and multistep practical problems that involve multiplication and division with fractions (proper or improper) and mixed numbers that include denominators of 12 or less. Answers are expressed in simplest form</w:t>
            </w:r>
            <w:r w:rsidRPr="00ED0376">
              <w:rPr>
                <w:rFonts w:asciiTheme="minorHAnsi" w:hAnsiTheme="minorHAnsi" w:cstheme="minorHAnsi"/>
                <w:sz w:val="24"/>
                <w:szCs w:val="24"/>
              </w:rPr>
              <w:t xml:space="preserve">. </w:t>
            </w:r>
          </w:p>
        </w:tc>
      </w:tr>
      <w:tr w:rsidR="004E080A" w:rsidRPr="00ED0376" w14:paraId="0217D113" w14:textId="77777777" w:rsidTr="00027D25">
        <w:tc>
          <w:tcPr>
            <w:tcW w:w="9350" w:type="dxa"/>
          </w:tcPr>
          <w:p w14:paraId="3D124CC4" w14:textId="7C1D3EBF" w:rsidR="004E080A" w:rsidRPr="00027D25" w:rsidRDefault="004A00E1" w:rsidP="00027D25">
            <w:pPr>
              <w:spacing w:before="120" w:after="120"/>
              <w:rPr>
                <w:rFonts w:asciiTheme="minorHAnsi" w:hAnsiTheme="minorHAnsi" w:cstheme="minorHAnsi"/>
                <w:sz w:val="28"/>
                <w:szCs w:val="28"/>
              </w:rPr>
            </w:pPr>
            <w:hyperlink w:anchor="check">
              <w:r w:rsidR="004E080A" w:rsidRPr="00027D25">
                <w:rPr>
                  <w:rFonts w:asciiTheme="minorHAnsi" w:hAnsiTheme="minorHAnsi" w:cstheme="minorHAnsi"/>
                  <w:b/>
                  <w:color w:val="0563C1"/>
                  <w:sz w:val="28"/>
                  <w:szCs w:val="28"/>
                  <w:u w:val="single"/>
                </w:rPr>
                <w:t>Just in Time Quick Check</w:t>
              </w:r>
            </w:hyperlink>
            <w:r w:rsidR="004E080A" w:rsidRPr="00027D25">
              <w:rPr>
                <w:rFonts w:asciiTheme="minorHAnsi" w:hAnsiTheme="minorHAnsi" w:cstheme="minorHAnsi"/>
                <w:b/>
                <w:color w:val="0563C1"/>
                <w:sz w:val="28"/>
                <w:szCs w:val="28"/>
                <w:u w:val="single"/>
              </w:rPr>
              <w:t xml:space="preserve"> </w:t>
            </w:r>
          </w:p>
        </w:tc>
      </w:tr>
      <w:tr w:rsidR="004E080A" w:rsidRPr="00ED0376" w14:paraId="3F868B6B" w14:textId="77777777" w:rsidTr="00027D25">
        <w:tc>
          <w:tcPr>
            <w:tcW w:w="9350" w:type="dxa"/>
          </w:tcPr>
          <w:p w14:paraId="6C597912" w14:textId="0C0CBFA1" w:rsidR="004E080A" w:rsidRPr="00027D25" w:rsidRDefault="004A00E1" w:rsidP="00027D25">
            <w:pPr>
              <w:spacing w:before="120" w:after="120"/>
              <w:rPr>
                <w:rFonts w:asciiTheme="minorHAnsi" w:hAnsiTheme="minorHAnsi" w:cstheme="minorHAnsi"/>
                <w:b/>
                <w:sz w:val="28"/>
                <w:szCs w:val="28"/>
              </w:rPr>
            </w:pPr>
            <w:hyperlink w:anchor="teacher">
              <w:r w:rsidR="004E080A" w:rsidRPr="00027D25">
                <w:rPr>
                  <w:rFonts w:asciiTheme="minorHAnsi" w:hAnsiTheme="minorHAnsi" w:cstheme="minorHAnsi"/>
                  <w:b/>
                  <w:color w:val="0563C1"/>
                  <w:sz w:val="28"/>
                  <w:szCs w:val="28"/>
                  <w:u w:val="single"/>
                </w:rPr>
                <w:t>Just in Time Quick Check Teacher Notes</w:t>
              </w:r>
            </w:hyperlink>
          </w:p>
        </w:tc>
      </w:tr>
      <w:tr w:rsidR="003169F9" w:rsidRPr="00ED0376" w14:paraId="7C33BBED" w14:textId="77777777" w:rsidTr="00027D25">
        <w:tc>
          <w:tcPr>
            <w:tcW w:w="9350" w:type="dxa"/>
          </w:tcPr>
          <w:p w14:paraId="4F4FEC34" w14:textId="77777777" w:rsidR="003169F9" w:rsidRPr="00ED0376" w:rsidRDefault="003169F9" w:rsidP="00027D25">
            <w:pPr>
              <w:pStyle w:val="Heading1"/>
              <w:spacing w:before="120"/>
              <w:rPr>
                <w:rFonts w:asciiTheme="minorHAnsi" w:hAnsiTheme="minorHAnsi" w:cstheme="minorHAnsi"/>
              </w:rPr>
            </w:pPr>
            <w:r w:rsidRPr="00ED0376">
              <w:rPr>
                <w:rFonts w:asciiTheme="minorHAnsi" w:hAnsiTheme="minorHAnsi" w:cstheme="minorHAnsi"/>
              </w:rPr>
              <w:t xml:space="preserve">Supporting Resources: </w:t>
            </w:r>
          </w:p>
          <w:p w14:paraId="482562E7" w14:textId="77777777" w:rsidR="003169F9" w:rsidRPr="00ED0376" w:rsidRDefault="003169F9" w:rsidP="00027D25">
            <w:pPr>
              <w:numPr>
                <w:ilvl w:val="0"/>
                <w:numId w:val="2"/>
              </w:numPr>
              <w:pBdr>
                <w:top w:val="nil"/>
                <w:left w:val="nil"/>
                <w:bottom w:val="nil"/>
                <w:right w:val="nil"/>
                <w:between w:val="nil"/>
              </w:pBdr>
              <w:spacing w:after="0" w:line="240" w:lineRule="auto"/>
              <w:rPr>
                <w:rFonts w:asciiTheme="minorHAnsi" w:hAnsiTheme="minorHAnsi" w:cstheme="minorHAnsi"/>
                <w:color w:val="000000"/>
              </w:rPr>
            </w:pPr>
            <w:r w:rsidRPr="00ED0376">
              <w:rPr>
                <w:rFonts w:asciiTheme="minorHAnsi" w:hAnsiTheme="minorHAnsi" w:cstheme="minorHAnsi"/>
                <w:color w:val="000000"/>
              </w:rPr>
              <w:t>VDOE Mathematics Instructional Plans (MIPS)</w:t>
            </w:r>
          </w:p>
          <w:p w14:paraId="5D5013DB" w14:textId="67101A3E" w:rsidR="003169F9" w:rsidRPr="00ED0376" w:rsidRDefault="00AE2101" w:rsidP="00027D25">
            <w:pPr>
              <w:numPr>
                <w:ilvl w:val="1"/>
                <w:numId w:val="2"/>
              </w:numPr>
              <w:pBdr>
                <w:top w:val="nil"/>
                <w:left w:val="nil"/>
                <w:bottom w:val="nil"/>
                <w:right w:val="nil"/>
                <w:between w:val="nil"/>
              </w:pBdr>
              <w:spacing w:after="0" w:line="240" w:lineRule="auto"/>
              <w:rPr>
                <w:rStyle w:val="Hyperlink"/>
                <w:rFonts w:asciiTheme="minorHAnsi" w:hAnsiTheme="minorHAnsi" w:cstheme="minorHAnsi"/>
                <w:color w:val="000000"/>
                <w:u w:val="none"/>
              </w:rPr>
            </w:pPr>
            <w:hyperlink r:id="rId8" w:history="1">
              <w:r w:rsidR="003169F9" w:rsidRPr="00AE2101">
                <w:rPr>
                  <w:rStyle w:val="Hyperlink"/>
                  <w:rFonts w:asciiTheme="minorHAnsi" w:hAnsiTheme="minorHAnsi" w:cstheme="minorHAnsi"/>
                </w:rPr>
                <w:t>Solve problems involving operations with fractions and mixed numbers</w:t>
              </w:r>
            </w:hyperlink>
            <w:r w:rsidR="003169F9" w:rsidRPr="00ED0376">
              <w:rPr>
                <w:rFonts w:asciiTheme="minorHAnsi" w:hAnsiTheme="minorHAnsi" w:cstheme="minorHAnsi"/>
                <w:color w:val="000000"/>
              </w:rPr>
              <w:t xml:space="preserve">  (Word) / </w:t>
            </w:r>
            <w:hyperlink r:id="rId9" w:history="1">
              <w:r w:rsidR="003169F9" w:rsidRPr="00AE2101">
                <w:rPr>
                  <w:rStyle w:val="Hyperlink"/>
                  <w:rFonts w:asciiTheme="minorHAnsi" w:hAnsiTheme="minorHAnsi" w:cstheme="minorHAnsi"/>
                </w:rPr>
                <w:t>PDF</w:t>
              </w:r>
            </w:hyperlink>
            <w:r w:rsidR="00F53701" w:rsidRPr="00ED0376">
              <w:rPr>
                <w:rStyle w:val="Hyperlink"/>
                <w:rFonts w:asciiTheme="minorHAnsi" w:hAnsiTheme="minorHAnsi" w:cstheme="minorHAnsi"/>
              </w:rPr>
              <w:t xml:space="preserve"> </w:t>
            </w:r>
          </w:p>
          <w:p w14:paraId="09A89B20" w14:textId="7D73BB7D" w:rsidR="00F53701" w:rsidRPr="00E135CC" w:rsidRDefault="00F53701" w:rsidP="00027D25">
            <w:pPr>
              <w:pStyle w:val="ListParagraph"/>
              <w:numPr>
                <w:ilvl w:val="0"/>
                <w:numId w:val="2"/>
              </w:numPr>
              <w:pBdr>
                <w:top w:val="nil"/>
                <w:left w:val="nil"/>
                <w:bottom w:val="nil"/>
                <w:right w:val="nil"/>
                <w:between w:val="nil"/>
              </w:pBdr>
              <w:spacing w:before="0" w:line="240" w:lineRule="auto"/>
              <w:rPr>
                <w:rStyle w:val="Hyperlink"/>
                <w:rFonts w:asciiTheme="minorHAnsi" w:hAnsiTheme="minorHAnsi" w:cstheme="minorHAnsi"/>
                <w:color w:val="auto"/>
                <w:u w:val="none"/>
              </w:rPr>
            </w:pPr>
            <w:r w:rsidRPr="00E135CC">
              <w:rPr>
                <w:rFonts w:asciiTheme="minorHAnsi" w:hAnsiTheme="minorHAnsi" w:cstheme="minorHAnsi"/>
                <w:color w:val="auto"/>
              </w:rPr>
              <w:t>VDOE Algebra Readiness Formative Assessment</w:t>
            </w:r>
            <w:r w:rsidR="00E135CC">
              <w:rPr>
                <w:rFonts w:asciiTheme="minorHAnsi" w:hAnsiTheme="minorHAnsi" w:cstheme="minorHAnsi"/>
                <w:color w:val="auto"/>
              </w:rPr>
              <w:t>s</w:t>
            </w:r>
            <w:r w:rsidR="00E135CC" w:rsidRPr="00E135CC">
              <w:rPr>
                <w:rFonts w:asciiTheme="minorHAnsi" w:hAnsiTheme="minorHAnsi" w:cstheme="minorHAnsi"/>
                <w:color w:val="auto"/>
              </w:rPr>
              <w:t xml:space="preserve"> </w:t>
            </w:r>
          </w:p>
          <w:p w14:paraId="5D667243" w14:textId="54980BEC" w:rsidR="00E135CC" w:rsidRPr="00AE2101" w:rsidRDefault="00AE2101" w:rsidP="00E135CC">
            <w:pPr>
              <w:pStyle w:val="ListParagraph"/>
              <w:numPr>
                <w:ilvl w:val="1"/>
                <w:numId w:val="2"/>
              </w:numPr>
              <w:pBdr>
                <w:top w:val="nil"/>
                <w:left w:val="nil"/>
                <w:bottom w:val="nil"/>
                <w:right w:val="nil"/>
                <w:between w:val="nil"/>
              </w:pBdr>
              <w:spacing w:before="0" w:line="240" w:lineRule="auto"/>
              <w:rPr>
                <w:rFonts w:asciiTheme="minorHAnsi" w:hAnsiTheme="minorHAnsi" w:cstheme="minorHAnsi"/>
                <w:color w:val="auto"/>
              </w:rPr>
            </w:pPr>
            <w:hyperlink r:id="rId10" w:history="1">
              <w:r w:rsidR="00E135CC" w:rsidRPr="00AE2101">
                <w:rPr>
                  <w:rStyle w:val="Hyperlink"/>
                  <w:rFonts w:asciiTheme="minorHAnsi" w:hAnsiTheme="minorHAnsi" w:cstheme="minorHAnsi"/>
                  <w:bdr w:val="none" w:sz="0" w:space="0" w:color="auto" w:frame="1"/>
                  <w:shd w:val="clear" w:color="auto" w:fill="FFFFFF"/>
                </w:rPr>
                <w:t>SOL 6.5b</w:t>
              </w:r>
              <w:r w:rsidR="00E135CC" w:rsidRPr="00AE2101">
                <w:rPr>
                  <w:rStyle w:val="Hyperlink"/>
                  <w:rFonts w:asciiTheme="minorHAnsi" w:hAnsiTheme="minorHAnsi" w:cstheme="minorHAnsi"/>
                  <w:shd w:val="clear" w:color="auto" w:fill="FFFFFF"/>
                </w:rPr>
                <w:t> </w:t>
              </w:r>
            </w:hyperlink>
            <w:r w:rsidR="00E135CC" w:rsidRPr="00AE2101">
              <w:rPr>
                <w:rStyle w:val="filetype"/>
                <w:rFonts w:asciiTheme="minorHAnsi" w:hAnsiTheme="minorHAnsi" w:cstheme="minorHAnsi"/>
                <w:color w:val="auto"/>
                <w:shd w:val="clear" w:color="auto" w:fill="FFFFFF"/>
              </w:rPr>
              <w:t>(Word)</w:t>
            </w:r>
            <w:r w:rsidR="00E135CC" w:rsidRPr="00AE2101">
              <w:rPr>
                <w:rFonts w:asciiTheme="minorHAnsi" w:hAnsiTheme="minorHAnsi" w:cstheme="minorHAnsi"/>
                <w:color w:val="auto"/>
                <w:shd w:val="clear" w:color="auto" w:fill="FFFFFF"/>
              </w:rPr>
              <w:t> / </w:t>
            </w:r>
            <w:hyperlink r:id="rId11" w:history="1">
              <w:r w:rsidR="00E135CC" w:rsidRPr="00AE2101">
                <w:rPr>
                  <w:rStyle w:val="Hyperlink"/>
                  <w:rFonts w:asciiTheme="minorHAnsi" w:hAnsiTheme="minorHAnsi" w:cstheme="minorHAnsi"/>
                  <w:bdr w:val="none" w:sz="0" w:space="0" w:color="auto" w:frame="1"/>
                  <w:shd w:val="clear" w:color="auto" w:fill="FFFFFF"/>
                </w:rPr>
                <w:t>PDF</w:t>
              </w:r>
            </w:hyperlink>
          </w:p>
          <w:p w14:paraId="64168D87" w14:textId="77777777" w:rsidR="003169F9" w:rsidRPr="00ED0376" w:rsidRDefault="003169F9" w:rsidP="00027D25">
            <w:pPr>
              <w:numPr>
                <w:ilvl w:val="0"/>
                <w:numId w:val="2"/>
              </w:numPr>
              <w:pBdr>
                <w:top w:val="nil"/>
                <w:left w:val="nil"/>
                <w:bottom w:val="nil"/>
                <w:right w:val="nil"/>
                <w:between w:val="nil"/>
              </w:pBdr>
              <w:spacing w:after="0" w:line="240" w:lineRule="auto"/>
              <w:rPr>
                <w:rFonts w:asciiTheme="minorHAnsi" w:hAnsiTheme="minorHAnsi" w:cstheme="minorHAnsi"/>
                <w:color w:val="000000"/>
              </w:rPr>
            </w:pPr>
            <w:r w:rsidRPr="00ED0376">
              <w:rPr>
                <w:rFonts w:asciiTheme="minorHAnsi" w:hAnsiTheme="minorHAnsi" w:cstheme="minorHAnsi"/>
                <w:color w:val="000000"/>
              </w:rPr>
              <w:t>VDOE Algebra Readiness Remediation Plans</w:t>
            </w:r>
          </w:p>
          <w:p w14:paraId="50404D22" w14:textId="0BBF8D6E" w:rsidR="003169F9" w:rsidRPr="00ED0376" w:rsidRDefault="00AE2101" w:rsidP="00027D25">
            <w:pPr>
              <w:numPr>
                <w:ilvl w:val="1"/>
                <w:numId w:val="2"/>
              </w:numPr>
              <w:pBdr>
                <w:top w:val="nil"/>
                <w:left w:val="nil"/>
                <w:bottom w:val="nil"/>
                <w:right w:val="nil"/>
                <w:between w:val="nil"/>
              </w:pBdr>
              <w:spacing w:after="0" w:line="240" w:lineRule="auto"/>
              <w:rPr>
                <w:rFonts w:asciiTheme="minorHAnsi" w:hAnsiTheme="minorHAnsi" w:cstheme="minorHAnsi"/>
                <w:color w:val="000000"/>
              </w:rPr>
            </w:pPr>
            <w:hyperlink r:id="rId12" w:history="1">
              <w:r w:rsidR="003169F9" w:rsidRPr="00AE2101">
                <w:rPr>
                  <w:rStyle w:val="Hyperlink"/>
                  <w:rFonts w:asciiTheme="minorHAnsi" w:hAnsiTheme="minorHAnsi" w:cstheme="minorHAnsi"/>
                </w:rPr>
                <w:t>Adding and Subtracting Fractions using Pattern Blocks</w:t>
              </w:r>
            </w:hyperlink>
            <w:r w:rsidR="003169F9" w:rsidRPr="00ED0376">
              <w:rPr>
                <w:rFonts w:asciiTheme="minorHAnsi" w:hAnsiTheme="minorHAnsi" w:cstheme="minorHAnsi"/>
                <w:color w:val="000000"/>
              </w:rPr>
              <w:t xml:space="preserve"> (Word) / </w:t>
            </w:r>
            <w:hyperlink r:id="rId13" w:history="1">
              <w:r w:rsidR="00CB496B" w:rsidRPr="00AE2101">
                <w:rPr>
                  <w:rStyle w:val="Hyperlink"/>
                  <w:rFonts w:asciiTheme="minorHAnsi" w:hAnsiTheme="minorHAnsi" w:cstheme="minorHAnsi"/>
                </w:rPr>
                <w:t>PDF</w:t>
              </w:r>
            </w:hyperlink>
            <w:r w:rsidR="00CB496B" w:rsidRPr="00AE2101">
              <w:rPr>
                <w:rFonts w:asciiTheme="minorHAnsi" w:hAnsiTheme="minorHAnsi" w:cstheme="minorHAnsi"/>
              </w:rPr>
              <w:t xml:space="preserve"> </w:t>
            </w:r>
          </w:p>
          <w:p w14:paraId="4DDBEA11" w14:textId="0789CF30" w:rsidR="003169F9" w:rsidRPr="00ED0376" w:rsidRDefault="00AE2101" w:rsidP="00027D25">
            <w:pPr>
              <w:numPr>
                <w:ilvl w:val="1"/>
                <w:numId w:val="2"/>
              </w:numPr>
              <w:pBdr>
                <w:top w:val="nil"/>
                <w:left w:val="nil"/>
                <w:bottom w:val="nil"/>
                <w:right w:val="nil"/>
                <w:between w:val="nil"/>
              </w:pBdr>
              <w:spacing w:after="0" w:line="240" w:lineRule="auto"/>
              <w:rPr>
                <w:rFonts w:asciiTheme="minorHAnsi" w:hAnsiTheme="minorHAnsi" w:cstheme="minorHAnsi"/>
                <w:color w:val="000000"/>
              </w:rPr>
            </w:pPr>
            <w:hyperlink r:id="rId14" w:history="1">
              <w:r w:rsidR="003169F9" w:rsidRPr="00AE2101">
                <w:rPr>
                  <w:rStyle w:val="Hyperlink"/>
                  <w:rFonts w:asciiTheme="minorHAnsi" w:hAnsiTheme="minorHAnsi" w:cstheme="minorHAnsi"/>
                </w:rPr>
                <w:t>Mixed Numbers and Improper Fractions</w:t>
              </w:r>
            </w:hyperlink>
            <w:r w:rsidR="003169F9" w:rsidRPr="00ED0376">
              <w:rPr>
                <w:rFonts w:asciiTheme="minorHAnsi" w:hAnsiTheme="minorHAnsi" w:cstheme="minorHAnsi"/>
                <w:color w:val="000000"/>
              </w:rPr>
              <w:t xml:space="preserve"> (Word) / </w:t>
            </w:r>
            <w:hyperlink r:id="rId15" w:history="1">
              <w:r w:rsidR="00CB496B" w:rsidRPr="00AE2101">
                <w:rPr>
                  <w:rStyle w:val="Hyperlink"/>
                  <w:rFonts w:asciiTheme="minorHAnsi" w:hAnsiTheme="minorHAnsi" w:cstheme="minorHAnsi"/>
                </w:rPr>
                <w:t>PDF</w:t>
              </w:r>
            </w:hyperlink>
            <w:r w:rsidR="00CB496B" w:rsidRPr="00AE2101">
              <w:rPr>
                <w:rFonts w:asciiTheme="minorHAnsi" w:hAnsiTheme="minorHAnsi" w:cstheme="minorHAnsi"/>
              </w:rPr>
              <w:t xml:space="preserve"> </w:t>
            </w:r>
          </w:p>
          <w:p w14:paraId="08AF6A6B" w14:textId="7D3C0BC9" w:rsidR="003169F9" w:rsidRPr="00ED0376" w:rsidRDefault="00AE2101" w:rsidP="00027D25">
            <w:pPr>
              <w:numPr>
                <w:ilvl w:val="1"/>
                <w:numId w:val="2"/>
              </w:numPr>
              <w:pBdr>
                <w:top w:val="nil"/>
                <w:left w:val="nil"/>
                <w:bottom w:val="nil"/>
                <w:right w:val="nil"/>
                <w:between w:val="nil"/>
              </w:pBdr>
              <w:spacing w:after="0" w:line="240" w:lineRule="auto"/>
              <w:rPr>
                <w:rFonts w:asciiTheme="minorHAnsi" w:hAnsiTheme="minorHAnsi" w:cstheme="minorHAnsi"/>
                <w:color w:val="000000"/>
              </w:rPr>
            </w:pPr>
            <w:hyperlink r:id="rId16" w:history="1">
              <w:r w:rsidR="003169F9" w:rsidRPr="00AE2101">
                <w:rPr>
                  <w:rStyle w:val="Hyperlink"/>
                  <w:rFonts w:asciiTheme="minorHAnsi" w:hAnsiTheme="minorHAnsi" w:cstheme="minorHAnsi"/>
                </w:rPr>
                <w:t xml:space="preserve">Multiplying and Dividing Fractions </w:t>
              </w:r>
              <w:r>
                <w:rPr>
                  <w:rStyle w:val="Hyperlink"/>
                  <w:rFonts w:asciiTheme="minorHAnsi" w:hAnsiTheme="minorHAnsi" w:cstheme="minorHAnsi"/>
                </w:rPr>
                <w:t xml:space="preserve"> </w:t>
              </w:r>
              <w:r w:rsidR="003169F9" w:rsidRPr="00AE2101">
                <w:rPr>
                  <w:rStyle w:val="Hyperlink"/>
                  <w:rFonts w:asciiTheme="minorHAnsi" w:hAnsiTheme="minorHAnsi" w:cstheme="minorHAnsi"/>
                </w:rPr>
                <w:t>using Number Lines</w:t>
              </w:r>
            </w:hyperlink>
            <w:r w:rsidR="003169F9" w:rsidRPr="00ED0376">
              <w:rPr>
                <w:rFonts w:asciiTheme="minorHAnsi" w:hAnsiTheme="minorHAnsi" w:cstheme="minorHAnsi"/>
                <w:color w:val="000000"/>
              </w:rPr>
              <w:t xml:space="preserve"> (Word) / </w:t>
            </w:r>
            <w:hyperlink r:id="rId17" w:history="1">
              <w:r w:rsidR="00CB496B" w:rsidRPr="00AE2101">
                <w:rPr>
                  <w:rStyle w:val="Hyperlink"/>
                  <w:rFonts w:asciiTheme="minorHAnsi" w:hAnsiTheme="minorHAnsi" w:cstheme="minorHAnsi"/>
                </w:rPr>
                <w:t>PDF</w:t>
              </w:r>
            </w:hyperlink>
            <w:r w:rsidR="00CB496B" w:rsidRPr="00AE2101">
              <w:rPr>
                <w:rFonts w:asciiTheme="minorHAnsi" w:hAnsiTheme="minorHAnsi" w:cstheme="minorHAnsi"/>
              </w:rPr>
              <w:t xml:space="preserve"> </w:t>
            </w:r>
          </w:p>
          <w:p w14:paraId="4C922EFC" w14:textId="7D4FC2F5" w:rsidR="003169F9" w:rsidRPr="00ED0376" w:rsidRDefault="003169F9" w:rsidP="00027D25">
            <w:pPr>
              <w:numPr>
                <w:ilvl w:val="1"/>
                <w:numId w:val="2"/>
              </w:numPr>
              <w:pBdr>
                <w:top w:val="nil"/>
                <w:left w:val="nil"/>
                <w:bottom w:val="nil"/>
                <w:right w:val="nil"/>
                <w:between w:val="nil"/>
              </w:pBdr>
              <w:spacing w:after="0" w:line="240" w:lineRule="auto"/>
              <w:rPr>
                <w:rFonts w:asciiTheme="minorHAnsi" w:hAnsiTheme="minorHAnsi" w:cstheme="minorHAnsi"/>
                <w:color w:val="000000"/>
              </w:rPr>
            </w:pPr>
            <w:r w:rsidRPr="00AE2101">
              <w:rPr>
                <w:rFonts w:asciiTheme="minorHAnsi" w:hAnsiTheme="minorHAnsi" w:cstheme="minorHAnsi"/>
              </w:rPr>
              <w:t>Problem Solving- Strategies for Finding the Hidden Question</w:t>
            </w:r>
            <w:r w:rsidRPr="00ED0376">
              <w:rPr>
                <w:rFonts w:asciiTheme="minorHAnsi" w:hAnsiTheme="minorHAnsi" w:cstheme="minorHAnsi"/>
                <w:color w:val="000000"/>
              </w:rPr>
              <w:t xml:space="preserve"> (Word) / </w:t>
            </w:r>
            <w:r w:rsidR="00CB496B" w:rsidRPr="00AE2101">
              <w:rPr>
                <w:rFonts w:asciiTheme="minorHAnsi" w:hAnsiTheme="minorHAnsi" w:cstheme="minorHAnsi"/>
              </w:rPr>
              <w:t xml:space="preserve">PDF </w:t>
            </w:r>
          </w:p>
          <w:p w14:paraId="1F216885" w14:textId="7154B2CC" w:rsidR="003169F9" w:rsidRPr="00ED0376" w:rsidRDefault="003169F9" w:rsidP="00027D25">
            <w:pPr>
              <w:numPr>
                <w:ilvl w:val="0"/>
                <w:numId w:val="2"/>
              </w:numPr>
              <w:pBdr>
                <w:top w:val="nil"/>
                <w:left w:val="nil"/>
                <w:bottom w:val="nil"/>
                <w:right w:val="nil"/>
                <w:between w:val="nil"/>
              </w:pBdr>
              <w:spacing w:after="0" w:line="240" w:lineRule="auto"/>
              <w:rPr>
                <w:rFonts w:asciiTheme="minorHAnsi" w:hAnsiTheme="minorHAnsi" w:cstheme="minorHAnsi"/>
                <w:color w:val="000000"/>
              </w:rPr>
            </w:pPr>
            <w:r w:rsidRPr="00ED0376">
              <w:rPr>
                <w:rFonts w:asciiTheme="minorHAnsi" w:hAnsiTheme="minorHAnsi" w:cstheme="minorHAnsi"/>
                <w:color w:val="000000"/>
              </w:rPr>
              <w:t xml:space="preserve">VDOE Word Wall Cards: </w:t>
            </w:r>
            <w:hyperlink r:id="rId18" w:history="1">
              <w:r w:rsidRPr="00AE2101">
                <w:rPr>
                  <w:rStyle w:val="Hyperlink"/>
                  <w:rFonts w:asciiTheme="minorHAnsi" w:hAnsiTheme="minorHAnsi" w:cstheme="minorHAnsi"/>
                </w:rPr>
                <w:t>Grade 6</w:t>
              </w:r>
            </w:hyperlink>
            <w:r w:rsidR="00AE2101">
              <w:rPr>
                <w:rFonts w:asciiTheme="minorHAnsi" w:hAnsiTheme="minorHAnsi" w:cstheme="minorHAnsi"/>
              </w:rPr>
              <w:t xml:space="preserve"> (Word) / </w:t>
            </w:r>
            <w:hyperlink r:id="rId19" w:history="1">
              <w:r w:rsidR="00AE2101" w:rsidRPr="00AE2101">
                <w:rPr>
                  <w:rStyle w:val="Hyperlink"/>
                  <w:rFonts w:asciiTheme="minorHAnsi" w:hAnsiTheme="minorHAnsi" w:cstheme="minorHAnsi"/>
                </w:rPr>
                <w:t>PDF</w:t>
              </w:r>
            </w:hyperlink>
          </w:p>
          <w:p w14:paraId="5FB36A2A" w14:textId="56E9B922" w:rsidR="003169F9" w:rsidRPr="00ED0376" w:rsidRDefault="003169F9" w:rsidP="00027D25">
            <w:pPr>
              <w:pStyle w:val="ListParagraph"/>
              <w:numPr>
                <w:ilvl w:val="1"/>
                <w:numId w:val="2"/>
              </w:numPr>
              <w:pBdr>
                <w:top w:val="nil"/>
                <w:left w:val="nil"/>
                <w:bottom w:val="nil"/>
                <w:right w:val="nil"/>
                <w:between w:val="nil"/>
              </w:pBdr>
              <w:spacing w:before="0" w:line="240" w:lineRule="auto"/>
              <w:rPr>
                <w:rStyle w:val="Hyperlink"/>
                <w:rFonts w:asciiTheme="minorHAnsi" w:hAnsiTheme="minorHAnsi" w:cstheme="minorHAnsi"/>
                <w:color w:val="auto"/>
              </w:rPr>
            </w:pPr>
            <w:r w:rsidRPr="00ED0376">
              <w:rPr>
                <w:rFonts w:asciiTheme="minorHAnsi" w:hAnsiTheme="minorHAnsi" w:cstheme="minorHAnsi"/>
                <w:color w:val="auto"/>
              </w:rPr>
              <w:t>Multiplying Fractions with Models</w:t>
            </w:r>
            <w:r w:rsidRPr="00ED0376">
              <w:rPr>
                <w:rStyle w:val="Hyperlink"/>
                <w:rFonts w:asciiTheme="minorHAnsi" w:hAnsiTheme="minorHAnsi" w:cstheme="minorHAnsi"/>
                <w:color w:val="auto"/>
              </w:rPr>
              <w:t xml:space="preserve">  </w:t>
            </w:r>
          </w:p>
          <w:p w14:paraId="00FCC1C7" w14:textId="3DBC7148" w:rsidR="003169F9" w:rsidRPr="00ED0376" w:rsidRDefault="003169F9" w:rsidP="00027D25">
            <w:pPr>
              <w:numPr>
                <w:ilvl w:val="1"/>
                <w:numId w:val="2"/>
              </w:numPr>
              <w:pBdr>
                <w:top w:val="nil"/>
                <w:left w:val="nil"/>
                <w:bottom w:val="nil"/>
                <w:right w:val="nil"/>
                <w:between w:val="nil"/>
              </w:pBdr>
              <w:spacing w:after="0" w:line="240" w:lineRule="auto"/>
              <w:rPr>
                <w:rFonts w:asciiTheme="minorHAnsi" w:hAnsiTheme="minorHAnsi" w:cstheme="minorHAnsi"/>
                <w:color w:val="000000"/>
              </w:rPr>
            </w:pPr>
            <w:r w:rsidRPr="00ED0376">
              <w:rPr>
                <w:rFonts w:asciiTheme="minorHAnsi" w:hAnsiTheme="minorHAnsi" w:cstheme="minorHAnsi"/>
              </w:rPr>
              <w:t>Fraction Division with Models</w:t>
            </w:r>
            <w:r w:rsidRPr="00ED0376">
              <w:rPr>
                <w:rStyle w:val="Hyperlink"/>
                <w:rFonts w:asciiTheme="minorHAnsi" w:hAnsiTheme="minorHAnsi" w:cstheme="minorHAnsi"/>
              </w:rPr>
              <w:t xml:space="preserve"> </w:t>
            </w:r>
          </w:p>
          <w:p w14:paraId="7BA28DB6" w14:textId="61281875" w:rsidR="003169F9" w:rsidRDefault="003169F9" w:rsidP="00027D25">
            <w:pPr>
              <w:numPr>
                <w:ilvl w:val="0"/>
                <w:numId w:val="2"/>
              </w:numPr>
              <w:pBdr>
                <w:top w:val="nil"/>
                <w:left w:val="nil"/>
                <w:bottom w:val="nil"/>
                <w:right w:val="nil"/>
                <w:between w:val="nil"/>
              </w:pBdr>
              <w:spacing w:after="0" w:line="240" w:lineRule="auto"/>
              <w:rPr>
                <w:rFonts w:asciiTheme="minorHAnsi" w:hAnsiTheme="minorHAnsi" w:cstheme="minorHAnsi"/>
                <w:color w:val="000000"/>
              </w:rPr>
            </w:pPr>
            <w:r w:rsidRPr="00ED0376">
              <w:rPr>
                <w:rFonts w:asciiTheme="minorHAnsi" w:hAnsiTheme="minorHAnsi" w:cstheme="minorHAnsi"/>
                <w:color w:val="000000"/>
              </w:rPr>
              <w:t>VDOE Rich Mathematical Ta</w:t>
            </w:r>
            <w:r w:rsidR="00027D25">
              <w:rPr>
                <w:rFonts w:asciiTheme="minorHAnsi" w:hAnsiTheme="minorHAnsi" w:cstheme="minorHAnsi"/>
                <w:color w:val="000000"/>
              </w:rPr>
              <w:t xml:space="preserve">sks </w:t>
            </w:r>
          </w:p>
          <w:p w14:paraId="2C20E190" w14:textId="4772C3D3" w:rsidR="00027D25" w:rsidRPr="00027D25" w:rsidRDefault="00AE2101" w:rsidP="00027D25">
            <w:pPr>
              <w:numPr>
                <w:ilvl w:val="1"/>
                <w:numId w:val="2"/>
              </w:numPr>
              <w:shd w:val="clear" w:color="auto" w:fill="FFFFFF"/>
              <w:spacing w:after="0" w:line="300" w:lineRule="atLeast"/>
              <w:rPr>
                <w:rFonts w:asciiTheme="minorHAnsi" w:eastAsia="Times New Roman" w:hAnsiTheme="minorHAnsi" w:cstheme="minorHAnsi"/>
                <w:color w:val="000000"/>
                <w:lang w:val="en-US"/>
              </w:rPr>
            </w:pPr>
            <w:hyperlink r:id="rId20" w:history="1">
              <w:r w:rsidR="00027D25" w:rsidRPr="00AE2101">
                <w:rPr>
                  <w:rStyle w:val="Hyperlink"/>
                  <w:rFonts w:asciiTheme="minorHAnsi" w:hAnsiTheme="minorHAnsi" w:cstheme="minorHAnsi"/>
                  <w:bdr w:val="none" w:sz="0" w:space="0" w:color="auto" w:frame="1"/>
                </w:rPr>
                <w:t>6.5 Cookie Topping Template</w:t>
              </w:r>
              <w:r w:rsidR="00027D25" w:rsidRPr="00AE2101">
                <w:rPr>
                  <w:rStyle w:val="Hyperlink"/>
                  <w:rFonts w:asciiTheme="minorHAnsi" w:hAnsiTheme="minorHAnsi" w:cstheme="minorHAnsi"/>
                </w:rPr>
                <w:t> </w:t>
              </w:r>
            </w:hyperlink>
            <w:r w:rsidR="00027D25" w:rsidRPr="00027D25">
              <w:rPr>
                <w:rStyle w:val="filetype"/>
                <w:rFonts w:asciiTheme="minorHAnsi" w:hAnsiTheme="minorHAnsi" w:cstheme="minorHAnsi"/>
                <w:color w:val="000000"/>
              </w:rPr>
              <w:t>(Word)</w:t>
            </w:r>
            <w:r w:rsidR="00027D25" w:rsidRPr="00027D25">
              <w:rPr>
                <w:rFonts w:asciiTheme="minorHAnsi" w:hAnsiTheme="minorHAnsi" w:cstheme="minorHAnsi"/>
                <w:color w:val="000000"/>
              </w:rPr>
              <w:t> / </w:t>
            </w:r>
            <w:hyperlink r:id="rId21" w:history="1">
              <w:r w:rsidR="00027D25" w:rsidRPr="00AE2101">
                <w:rPr>
                  <w:rStyle w:val="Hyperlink"/>
                  <w:rFonts w:asciiTheme="minorHAnsi" w:hAnsiTheme="minorHAnsi" w:cstheme="minorHAnsi"/>
                  <w:bdr w:val="none" w:sz="0" w:space="0" w:color="auto" w:frame="1"/>
                </w:rPr>
                <w:t>PDF Version</w:t>
              </w:r>
            </w:hyperlink>
          </w:p>
          <w:p w14:paraId="047A265C" w14:textId="60E18647" w:rsidR="00027D25" w:rsidRPr="00027D25" w:rsidRDefault="00AE2101" w:rsidP="00027D25">
            <w:pPr>
              <w:numPr>
                <w:ilvl w:val="1"/>
                <w:numId w:val="2"/>
              </w:numPr>
              <w:shd w:val="clear" w:color="auto" w:fill="FFFFFF"/>
              <w:spacing w:after="0" w:line="300" w:lineRule="atLeast"/>
              <w:rPr>
                <w:rFonts w:asciiTheme="minorHAnsi" w:hAnsiTheme="minorHAnsi" w:cstheme="minorHAnsi"/>
                <w:color w:val="000000"/>
              </w:rPr>
            </w:pPr>
            <w:hyperlink r:id="rId22" w:history="1">
              <w:r w:rsidR="00027D25" w:rsidRPr="00AE2101">
                <w:rPr>
                  <w:rStyle w:val="Hyperlink"/>
                  <w:rFonts w:asciiTheme="minorHAnsi" w:hAnsiTheme="minorHAnsi" w:cstheme="minorHAnsi"/>
                  <w:bdr w:val="none" w:sz="0" w:space="0" w:color="auto" w:frame="1"/>
                </w:rPr>
                <w:t>6.5 Cookie Topping Student Version of Task</w:t>
              </w:r>
              <w:r w:rsidR="00027D25" w:rsidRPr="00AE2101">
                <w:rPr>
                  <w:rStyle w:val="Hyperlink"/>
                  <w:rFonts w:asciiTheme="minorHAnsi" w:hAnsiTheme="minorHAnsi" w:cstheme="minorHAnsi"/>
                </w:rPr>
                <w:t> </w:t>
              </w:r>
            </w:hyperlink>
            <w:r w:rsidR="00027D25" w:rsidRPr="00027D25">
              <w:rPr>
                <w:rStyle w:val="filetype"/>
                <w:rFonts w:asciiTheme="minorHAnsi" w:hAnsiTheme="minorHAnsi" w:cstheme="minorHAnsi"/>
                <w:color w:val="000000"/>
              </w:rPr>
              <w:t>(Word)</w:t>
            </w:r>
            <w:r w:rsidR="00027D25" w:rsidRPr="00027D25">
              <w:rPr>
                <w:rFonts w:asciiTheme="minorHAnsi" w:hAnsiTheme="minorHAnsi" w:cstheme="minorHAnsi"/>
                <w:color w:val="000000"/>
              </w:rPr>
              <w:t> / </w:t>
            </w:r>
            <w:hyperlink r:id="rId23" w:history="1">
              <w:r w:rsidR="00027D25" w:rsidRPr="00AE2101">
                <w:rPr>
                  <w:rStyle w:val="Hyperlink"/>
                  <w:rFonts w:asciiTheme="minorHAnsi" w:hAnsiTheme="minorHAnsi" w:cstheme="minorHAnsi"/>
                  <w:bdr w:val="none" w:sz="0" w:space="0" w:color="auto" w:frame="1"/>
                </w:rPr>
                <w:t>PDF Version</w:t>
              </w:r>
            </w:hyperlink>
          </w:p>
          <w:p w14:paraId="5D1E511D" w14:textId="4AEDCA17" w:rsidR="00027D25" w:rsidRPr="00027D25" w:rsidRDefault="00AE2101" w:rsidP="00027D25">
            <w:pPr>
              <w:numPr>
                <w:ilvl w:val="1"/>
                <w:numId w:val="2"/>
              </w:numPr>
              <w:shd w:val="clear" w:color="auto" w:fill="FFFFFF"/>
              <w:spacing w:after="0" w:line="300" w:lineRule="atLeast"/>
              <w:rPr>
                <w:rFonts w:asciiTheme="minorHAnsi" w:hAnsiTheme="minorHAnsi" w:cstheme="minorHAnsi"/>
                <w:color w:val="000000"/>
              </w:rPr>
            </w:pPr>
            <w:hyperlink r:id="rId24" w:history="1">
              <w:r w:rsidR="00027D25" w:rsidRPr="00AE2101">
                <w:rPr>
                  <w:rStyle w:val="Hyperlink"/>
                  <w:rFonts w:asciiTheme="minorHAnsi" w:hAnsiTheme="minorHAnsi" w:cstheme="minorHAnsi"/>
                  <w:bdr w:val="none" w:sz="0" w:space="0" w:color="auto" w:frame="1"/>
                </w:rPr>
                <w:t>6.5 Cookie Topping Anchor Papers</w:t>
              </w:r>
            </w:hyperlink>
            <w:r w:rsidR="00027D25" w:rsidRPr="00027D25">
              <w:rPr>
                <w:rStyle w:val="filetype"/>
                <w:rFonts w:asciiTheme="minorHAnsi" w:hAnsiTheme="minorHAnsi" w:cstheme="minorHAnsi"/>
                <w:color w:val="000000"/>
              </w:rPr>
              <w:t> (Word)</w:t>
            </w:r>
            <w:r w:rsidR="00027D25" w:rsidRPr="00027D25">
              <w:rPr>
                <w:rFonts w:asciiTheme="minorHAnsi" w:hAnsiTheme="minorHAnsi" w:cstheme="minorHAnsi"/>
                <w:color w:val="000000"/>
              </w:rPr>
              <w:t> / </w:t>
            </w:r>
            <w:hyperlink r:id="rId25" w:history="1">
              <w:r w:rsidR="00027D25" w:rsidRPr="00AE2101">
                <w:rPr>
                  <w:rStyle w:val="Hyperlink"/>
                  <w:rFonts w:asciiTheme="minorHAnsi" w:hAnsiTheme="minorHAnsi" w:cstheme="minorHAnsi"/>
                  <w:bdr w:val="none" w:sz="0" w:space="0" w:color="auto" w:frame="1"/>
                </w:rPr>
                <w:t>PDF Version</w:t>
              </w:r>
            </w:hyperlink>
          </w:p>
          <w:p w14:paraId="6F1AC07D" w14:textId="30230BA0" w:rsidR="00027D25" w:rsidRPr="00027D25" w:rsidRDefault="00027D25" w:rsidP="00027D25">
            <w:pPr>
              <w:numPr>
                <w:ilvl w:val="1"/>
                <w:numId w:val="2"/>
              </w:numPr>
              <w:shd w:val="clear" w:color="auto" w:fill="FFFFFF"/>
              <w:spacing w:after="0" w:line="300" w:lineRule="atLeast"/>
              <w:rPr>
                <w:rFonts w:asciiTheme="minorHAnsi" w:hAnsiTheme="minorHAnsi" w:cstheme="minorHAnsi"/>
                <w:color w:val="000000"/>
              </w:rPr>
            </w:pPr>
            <w:r w:rsidRPr="00AE2101">
              <w:rPr>
                <w:rFonts w:asciiTheme="minorHAnsi" w:hAnsiTheme="minorHAnsi" w:cstheme="minorHAnsi"/>
                <w:bdr w:val="none" w:sz="0" w:space="0" w:color="auto" w:frame="1"/>
              </w:rPr>
              <w:t>6.5 Cookie Topping Anchor Papers Scoring Rationales</w:t>
            </w:r>
            <w:r w:rsidRPr="00027D25">
              <w:rPr>
                <w:rStyle w:val="filetype"/>
                <w:rFonts w:asciiTheme="minorHAnsi" w:hAnsiTheme="minorHAnsi" w:cstheme="minorHAnsi"/>
                <w:color w:val="000000"/>
              </w:rPr>
              <w:t> (Word)</w:t>
            </w:r>
            <w:r w:rsidRPr="00027D25">
              <w:rPr>
                <w:rFonts w:asciiTheme="minorHAnsi" w:hAnsiTheme="minorHAnsi" w:cstheme="minorHAnsi"/>
                <w:color w:val="000000"/>
              </w:rPr>
              <w:t> / </w:t>
            </w:r>
            <w:r w:rsidRPr="00AE2101">
              <w:rPr>
                <w:rFonts w:asciiTheme="minorHAnsi" w:hAnsiTheme="minorHAnsi" w:cstheme="minorHAnsi"/>
                <w:bdr w:val="none" w:sz="0" w:space="0" w:color="auto" w:frame="1"/>
              </w:rPr>
              <w:t>PDF Version</w:t>
            </w:r>
          </w:p>
          <w:p w14:paraId="58E97846" w14:textId="77777777" w:rsidR="003169F9" w:rsidRPr="00ED0376" w:rsidRDefault="003169F9" w:rsidP="00027D25">
            <w:pPr>
              <w:numPr>
                <w:ilvl w:val="0"/>
                <w:numId w:val="2"/>
              </w:numPr>
              <w:pBdr>
                <w:top w:val="nil"/>
                <w:left w:val="nil"/>
                <w:bottom w:val="nil"/>
                <w:right w:val="nil"/>
                <w:between w:val="nil"/>
              </w:pBdr>
              <w:spacing w:after="0" w:line="240" w:lineRule="auto"/>
              <w:rPr>
                <w:rFonts w:asciiTheme="minorHAnsi" w:hAnsiTheme="minorHAnsi" w:cstheme="minorHAnsi"/>
                <w:color w:val="000000"/>
              </w:rPr>
            </w:pPr>
            <w:r w:rsidRPr="00ED0376">
              <w:rPr>
                <w:rFonts w:asciiTheme="minorHAnsi" w:hAnsiTheme="minorHAnsi" w:cstheme="minorHAnsi"/>
                <w:color w:val="000000"/>
              </w:rPr>
              <w:t>VDOE Instructional Videos for Teachers</w:t>
            </w:r>
          </w:p>
          <w:p w14:paraId="0FB805C0" w14:textId="570CDCE7" w:rsidR="003169F9" w:rsidRPr="00AE2101" w:rsidRDefault="00AE2101" w:rsidP="00027D25">
            <w:pPr>
              <w:pStyle w:val="ListParagraph"/>
              <w:numPr>
                <w:ilvl w:val="1"/>
                <w:numId w:val="2"/>
              </w:numPr>
              <w:pBdr>
                <w:top w:val="nil"/>
                <w:left w:val="nil"/>
                <w:bottom w:val="nil"/>
                <w:right w:val="nil"/>
                <w:between w:val="nil"/>
              </w:pBdr>
              <w:spacing w:before="0" w:line="240" w:lineRule="auto"/>
              <w:rPr>
                <w:rFonts w:asciiTheme="minorHAnsi" w:hAnsiTheme="minorHAnsi" w:cstheme="minorHAnsi"/>
                <w:color w:val="auto"/>
              </w:rPr>
            </w:pPr>
            <w:hyperlink r:id="rId26" w:history="1">
              <w:r w:rsidR="003169F9" w:rsidRPr="00AE2101">
                <w:rPr>
                  <w:rStyle w:val="Hyperlink"/>
                  <w:rFonts w:asciiTheme="minorHAnsi" w:hAnsiTheme="minorHAnsi" w:cstheme="minorHAnsi"/>
                </w:rPr>
                <w:t>Area Model for Multiplying Fractions</w:t>
              </w:r>
            </w:hyperlink>
          </w:p>
          <w:p w14:paraId="21C154F1" w14:textId="0E04ADC6" w:rsidR="003169F9" w:rsidRPr="00AE2101" w:rsidRDefault="00AE2101" w:rsidP="00027D25">
            <w:pPr>
              <w:pStyle w:val="ListParagraph"/>
              <w:numPr>
                <w:ilvl w:val="1"/>
                <w:numId w:val="2"/>
              </w:numPr>
              <w:pBdr>
                <w:top w:val="nil"/>
                <w:left w:val="nil"/>
                <w:bottom w:val="nil"/>
                <w:right w:val="nil"/>
                <w:between w:val="nil"/>
              </w:pBdr>
              <w:spacing w:line="240" w:lineRule="auto"/>
              <w:rPr>
                <w:rFonts w:asciiTheme="minorHAnsi" w:hAnsiTheme="minorHAnsi" w:cstheme="minorHAnsi"/>
                <w:color w:val="auto"/>
              </w:rPr>
            </w:pPr>
            <w:hyperlink r:id="rId27" w:history="1">
              <w:r w:rsidR="003169F9" w:rsidRPr="00AE2101">
                <w:rPr>
                  <w:rStyle w:val="Hyperlink"/>
                  <w:rFonts w:asciiTheme="minorHAnsi" w:hAnsiTheme="minorHAnsi" w:cstheme="minorHAnsi"/>
                </w:rPr>
                <w:t>Models for Dividing Fractions</w:t>
              </w:r>
            </w:hyperlink>
          </w:p>
          <w:p w14:paraId="401BAC3F" w14:textId="45332718" w:rsidR="00CB496B" w:rsidRPr="00ED0376" w:rsidRDefault="003169F9" w:rsidP="00027D25">
            <w:pPr>
              <w:numPr>
                <w:ilvl w:val="0"/>
                <w:numId w:val="2"/>
              </w:numPr>
              <w:pBdr>
                <w:top w:val="nil"/>
                <w:left w:val="nil"/>
                <w:bottom w:val="nil"/>
                <w:right w:val="nil"/>
                <w:between w:val="nil"/>
              </w:pBdr>
              <w:spacing w:after="0" w:line="240" w:lineRule="auto"/>
              <w:rPr>
                <w:rFonts w:asciiTheme="minorHAnsi" w:hAnsiTheme="minorHAnsi" w:cstheme="minorHAnsi"/>
                <w:color w:val="000000"/>
              </w:rPr>
            </w:pPr>
            <w:r w:rsidRPr="00ED0376">
              <w:rPr>
                <w:rFonts w:asciiTheme="minorHAnsi" w:hAnsiTheme="minorHAnsi" w:cstheme="minorHAnsi"/>
                <w:color w:val="000000"/>
              </w:rPr>
              <w:t xml:space="preserve">Desmos Activity </w:t>
            </w:r>
          </w:p>
          <w:p w14:paraId="0272765F" w14:textId="01B9631B" w:rsidR="003169F9" w:rsidRPr="00ED0376" w:rsidRDefault="004A00E1" w:rsidP="00027D25">
            <w:pPr>
              <w:pStyle w:val="ListParagraph"/>
              <w:numPr>
                <w:ilvl w:val="1"/>
                <w:numId w:val="2"/>
              </w:numPr>
              <w:pBdr>
                <w:top w:val="nil"/>
                <w:left w:val="nil"/>
                <w:bottom w:val="nil"/>
                <w:right w:val="nil"/>
                <w:between w:val="nil"/>
              </w:pBdr>
              <w:spacing w:before="0" w:after="120" w:line="240" w:lineRule="auto"/>
              <w:rPr>
                <w:rFonts w:asciiTheme="minorHAnsi" w:hAnsiTheme="minorHAnsi" w:cstheme="minorHAnsi"/>
                <w:color w:val="000000"/>
              </w:rPr>
            </w:pPr>
            <w:hyperlink r:id="rId28" w:history="1">
              <w:r w:rsidR="003169F9" w:rsidRPr="00ED0376">
                <w:rPr>
                  <w:rStyle w:val="Hyperlink"/>
                  <w:rFonts w:asciiTheme="minorHAnsi" w:hAnsiTheme="minorHAnsi" w:cstheme="minorHAnsi"/>
                </w:rPr>
                <w:t>Multiplying Fractions with an Area Model</w:t>
              </w:r>
            </w:hyperlink>
            <w:r w:rsidR="003169F9" w:rsidRPr="00ED0376">
              <w:rPr>
                <w:rFonts w:asciiTheme="minorHAnsi" w:hAnsiTheme="minorHAnsi" w:cstheme="minorHAnsi"/>
                <w:color w:val="000000"/>
              </w:rPr>
              <w:t xml:space="preserve"> </w:t>
            </w:r>
          </w:p>
        </w:tc>
        <w:bookmarkStart w:id="0" w:name="_GoBack"/>
        <w:bookmarkEnd w:id="0"/>
      </w:tr>
      <w:tr w:rsidR="003169F9" w:rsidRPr="00ED0376" w14:paraId="6A0E78DF" w14:textId="77777777" w:rsidTr="00027D25">
        <w:tc>
          <w:tcPr>
            <w:tcW w:w="9350" w:type="dxa"/>
          </w:tcPr>
          <w:p w14:paraId="67BD73C0" w14:textId="460228EC" w:rsidR="003169F9" w:rsidRPr="00ED0376" w:rsidRDefault="003169F9" w:rsidP="00027D25">
            <w:pPr>
              <w:numPr>
                <w:ilvl w:val="0"/>
                <w:numId w:val="2"/>
              </w:numPr>
              <w:pBdr>
                <w:top w:val="nil"/>
                <w:left w:val="nil"/>
                <w:bottom w:val="nil"/>
                <w:right w:val="nil"/>
                <w:between w:val="nil"/>
              </w:pBdr>
              <w:spacing w:before="120" w:after="120" w:line="240" w:lineRule="auto"/>
              <w:rPr>
                <w:rFonts w:asciiTheme="minorHAnsi" w:hAnsiTheme="minorHAnsi" w:cstheme="minorHAnsi"/>
                <w:color w:val="000000"/>
              </w:rPr>
            </w:pPr>
            <w:r w:rsidRPr="00ED0376">
              <w:rPr>
                <w:rStyle w:val="Heading1Char"/>
                <w:rFonts w:asciiTheme="minorHAnsi" w:hAnsiTheme="minorHAnsi" w:cstheme="minorHAnsi"/>
              </w:rPr>
              <w:t>Supporting and Prerequisite SOL</w:t>
            </w:r>
            <w:r w:rsidRPr="0077370D">
              <w:rPr>
                <w:rFonts w:asciiTheme="minorHAnsi" w:hAnsiTheme="minorHAnsi" w:cstheme="minorHAnsi"/>
                <w:b/>
                <w:sz w:val="28"/>
                <w:szCs w:val="28"/>
              </w:rPr>
              <w:t>:</w:t>
            </w:r>
            <w:r w:rsidRPr="00ED0376">
              <w:rPr>
                <w:rFonts w:asciiTheme="minorHAnsi" w:hAnsiTheme="minorHAnsi" w:cstheme="minorHAnsi"/>
              </w:rPr>
              <w:t xml:space="preserve">  </w:t>
            </w:r>
            <w:hyperlink r:id="rId29" w:history="1">
              <w:r w:rsidR="00027D25" w:rsidRPr="004A00E1">
                <w:rPr>
                  <w:rStyle w:val="Hyperlink"/>
                  <w:rFonts w:asciiTheme="minorHAnsi" w:hAnsiTheme="minorHAnsi" w:cstheme="minorHAnsi"/>
                </w:rPr>
                <w:t>6.5a</w:t>
              </w:r>
            </w:hyperlink>
            <w:r w:rsidR="00027D25">
              <w:rPr>
                <w:rFonts w:asciiTheme="minorHAnsi" w:hAnsiTheme="minorHAnsi" w:cstheme="minorHAnsi"/>
              </w:rPr>
              <w:t xml:space="preserve">, </w:t>
            </w:r>
            <w:hyperlink r:id="rId30" w:history="1">
              <w:r w:rsidR="00027D25" w:rsidRPr="004A00E1">
                <w:rPr>
                  <w:rStyle w:val="Hyperlink"/>
                  <w:rFonts w:asciiTheme="minorHAnsi" w:hAnsiTheme="minorHAnsi" w:cstheme="minorHAnsi"/>
                </w:rPr>
                <w:t>5.2a</w:t>
              </w:r>
            </w:hyperlink>
            <w:r w:rsidR="00027D25">
              <w:rPr>
                <w:rFonts w:asciiTheme="minorHAnsi" w:hAnsiTheme="minorHAnsi" w:cstheme="minorHAnsi"/>
              </w:rPr>
              <w:t xml:space="preserve">, </w:t>
            </w:r>
            <w:hyperlink r:id="rId31" w:history="1">
              <w:r w:rsidRPr="004A00E1">
                <w:rPr>
                  <w:rStyle w:val="Hyperlink"/>
                  <w:rFonts w:asciiTheme="minorHAnsi" w:hAnsiTheme="minorHAnsi" w:cstheme="minorHAnsi"/>
                </w:rPr>
                <w:t>5.5a</w:t>
              </w:r>
            </w:hyperlink>
            <w:r w:rsidRPr="00ED0376">
              <w:rPr>
                <w:rFonts w:asciiTheme="minorHAnsi" w:hAnsiTheme="minorHAnsi" w:cstheme="minorHAnsi"/>
                <w:color w:val="000000"/>
              </w:rPr>
              <w:t xml:space="preserve">, </w:t>
            </w:r>
            <w:hyperlink r:id="rId32" w:history="1">
              <w:r w:rsidR="00027D25" w:rsidRPr="004A00E1">
                <w:rPr>
                  <w:rStyle w:val="Hyperlink"/>
                  <w:rFonts w:asciiTheme="minorHAnsi" w:hAnsiTheme="minorHAnsi" w:cstheme="minorHAnsi"/>
                </w:rPr>
                <w:t>5.6b</w:t>
              </w:r>
            </w:hyperlink>
            <w:r w:rsidR="00027D25">
              <w:rPr>
                <w:rFonts w:asciiTheme="minorHAnsi" w:hAnsiTheme="minorHAnsi" w:cstheme="minorHAnsi"/>
                <w:color w:val="000000"/>
              </w:rPr>
              <w:t xml:space="preserve">, </w:t>
            </w:r>
            <w:hyperlink r:id="rId33" w:history="1">
              <w:r w:rsidR="00027D25" w:rsidRPr="004A00E1">
                <w:rPr>
                  <w:rStyle w:val="Hyperlink"/>
                  <w:rFonts w:asciiTheme="minorHAnsi" w:hAnsiTheme="minorHAnsi" w:cstheme="minorHAnsi"/>
                </w:rPr>
                <w:t>4.4d</w:t>
              </w:r>
            </w:hyperlink>
            <w:r w:rsidR="00027D25">
              <w:rPr>
                <w:rFonts w:asciiTheme="minorHAnsi" w:hAnsiTheme="minorHAnsi" w:cstheme="minorHAnsi"/>
                <w:color w:val="000000"/>
              </w:rPr>
              <w:t xml:space="preserve">, </w:t>
            </w:r>
            <w:hyperlink r:id="rId34" w:history="1">
              <w:r w:rsidR="00027D25" w:rsidRPr="004A00E1">
                <w:rPr>
                  <w:rStyle w:val="Hyperlink"/>
                  <w:rFonts w:asciiTheme="minorHAnsi" w:hAnsiTheme="minorHAnsi" w:cstheme="minorHAnsi"/>
                </w:rPr>
                <w:t>4.5c</w:t>
              </w:r>
            </w:hyperlink>
          </w:p>
        </w:tc>
      </w:tr>
    </w:tbl>
    <w:p w14:paraId="483FE0F9" w14:textId="77777777" w:rsidR="004E080A" w:rsidRPr="00ED0376" w:rsidRDefault="004E080A" w:rsidP="004E080A">
      <w:pPr>
        <w:rPr>
          <w:rFonts w:asciiTheme="minorHAnsi" w:hAnsiTheme="minorHAnsi" w:cstheme="minorHAnsi"/>
        </w:rPr>
      </w:pPr>
    </w:p>
    <w:p w14:paraId="40C385C4" w14:textId="01FA4E8C" w:rsidR="004E080A" w:rsidRPr="00027D25" w:rsidRDefault="00027D25" w:rsidP="00027D25">
      <w:pPr>
        <w:jc w:val="center"/>
        <w:rPr>
          <w:rFonts w:asciiTheme="minorHAnsi" w:hAnsiTheme="minorHAnsi" w:cstheme="minorHAnsi"/>
          <w:b/>
          <w:sz w:val="28"/>
          <w:szCs w:val="28"/>
        </w:rPr>
      </w:pPr>
      <w:bookmarkStart w:id="1" w:name="check"/>
      <w:r w:rsidRPr="00027D25">
        <w:rPr>
          <w:rFonts w:asciiTheme="minorHAnsi" w:hAnsiTheme="minorHAnsi" w:cstheme="minorHAnsi"/>
          <w:b/>
          <w:sz w:val="28"/>
          <w:szCs w:val="28"/>
        </w:rPr>
        <w:t xml:space="preserve">SOL 6.5b - </w:t>
      </w:r>
      <w:r w:rsidR="004E080A" w:rsidRPr="00027D25">
        <w:rPr>
          <w:rFonts w:asciiTheme="minorHAnsi" w:hAnsiTheme="minorHAnsi" w:cstheme="minorHAnsi"/>
          <w:b/>
          <w:sz w:val="28"/>
          <w:szCs w:val="28"/>
        </w:rPr>
        <w:t>Just in Time Quick Check</w:t>
      </w:r>
      <w:bookmarkEnd w:id="1"/>
    </w:p>
    <w:p w14:paraId="2AD2C28D" w14:textId="77777777" w:rsidR="004E080A" w:rsidRPr="00ED0376" w:rsidRDefault="004E080A" w:rsidP="004E080A">
      <w:pPr>
        <w:pBdr>
          <w:top w:val="nil"/>
          <w:left w:val="nil"/>
          <w:bottom w:val="nil"/>
          <w:right w:val="nil"/>
          <w:between w:val="nil"/>
        </w:pBdr>
        <w:spacing w:after="0" w:line="240" w:lineRule="auto"/>
        <w:ind w:left="360"/>
        <w:rPr>
          <w:rFonts w:asciiTheme="minorHAnsi" w:hAnsiTheme="minorHAnsi" w:cstheme="minorHAnsi"/>
          <w:color w:val="000000"/>
        </w:rPr>
      </w:pPr>
    </w:p>
    <w:p w14:paraId="186A8518" w14:textId="4827CC60" w:rsidR="003169F9" w:rsidRPr="00ED0376" w:rsidRDefault="003169F9" w:rsidP="003169F9">
      <w:pPr>
        <w:pStyle w:val="ListParagraph"/>
        <w:numPr>
          <w:ilvl w:val="0"/>
          <w:numId w:val="8"/>
        </w:numPr>
        <w:rPr>
          <w:rFonts w:asciiTheme="minorHAnsi" w:hAnsiTheme="minorHAnsi" w:cstheme="minorHAnsi"/>
          <w:color w:val="000000" w:themeColor="text1"/>
        </w:rPr>
      </w:pPr>
      <w:bookmarkStart w:id="2" w:name="_Hlk44312592"/>
      <w:r w:rsidRPr="00ED0376">
        <w:rPr>
          <w:rFonts w:asciiTheme="minorHAnsi" w:hAnsiTheme="minorHAnsi" w:cstheme="minorHAnsi"/>
          <w:color w:val="000000" w:themeColor="text1"/>
        </w:rPr>
        <w:t>Melissa has</w:t>
      </w:r>
      <w:r w:rsidR="009D20F7" w:rsidRPr="00ED0376">
        <w:rPr>
          <w:rFonts w:asciiTheme="minorHAnsi" w:hAnsiTheme="minorHAnsi" w:cstheme="minorHAnsi"/>
          <w:color w:val="000000" w:themeColor="text1"/>
        </w:rPr>
        <w:t xml:space="preserve"> </w:t>
      </w:r>
      <m:oMath>
        <m:f>
          <m:fPr>
            <m:ctrlPr>
              <w:rPr>
                <w:rFonts w:ascii="Cambria Math" w:hAnsi="Cambria Math" w:cstheme="minorHAnsi"/>
                <w:i/>
                <w:color w:val="000000" w:themeColor="text1"/>
              </w:rPr>
            </m:ctrlPr>
          </m:fPr>
          <m:num>
            <m:r>
              <w:rPr>
                <w:rFonts w:ascii="Cambria Math" w:hAnsi="Cambria Math" w:cstheme="minorHAnsi"/>
                <w:color w:val="000000" w:themeColor="text1"/>
              </w:rPr>
              <m:t>4</m:t>
            </m:r>
          </m:num>
          <m:den>
            <m:r>
              <w:rPr>
                <w:rFonts w:ascii="Cambria Math" w:hAnsi="Cambria Math" w:cstheme="minorHAnsi"/>
                <w:color w:val="000000" w:themeColor="text1"/>
              </w:rPr>
              <m:t>5</m:t>
            </m:r>
          </m:den>
        </m:f>
      </m:oMath>
      <w:r w:rsidRPr="00ED0376">
        <w:rPr>
          <w:rFonts w:asciiTheme="minorHAnsi" w:hAnsiTheme="minorHAnsi" w:cstheme="minorHAnsi"/>
          <w:color w:val="000000" w:themeColor="text1"/>
        </w:rPr>
        <w:t xml:space="preserve"> of a bag of dog food.  Her dog eats </w:t>
      </w:r>
      <m:oMath>
        <m:f>
          <m:fPr>
            <m:ctrlPr>
              <w:rPr>
                <w:rFonts w:ascii="Cambria Math" w:hAnsi="Cambria Math" w:cstheme="minorHAnsi"/>
                <w:i/>
                <w:color w:val="000000" w:themeColor="text1"/>
              </w:rPr>
            </m:ctrlPr>
          </m:fPr>
          <m:num>
            <m:r>
              <w:rPr>
                <w:rFonts w:ascii="Cambria Math" w:hAnsi="Cambria Math" w:cstheme="minorHAnsi"/>
                <w:color w:val="000000" w:themeColor="text1"/>
              </w:rPr>
              <m:t>1</m:t>
            </m:r>
          </m:num>
          <m:den>
            <m:r>
              <w:rPr>
                <w:rFonts w:ascii="Cambria Math" w:hAnsi="Cambria Math" w:cstheme="minorHAnsi"/>
                <w:color w:val="000000" w:themeColor="text1"/>
              </w:rPr>
              <m:t>10</m:t>
            </m:r>
          </m:den>
        </m:f>
      </m:oMath>
      <w:r w:rsidRPr="00ED0376">
        <w:rPr>
          <w:rFonts w:asciiTheme="minorHAnsi" w:hAnsiTheme="minorHAnsi" w:cstheme="minorHAnsi"/>
          <w:color w:val="000000" w:themeColor="text1"/>
        </w:rPr>
        <w:t xml:space="preserve"> of a bag each day.  With the dog food that Melissa has, how many days will she have enough food for her dog?</w:t>
      </w:r>
    </w:p>
    <w:bookmarkEnd w:id="2"/>
    <w:p w14:paraId="498096C0" w14:textId="77777777" w:rsidR="003169F9" w:rsidRPr="00ED0376" w:rsidRDefault="003169F9" w:rsidP="003169F9">
      <w:pPr>
        <w:pStyle w:val="ListParagraph"/>
        <w:rPr>
          <w:rFonts w:asciiTheme="minorHAnsi" w:hAnsiTheme="minorHAnsi" w:cstheme="minorHAnsi"/>
          <w:noProof/>
        </w:rPr>
      </w:pPr>
    </w:p>
    <w:p w14:paraId="652423F5" w14:textId="77777777" w:rsidR="003169F9" w:rsidRPr="00ED0376" w:rsidRDefault="003169F9" w:rsidP="003169F9">
      <w:pPr>
        <w:pStyle w:val="ListParagraph"/>
        <w:rPr>
          <w:rFonts w:asciiTheme="minorHAnsi" w:hAnsiTheme="minorHAnsi" w:cstheme="minorHAnsi"/>
          <w:noProof/>
        </w:rPr>
      </w:pPr>
    </w:p>
    <w:p w14:paraId="36845089" w14:textId="77777777" w:rsidR="003169F9" w:rsidRPr="00ED0376" w:rsidRDefault="003169F9" w:rsidP="003169F9">
      <w:pPr>
        <w:pStyle w:val="ListParagraph"/>
        <w:rPr>
          <w:rFonts w:asciiTheme="minorHAnsi" w:hAnsiTheme="minorHAnsi" w:cstheme="minorHAnsi"/>
          <w:noProof/>
        </w:rPr>
      </w:pPr>
    </w:p>
    <w:p w14:paraId="0D126C24" w14:textId="77777777" w:rsidR="003169F9" w:rsidRPr="00ED0376" w:rsidRDefault="003169F9" w:rsidP="003169F9">
      <w:pPr>
        <w:pStyle w:val="ListParagraph"/>
        <w:rPr>
          <w:rFonts w:asciiTheme="minorHAnsi" w:hAnsiTheme="minorHAnsi" w:cstheme="minorHAnsi"/>
          <w:color w:val="000000" w:themeColor="text1"/>
        </w:rPr>
      </w:pPr>
    </w:p>
    <w:p w14:paraId="16CB68CA" w14:textId="77777777" w:rsidR="003169F9" w:rsidRPr="00ED0376" w:rsidRDefault="003169F9" w:rsidP="003169F9">
      <w:pPr>
        <w:pStyle w:val="ListParagraph"/>
        <w:rPr>
          <w:rFonts w:asciiTheme="minorHAnsi" w:hAnsiTheme="minorHAnsi" w:cstheme="minorHAnsi"/>
          <w:color w:val="000000" w:themeColor="text1"/>
          <w:sz w:val="4"/>
          <w:szCs w:val="4"/>
        </w:rPr>
      </w:pPr>
    </w:p>
    <w:p w14:paraId="5C7E19DA" w14:textId="66791E97" w:rsidR="006E0268" w:rsidRPr="00ED0376" w:rsidRDefault="006E0268" w:rsidP="006E0268">
      <w:pPr>
        <w:pStyle w:val="ListParagraph"/>
        <w:numPr>
          <w:ilvl w:val="0"/>
          <w:numId w:val="8"/>
        </w:numPr>
        <w:rPr>
          <w:rFonts w:asciiTheme="minorHAnsi" w:hAnsiTheme="minorHAnsi" w:cstheme="minorHAnsi"/>
          <w:color w:val="000000" w:themeColor="text1"/>
        </w:rPr>
      </w:pPr>
      <w:r w:rsidRPr="00ED0376">
        <w:rPr>
          <w:rFonts w:asciiTheme="minorHAnsi" w:hAnsiTheme="minorHAnsi" w:cstheme="minorHAnsi"/>
          <w:color w:val="000000" w:themeColor="text1"/>
        </w:rPr>
        <w:t xml:space="preserve">Marcus has </w:t>
      </w:r>
      <w:r w:rsidR="006D0B83">
        <w:rPr>
          <w:rFonts w:asciiTheme="minorHAnsi" w:hAnsiTheme="minorHAnsi" w:cstheme="minorHAnsi"/>
          <w:iCs/>
          <w:color w:val="auto"/>
        </w:rPr>
        <w:t>3</w:t>
      </w:r>
      <w:r w:rsidRPr="00ED0376">
        <w:rPr>
          <w:rFonts w:asciiTheme="minorHAnsi" w:hAnsiTheme="minorHAnsi" w:cstheme="minorHAnsi"/>
          <w:i/>
          <w:iCs/>
          <w:color w:val="auto"/>
        </w:rPr>
        <w:t xml:space="preserve"> </w:t>
      </w:r>
      <m:oMath>
        <m:f>
          <m:fPr>
            <m:ctrlPr>
              <w:rPr>
                <w:rFonts w:ascii="Cambria Math" w:hAnsi="Cambria Math" w:cstheme="minorHAnsi"/>
                <w:i/>
                <w:iCs/>
                <w:color w:val="auto"/>
              </w:rPr>
            </m:ctrlPr>
          </m:fPr>
          <m:num>
            <m:r>
              <w:rPr>
                <w:rFonts w:ascii="Cambria Math" w:hAnsi="Cambria Math" w:cstheme="minorHAnsi"/>
                <w:color w:val="auto"/>
              </w:rPr>
              <m:t>1</m:t>
            </m:r>
          </m:num>
          <m:den>
            <m:r>
              <w:rPr>
                <w:rFonts w:ascii="Cambria Math" w:hAnsi="Cambria Math" w:cstheme="minorHAnsi"/>
                <w:color w:val="auto"/>
              </w:rPr>
              <m:t>6</m:t>
            </m:r>
          </m:den>
        </m:f>
      </m:oMath>
      <w:r w:rsidRPr="00ED0376">
        <w:rPr>
          <w:rFonts w:asciiTheme="minorHAnsi" w:hAnsiTheme="minorHAnsi" w:cstheme="minorHAnsi"/>
          <w:i/>
          <w:iCs/>
          <w:color w:val="auto"/>
        </w:rPr>
        <w:t xml:space="preserve"> </w:t>
      </w:r>
      <w:r w:rsidRPr="00ED0376">
        <w:rPr>
          <w:rFonts w:asciiTheme="minorHAnsi" w:hAnsiTheme="minorHAnsi" w:cstheme="minorHAnsi"/>
          <w:color w:val="000000" w:themeColor="text1"/>
        </w:rPr>
        <w:t xml:space="preserve"> feet of string and he buys a piece that is </w:t>
      </w:r>
      <w:r w:rsidR="006D0B83">
        <w:rPr>
          <w:rFonts w:asciiTheme="minorHAnsi" w:hAnsiTheme="minorHAnsi" w:cstheme="minorHAnsi"/>
          <w:iCs/>
          <w:color w:val="auto"/>
        </w:rPr>
        <w:t>2</w:t>
      </w:r>
      <w:r w:rsidRPr="00ED0376">
        <w:rPr>
          <w:rFonts w:asciiTheme="minorHAnsi" w:hAnsiTheme="minorHAnsi" w:cstheme="minorHAnsi"/>
          <w:i/>
          <w:iCs/>
          <w:color w:val="auto"/>
        </w:rPr>
        <w:t xml:space="preserve"> </w:t>
      </w:r>
      <m:oMath>
        <m:f>
          <m:fPr>
            <m:ctrlPr>
              <w:rPr>
                <w:rFonts w:ascii="Cambria Math" w:hAnsi="Cambria Math" w:cstheme="minorHAnsi"/>
                <w:i/>
                <w:iCs/>
                <w:color w:val="auto"/>
              </w:rPr>
            </m:ctrlPr>
          </m:fPr>
          <m:num>
            <m:r>
              <w:rPr>
                <w:rFonts w:ascii="Cambria Math" w:hAnsi="Cambria Math" w:cstheme="minorHAnsi"/>
                <w:color w:val="auto"/>
              </w:rPr>
              <m:t>7</m:t>
            </m:r>
          </m:num>
          <m:den>
            <m:r>
              <w:rPr>
                <w:rFonts w:ascii="Cambria Math" w:hAnsi="Cambria Math" w:cstheme="minorHAnsi"/>
                <w:color w:val="auto"/>
              </w:rPr>
              <m:t>12</m:t>
            </m:r>
          </m:den>
        </m:f>
      </m:oMath>
      <w:r w:rsidRPr="00ED0376">
        <w:rPr>
          <w:rFonts w:asciiTheme="minorHAnsi" w:hAnsiTheme="minorHAnsi" w:cstheme="minorHAnsi"/>
          <w:color w:val="auto"/>
        </w:rPr>
        <w:t xml:space="preserve"> </w:t>
      </w:r>
      <w:r w:rsidRPr="00ED0376">
        <w:rPr>
          <w:rFonts w:asciiTheme="minorHAnsi" w:hAnsiTheme="minorHAnsi" w:cstheme="minorHAnsi"/>
          <w:color w:val="000000" w:themeColor="text1"/>
        </w:rPr>
        <w:t>feet long.  He is ma</w:t>
      </w:r>
      <w:r w:rsidR="006D0B83">
        <w:rPr>
          <w:rFonts w:asciiTheme="minorHAnsi" w:hAnsiTheme="minorHAnsi" w:cstheme="minorHAnsi"/>
          <w:color w:val="000000" w:themeColor="text1"/>
        </w:rPr>
        <w:t>king necklaces that each use 1</w:t>
      </w:r>
      <m:oMath>
        <m:f>
          <m:fPr>
            <m:ctrlPr>
              <w:rPr>
                <w:rFonts w:ascii="Cambria Math" w:hAnsi="Cambria Math" w:cstheme="minorHAnsi"/>
                <w:i/>
                <w:iCs/>
                <w:color w:val="auto"/>
              </w:rPr>
            </m:ctrlPr>
          </m:fPr>
          <m:num>
            <m:r>
              <w:rPr>
                <w:rFonts w:ascii="Cambria Math" w:hAnsi="Cambria Math" w:cstheme="minorHAnsi"/>
                <w:color w:val="auto"/>
              </w:rPr>
              <m:t>1</m:t>
            </m:r>
          </m:num>
          <m:den>
            <m:r>
              <w:rPr>
                <w:rFonts w:ascii="Cambria Math" w:hAnsi="Cambria Math" w:cstheme="minorHAnsi"/>
                <w:color w:val="auto"/>
              </w:rPr>
              <m:t>2</m:t>
            </m:r>
          </m:den>
        </m:f>
      </m:oMath>
      <w:r w:rsidR="006D0B83">
        <w:rPr>
          <w:rFonts w:asciiTheme="minorHAnsi" w:hAnsiTheme="minorHAnsi" w:cstheme="minorHAnsi"/>
          <w:color w:val="000000" w:themeColor="text1"/>
        </w:rPr>
        <w:t xml:space="preserve">  </w:t>
      </w:r>
      <w:r w:rsidRPr="00ED0376">
        <w:rPr>
          <w:rFonts w:asciiTheme="minorHAnsi" w:hAnsiTheme="minorHAnsi" w:cstheme="minorHAnsi"/>
          <w:color w:val="000000" w:themeColor="text1"/>
        </w:rPr>
        <w:t xml:space="preserve">feet of string.  How many complete </w:t>
      </w:r>
      <w:r w:rsidR="00F23EE0">
        <w:rPr>
          <w:rFonts w:asciiTheme="minorHAnsi" w:hAnsiTheme="minorHAnsi" w:cstheme="minorHAnsi"/>
          <w:color w:val="000000" w:themeColor="text1"/>
        </w:rPr>
        <w:t>nec</w:t>
      </w:r>
      <w:r w:rsidR="008856EB">
        <w:rPr>
          <w:rFonts w:asciiTheme="minorHAnsi" w:hAnsiTheme="minorHAnsi" w:cstheme="minorHAnsi"/>
          <w:color w:val="000000" w:themeColor="text1"/>
        </w:rPr>
        <w:t>klaces can Marcus make with both pieces of</w:t>
      </w:r>
      <w:r w:rsidR="00F23EE0">
        <w:rPr>
          <w:rFonts w:asciiTheme="minorHAnsi" w:hAnsiTheme="minorHAnsi" w:cstheme="minorHAnsi"/>
          <w:color w:val="000000" w:themeColor="text1"/>
        </w:rPr>
        <w:t xml:space="preserve"> string</w:t>
      </w:r>
      <w:r w:rsidRPr="00ED0376">
        <w:rPr>
          <w:rFonts w:asciiTheme="minorHAnsi" w:hAnsiTheme="minorHAnsi" w:cstheme="minorHAnsi"/>
          <w:color w:val="000000" w:themeColor="text1"/>
        </w:rPr>
        <w:t>?</w:t>
      </w:r>
    </w:p>
    <w:p w14:paraId="031C74D9" w14:textId="77777777" w:rsidR="003169F9" w:rsidRPr="00ED0376" w:rsidRDefault="003169F9" w:rsidP="003169F9">
      <w:pPr>
        <w:pStyle w:val="ListParagraph"/>
        <w:rPr>
          <w:rFonts w:asciiTheme="minorHAnsi" w:hAnsiTheme="minorHAnsi" w:cstheme="minorHAnsi"/>
          <w:color w:val="000000" w:themeColor="text1"/>
        </w:rPr>
      </w:pPr>
    </w:p>
    <w:p w14:paraId="75BB691E" w14:textId="77777777" w:rsidR="003169F9" w:rsidRPr="00ED0376" w:rsidRDefault="003169F9" w:rsidP="003169F9">
      <w:pPr>
        <w:pStyle w:val="ListParagraph"/>
        <w:rPr>
          <w:rFonts w:asciiTheme="minorHAnsi" w:hAnsiTheme="minorHAnsi" w:cstheme="minorHAnsi"/>
          <w:color w:val="000000" w:themeColor="text1"/>
          <w:sz w:val="16"/>
          <w:szCs w:val="16"/>
          <w:vertAlign w:val="subscript"/>
        </w:rPr>
      </w:pPr>
    </w:p>
    <w:p w14:paraId="31BC9E43" w14:textId="77777777" w:rsidR="003169F9" w:rsidRPr="00ED0376" w:rsidRDefault="003169F9" w:rsidP="003169F9">
      <w:pPr>
        <w:pStyle w:val="ListParagraph"/>
        <w:rPr>
          <w:rFonts w:asciiTheme="minorHAnsi" w:hAnsiTheme="minorHAnsi" w:cstheme="minorHAnsi"/>
          <w:color w:val="000000" w:themeColor="text1"/>
        </w:rPr>
      </w:pPr>
    </w:p>
    <w:p w14:paraId="2C102C36" w14:textId="77777777" w:rsidR="003169F9" w:rsidRPr="00ED0376" w:rsidRDefault="003169F9" w:rsidP="003169F9">
      <w:pPr>
        <w:pStyle w:val="ListParagraph"/>
        <w:rPr>
          <w:rFonts w:asciiTheme="minorHAnsi" w:hAnsiTheme="minorHAnsi" w:cstheme="minorHAnsi"/>
          <w:color w:val="000000" w:themeColor="text1"/>
        </w:rPr>
      </w:pPr>
    </w:p>
    <w:p w14:paraId="65AF4CB9" w14:textId="6CC8CA48" w:rsidR="003169F9" w:rsidRPr="00970B6E" w:rsidRDefault="00F23EE0" w:rsidP="00970B6E">
      <w:pPr>
        <w:pStyle w:val="ListParagraph"/>
        <w:numPr>
          <w:ilvl w:val="0"/>
          <w:numId w:val="8"/>
        </w:numPr>
        <w:rPr>
          <w:rFonts w:asciiTheme="minorHAnsi" w:hAnsiTheme="minorHAnsi" w:cstheme="minorHAnsi"/>
          <w:color w:val="000000" w:themeColor="text1"/>
        </w:rPr>
      </w:pPr>
      <w:r>
        <w:rPr>
          <w:rFonts w:asciiTheme="minorHAnsi" w:hAnsiTheme="minorHAnsi" w:cstheme="minorHAnsi"/>
          <w:color w:val="000000" w:themeColor="text1"/>
        </w:rPr>
        <w:t xml:space="preserve"> In his garden, Juan </w:t>
      </w:r>
      <w:r w:rsidR="003169F9" w:rsidRPr="00ED0376">
        <w:rPr>
          <w:rFonts w:asciiTheme="minorHAnsi" w:hAnsiTheme="minorHAnsi" w:cstheme="minorHAnsi"/>
          <w:color w:val="000000" w:themeColor="text1"/>
        </w:rPr>
        <w:t xml:space="preserve">planted 1200 tomato plants.  Two thirds of the plants </w:t>
      </w:r>
      <w:r w:rsidR="006D0B83">
        <w:rPr>
          <w:rFonts w:asciiTheme="minorHAnsi" w:hAnsiTheme="minorHAnsi" w:cstheme="minorHAnsi"/>
          <w:color w:val="000000" w:themeColor="text1"/>
        </w:rPr>
        <w:t xml:space="preserve">got plenty of water and </w:t>
      </w:r>
      <w:r w:rsidR="003169F9" w:rsidRPr="00ED0376">
        <w:rPr>
          <w:rFonts w:asciiTheme="minorHAnsi" w:hAnsiTheme="minorHAnsi" w:cstheme="minorHAnsi"/>
          <w:color w:val="000000" w:themeColor="text1"/>
        </w:rPr>
        <w:t>survive</w:t>
      </w:r>
      <w:r w:rsidR="006D0B83">
        <w:rPr>
          <w:rFonts w:asciiTheme="minorHAnsi" w:hAnsiTheme="minorHAnsi" w:cstheme="minorHAnsi"/>
          <w:color w:val="000000" w:themeColor="text1"/>
        </w:rPr>
        <w:t>d</w:t>
      </w:r>
      <w:r w:rsidR="003169F9" w:rsidRPr="00ED0376">
        <w:rPr>
          <w:rFonts w:asciiTheme="minorHAnsi" w:hAnsiTheme="minorHAnsi" w:cstheme="minorHAnsi"/>
          <w:color w:val="000000" w:themeColor="text1"/>
        </w:rPr>
        <w:t>.  How many plants did not survive?</w:t>
      </w:r>
    </w:p>
    <w:p w14:paraId="111F4D65" w14:textId="77777777" w:rsidR="003169F9" w:rsidRPr="00ED0376" w:rsidRDefault="003169F9" w:rsidP="003169F9">
      <w:pPr>
        <w:pStyle w:val="ListParagraph"/>
        <w:rPr>
          <w:rFonts w:asciiTheme="minorHAnsi" w:hAnsiTheme="minorHAnsi" w:cstheme="minorHAnsi"/>
          <w:noProof/>
        </w:rPr>
      </w:pPr>
    </w:p>
    <w:p w14:paraId="78E8DCA7" w14:textId="77777777" w:rsidR="003169F9" w:rsidRPr="00ED0376" w:rsidRDefault="003169F9" w:rsidP="003169F9">
      <w:pPr>
        <w:pStyle w:val="ListParagraph"/>
        <w:rPr>
          <w:rFonts w:asciiTheme="minorHAnsi" w:hAnsiTheme="minorHAnsi" w:cstheme="minorHAnsi"/>
          <w:noProof/>
        </w:rPr>
      </w:pPr>
    </w:p>
    <w:p w14:paraId="1729691C" w14:textId="6E050B8A" w:rsidR="003169F9" w:rsidRPr="00ED0376" w:rsidRDefault="003169F9" w:rsidP="003169F9">
      <w:pPr>
        <w:rPr>
          <w:rFonts w:asciiTheme="minorHAnsi" w:hAnsiTheme="minorHAnsi" w:cstheme="minorHAnsi"/>
          <w:color w:val="000000" w:themeColor="text1"/>
          <w:sz w:val="16"/>
          <w:szCs w:val="16"/>
        </w:rPr>
      </w:pPr>
    </w:p>
    <w:p w14:paraId="2AB203AE" w14:textId="12A2547A" w:rsidR="003169F9" w:rsidRDefault="008856EB" w:rsidP="003169F9">
      <w:pPr>
        <w:pStyle w:val="ListParagraph"/>
        <w:numPr>
          <w:ilvl w:val="0"/>
          <w:numId w:val="8"/>
        </w:numPr>
        <w:rPr>
          <w:rFonts w:asciiTheme="minorHAnsi" w:hAnsiTheme="minorHAnsi" w:cstheme="minorHAnsi"/>
          <w:color w:val="000000" w:themeColor="text1"/>
        </w:rPr>
      </w:pPr>
      <w:r>
        <w:rPr>
          <w:rFonts w:asciiTheme="minorHAnsi" w:hAnsiTheme="minorHAnsi" w:cstheme="minorHAnsi"/>
          <w:color w:val="000000" w:themeColor="text1"/>
        </w:rPr>
        <w:t>Tamika is</w:t>
      </w:r>
      <w:r w:rsidR="006E3FE9">
        <w:rPr>
          <w:rFonts w:asciiTheme="minorHAnsi" w:hAnsiTheme="minorHAnsi" w:cstheme="minorHAnsi"/>
          <w:color w:val="000000" w:themeColor="text1"/>
        </w:rPr>
        <w:t xml:space="preserve"> having</w:t>
      </w:r>
      <w:r w:rsidR="006D0B83">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5 </w:t>
      </w:r>
      <w:r w:rsidR="006D0B83">
        <w:rPr>
          <w:rFonts w:asciiTheme="minorHAnsi" w:hAnsiTheme="minorHAnsi" w:cstheme="minorHAnsi"/>
          <w:color w:val="000000" w:themeColor="text1"/>
        </w:rPr>
        <w:t>friends</w:t>
      </w:r>
      <w:r w:rsidR="003169F9" w:rsidRPr="00ED0376">
        <w:rPr>
          <w:rFonts w:asciiTheme="minorHAnsi" w:hAnsiTheme="minorHAnsi" w:cstheme="minorHAnsi"/>
          <w:color w:val="000000" w:themeColor="text1"/>
        </w:rPr>
        <w:t xml:space="preserve"> over for a birthday party.</w:t>
      </w:r>
      <w:r w:rsidR="00631A2E">
        <w:rPr>
          <w:rFonts w:asciiTheme="minorHAnsi" w:hAnsiTheme="minorHAnsi" w:cstheme="minorHAnsi"/>
          <w:color w:val="000000" w:themeColor="text1"/>
        </w:rPr>
        <w:t xml:space="preserve">  Each serving of ice cream is </w:t>
      </w:r>
      <w:r w:rsidR="003169F9" w:rsidRPr="00ED0376">
        <w:rPr>
          <w:rFonts w:asciiTheme="minorHAnsi" w:hAnsiTheme="minorHAnsi" w:cstheme="minorHAnsi"/>
          <w:color w:val="000000" w:themeColor="text1"/>
        </w:rPr>
        <w:t xml:space="preserve"> </w:t>
      </w:r>
      <m:oMath>
        <m:f>
          <m:fPr>
            <m:ctrlPr>
              <w:rPr>
                <w:rFonts w:ascii="Cambria Math" w:hAnsi="Cambria Math" w:cstheme="minorHAnsi"/>
                <w:i/>
                <w:iCs/>
                <w:color w:val="auto"/>
              </w:rPr>
            </m:ctrlPr>
          </m:fPr>
          <m:num>
            <m:r>
              <w:rPr>
                <w:rFonts w:ascii="Cambria Math" w:hAnsi="Cambria Math" w:cstheme="minorHAnsi"/>
                <w:color w:val="auto"/>
              </w:rPr>
              <m:t>2</m:t>
            </m:r>
          </m:num>
          <m:den>
            <m:r>
              <w:rPr>
                <w:rFonts w:ascii="Cambria Math" w:hAnsi="Cambria Math" w:cstheme="minorHAnsi"/>
                <w:color w:val="auto"/>
              </w:rPr>
              <m:t>3</m:t>
            </m:r>
          </m:den>
        </m:f>
      </m:oMath>
      <w:r w:rsidR="00631A2E">
        <w:rPr>
          <w:rFonts w:asciiTheme="minorHAnsi" w:hAnsiTheme="minorHAnsi" w:cstheme="minorHAnsi"/>
          <w:iCs/>
          <w:color w:val="auto"/>
        </w:rPr>
        <w:t xml:space="preserve"> </w:t>
      </w:r>
      <w:r>
        <w:rPr>
          <w:rFonts w:asciiTheme="minorHAnsi" w:hAnsiTheme="minorHAnsi" w:cstheme="minorHAnsi"/>
          <w:color w:val="000000" w:themeColor="text1"/>
        </w:rPr>
        <w:t>of a cup.  She</w:t>
      </w:r>
      <w:r w:rsidR="003169F9" w:rsidRPr="00ED0376">
        <w:rPr>
          <w:rFonts w:asciiTheme="minorHAnsi" w:hAnsiTheme="minorHAnsi" w:cstheme="minorHAnsi"/>
          <w:color w:val="000000" w:themeColor="text1"/>
        </w:rPr>
        <w:t xml:space="preserve"> would like to double that amoun</w:t>
      </w:r>
      <w:r w:rsidR="00631A2E">
        <w:rPr>
          <w:rFonts w:asciiTheme="minorHAnsi" w:hAnsiTheme="minorHAnsi" w:cstheme="minorHAnsi"/>
          <w:color w:val="000000" w:themeColor="text1"/>
        </w:rPr>
        <w:t xml:space="preserve">t </w:t>
      </w:r>
      <w:r>
        <w:rPr>
          <w:rFonts w:asciiTheme="minorHAnsi" w:hAnsiTheme="minorHAnsi" w:cstheme="minorHAnsi"/>
          <w:color w:val="000000" w:themeColor="text1"/>
        </w:rPr>
        <w:t xml:space="preserve">for each serving </w:t>
      </w:r>
      <w:r w:rsidR="00631A2E">
        <w:rPr>
          <w:rFonts w:asciiTheme="minorHAnsi" w:hAnsiTheme="minorHAnsi" w:cstheme="minorHAnsi"/>
          <w:color w:val="000000" w:themeColor="text1"/>
        </w:rPr>
        <w:t xml:space="preserve">and </w:t>
      </w:r>
      <w:r w:rsidR="006E3FE9">
        <w:rPr>
          <w:rFonts w:asciiTheme="minorHAnsi" w:hAnsiTheme="minorHAnsi" w:cstheme="minorHAnsi"/>
          <w:color w:val="000000" w:themeColor="text1"/>
        </w:rPr>
        <w:t xml:space="preserve">have </w:t>
      </w:r>
      <w:r>
        <w:rPr>
          <w:rFonts w:asciiTheme="minorHAnsi" w:hAnsiTheme="minorHAnsi" w:cstheme="minorHAnsi"/>
          <w:color w:val="000000" w:themeColor="text1"/>
        </w:rPr>
        <w:t xml:space="preserve">enough </w:t>
      </w:r>
      <w:r w:rsidR="000D4C18">
        <w:rPr>
          <w:rFonts w:asciiTheme="minorHAnsi" w:hAnsiTheme="minorHAnsi" w:cstheme="minorHAnsi"/>
          <w:color w:val="000000" w:themeColor="text1"/>
        </w:rPr>
        <w:t xml:space="preserve">ice cream </w:t>
      </w:r>
      <w:r>
        <w:rPr>
          <w:rFonts w:asciiTheme="minorHAnsi" w:hAnsiTheme="minorHAnsi" w:cstheme="minorHAnsi"/>
          <w:color w:val="000000" w:themeColor="text1"/>
        </w:rPr>
        <w:t>for her and her friends</w:t>
      </w:r>
      <w:r w:rsidR="003169F9" w:rsidRPr="00ED0376">
        <w:rPr>
          <w:rFonts w:asciiTheme="minorHAnsi" w:hAnsiTheme="minorHAnsi" w:cstheme="minorHAnsi"/>
          <w:color w:val="000000" w:themeColor="text1"/>
        </w:rPr>
        <w:t>.  H</w:t>
      </w:r>
      <w:r>
        <w:rPr>
          <w:rFonts w:asciiTheme="minorHAnsi" w:hAnsiTheme="minorHAnsi" w:cstheme="minorHAnsi"/>
          <w:color w:val="000000" w:themeColor="text1"/>
        </w:rPr>
        <w:t>ow much ice cream will she need</w:t>
      </w:r>
      <w:r w:rsidR="003169F9" w:rsidRPr="00ED0376">
        <w:rPr>
          <w:rFonts w:asciiTheme="minorHAnsi" w:hAnsiTheme="minorHAnsi" w:cstheme="minorHAnsi"/>
          <w:color w:val="000000" w:themeColor="text1"/>
        </w:rPr>
        <w:t>?</w:t>
      </w:r>
    </w:p>
    <w:p w14:paraId="788F8B2F" w14:textId="77777777" w:rsidR="00970B6E" w:rsidRPr="009038A4" w:rsidRDefault="00970B6E" w:rsidP="009038A4">
      <w:pPr>
        <w:rPr>
          <w:rFonts w:asciiTheme="minorHAnsi" w:hAnsiTheme="minorHAnsi" w:cstheme="minorHAnsi"/>
          <w:color w:val="000000" w:themeColor="text1"/>
        </w:rPr>
      </w:pPr>
    </w:p>
    <w:p w14:paraId="0A440002" w14:textId="77777777" w:rsidR="003169F9" w:rsidRPr="00ED0376" w:rsidRDefault="003169F9" w:rsidP="003169F9">
      <w:pPr>
        <w:pStyle w:val="ListParagraph"/>
        <w:rPr>
          <w:rFonts w:asciiTheme="minorHAnsi" w:hAnsiTheme="minorHAnsi" w:cstheme="minorHAnsi"/>
          <w:noProof/>
        </w:rPr>
      </w:pPr>
    </w:p>
    <w:p w14:paraId="6DC0FF60" w14:textId="77777777" w:rsidR="003169F9" w:rsidRPr="00ED0376" w:rsidRDefault="003169F9" w:rsidP="003169F9">
      <w:pPr>
        <w:pStyle w:val="ListParagraph"/>
        <w:rPr>
          <w:rFonts w:asciiTheme="minorHAnsi" w:hAnsiTheme="minorHAnsi" w:cstheme="minorHAnsi"/>
          <w:noProof/>
        </w:rPr>
      </w:pPr>
    </w:p>
    <w:p w14:paraId="39B24A42" w14:textId="2510DAB0" w:rsidR="003169F9" w:rsidRPr="00970B6E" w:rsidRDefault="003169F9" w:rsidP="00970B6E">
      <w:pPr>
        <w:rPr>
          <w:rFonts w:asciiTheme="minorHAnsi" w:hAnsiTheme="minorHAnsi" w:cstheme="minorHAnsi"/>
          <w:color w:val="000000" w:themeColor="text1"/>
          <w:sz w:val="16"/>
          <w:szCs w:val="16"/>
        </w:rPr>
      </w:pPr>
    </w:p>
    <w:p w14:paraId="490B7006" w14:textId="6531081B" w:rsidR="00027D25" w:rsidRPr="00970B6E" w:rsidRDefault="008856EB" w:rsidP="00970B6E">
      <w:pPr>
        <w:pStyle w:val="ListParagraph"/>
        <w:numPr>
          <w:ilvl w:val="0"/>
          <w:numId w:val="8"/>
        </w:numPr>
        <w:rPr>
          <w:rFonts w:asciiTheme="minorHAnsi" w:hAnsiTheme="minorHAnsi" w:cstheme="minorHAnsi"/>
          <w:color w:val="000000" w:themeColor="text1"/>
        </w:rPr>
      </w:pPr>
      <w:r>
        <w:rPr>
          <w:rFonts w:asciiTheme="minorHAnsi" w:hAnsiTheme="minorHAnsi" w:cstheme="minorHAnsi"/>
          <w:color w:val="000000" w:themeColor="text1"/>
        </w:rPr>
        <w:t>Mrs. Sanchez is</w:t>
      </w:r>
      <w:r w:rsidR="003169F9" w:rsidRPr="00ED0376">
        <w:rPr>
          <w:rFonts w:asciiTheme="minorHAnsi" w:hAnsiTheme="minorHAnsi" w:cstheme="minorHAnsi"/>
          <w:color w:val="000000" w:themeColor="text1"/>
        </w:rPr>
        <w:t xml:space="preserve"> making cupcakes, and each batch makes 3 ½ dozen cupcakes.  I</w:t>
      </w:r>
      <w:r w:rsidR="00741AE0">
        <w:rPr>
          <w:rFonts w:asciiTheme="minorHAnsi" w:hAnsiTheme="minorHAnsi" w:cstheme="minorHAnsi"/>
          <w:color w:val="000000" w:themeColor="text1"/>
        </w:rPr>
        <w:t>f she</w:t>
      </w:r>
      <w:r w:rsidR="003169F9" w:rsidRPr="00ED0376">
        <w:rPr>
          <w:rFonts w:asciiTheme="minorHAnsi" w:hAnsiTheme="minorHAnsi" w:cstheme="minorHAnsi"/>
          <w:color w:val="000000" w:themeColor="text1"/>
        </w:rPr>
        <w:t xml:space="preserve"> triple</w:t>
      </w:r>
      <w:r w:rsidR="00741AE0">
        <w:rPr>
          <w:rFonts w:asciiTheme="minorHAnsi" w:hAnsiTheme="minorHAnsi" w:cstheme="minorHAnsi"/>
          <w:color w:val="000000" w:themeColor="text1"/>
        </w:rPr>
        <w:t>s</w:t>
      </w:r>
      <w:r w:rsidR="003169F9" w:rsidRPr="00ED0376">
        <w:rPr>
          <w:rFonts w:asciiTheme="minorHAnsi" w:hAnsiTheme="minorHAnsi" w:cstheme="minorHAnsi"/>
          <w:color w:val="000000" w:themeColor="text1"/>
        </w:rPr>
        <w:t xml:space="preserve"> the recipe and then split</w:t>
      </w:r>
      <w:r w:rsidR="00741AE0">
        <w:rPr>
          <w:rFonts w:asciiTheme="minorHAnsi" w:hAnsiTheme="minorHAnsi" w:cstheme="minorHAnsi"/>
          <w:color w:val="000000" w:themeColor="text1"/>
        </w:rPr>
        <w:t>s</w:t>
      </w:r>
      <w:r w:rsidR="003169F9" w:rsidRPr="00ED0376">
        <w:rPr>
          <w:rFonts w:asciiTheme="minorHAnsi" w:hAnsiTheme="minorHAnsi" w:cstheme="minorHAnsi"/>
          <w:color w:val="000000" w:themeColor="text1"/>
        </w:rPr>
        <w:t xml:space="preserve"> the total number of c</w:t>
      </w:r>
      <w:r w:rsidR="00741AE0">
        <w:rPr>
          <w:rFonts w:asciiTheme="minorHAnsi" w:hAnsiTheme="minorHAnsi" w:cstheme="minorHAnsi"/>
          <w:color w:val="000000" w:themeColor="text1"/>
        </w:rPr>
        <w:t>upcakes equally with 7 classes, h</w:t>
      </w:r>
      <w:r w:rsidR="003169F9" w:rsidRPr="00ED0376">
        <w:rPr>
          <w:rFonts w:asciiTheme="minorHAnsi" w:hAnsiTheme="minorHAnsi" w:cstheme="minorHAnsi"/>
          <w:color w:val="000000" w:themeColor="text1"/>
        </w:rPr>
        <w:t>ow many dozen cupcakes does each class get?</w:t>
      </w:r>
      <w:r w:rsidR="00970B6E">
        <w:rPr>
          <w:rFonts w:asciiTheme="minorHAnsi" w:hAnsiTheme="minorHAnsi" w:cstheme="minorHAnsi"/>
          <w:color w:val="000000" w:themeColor="text1"/>
        </w:rPr>
        <w:br w:type="page"/>
      </w:r>
    </w:p>
    <w:p w14:paraId="06E96BEE" w14:textId="77777777" w:rsidR="003169F9" w:rsidRPr="00ED0376" w:rsidRDefault="003169F9" w:rsidP="003169F9">
      <w:pPr>
        <w:spacing w:line="240" w:lineRule="auto"/>
        <w:rPr>
          <w:rFonts w:asciiTheme="minorHAnsi" w:hAnsiTheme="minorHAnsi" w:cstheme="minorHAnsi"/>
          <w:b/>
        </w:rPr>
      </w:pPr>
    </w:p>
    <w:p w14:paraId="417B9F68" w14:textId="7272F752" w:rsidR="003169F9" w:rsidRDefault="00027D25" w:rsidP="003169F9">
      <w:pPr>
        <w:pStyle w:val="Title"/>
        <w:rPr>
          <w:rFonts w:asciiTheme="minorHAnsi" w:hAnsiTheme="minorHAnsi" w:cstheme="minorHAnsi"/>
        </w:rPr>
      </w:pPr>
      <w:bookmarkStart w:id="3" w:name="_heading=h.1fob9te" w:colFirst="0" w:colLast="0"/>
      <w:bookmarkStart w:id="4" w:name="teacher"/>
      <w:bookmarkEnd w:id="3"/>
      <w:r>
        <w:rPr>
          <w:rFonts w:asciiTheme="minorHAnsi" w:hAnsiTheme="minorHAnsi" w:cstheme="minorHAnsi"/>
        </w:rPr>
        <w:t xml:space="preserve">SOL 6.5b - </w:t>
      </w:r>
      <w:r w:rsidR="003169F9" w:rsidRPr="00ED0376">
        <w:rPr>
          <w:rFonts w:asciiTheme="minorHAnsi" w:hAnsiTheme="minorHAnsi" w:cstheme="minorHAnsi"/>
        </w:rPr>
        <w:t>Just in Time Quick Check Teacher Notes</w:t>
      </w:r>
    </w:p>
    <w:bookmarkEnd w:id="4"/>
    <w:p w14:paraId="52ADFC81" w14:textId="77777777" w:rsidR="00027D25" w:rsidRDefault="00027D25" w:rsidP="00027D25">
      <w:pPr>
        <w:spacing w:after="0"/>
        <w:jc w:val="center"/>
        <w:rPr>
          <w:b/>
          <w:color w:val="C00000"/>
        </w:rPr>
      </w:pPr>
      <w:r>
        <w:rPr>
          <w:b/>
          <w:color w:val="C00000"/>
        </w:rPr>
        <w:t>Common Errors/Misconceptions and their Possible Indications</w:t>
      </w:r>
    </w:p>
    <w:p w14:paraId="3F86ED77" w14:textId="77777777" w:rsidR="00027D25" w:rsidRPr="00027D25" w:rsidRDefault="00027D25" w:rsidP="00027D25"/>
    <w:p w14:paraId="423E200A" w14:textId="60353713" w:rsidR="00741AE0" w:rsidRPr="00BD0FB8" w:rsidRDefault="003169F9" w:rsidP="00BD0FB8">
      <w:pPr>
        <w:pStyle w:val="ListParagraph"/>
        <w:numPr>
          <w:ilvl w:val="0"/>
          <w:numId w:val="9"/>
        </w:numPr>
        <w:rPr>
          <w:rFonts w:asciiTheme="minorHAnsi" w:hAnsiTheme="minorHAnsi" w:cstheme="minorHAnsi"/>
          <w:color w:val="000000" w:themeColor="text1"/>
        </w:rPr>
      </w:pPr>
      <w:bookmarkStart w:id="5" w:name="_Hlk44276663"/>
      <w:r w:rsidRPr="00ED0376">
        <w:rPr>
          <w:rFonts w:asciiTheme="minorHAnsi" w:hAnsiTheme="minorHAnsi" w:cstheme="minorHAnsi"/>
          <w:color w:val="000000" w:themeColor="text1"/>
        </w:rPr>
        <w:t>Melissa has</w:t>
      </w:r>
      <w:r w:rsidR="006E0268" w:rsidRPr="00ED0376">
        <w:rPr>
          <w:rFonts w:asciiTheme="minorHAnsi" w:hAnsiTheme="minorHAnsi" w:cstheme="minorHAnsi"/>
          <w:color w:val="000000" w:themeColor="text1"/>
        </w:rPr>
        <w:t xml:space="preserve"> </w:t>
      </w:r>
      <m:oMath>
        <m:f>
          <m:fPr>
            <m:ctrlPr>
              <w:rPr>
                <w:rFonts w:ascii="Cambria Math" w:hAnsi="Cambria Math" w:cstheme="minorHAnsi"/>
                <w:i/>
                <w:color w:val="000000" w:themeColor="text1"/>
              </w:rPr>
            </m:ctrlPr>
          </m:fPr>
          <m:num>
            <m:r>
              <w:rPr>
                <w:rFonts w:ascii="Cambria Math" w:hAnsi="Cambria Math" w:cstheme="minorHAnsi"/>
                <w:color w:val="000000" w:themeColor="text1"/>
              </w:rPr>
              <m:t>4</m:t>
            </m:r>
          </m:num>
          <m:den>
            <m:r>
              <w:rPr>
                <w:rFonts w:ascii="Cambria Math" w:hAnsi="Cambria Math" w:cstheme="minorHAnsi"/>
                <w:color w:val="000000" w:themeColor="text1"/>
              </w:rPr>
              <m:t>5</m:t>
            </m:r>
          </m:den>
        </m:f>
      </m:oMath>
      <w:r w:rsidRPr="00ED0376">
        <w:rPr>
          <w:rFonts w:asciiTheme="minorHAnsi" w:hAnsiTheme="minorHAnsi" w:cstheme="minorHAnsi"/>
          <w:color w:val="000000" w:themeColor="text1"/>
        </w:rPr>
        <w:t xml:space="preserve"> of a bag of dog food.  Her dog eats</w:t>
      </w:r>
      <w:r w:rsidR="006E0268" w:rsidRPr="00ED0376">
        <w:rPr>
          <w:rFonts w:asciiTheme="minorHAnsi" w:hAnsiTheme="minorHAnsi" w:cstheme="minorHAnsi"/>
          <w:color w:val="000000" w:themeColor="text1"/>
        </w:rPr>
        <w:t xml:space="preserve"> </w:t>
      </w:r>
      <w:r w:rsidRPr="00ED0376">
        <w:rPr>
          <w:rFonts w:asciiTheme="minorHAnsi" w:hAnsiTheme="minorHAnsi" w:cstheme="minorHAnsi"/>
          <w:color w:val="000000" w:themeColor="text1"/>
        </w:rPr>
        <w:t xml:space="preserve"> </w:t>
      </w:r>
      <m:oMath>
        <m:f>
          <m:fPr>
            <m:ctrlPr>
              <w:rPr>
                <w:rFonts w:ascii="Cambria Math" w:hAnsi="Cambria Math" w:cstheme="minorHAnsi"/>
                <w:i/>
                <w:color w:val="000000" w:themeColor="text1"/>
              </w:rPr>
            </m:ctrlPr>
          </m:fPr>
          <m:num>
            <m:r>
              <w:rPr>
                <w:rFonts w:ascii="Cambria Math" w:hAnsi="Cambria Math" w:cstheme="minorHAnsi"/>
                <w:color w:val="000000" w:themeColor="text1"/>
              </w:rPr>
              <m:t>1</m:t>
            </m:r>
          </m:num>
          <m:den>
            <m:r>
              <w:rPr>
                <w:rFonts w:ascii="Cambria Math" w:hAnsi="Cambria Math" w:cstheme="minorHAnsi"/>
                <w:color w:val="000000" w:themeColor="text1"/>
              </w:rPr>
              <m:t>10</m:t>
            </m:r>
          </m:den>
        </m:f>
      </m:oMath>
      <w:r w:rsidRPr="00ED0376">
        <w:rPr>
          <w:rFonts w:asciiTheme="minorHAnsi" w:hAnsiTheme="minorHAnsi" w:cstheme="minorHAnsi"/>
          <w:color w:val="000000" w:themeColor="text1"/>
        </w:rPr>
        <w:t xml:space="preserve"> of a bag each day.  With the dog food that Melissa has, how many days will she have enough food for her dog?</w:t>
      </w:r>
      <w:bookmarkEnd w:id="5"/>
    </w:p>
    <w:p w14:paraId="28081CCA" w14:textId="536B0C70" w:rsidR="00741AE0" w:rsidRPr="00BD0FB8" w:rsidRDefault="00C50A04" w:rsidP="00BD0FB8">
      <w:pPr>
        <w:pStyle w:val="ListParagraph"/>
        <w:spacing w:after="120" w:line="276" w:lineRule="auto"/>
        <w:contextualSpacing w:val="0"/>
        <w:rPr>
          <w:rFonts w:asciiTheme="minorHAnsi" w:hAnsiTheme="minorHAnsi" w:cstheme="minorHAnsi"/>
          <w:i/>
          <w:iCs/>
          <w:color w:val="C00000"/>
        </w:rPr>
      </w:pPr>
      <w:r w:rsidRPr="00ED0376">
        <w:rPr>
          <w:rFonts w:asciiTheme="minorHAnsi" w:hAnsiTheme="minorHAnsi" w:cstheme="minorHAnsi"/>
          <w:i/>
          <w:iCs/>
          <w:color w:val="C00000"/>
        </w:rPr>
        <w:t>Students are responsible for single and multiple step questions involving operations with fractions.  Isolating the division, wh</w:t>
      </w:r>
      <w:r w:rsidR="00741AE0">
        <w:rPr>
          <w:rFonts w:asciiTheme="minorHAnsi" w:hAnsiTheme="minorHAnsi" w:cstheme="minorHAnsi"/>
          <w:i/>
          <w:iCs/>
          <w:color w:val="C00000"/>
        </w:rPr>
        <w:t>ich is a new skill, can he</w:t>
      </w:r>
      <w:r w:rsidR="00A96F52">
        <w:rPr>
          <w:rFonts w:asciiTheme="minorHAnsi" w:hAnsiTheme="minorHAnsi" w:cstheme="minorHAnsi"/>
          <w:i/>
          <w:iCs/>
          <w:color w:val="C00000"/>
        </w:rPr>
        <w:t>lp the teacher determine student understanding</w:t>
      </w:r>
      <w:r w:rsidRPr="00ED0376">
        <w:rPr>
          <w:rFonts w:asciiTheme="minorHAnsi" w:hAnsiTheme="minorHAnsi" w:cstheme="minorHAnsi"/>
          <w:i/>
          <w:iCs/>
          <w:color w:val="C00000"/>
        </w:rPr>
        <w:t xml:space="preserve">.  </w:t>
      </w:r>
    </w:p>
    <w:p w14:paraId="4DC712CA" w14:textId="4EE1C336" w:rsidR="00741AE0" w:rsidRPr="00BD0FB8" w:rsidRDefault="00C50A04" w:rsidP="00BD0FB8">
      <w:pPr>
        <w:pStyle w:val="ListParagraph"/>
        <w:spacing w:after="120" w:line="276" w:lineRule="auto"/>
        <w:contextualSpacing w:val="0"/>
        <w:rPr>
          <w:rFonts w:asciiTheme="minorHAnsi" w:hAnsiTheme="minorHAnsi" w:cstheme="minorHAnsi"/>
          <w:i/>
          <w:iCs/>
          <w:color w:val="C00000"/>
        </w:rPr>
      </w:pPr>
      <w:r w:rsidRPr="00ED0376">
        <w:rPr>
          <w:rFonts w:asciiTheme="minorHAnsi" w:hAnsiTheme="minorHAnsi" w:cstheme="minorHAnsi"/>
          <w:i/>
          <w:iCs/>
          <w:color w:val="C00000"/>
        </w:rPr>
        <w:t>A common mistake that students make is that they multiply to solve this problem.  Giving students multiple examples of real-world context</w:t>
      </w:r>
      <w:r w:rsidR="00A96F52">
        <w:rPr>
          <w:rFonts w:asciiTheme="minorHAnsi" w:hAnsiTheme="minorHAnsi" w:cstheme="minorHAnsi"/>
          <w:i/>
          <w:iCs/>
          <w:color w:val="C00000"/>
        </w:rPr>
        <w:t xml:space="preserve"> may help.  Real conversations </w:t>
      </w:r>
      <w:r w:rsidRPr="00ED0376">
        <w:rPr>
          <w:rFonts w:asciiTheme="minorHAnsi" w:hAnsiTheme="minorHAnsi" w:cstheme="minorHAnsi"/>
          <w:i/>
          <w:iCs/>
          <w:color w:val="C00000"/>
        </w:rPr>
        <w:t xml:space="preserve">like, “What is happening with the bag of food.  Are you adding pieces together when you feed the dog?  Are you taking away food?  Are you putting food in multiple times?  Are you </w:t>
      </w:r>
      <w:r w:rsidR="00EA2ACC">
        <w:rPr>
          <w:rFonts w:asciiTheme="minorHAnsi" w:hAnsiTheme="minorHAnsi" w:cstheme="minorHAnsi"/>
          <w:i/>
          <w:iCs/>
          <w:color w:val="C00000"/>
        </w:rPr>
        <w:t>breaking the food into pieces?”</w:t>
      </w:r>
      <w:r w:rsidRPr="00ED0376">
        <w:rPr>
          <w:rFonts w:asciiTheme="minorHAnsi" w:hAnsiTheme="minorHAnsi" w:cstheme="minorHAnsi"/>
          <w:i/>
          <w:iCs/>
          <w:color w:val="C00000"/>
        </w:rPr>
        <w:t xml:space="preserve">  Students can usually determine that it is subtraction or division.  Conversations about the relationship between repeated subtraction being the same as division, and repeated addition being the same as mu</w:t>
      </w:r>
      <w:r w:rsidR="00741AE0">
        <w:rPr>
          <w:rFonts w:asciiTheme="minorHAnsi" w:hAnsiTheme="minorHAnsi" w:cstheme="minorHAnsi"/>
          <w:i/>
          <w:iCs/>
          <w:color w:val="C00000"/>
        </w:rPr>
        <w:t>ltiplication may benefit struggling students</w:t>
      </w:r>
      <w:r w:rsidRPr="00ED0376">
        <w:rPr>
          <w:rFonts w:asciiTheme="minorHAnsi" w:hAnsiTheme="minorHAnsi" w:cstheme="minorHAnsi"/>
          <w:i/>
          <w:iCs/>
          <w:color w:val="C00000"/>
        </w:rPr>
        <w:t xml:space="preserve">.  </w:t>
      </w:r>
    </w:p>
    <w:p w14:paraId="77A305CA" w14:textId="5CECD2C0" w:rsidR="003169F9" w:rsidRPr="00741AE0" w:rsidRDefault="00741AE0" w:rsidP="00BD0FB8">
      <w:pPr>
        <w:pStyle w:val="ListParagraph"/>
        <w:spacing w:after="120" w:line="276" w:lineRule="auto"/>
        <w:contextualSpacing w:val="0"/>
        <w:rPr>
          <w:rFonts w:asciiTheme="minorHAnsi" w:hAnsiTheme="minorHAnsi" w:cstheme="minorHAnsi"/>
          <w:i/>
          <w:iCs/>
          <w:color w:val="C00000"/>
        </w:rPr>
      </w:pPr>
      <w:r>
        <w:rPr>
          <w:rFonts w:asciiTheme="minorHAnsi" w:hAnsiTheme="minorHAnsi" w:cstheme="minorHAnsi"/>
          <w:i/>
          <w:iCs/>
          <w:color w:val="C00000"/>
        </w:rPr>
        <w:t xml:space="preserve">Teachers may </w:t>
      </w:r>
      <w:r w:rsidR="00A96F52">
        <w:rPr>
          <w:rFonts w:asciiTheme="minorHAnsi" w:hAnsiTheme="minorHAnsi" w:cstheme="minorHAnsi"/>
          <w:i/>
          <w:iCs/>
          <w:color w:val="C00000"/>
        </w:rPr>
        <w:t xml:space="preserve">also </w:t>
      </w:r>
      <w:r>
        <w:rPr>
          <w:rFonts w:asciiTheme="minorHAnsi" w:hAnsiTheme="minorHAnsi" w:cstheme="minorHAnsi"/>
          <w:i/>
          <w:iCs/>
          <w:color w:val="C00000"/>
        </w:rPr>
        <w:t>wish to encourage students to estimate. If they multiply</w:t>
      </w:r>
      <w:r w:rsidR="00C50A04" w:rsidRPr="00ED0376">
        <w:rPr>
          <w:rFonts w:asciiTheme="minorHAnsi" w:hAnsiTheme="minorHAnsi" w:cstheme="minorHAnsi"/>
          <w:i/>
          <w:iCs/>
          <w:color w:val="C00000"/>
        </w:rPr>
        <w:t xml:space="preserve">, they come up with the answer that the dog can be fed </w:t>
      </w:r>
      <m:oMath>
        <m:f>
          <m:fPr>
            <m:ctrlPr>
              <w:rPr>
                <w:rFonts w:ascii="Cambria Math" w:hAnsi="Cambria Math" w:cstheme="minorHAnsi"/>
                <w:i/>
                <w:iCs/>
                <w:color w:val="C00000"/>
              </w:rPr>
            </m:ctrlPr>
          </m:fPr>
          <m:num>
            <m:r>
              <w:rPr>
                <w:rFonts w:ascii="Cambria Math" w:hAnsi="Cambria Math" w:cstheme="minorHAnsi"/>
                <w:color w:val="C00000"/>
              </w:rPr>
              <m:t>4</m:t>
            </m:r>
          </m:num>
          <m:den>
            <m:r>
              <w:rPr>
                <w:rFonts w:ascii="Cambria Math" w:hAnsi="Cambria Math" w:cstheme="minorHAnsi"/>
                <w:color w:val="C00000"/>
              </w:rPr>
              <m:t>50</m:t>
            </m:r>
          </m:den>
        </m:f>
      </m:oMath>
      <w:r w:rsidR="00C50A04" w:rsidRPr="00ED0376">
        <w:rPr>
          <w:rFonts w:asciiTheme="minorHAnsi" w:hAnsiTheme="minorHAnsi" w:cstheme="minorHAnsi"/>
          <w:i/>
          <w:iCs/>
          <w:color w:val="C00000"/>
        </w:rPr>
        <w:t xml:space="preserve"> of a time.  If a student </w:t>
      </w:r>
      <w:r w:rsidR="00A96F52">
        <w:rPr>
          <w:rFonts w:asciiTheme="minorHAnsi" w:hAnsiTheme="minorHAnsi" w:cstheme="minorHAnsi"/>
          <w:i/>
          <w:iCs/>
          <w:color w:val="C00000"/>
        </w:rPr>
        <w:t>finds that as the answer, ask</w:t>
      </w:r>
      <w:r w:rsidR="00C50A04" w:rsidRPr="00ED0376">
        <w:rPr>
          <w:rFonts w:asciiTheme="minorHAnsi" w:hAnsiTheme="minorHAnsi" w:cstheme="minorHAnsi"/>
          <w:i/>
          <w:iCs/>
          <w:color w:val="C00000"/>
        </w:rPr>
        <w:t xml:space="preserve"> him/her, “Does it make sense that Melissa can only fe</w:t>
      </w:r>
      <w:r w:rsidR="00A96F52">
        <w:rPr>
          <w:rFonts w:asciiTheme="minorHAnsi" w:hAnsiTheme="minorHAnsi" w:cstheme="minorHAnsi"/>
          <w:i/>
          <w:iCs/>
          <w:color w:val="C00000"/>
        </w:rPr>
        <w:t>ed her dog less than one time?”  Many times, when students</w:t>
      </w:r>
      <w:r w:rsidR="00C50A04" w:rsidRPr="00ED0376">
        <w:rPr>
          <w:rFonts w:asciiTheme="minorHAnsi" w:hAnsiTheme="minorHAnsi" w:cstheme="minorHAnsi"/>
          <w:i/>
          <w:iCs/>
          <w:color w:val="C00000"/>
        </w:rPr>
        <w:t xml:space="preserve"> think about real world cont</w:t>
      </w:r>
      <w:r>
        <w:rPr>
          <w:rFonts w:asciiTheme="minorHAnsi" w:hAnsiTheme="minorHAnsi" w:cstheme="minorHAnsi"/>
          <w:i/>
          <w:iCs/>
          <w:color w:val="C00000"/>
        </w:rPr>
        <w:t>ext, they realize their answer is not reasonable</w:t>
      </w:r>
      <w:r w:rsidR="00C50A04" w:rsidRPr="00ED0376">
        <w:rPr>
          <w:rFonts w:asciiTheme="minorHAnsi" w:hAnsiTheme="minorHAnsi" w:cstheme="minorHAnsi"/>
          <w:i/>
          <w:iCs/>
          <w:color w:val="C00000"/>
        </w:rPr>
        <w:t xml:space="preserve">. </w:t>
      </w:r>
    </w:p>
    <w:p w14:paraId="44220115" w14:textId="77777777" w:rsidR="003169F9" w:rsidRPr="00ED0376" w:rsidRDefault="003169F9" w:rsidP="003169F9">
      <w:pPr>
        <w:pStyle w:val="ListParagraph"/>
        <w:rPr>
          <w:rFonts w:asciiTheme="minorHAnsi" w:hAnsiTheme="minorHAnsi" w:cstheme="minorHAnsi"/>
          <w:color w:val="000000" w:themeColor="text1"/>
          <w:sz w:val="16"/>
          <w:szCs w:val="16"/>
        </w:rPr>
      </w:pPr>
    </w:p>
    <w:p w14:paraId="04377158" w14:textId="332D05AE" w:rsidR="004B17F5" w:rsidRDefault="001B00E7" w:rsidP="00741AE0">
      <w:pPr>
        <w:pStyle w:val="ListParagraph"/>
        <w:numPr>
          <w:ilvl w:val="0"/>
          <w:numId w:val="9"/>
        </w:numPr>
        <w:rPr>
          <w:rFonts w:asciiTheme="minorHAnsi" w:hAnsiTheme="minorHAnsi" w:cstheme="minorHAnsi"/>
          <w:color w:val="000000" w:themeColor="text1"/>
        </w:rPr>
      </w:pPr>
      <w:bookmarkStart w:id="6" w:name="_Hlk44527029"/>
      <w:r>
        <w:rPr>
          <w:rFonts w:asciiTheme="minorHAnsi" w:hAnsiTheme="minorHAnsi" w:cstheme="minorHAnsi"/>
          <w:color w:val="000000" w:themeColor="text1"/>
        </w:rPr>
        <w:t xml:space="preserve">Marcus has </w:t>
      </w:r>
      <w:r>
        <w:rPr>
          <w:rFonts w:asciiTheme="minorHAnsi" w:hAnsiTheme="minorHAnsi" w:cstheme="minorHAnsi"/>
          <w:iCs/>
          <w:color w:val="auto"/>
        </w:rPr>
        <w:t>3</w:t>
      </w:r>
      <w:r w:rsidRPr="00ED0376">
        <w:rPr>
          <w:rFonts w:asciiTheme="minorHAnsi" w:hAnsiTheme="minorHAnsi" w:cstheme="minorHAnsi"/>
          <w:i/>
          <w:iCs/>
          <w:color w:val="auto"/>
        </w:rPr>
        <w:t xml:space="preserve"> </w:t>
      </w:r>
      <m:oMath>
        <m:f>
          <m:fPr>
            <m:ctrlPr>
              <w:rPr>
                <w:rFonts w:ascii="Cambria Math" w:hAnsi="Cambria Math" w:cstheme="minorHAnsi"/>
                <w:i/>
                <w:iCs/>
                <w:color w:val="auto"/>
              </w:rPr>
            </m:ctrlPr>
          </m:fPr>
          <m:num>
            <m:r>
              <w:rPr>
                <w:rFonts w:ascii="Cambria Math" w:hAnsi="Cambria Math" w:cstheme="minorHAnsi"/>
                <w:color w:val="auto"/>
              </w:rPr>
              <m:t>1</m:t>
            </m:r>
          </m:num>
          <m:den>
            <m:r>
              <w:rPr>
                <w:rFonts w:ascii="Cambria Math" w:hAnsi="Cambria Math" w:cstheme="minorHAnsi"/>
                <w:color w:val="auto"/>
              </w:rPr>
              <m:t>6</m:t>
            </m:r>
          </m:den>
        </m:f>
      </m:oMath>
      <w:r w:rsidRPr="00ED0376">
        <w:rPr>
          <w:rFonts w:asciiTheme="minorHAnsi" w:hAnsiTheme="minorHAnsi" w:cstheme="minorHAnsi"/>
          <w:i/>
          <w:iCs/>
          <w:color w:val="auto"/>
        </w:rPr>
        <w:t xml:space="preserve"> </w:t>
      </w:r>
      <w:r w:rsidRPr="00ED0376">
        <w:rPr>
          <w:rFonts w:asciiTheme="minorHAnsi" w:hAnsiTheme="minorHAnsi" w:cstheme="minorHAnsi"/>
          <w:color w:val="000000" w:themeColor="text1"/>
        </w:rPr>
        <w:t xml:space="preserve"> </w:t>
      </w:r>
      <w:r w:rsidR="004B17F5" w:rsidRPr="00ED0376">
        <w:rPr>
          <w:rFonts w:asciiTheme="minorHAnsi" w:hAnsiTheme="minorHAnsi" w:cstheme="minorHAnsi"/>
          <w:color w:val="000000" w:themeColor="text1"/>
        </w:rPr>
        <w:t xml:space="preserve">feet of string and he buys a piece that is </w:t>
      </w:r>
      <w:r>
        <w:rPr>
          <w:rFonts w:asciiTheme="minorHAnsi" w:hAnsiTheme="minorHAnsi" w:cstheme="minorHAnsi"/>
          <w:iCs/>
          <w:color w:val="auto"/>
        </w:rPr>
        <w:t>2</w:t>
      </w:r>
      <w:r w:rsidRPr="00ED0376">
        <w:rPr>
          <w:rFonts w:asciiTheme="minorHAnsi" w:hAnsiTheme="minorHAnsi" w:cstheme="minorHAnsi"/>
          <w:i/>
          <w:iCs/>
          <w:color w:val="auto"/>
        </w:rPr>
        <w:t xml:space="preserve"> </w:t>
      </w:r>
      <m:oMath>
        <m:f>
          <m:fPr>
            <m:ctrlPr>
              <w:rPr>
                <w:rFonts w:ascii="Cambria Math" w:hAnsi="Cambria Math" w:cstheme="minorHAnsi"/>
                <w:i/>
                <w:iCs/>
                <w:color w:val="auto"/>
              </w:rPr>
            </m:ctrlPr>
          </m:fPr>
          <m:num>
            <m:r>
              <w:rPr>
                <w:rFonts w:ascii="Cambria Math" w:hAnsi="Cambria Math" w:cstheme="minorHAnsi"/>
                <w:color w:val="auto"/>
              </w:rPr>
              <m:t>7</m:t>
            </m:r>
          </m:num>
          <m:den>
            <m:r>
              <w:rPr>
                <w:rFonts w:ascii="Cambria Math" w:hAnsi="Cambria Math" w:cstheme="minorHAnsi"/>
                <w:color w:val="auto"/>
              </w:rPr>
              <m:t>12</m:t>
            </m:r>
          </m:den>
        </m:f>
      </m:oMath>
      <w:r w:rsidRPr="00ED0376">
        <w:rPr>
          <w:rFonts w:asciiTheme="minorHAnsi" w:hAnsiTheme="minorHAnsi" w:cstheme="minorHAnsi"/>
          <w:color w:val="auto"/>
        </w:rPr>
        <w:t xml:space="preserve"> </w:t>
      </w:r>
      <w:r w:rsidR="004B17F5" w:rsidRPr="00ED0376">
        <w:rPr>
          <w:rFonts w:asciiTheme="minorHAnsi" w:hAnsiTheme="minorHAnsi" w:cstheme="minorHAnsi"/>
          <w:color w:val="auto"/>
        </w:rPr>
        <w:t xml:space="preserve"> </w:t>
      </w:r>
      <w:r w:rsidR="004B17F5" w:rsidRPr="00ED0376">
        <w:rPr>
          <w:rFonts w:asciiTheme="minorHAnsi" w:hAnsiTheme="minorHAnsi" w:cstheme="minorHAnsi"/>
          <w:color w:val="000000" w:themeColor="text1"/>
        </w:rPr>
        <w:t>feet</w:t>
      </w:r>
      <w:r w:rsidR="006E0268" w:rsidRPr="00ED0376">
        <w:rPr>
          <w:rFonts w:asciiTheme="minorHAnsi" w:hAnsiTheme="minorHAnsi" w:cstheme="minorHAnsi"/>
          <w:color w:val="000000" w:themeColor="text1"/>
        </w:rPr>
        <w:t xml:space="preserve"> long</w:t>
      </w:r>
      <w:r w:rsidR="004B17F5" w:rsidRPr="00ED0376">
        <w:rPr>
          <w:rFonts w:asciiTheme="minorHAnsi" w:hAnsiTheme="minorHAnsi" w:cstheme="minorHAnsi"/>
          <w:color w:val="000000" w:themeColor="text1"/>
        </w:rPr>
        <w:t>.  He is ma</w:t>
      </w:r>
      <w:r>
        <w:rPr>
          <w:rFonts w:asciiTheme="minorHAnsi" w:hAnsiTheme="minorHAnsi" w:cstheme="minorHAnsi"/>
          <w:color w:val="000000" w:themeColor="text1"/>
        </w:rPr>
        <w:t>king necklaces that each use 1</w:t>
      </w:r>
      <m:oMath>
        <m:f>
          <m:fPr>
            <m:ctrlPr>
              <w:rPr>
                <w:rFonts w:ascii="Cambria Math" w:hAnsi="Cambria Math" w:cstheme="minorHAnsi"/>
                <w:i/>
                <w:iCs/>
                <w:color w:val="auto"/>
              </w:rPr>
            </m:ctrlPr>
          </m:fPr>
          <m:num>
            <m:r>
              <w:rPr>
                <w:rFonts w:ascii="Cambria Math" w:hAnsi="Cambria Math" w:cstheme="minorHAnsi"/>
                <w:color w:val="auto"/>
              </w:rPr>
              <m:t>1</m:t>
            </m:r>
          </m:num>
          <m:den>
            <m:r>
              <w:rPr>
                <w:rFonts w:ascii="Cambria Math" w:hAnsi="Cambria Math" w:cstheme="minorHAnsi"/>
                <w:color w:val="auto"/>
              </w:rPr>
              <m:t>2</m:t>
            </m:r>
          </m:den>
        </m:f>
      </m:oMath>
      <w:r w:rsidR="004B17F5" w:rsidRPr="00ED0376">
        <w:rPr>
          <w:rFonts w:asciiTheme="minorHAnsi" w:hAnsiTheme="minorHAnsi" w:cstheme="minorHAnsi"/>
          <w:color w:val="000000" w:themeColor="text1"/>
        </w:rPr>
        <w:t xml:space="preserve"> feet of string.  How many complete n</w:t>
      </w:r>
      <w:r w:rsidR="00F23EE0">
        <w:rPr>
          <w:rFonts w:asciiTheme="minorHAnsi" w:hAnsiTheme="minorHAnsi" w:cstheme="minorHAnsi"/>
          <w:color w:val="000000" w:themeColor="text1"/>
        </w:rPr>
        <w:t>ec</w:t>
      </w:r>
      <w:r w:rsidR="008856EB">
        <w:rPr>
          <w:rFonts w:asciiTheme="minorHAnsi" w:hAnsiTheme="minorHAnsi" w:cstheme="minorHAnsi"/>
          <w:color w:val="000000" w:themeColor="text1"/>
        </w:rPr>
        <w:t>klaces can Marcus make with both pieces of</w:t>
      </w:r>
      <w:r w:rsidR="00F23EE0">
        <w:rPr>
          <w:rFonts w:asciiTheme="minorHAnsi" w:hAnsiTheme="minorHAnsi" w:cstheme="minorHAnsi"/>
          <w:color w:val="000000" w:themeColor="text1"/>
        </w:rPr>
        <w:t xml:space="preserve"> string</w:t>
      </w:r>
      <w:r>
        <w:rPr>
          <w:rFonts w:asciiTheme="minorHAnsi" w:hAnsiTheme="minorHAnsi" w:cstheme="minorHAnsi"/>
          <w:color w:val="000000" w:themeColor="text1"/>
        </w:rPr>
        <w:t>?</w:t>
      </w:r>
    </w:p>
    <w:p w14:paraId="613FA4A6" w14:textId="77777777" w:rsidR="00741AE0" w:rsidRPr="00ED0376" w:rsidRDefault="00741AE0" w:rsidP="00741AE0">
      <w:pPr>
        <w:pStyle w:val="ListParagraph"/>
        <w:rPr>
          <w:rFonts w:asciiTheme="minorHAnsi" w:hAnsiTheme="minorHAnsi" w:cstheme="minorHAnsi"/>
          <w:color w:val="000000" w:themeColor="text1"/>
        </w:rPr>
      </w:pPr>
    </w:p>
    <w:bookmarkEnd w:id="6"/>
    <w:p w14:paraId="67904F47" w14:textId="500FD20E" w:rsidR="009038A4" w:rsidRDefault="00A96F52" w:rsidP="009038A4">
      <w:pPr>
        <w:pStyle w:val="ListParagraph"/>
        <w:rPr>
          <w:rFonts w:asciiTheme="minorHAnsi" w:hAnsiTheme="minorHAnsi" w:cstheme="minorHAnsi"/>
          <w:i/>
          <w:iCs/>
          <w:color w:val="C00000"/>
        </w:rPr>
      </w:pPr>
      <w:r>
        <w:rPr>
          <w:rFonts w:asciiTheme="minorHAnsi" w:hAnsiTheme="minorHAnsi" w:cstheme="minorHAnsi"/>
          <w:i/>
          <w:iCs/>
          <w:color w:val="C00000"/>
        </w:rPr>
        <w:t>When there are multi</w:t>
      </w:r>
      <w:r w:rsidR="002411CB" w:rsidRPr="00ED0376">
        <w:rPr>
          <w:rFonts w:asciiTheme="minorHAnsi" w:hAnsiTheme="minorHAnsi" w:cstheme="minorHAnsi"/>
          <w:i/>
          <w:iCs/>
          <w:color w:val="C00000"/>
        </w:rPr>
        <w:t xml:space="preserve">step word problems, students often have a hard time knowing which operations to use and when to use them.  A </w:t>
      </w:r>
      <w:r w:rsidR="00CA3926" w:rsidRPr="00ED0376">
        <w:rPr>
          <w:rFonts w:asciiTheme="minorHAnsi" w:hAnsiTheme="minorHAnsi" w:cstheme="minorHAnsi"/>
          <w:i/>
          <w:iCs/>
          <w:color w:val="C00000"/>
        </w:rPr>
        <w:t>hands-on</w:t>
      </w:r>
      <w:r w:rsidR="00741AE0">
        <w:rPr>
          <w:rFonts w:asciiTheme="minorHAnsi" w:hAnsiTheme="minorHAnsi" w:cstheme="minorHAnsi"/>
          <w:i/>
          <w:iCs/>
          <w:color w:val="C00000"/>
        </w:rPr>
        <w:t xml:space="preserve"> activity may help students understand the context of the problem</w:t>
      </w:r>
      <w:r w:rsidR="00C50A04" w:rsidRPr="00ED0376">
        <w:rPr>
          <w:rFonts w:asciiTheme="minorHAnsi" w:hAnsiTheme="minorHAnsi" w:cstheme="minorHAnsi"/>
          <w:i/>
          <w:iCs/>
          <w:color w:val="C00000"/>
        </w:rPr>
        <w:t>.  Breaking students into small groups and giving them</w:t>
      </w:r>
      <w:r w:rsidR="001B00E7">
        <w:rPr>
          <w:rFonts w:asciiTheme="minorHAnsi" w:hAnsiTheme="minorHAnsi" w:cstheme="minorHAnsi"/>
          <w:i/>
          <w:iCs/>
          <w:color w:val="C00000"/>
        </w:rPr>
        <w:t xml:space="preserve"> </w:t>
      </w:r>
      <w:r w:rsidR="001B00E7" w:rsidRPr="001B00E7">
        <w:rPr>
          <w:rFonts w:asciiTheme="minorHAnsi" w:hAnsiTheme="minorHAnsi" w:cstheme="minorHAnsi"/>
          <w:iCs/>
          <w:color w:val="C00000"/>
        </w:rPr>
        <w:t>3</w:t>
      </w:r>
      <w:r w:rsidR="001B00E7" w:rsidRPr="001B00E7">
        <w:rPr>
          <w:rFonts w:asciiTheme="minorHAnsi" w:hAnsiTheme="minorHAnsi" w:cstheme="minorHAnsi"/>
          <w:i/>
          <w:iCs/>
          <w:color w:val="C00000"/>
        </w:rPr>
        <w:t xml:space="preserve"> </w:t>
      </w:r>
      <m:oMath>
        <m:f>
          <m:fPr>
            <m:ctrlPr>
              <w:rPr>
                <w:rFonts w:ascii="Cambria Math" w:hAnsi="Cambria Math" w:cstheme="minorHAnsi"/>
                <w:i/>
                <w:iCs/>
                <w:color w:val="C00000"/>
              </w:rPr>
            </m:ctrlPr>
          </m:fPr>
          <m:num>
            <m:r>
              <w:rPr>
                <w:rFonts w:ascii="Cambria Math" w:hAnsi="Cambria Math" w:cstheme="minorHAnsi"/>
                <w:color w:val="C00000"/>
              </w:rPr>
              <m:t>1</m:t>
            </m:r>
          </m:num>
          <m:den>
            <m:r>
              <w:rPr>
                <w:rFonts w:ascii="Cambria Math" w:hAnsi="Cambria Math" w:cstheme="minorHAnsi"/>
                <w:color w:val="C00000"/>
              </w:rPr>
              <m:t>6</m:t>
            </m:r>
          </m:den>
        </m:f>
      </m:oMath>
      <w:r w:rsidR="001B00E7" w:rsidRPr="001B00E7">
        <w:rPr>
          <w:rFonts w:asciiTheme="minorHAnsi" w:hAnsiTheme="minorHAnsi" w:cstheme="minorHAnsi"/>
          <w:i/>
          <w:iCs/>
          <w:color w:val="C00000"/>
        </w:rPr>
        <w:t xml:space="preserve"> </w:t>
      </w:r>
      <w:r w:rsidR="007A27CE" w:rsidRPr="001B00E7">
        <w:rPr>
          <w:rFonts w:asciiTheme="minorHAnsi" w:hAnsiTheme="minorHAnsi" w:cstheme="minorHAnsi"/>
          <w:i/>
          <w:iCs/>
          <w:color w:val="C00000"/>
        </w:rPr>
        <w:t>ft.</w:t>
      </w:r>
      <w:r w:rsidR="001B00E7" w:rsidRPr="001B00E7">
        <w:rPr>
          <w:rFonts w:asciiTheme="minorHAnsi" w:hAnsiTheme="minorHAnsi" w:cstheme="minorHAnsi"/>
          <w:i/>
          <w:iCs/>
          <w:color w:val="C00000"/>
        </w:rPr>
        <w:t xml:space="preserve"> and </w:t>
      </w:r>
      <w:r w:rsidR="001B00E7" w:rsidRPr="001B00E7">
        <w:rPr>
          <w:rFonts w:asciiTheme="minorHAnsi" w:hAnsiTheme="minorHAnsi" w:cstheme="minorHAnsi"/>
          <w:iCs/>
          <w:color w:val="C00000"/>
        </w:rPr>
        <w:t>2</w:t>
      </w:r>
      <w:r w:rsidR="001B00E7" w:rsidRPr="001B00E7">
        <w:rPr>
          <w:rFonts w:asciiTheme="minorHAnsi" w:hAnsiTheme="minorHAnsi" w:cstheme="minorHAnsi"/>
          <w:i/>
          <w:iCs/>
          <w:color w:val="C00000"/>
        </w:rPr>
        <w:t xml:space="preserve"> </w:t>
      </w:r>
      <m:oMath>
        <m:f>
          <m:fPr>
            <m:ctrlPr>
              <w:rPr>
                <w:rFonts w:ascii="Cambria Math" w:hAnsi="Cambria Math" w:cstheme="minorHAnsi"/>
                <w:i/>
                <w:iCs/>
                <w:color w:val="C00000"/>
              </w:rPr>
            </m:ctrlPr>
          </m:fPr>
          <m:num>
            <m:r>
              <w:rPr>
                <w:rFonts w:ascii="Cambria Math" w:hAnsi="Cambria Math" w:cstheme="minorHAnsi"/>
                <w:color w:val="C00000"/>
              </w:rPr>
              <m:t>7</m:t>
            </m:r>
          </m:num>
          <m:den>
            <m:r>
              <w:rPr>
                <w:rFonts w:ascii="Cambria Math" w:hAnsi="Cambria Math" w:cstheme="minorHAnsi"/>
                <w:color w:val="C00000"/>
              </w:rPr>
              <m:t>12</m:t>
            </m:r>
          </m:den>
        </m:f>
      </m:oMath>
      <w:r w:rsidR="001B00E7" w:rsidRPr="001B00E7">
        <w:rPr>
          <w:rFonts w:asciiTheme="minorHAnsi" w:hAnsiTheme="minorHAnsi" w:cstheme="minorHAnsi"/>
          <w:color w:val="C00000"/>
        </w:rPr>
        <w:t xml:space="preserve">  </w:t>
      </w:r>
      <w:bookmarkStart w:id="7" w:name="_Hlk44526856"/>
      <w:r w:rsidR="007A27CE" w:rsidRPr="001B00E7">
        <w:rPr>
          <w:rFonts w:asciiTheme="minorHAnsi" w:hAnsiTheme="minorHAnsi" w:cstheme="minorHAnsi"/>
          <w:i/>
          <w:iCs/>
          <w:color w:val="C00000"/>
        </w:rPr>
        <w:t>ft.</w:t>
      </w:r>
      <w:r w:rsidR="002411CB" w:rsidRPr="001B00E7">
        <w:rPr>
          <w:rFonts w:asciiTheme="minorHAnsi" w:hAnsiTheme="minorHAnsi" w:cstheme="minorHAnsi"/>
          <w:i/>
          <w:iCs/>
          <w:color w:val="C00000"/>
        </w:rPr>
        <w:t xml:space="preserve"> (total of</w:t>
      </w:r>
      <w:r w:rsidR="001B00E7" w:rsidRPr="001B00E7">
        <w:rPr>
          <w:rFonts w:asciiTheme="minorHAnsi" w:hAnsiTheme="minorHAnsi" w:cstheme="minorHAnsi"/>
          <w:iCs/>
          <w:color w:val="C00000"/>
        </w:rPr>
        <w:t xml:space="preserve"> 5</w:t>
      </w:r>
      <w:r w:rsidR="001B00E7" w:rsidRPr="001B00E7">
        <w:rPr>
          <w:rFonts w:asciiTheme="minorHAnsi" w:hAnsiTheme="minorHAnsi" w:cstheme="minorHAnsi"/>
          <w:i/>
          <w:iCs/>
          <w:color w:val="C00000"/>
        </w:rPr>
        <w:t xml:space="preserve"> </w:t>
      </w:r>
      <m:oMath>
        <m:f>
          <m:fPr>
            <m:ctrlPr>
              <w:rPr>
                <w:rFonts w:ascii="Cambria Math" w:hAnsi="Cambria Math" w:cstheme="minorHAnsi"/>
                <w:i/>
                <w:iCs/>
                <w:color w:val="C00000"/>
              </w:rPr>
            </m:ctrlPr>
          </m:fPr>
          <m:num>
            <m:r>
              <w:rPr>
                <w:rFonts w:ascii="Cambria Math" w:hAnsi="Cambria Math" w:cstheme="minorHAnsi"/>
                <w:color w:val="C00000"/>
              </w:rPr>
              <m:t>9</m:t>
            </m:r>
          </m:num>
          <m:den>
            <m:r>
              <w:rPr>
                <w:rFonts w:ascii="Cambria Math" w:hAnsi="Cambria Math" w:cstheme="minorHAnsi"/>
                <w:color w:val="C00000"/>
              </w:rPr>
              <m:t>12</m:t>
            </m:r>
          </m:den>
        </m:f>
      </m:oMath>
      <w:r w:rsidR="001B00E7" w:rsidRPr="001B00E7">
        <w:rPr>
          <w:rFonts w:asciiTheme="minorHAnsi" w:hAnsiTheme="minorHAnsi" w:cstheme="minorHAnsi"/>
          <w:color w:val="C00000"/>
        </w:rPr>
        <w:t xml:space="preserve">  = </w:t>
      </w:r>
      <w:r w:rsidR="001B00E7" w:rsidRPr="001B00E7">
        <w:rPr>
          <w:rFonts w:asciiTheme="minorHAnsi" w:hAnsiTheme="minorHAnsi" w:cstheme="minorHAnsi"/>
          <w:iCs/>
          <w:color w:val="C00000"/>
        </w:rPr>
        <w:t>5</w:t>
      </w:r>
      <w:r w:rsidR="001B00E7" w:rsidRPr="001B00E7">
        <w:rPr>
          <w:rFonts w:asciiTheme="minorHAnsi" w:hAnsiTheme="minorHAnsi" w:cstheme="minorHAnsi"/>
          <w:i/>
          <w:iCs/>
          <w:color w:val="C00000"/>
        </w:rPr>
        <w:t xml:space="preserve"> </w:t>
      </w:r>
      <m:oMath>
        <m:f>
          <m:fPr>
            <m:ctrlPr>
              <w:rPr>
                <w:rFonts w:ascii="Cambria Math" w:hAnsi="Cambria Math" w:cstheme="minorHAnsi"/>
                <w:i/>
                <w:iCs/>
                <w:color w:val="C00000"/>
              </w:rPr>
            </m:ctrlPr>
          </m:fPr>
          <m:num>
            <m:r>
              <w:rPr>
                <w:rFonts w:ascii="Cambria Math" w:hAnsi="Cambria Math" w:cstheme="minorHAnsi"/>
                <w:color w:val="C00000"/>
              </w:rPr>
              <m:t>3</m:t>
            </m:r>
          </m:num>
          <m:den>
            <m:r>
              <w:rPr>
                <w:rFonts w:ascii="Cambria Math" w:hAnsi="Cambria Math" w:cstheme="minorHAnsi"/>
                <w:color w:val="C00000"/>
              </w:rPr>
              <m:t>4</m:t>
            </m:r>
          </m:den>
        </m:f>
      </m:oMath>
      <w:r w:rsidR="001B00E7" w:rsidRPr="001B00E7">
        <w:rPr>
          <w:rFonts w:asciiTheme="minorHAnsi" w:hAnsiTheme="minorHAnsi" w:cstheme="minorHAnsi"/>
          <w:color w:val="C00000"/>
        </w:rPr>
        <w:t xml:space="preserve">  </w:t>
      </w:r>
      <w:bookmarkEnd w:id="7"/>
      <m:oMath>
        <m:r>
          <w:rPr>
            <w:rFonts w:ascii="Cambria Math" w:hAnsi="Cambria Math" w:cstheme="minorHAnsi"/>
            <w:color w:val="C00000"/>
          </w:rPr>
          <m:t>feet</m:t>
        </m:r>
      </m:oMath>
      <w:r w:rsidR="004B17F5" w:rsidRPr="00ED0376">
        <w:rPr>
          <w:rFonts w:asciiTheme="minorHAnsi" w:hAnsiTheme="minorHAnsi" w:cstheme="minorHAnsi"/>
          <w:i/>
          <w:iCs/>
          <w:color w:val="C00000"/>
        </w:rPr>
        <w:t>)</w:t>
      </w:r>
      <w:r w:rsidR="00C50A04" w:rsidRPr="00ED0376">
        <w:rPr>
          <w:rFonts w:asciiTheme="minorHAnsi" w:hAnsiTheme="minorHAnsi" w:cstheme="minorHAnsi"/>
          <w:i/>
          <w:iCs/>
          <w:color w:val="C00000"/>
        </w:rPr>
        <w:t xml:space="preserve"> of string is a good activity to reinforce this skill. </w:t>
      </w:r>
      <w:r w:rsidR="002411CB" w:rsidRPr="00ED0376">
        <w:rPr>
          <w:rFonts w:asciiTheme="minorHAnsi" w:hAnsiTheme="minorHAnsi" w:cstheme="minorHAnsi"/>
          <w:i/>
          <w:iCs/>
          <w:color w:val="C00000"/>
        </w:rPr>
        <w:t>Students can combine the string and then see how much string they have all together.  They can then</w:t>
      </w:r>
      <w:r w:rsidR="00C50A04" w:rsidRPr="00ED0376">
        <w:rPr>
          <w:rFonts w:asciiTheme="minorHAnsi" w:hAnsiTheme="minorHAnsi" w:cstheme="minorHAnsi"/>
          <w:i/>
          <w:iCs/>
          <w:color w:val="C00000"/>
        </w:rPr>
        <w:t xml:space="preserve"> crea</w:t>
      </w:r>
      <w:r w:rsidR="0069209C">
        <w:rPr>
          <w:rFonts w:asciiTheme="minorHAnsi" w:hAnsiTheme="minorHAnsi" w:cstheme="minorHAnsi"/>
          <w:i/>
          <w:iCs/>
          <w:color w:val="C00000"/>
        </w:rPr>
        <w:t xml:space="preserve">te “necklaces” that are each </w:t>
      </w:r>
      <w:r w:rsidR="0069209C" w:rsidRPr="0069209C">
        <w:rPr>
          <w:rFonts w:asciiTheme="minorHAnsi" w:hAnsiTheme="minorHAnsi" w:cstheme="minorHAnsi"/>
          <w:iCs/>
          <w:color w:val="C00000"/>
        </w:rPr>
        <w:t>1</w:t>
      </w:r>
      <w:r w:rsidR="0069209C" w:rsidRPr="0069209C">
        <w:rPr>
          <w:rFonts w:asciiTheme="minorHAnsi" w:hAnsiTheme="minorHAnsi" w:cstheme="minorHAnsi"/>
          <w:i/>
          <w:iCs/>
          <w:color w:val="C00000"/>
        </w:rPr>
        <w:t xml:space="preserve"> </w:t>
      </w:r>
      <m:oMath>
        <m:f>
          <m:fPr>
            <m:ctrlPr>
              <w:rPr>
                <w:rFonts w:ascii="Cambria Math" w:hAnsi="Cambria Math" w:cstheme="minorHAnsi"/>
                <w:i/>
                <w:iCs/>
                <w:color w:val="C00000"/>
              </w:rPr>
            </m:ctrlPr>
          </m:fPr>
          <m:num>
            <m:r>
              <w:rPr>
                <w:rFonts w:ascii="Cambria Math" w:hAnsi="Cambria Math" w:cstheme="minorHAnsi"/>
                <w:color w:val="C00000"/>
              </w:rPr>
              <m:t>1</m:t>
            </m:r>
          </m:num>
          <m:den>
            <m:r>
              <w:rPr>
                <w:rFonts w:ascii="Cambria Math" w:hAnsi="Cambria Math" w:cstheme="minorHAnsi"/>
                <w:color w:val="C00000"/>
              </w:rPr>
              <m:t>2</m:t>
            </m:r>
          </m:den>
        </m:f>
      </m:oMath>
      <w:r w:rsidR="0069209C" w:rsidRPr="0069209C">
        <w:rPr>
          <w:rFonts w:asciiTheme="minorHAnsi" w:hAnsiTheme="minorHAnsi" w:cstheme="minorHAnsi"/>
          <w:color w:val="C00000"/>
        </w:rPr>
        <w:t xml:space="preserve">  </w:t>
      </w:r>
      <w:r w:rsidR="00C50A04" w:rsidRPr="0069209C">
        <w:rPr>
          <w:rFonts w:asciiTheme="minorHAnsi" w:hAnsiTheme="minorHAnsi" w:cstheme="minorHAnsi"/>
          <w:i/>
          <w:iCs/>
          <w:color w:val="C00000"/>
        </w:rPr>
        <w:t xml:space="preserve"> </w:t>
      </w:r>
      <w:r w:rsidR="00C50A04" w:rsidRPr="00ED0376">
        <w:rPr>
          <w:rFonts w:asciiTheme="minorHAnsi" w:hAnsiTheme="minorHAnsi" w:cstheme="minorHAnsi"/>
          <w:i/>
          <w:iCs/>
          <w:color w:val="C00000"/>
        </w:rPr>
        <w:t xml:space="preserve">feet long.  </w:t>
      </w:r>
      <w:r w:rsidR="002411CB" w:rsidRPr="00ED0376">
        <w:rPr>
          <w:rFonts w:asciiTheme="minorHAnsi" w:hAnsiTheme="minorHAnsi" w:cstheme="minorHAnsi"/>
          <w:i/>
          <w:iCs/>
          <w:color w:val="C00000"/>
        </w:rPr>
        <w:t>Cutting string repeatedly into equal parts will rei</w:t>
      </w:r>
      <w:r w:rsidR="0069209C">
        <w:rPr>
          <w:rFonts w:asciiTheme="minorHAnsi" w:hAnsiTheme="minorHAnsi" w:cstheme="minorHAnsi"/>
          <w:i/>
          <w:iCs/>
          <w:color w:val="C00000"/>
        </w:rPr>
        <w:t>nforce the need to use division or (repeated subtraction).</w:t>
      </w:r>
      <w:r w:rsidR="002411CB" w:rsidRPr="00ED0376">
        <w:rPr>
          <w:rFonts w:asciiTheme="minorHAnsi" w:hAnsiTheme="minorHAnsi" w:cstheme="minorHAnsi"/>
          <w:i/>
          <w:iCs/>
          <w:color w:val="C00000"/>
        </w:rPr>
        <w:t xml:space="preserve">  </w:t>
      </w:r>
      <w:r w:rsidR="00C50A04" w:rsidRPr="00ED0376">
        <w:rPr>
          <w:rFonts w:asciiTheme="minorHAnsi" w:hAnsiTheme="minorHAnsi" w:cstheme="minorHAnsi"/>
          <w:i/>
          <w:iCs/>
          <w:color w:val="C00000"/>
        </w:rPr>
        <w:t>Allowing them to come up with the correct answer with the activit</w:t>
      </w:r>
      <w:r>
        <w:rPr>
          <w:rFonts w:asciiTheme="minorHAnsi" w:hAnsiTheme="minorHAnsi" w:cstheme="minorHAnsi"/>
          <w:i/>
          <w:iCs/>
          <w:color w:val="C00000"/>
        </w:rPr>
        <w:t xml:space="preserve">y, and then completing the computation </w:t>
      </w:r>
      <w:r w:rsidR="00C50A04" w:rsidRPr="00ED0376">
        <w:rPr>
          <w:rFonts w:asciiTheme="minorHAnsi" w:hAnsiTheme="minorHAnsi" w:cstheme="minorHAnsi"/>
          <w:i/>
          <w:iCs/>
          <w:color w:val="C00000"/>
        </w:rPr>
        <w:t xml:space="preserve">will show them if there is a discrepancy.  </w:t>
      </w:r>
      <w:r w:rsidR="00B31E3F">
        <w:rPr>
          <w:rFonts w:asciiTheme="minorHAnsi" w:hAnsiTheme="minorHAnsi" w:cstheme="minorHAnsi"/>
          <w:i/>
          <w:iCs/>
          <w:color w:val="C00000"/>
        </w:rPr>
        <w:t>If students combine the string, t</w:t>
      </w:r>
      <w:r w:rsidR="00353E27">
        <w:rPr>
          <w:rFonts w:asciiTheme="minorHAnsi" w:hAnsiTheme="minorHAnsi" w:cstheme="minorHAnsi"/>
          <w:i/>
          <w:iCs/>
          <w:color w:val="C00000"/>
        </w:rPr>
        <w:t xml:space="preserve">he final quotient is </w:t>
      </w:r>
      <w:r w:rsidR="0069209C">
        <w:rPr>
          <w:rFonts w:asciiTheme="minorHAnsi" w:hAnsiTheme="minorHAnsi" w:cstheme="minorHAnsi"/>
          <w:i/>
          <w:iCs/>
          <w:color w:val="C00000"/>
        </w:rPr>
        <w:t>3</w:t>
      </w:r>
      <w:r w:rsidR="004B17F5" w:rsidRPr="00ED0376">
        <w:rPr>
          <w:rFonts w:asciiTheme="minorHAnsi" w:hAnsiTheme="minorHAnsi" w:cstheme="minorHAnsi"/>
          <w:i/>
          <w:iCs/>
          <w:color w:val="C00000"/>
        </w:rPr>
        <w:t xml:space="preserve"> </w:t>
      </w:r>
      <m:oMath>
        <m:f>
          <m:fPr>
            <m:ctrlPr>
              <w:rPr>
                <w:rFonts w:ascii="Cambria Math" w:hAnsi="Cambria Math" w:cstheme="minorHAnsi"/>
                <w:i/>
                <w:iCs/>
                <w:color w:val="C00000"/>
              </w:rPr>
            </m:ctrlPr>
          </m:fPr>
          <m:num>
            <m:r>
              <w:rPr>
                <w:rFonts w:ascii="Cambria Math" w:hAnsi="Cambria Math" w:cstheme="minorHAnsi"/>
                <w:color w:val="C00000"/>
              </w:rPr>
              <m:t>5</m:t>
            </m:r>
          </m:num>
          <m:den>
            <m:r>
              <w:rPr>
                <w:rFonts w:ascii="Cambria Math" w:hAnsi="Cambria Math" w:cstheme="minorHAnsi"/>
                <w:color w:val="C00000"/>
              </w:rPr>
              <m:t>6</m:t>
            </m:r>
          </m:den>
        </m:f>
      </m:oMath>
      <w:r w:rsidR="00353E27">
        <w:rPr>
          <w:rFonts w:asciiTheme="minorHAnsi" w:hAnsiTheme="minorHAnsi" w:cstheme="minorHAnsi"/>
          <w:i/>
          <w:iCs/>
          <w:color w:val="C00000"/>
        </w:rPr>
        <w:t xml:space="preserve"> necklaces.  Some students may round that to 4 necklaces</w:t>
      </w:r>
      <w:r w:rsidR="00C50A04" w:rsidRPr="00ED0376">
        <w:rPr>
          <w:rFonts w:asciiTheme="minorHAnsi" w:hAnsiTheme="minorHAnsi" w:cstheme="minorHAnsi"/>
          <w:i/>
          <w:iCs/>
          <w:color w:val="C00000"/>
        </w:rPr>
        <w:t xml:space="preserve">.  </w:t>
      </w:r>
      <w:r w:rsidR="00B31E3F">
        <w:rPr>
          <w:rFonts w:asciiTheme="minorHAnsi" w:hAnsiTheme="minorHAnsi" w:cstheme="minorHAnsi"/>
          <w:i/>
          <w:iCs/>
          <w:color w:val="C00000"/>
        </w:rPr>
        <w:t xml:space="preserve">Students who think about the question holistically and do not think that the string would not be tied together when making necklaces may see that they can make two necklaces from the first piece of string and only one necklace from the second piece of string.  </w:t>
      </w:r>
      <w:r w:rsidR="00C50A04" w:rsidRPr="00ED0376">
        <w:rPr>
          <w:rFonts w:asciiTheme="minorHAnsi" w:hAnsiTheme="minorHAnsi" w:cstheme="minorHAnsi"/>
          <w:i/>
          <w:iCs/>
          <w:color w:val="C00000"/>
        </w:rPr>
        <w:t xml:space="preserve">Students can be reminded about the word “COMPLETE” so that they understand that the partial section of string cannot count toward </w:t>
      </w:r>
      <w:r>
        <w:rPr>
          <w:rFonts w:asciiTheme="minorHAnsi" w:hAnsiTheme="minorHAnsi" w:cstheme="minorHAnsi"/>
          <w:i/>
          <w:iCs/>
          <w:color w:val="C00000"/>
        </w:rPr>
        <w:t>a complete necklace</w:t>
      </w:r>
      <w:r w:rsidR="00C50A04" w:rsidRPr="00ED0376">
        <w:rPr>
          <w:rFonts w:asciiTheme="minorHAnsi" w:hAnsiTheme="minorHAnsi" w:cstheme="minorHAnsi"/>
          <w:i/>
          <w:iCs/>
          <w:color w:val="C00000"/>
        </w:rPr>
        <w:t>.  Relating th</w:t>
      </w:r>
      <w:r w:rsidR="00353E27">
        <w:rPr>
          <w:rFonts w:asciiTheme="minorHAnsi" w:hAnsiTheme="minorHAnsi" w:cstheme="minorHAnsi"/>
          <w:i/>
          <w:iCs/>
          <w:color w:val="C00000"/>
        </w:rPr>
        <w:t>is concept to real life</w:t>
      </w:r>
      <w:r w:rsidR="00C50A04" w:rsidRPr="00ED0376">
        <w:rPr>
          <w:rFonts w:asciiTheme="minorHAnsi" w:hAnsiTheme="minorHAnsi" w:cstheme="minorHAnsi"/>
          <w:i/>
          <w:iCs/>
          <w:color w:val="C00000"/>
        </w:rPr>
        <w:t xml:space="preserve"> often clears up misconceptions.</w:t>
      </w:r>
      <w:r w:rsidR="00970B6E">
        <w:rPr>
          <w:rFonts w:asciiTheme="minorHAnsi" w:hAnsiTheme="minorHAnsi" w:cstheme="minorHAnsi"/>
          <w:i/>
          <w:iCs/>
          <w:color w:val="C00000"/>
        </w:rPr>
        <w:t xml:space="preserve"> </w:t>
      </w:r>
      <w:r w:rsidR="009038A4">
        <w:rPr>
          <w:rFonts w:asciiTheme="minorHAnsi" w:hAnsiTheme="minorHAnsi" w:cstheme="minorHAnsi"/>
          <w:i/>
          <w:iCs/>
          <w:color w:val="C00000"/>
        </w:rPr>
        <w:br w:type="page"/>
      </w:r>
    </w:p>
    <w:p w14:paraId="4C8C656E" w14:textId="77777777" w:rsidR="002F3E4A" w:rsidRPr="009038A4" w:rsidRDefault="002F3E4A" w:rsidP="009038A4">
      <w:pPr>
        <w:pStyle w:val="ListParagraph"/>
        <w:rPr>
          <w:rFonts w:asciiTheme="minorHAnsi" w:hAnsiTheme="minorHAnsi" w:cstheme="minorHAnsi"/>
          <w:i/>
          <w:iCs/>
          <w:color w:val="FF0000"/>
        </w:rPr>
      </w:pPr>
    </w:p>
    <w:p w14:paraId="5A0A0D29" w14:textId="77777777" w:rsidR="003169F9" w:rsidRPr="00ED0376" w:rsidRDefault="003169F9" w:rsidP="00C50A04">
      <w:pPr>
        <w:pStyle w:val="ListParagraph"/>
        <w:rPr>
          <w:rFonts w:asciiTheme="minorHAnsi" w:hAnsiTheme="minorHAnsi" w:cstheme="minorHAnsi"/>
          <w:color w:val="000000" w:themeColor="text1"/>
        </w:rPr>
      </w:pPr>
    </w:p>
    <w:p w14:paraId="263E5007" w14:textId="0F238FDD" w:rsidR="003169F9" w:rsidRPr="00ED0376" w:rsidRDefault="00F23EE0" w:rsidP="006E0268">
      <w:pPr>
        <w:pStyle w:val="ListParagraph"/>
        <w:numPr>
          <w:ilvl w:val="0"/>
          <w:numId w:val="9"/>
        </w:numPr>
        <w:rPr>
          <w:rFonts w:asciiTheme="minorHAnsi" w:hAnsiTheme="minorHAnsi" w:cstheme="minorHAnsi"/>
          <w:color w:val="000000" w:themeColor="text1"/>
        </w:rPr>
      </w:pPr>
      <w:r>
        <w:rPr>
          <w:rFonts w:asciiTheme="minorHAnsi" w:hAnsiTheme="minorHAnsi" w:cstheme="minorHAnsi"/>
          <w:color w:val="000000" w:themeColor="text1"/>
        </w:rPr>
        <w:t xml:space="preserve">In his garden, Juan </w:t>
      </w:r>
      <w:r w:rsidR="003169F9" w:rsidRPr="00ED0376">
        <w:rPr>
          <w:rFonts w:asciiTheme="minorHAnsi" w:hAnsiTheme="minorHAnsi" w:cstheme="minorHAnsi"/>
          <w:color w:val="000000" w:themeColor="text1"/>
        </w:rPr>
        <w:t>planted 1200 tomato plants.  Two thirds of the plants</w:t>
      </w:r>
      <w:r>
        <w:rPr>
          <w:rFonts w:asciiTheme="minorHAnsi" w:hAnsiTheme="minorHAnsi" w:cstheme="minorHAnsi"/>
          <w:color w:val="000000" w:themeColor="text1"/>
        </w:rPr>
        <w:t xml:space="preserve"> got plenty of water and</w:t>
      </w:r>
      <w:r w:rsidR="003169F9" w:rsidRPr="00ED0376">
        <w:rPr>
          <w:rFonts w:asciiTheme="minorHAnsi" w:hAnsiTheme="minorHAnsi" w:cstheme="minorHAnsi"/>
          <w:color w:val="000000" w:themeColor="text1"/>
        </w:rPr>
        <w:t xml:space="preserve"> survive</w:t>
      </w:r>
      <w:r>
        <w:rPr>
          <w:rFonts w:asciiTheme="minorHAnsi" w:hAnsiTheme="minorHAnsi" w:cstheme="minorHAnsi"/>
          <w:color w:val="000000" w:themeColor="text1"/>
        </w:rPr>
        <w:t>d</w:t>
      </w:r>
      <w:r w:rsidR="003169F9" w:rsidRPr="00ED0376">
        <w:rPr>
          <w:rFonts w:asciiTheme="minorHAnsi" w:hAnsiTheme="minorHAnsi" w:cstheme="minorHAnsi"/>
          <w:color w:val="000000" w:themeColor="text1"/>
        </w:rPr>
        <w:t>.  How many plants did not survive?</w:t>
      </w:r>
    </w:p>
    <w:tbl>
      <w:tblPr>
        <w:tblStyle w:val="TableGrid"/>
        <w:tblW w:w="0" w:type="auto"/>
        <w:jc w:val="center"/>
        <w:tblLook w:val="04A0" w:firstRow="1" w:lastRow="0" w:firstColumn="1" w:lastColumn="0" w:noHBand="0" w:noVBand="1"/>
        <w:tblCaption w:val="table"/>
        <w:tblDescription w:val="table broken into 3 parts with 400 plants in each"/>
      </w:tblPr>
      <w:tblGrid>
        <w:gridCol w:w="1345"/>
        <w:gridCol w:w="1710"/>
        <w:gridCol w:w="1530"/>
      </w:tblGrid>
      <w:tr w:rsidR="003169F9" w:rsidRPr="00ED0376" w14:paraId="4D2BB090" w14:textId="77777777" w:rsidTr="0069209C">
        <w:trPr>
          <w:tblHeader/>
          <w:jc w:val="center"/>
        </w:trPr>
        <w:tc>
          <w:tcPr>
            <w:tcW w:w="1345" w:type="dxa"/>
          </w:tcPr>
          <w:p w14:paraId="3F90F256" w14:textId="77777777" w:rsidR="003169F9" w:rsidRPr="00ED0376" w:rsidRDefault="003169F9" w:rsidP="00FA4102">
            <w:pPr>
              <w:pStyle w:val="ListParagraph"/>
              <w:ind w:left="0"/>
              <w:jc w:val="center"/>
              <w:rPr>
                <w:rFonts w:asciiTheme="minorHAnsi" w:hAnsiTheme="minorHAnsi" w:cstheme="minorHAnsi"/>
                <w:color w:val="000000" w:themeColor="text1"/>
              </w:rPr>
            </w:pPr>
            <w:r w:rsidRPr="00ED0376">
              <w:rPr>
                <w:rFonts w:asciiTheme="minorHAnsi" w:hAnsiTheme="minorHAnsi" w:cstheme="minorHAnsi"/>
                <w:color w:val="000000" w:themeColor="text1"/>
              </w:rPr>
              <w:t>400 plants</w:t>
            </w:r>
          </w:p>
        </w:tc>
        <w:tc>
          <w:tcPr>
            <w:tcW w:w="1710" w:type="dxa"/>
          </w:tcPr>
          <w:p w14:paraId="36ADA642" w14:textId="77777777" w:rsidR="003169F9" w:rsidRPr="00ED0376" w:rsidRDefault="003169F9" w:rsidP="00FA4102">
            <w:pPr>
              <w:pStyle w:val="ListParagraph"/>
              <w:ind w:left="0"/>
              <w:jc w:val="center"/>
              <w:rPr>
                <w:rFonts w:asciiTheme="minorHAnsi" w:hAnsiTheme="minorHAnsi" w:cstheme="minorHAnsi"/>
                <w:color w:val="000000" w:themeColor="text1"/>
              </w:rPr>
            </w:pPr>
            <w:r w:rsidRPr="00ED0376">
              <w:rPr>
                <w:rFonts w:asciiTheme="minorHAnsi" w:hAnsiTheme="minorHAnsi" w:cstheme="minorHAnsi"/>
                <w:color w:val="000000" w:themeColor="text1"/>
              </w:rPr>
              <w:t>400 plants</w:t>
            </w:r>
          </w:p>
        </w:tc>
        <w:tc>
          <w:tcPr>
            <w:tcW w:w="1530" w:type="dxa"/>
          </w:tcPr>
          <w:p w14:paraId="3ED003B9" w14:textId="77777777" w:rsidR="003169F9" w:rsidRPr="00ED0376" w:rsidRDefault="003169F9" w:rsidP="00FA4102">
            <w:pPr>
              <w:pStyle w:val="ListParagraph"/>
              <w:ind w:left="0"/>
              <w:jc w:val="center"/>
              <w:rPr>
                <w:rFonts w:asciiTheme="minorHAnsi" w:hAnsiTheme="minorHAnsi" w:cstheme="minorHAnsi"/>
                <w:color w:val="000000" w:themeColor="text1"/>
              </w:rPr>
            </w:pPr>
            <w:r w:rsidRPr="00ED0376">
              <w:rPr>
                <w:rFonts w:asciiTheme="minorHAnsi" w:hAnsiTheme="minorHAnsi" w:cstheme="minorHAnsi"/>
                <w:color w:val="000000" w:themeColor="text1"/>
              </w:rPr>
              <w:t>400 plants</w:t>
            </w:r>
          </w:p>
        </w:tc>
      </w:tr>
    </w:tbl>
    <w:p w14:paraId="1019F262" w14:textId="5E8198F8" w:rsidR="00C17881" w:rsidRPr="009038A4" w:rsidRDefault="00970B6E" w:rsidP="009038A4">
      <w:pPr>
        <w:ind w:left="3420"/>
        <w:rPr>
          <w:rFonts w:asciiTheme="minorHAnsi" w:hAnsiTheme="minorHAnsi" w:cstheme="minorHAnsi"/>
          <w:color w:val="000000" w:themeColor="text1"/>
        </w:rPr>
      </w:pPr>
      <w:r>
        <w:rPr>
          <w:rFonts w:asciiTheme="minorHAnsi" w:hAnsiTheme="minorHAnsi" w:cstheme="minorHAnsi"/>
          <w:color w:val="000000" w:themeColor="text1"/>
        </w:rPr>
        <w:t>Survive</w:t>
      </w:r>
      <w:r>
        <w:rPr>
          <w:rFonts w:asciiTheme="minorHAnsi" w:hAnsiTheme="minorHAnsi" w:cstheme="minorHAnsi"/>
          <w:color w:val="000000" w:themeColor="text1"/>
        </w:rPr>
        <w:tab/>
      </w:r>
      <w:r>
        <w:rPr>
          <w:rFonts w:asciiTheme="minorHAnsi" w:hAnsiTheme="minorHAnsi" w:cstheme="minorHAnsi"/>
          <w:color w:val="000000" w:themeColor="text1"/>
        </w:rPr>
        <w:tab/>
      </w:r>
      <w:r w:rsidR="003169F9" w:rsidRPr="00970B6E">
        <w:rPr>
          <w:rFonts w:asciiTheme="minorHAnsi" w:hAnsiTheme="minorHAnsi" w:cstheme="minorHAnsi"/>
          <w:color w:val="000000" w:themeColor="text1"/>
        </w:rPr>
        <w:t xml:space="preserve"> Survive</w:t>
      </w:r>
      <w:r>
        <w:rPr>
          <w:rFonts w:asciiTheme="minorHAnsi" w:hAnsiTheme="minorHAnsi" w:cstheme="minorHAnsi"/>
          <w:color w:val="000000" w:themeColor="text1"/>
        </w:rPr>
        <w:tab/>
        <w:t xml:space="preserve">         </w:t>
      </w:r>
      <w:r w:rsidR="003169F9" w:rsidRPr="00970B6E">
        <w:rPr>
          <w:rFonts w:asciiTheme="minorHAnsi" w:hAnsiTheme="minorHAnsi" w:cstheme="minorHAnsi"/>
          <w:color w:val="000000" w:themeColor="text1"/>
        </w:rPr>
        <w:t>Did Not Survive</w:t>
      </w:r>
    </w:p>
    <w:p w14:paraId="6C7E3C6A" w14:textId="2A526573" w:rsidR="00C17881" w:rsidRPr="00ED0376" w:rsidRDefault="00C17881" w:rsidP="00D62741">
      <w:pPr>
        <w:spacing w:before="120" w:after="120" w:line="276" w:lineRule="auto"/>
        <w:ind w:left="720"/>
        <w:rPr>
          <w:rFonts w:asciiTheme="minorHAnsi" w:hAnsiTheme="minorHAnsi" w:cstheme="minorHAnsi"/>
          <w:i/>
          <w:iCs/>
          <w:color w:val="FF0000"/>
        </w:rPr>
      </w:pPr>
      <w:r>
        <w:rPr>
          <w:rFonts w:asciiTheme="minorHAnsi" w:hAnsiTheme="minorHAnsi" w:cstheme="minorHAnsi"/>
          <w:i/>
          <w:iCs/>
          <w:color w:val="C00000"/>
        </w:rPr>
        <w:t>For this question, some</w:t>
      </w:r>
      <w:r w:rsidR="00D26F58">
        <w:rPr>
          <w:rFonts w:asciiTheme="minorHAnsi" w:hAnsiTheme="minorHAnsi" w:cstheme="minorHAnsi"/>
          <w:i/>
          <w:iCs/>
          <w:color w:val="C00000"/>
        </w:rPr>
        <w:t xml:space="preserve"> students </w:t>
      </w:r>
      <w:r>
        <w:rPr>
          <w:rFonts w:asciiTheme="minorHAnsi" w:hAnsiTheme="minorHAnsi" w:cstheme="minorHAnsi"/>
          <w:i/>
          <w:iCs/>
          <w:color w:val="C00000"/>
        </w:rPr>
        <w:t xml:space="preserve">may </w:t>
      </w:r>
      <w:r w:rsidR="00C50A04" w:rsidRPr="00ED0376">
        <w:rPr>
          <w:rFonts w:asciiTheme="minorHAnsi" w:hAnsiTheme="minorHAnsi" w:cstheme="minorHAnsi"/>
          <w:i/>
          <w:iCs/>
          <w:color w:val="C00000"/>
        </w:rPr>
        <w:t xml:space="preserve">divide the 1200 total plants by </w:t>
      </w:r>
      <m:oMath>
        <m:f>
          <m:fPr>
            <m:ctrlPr>
              <w:rPr>
                <w:rFonts w:ascii="Cambria Math" w:hAnsi="Cambria Math" w:cstheme="minorHAnsi"/>
                <w:i/>
                <w:iCs/>
                <w:color w:val="C00000"/>
              </w:rPr>
            </m:ctrlPr>
          </m:fPr>
          <m:num>
            <m:r>
              <w:rPr>
                <w:rFonts w:ascii="Cambria Math" w:hAnsi="Cambria Math" w:cstheme="minorHAnsi"/>
                <w:color w:val="C00000"/>
              </w:rPr>
              <m:t>2</m:t>
            </m:r>
          </m:num>
          <m:den>
            <m:r>
              <w:rPr>
                <w:rFonts w:ascii="Cambria Math" w:hAnsi="Cambria Math" w:cstheme="minorHAnsi"/>
                <w:color w:val="C00000"/>
              </w:rPr>
              <m:t>3</m:t>
            </m:r>
          </m:den>
        </m:f>
      </m:oMath>
      <w:r w:rsidR="00C50A04" w:rsidRPr="00ED0376">
        <w:rPr>
          <w:rFonts w:asciiTheme="minorHAnsi" w:hAnsiTheme="minorHAnsi" w:cstheme="minorHAnsi"/>
          <w:i/>
          <w:iCs/>
          <w:color w:val="C00000"/>
        </w:rPr>
        <w:t xml:space="preserve"> since it is being</w:t>
      </w:r>
      <w:r w:rsidR="00D26F58">
        <w:rPr>
          <w:rFonts w:asciiTheme="minorHAnsi" w:hAnsiTheme="minorHAnsi" w:cstheme="minorHAnsi"/>
          <w:i/>
          <w:iCs/>
          <w:color w:val="C00000"/>
        </w:rPr>
        <w:t xml:space="preserve"> broken into parts.  This may indicate that students need more experiences with thinking about </w:t>
      </w:r>
      <w:r w:rsidR="00A96F52">
        <w:rPr>
          <w:rFonts w:asciiTheme="minorHAnsi" w:hAnsiTheme="minorHAnsi" w:cstheme="minorHAnsi"/>
          <w:i/>
          <w:iCs/>
          <w:color w:val="C00000"/>
        </w:rPr>
        <w:t xml:space="preserve">the concept that </w:t>
      </w:r>
      <w:r w:rsidR="00D26F58">
        <w:rPr>
          <w:rFonts w:asciiTheme="minorHAnsi" w:hAnsiTheme="minorHAnsi" w:cstheme="minorHAnsi"/>
          <w:i/>
          <w:iCs/>
          <w:color w:val="C00000"/>
        </w:rPr>
        <w:t>“part of a whole”</w:t>
      </w:r>
      <w:r>
        <w:rPr>
          <w:rFonts w:asciiTheme="minorHAnsi" w:hAnsiTheme="minorHAnsi" w:cstheme="minorHAnsi"/>
          <w:i/>
          <w:iCs/>
          <w:color w:val="C00000"/>
        </w:rPr>
        <w:t xml:space="preserve"> is</w:t>
      </w:r>
      <w:r w:rsidR="00D26F58">
        <w:rPr>
          <w:rFonts w:asciiTheme="minorHAnsi" w:hAnsiTheme="minorHAnsi" w:cstheme="minorHAnsi"/>
          <w:i/>
          <w:iCs/>
          <w:color w:val="C00000"/>
        </w:rPr>
        <w:t xml:space="preserve"> multiplying</w:t>
      </w:r>
      <w:r>
        <w:rPr>
          <w:rFonts w:asciiTheme="minorHAnsi" w:hAnsiTheme="minorHAnsi" w:cstheme="minorHAnsi"/>
          <w:i/>
          <w:iCs/>
          <w:color w:val="C00000"/>
        </w:rPr>
        <w:t xml:space="preserve"> a fraction by a whole number</w:t>
      </w:r>
      <w:r w:rsidR="00D26F58">
        <w:rPr>
          <w:rFonts w:asciiTheme="minorHAnsi" w:hAnsiTheme="minorHAnsi" w:cstheme="minorHAnsi"/>
          <w:i/>
          <w:iCs/>
          <w:color w:val="C00000"/>
        </w:rPr>
        <w:t xml:space="preserve">.  </w:t>
      </w:r>
      <w:r>
        <w:rPr>
          <w:rFonts w:asciiTheme="minorHAnsi" w:hAnsiTheme="minorHAnsi" w:cstheme="minorHAnsi"/>
          <w:i/>
          <w:iCs/>
          <w:color w:val="C00000"/>
        </w:rPr>
        <w:t xml:space="preserve">To reinforce the idea of part of whole, </w:t>
      </w:r>
      <w:r w:rsidR="00A96F52">
        <w:rPr>
          <w:rFonts w:asciiTheme="minorHAnsi" w:hAnsiTheme="minorHAnsi" w:cstheme="minorHAnsi"/>
          <w:i/>
          <w:iCs/>
          <w:color w:val="C00000"/>
        </w:rPr>
        <w:t>have t</w:t>
      </w:r>
      <w:r w:rsidRPr="00ED0376">
        <w:rPr>
          <w:rFonts w:asciiTheme="minorHAnsi" w:hAnsiTheme="minorHAnsi" w:cstheme="minorHAnsi"/>
          <w:i/>
          <w:iCs/>
          <w:color w:val="C00000"/>
        </w:rPr>
        <w:t xml:space="preserve">hem complete multiple examples of multiplying </w:t>
      </w:r>
      <w:r w:rsidR="00EA2ACC">
        <w:rPr>
          <w:rFonts w:asciiTheme="minorHAnsi" w:hAnsiTheme="minorHAnsi" w:cstheme="minorHAnsi"/>
          <w:i/>
          <w:iCs/>
          <w:color w:val="C00000"/>
        </w:rPr>
        <w:t xml:space="preserve">a whole </w:t>
      </w:r>
      <w:r w:rsidRPr="00ED0376">
        <w:rPr>
          <w:rFonts w:asciiTheme="minorHAnsi" w:hAnsiTheme="minorHAnsi" w:cstheme="minorHAnsi"/>
          <w:i/>
          <w:iCs/>
          <w:color w:val="C00000"/>
        </w:rPr>
        <w:t>by a fraction and analyzing the pattern</w:t>
      </w:r>
      <w:r w:rsidR="00A96F52">
        <w:rPr>
          <w:rFonts w:asciiTheme="minorHAnsi" w:hAnsiTheme="minorHAnsi" w:cstheme="minorHAnsi"/>
          <w:i/>
          <w:iCs/>
          <w:color w:val="C00000"/>
        </w:rPr>
        <w:t xml:space="preserve">.  This </w:t>
      </w:r>
      <w:r w:rsidRPr="00ED0376">
        <w:rPr>
          <w:rFonts w:asciiTheme="minorHAnsi" w:hAnsiTheme="minorHAnsi" w:cstheme="minorHAnsi"/>
          <w:i/>
          <w:iCs/>
          <w:color w:val="C00000"/>
        </w:rPr>
        <w:t>will show them wh</w:t>
      </w:r>
      <w:r w:rsidR="00A96F52">
        <w:rPr>
          <w:rFonts w:asciiTheme="minorHAnsi" w:hAnsiTheme="minorHAnsi" w:cstheme="minorHAnsi"/>
          <w:i/>
          <w:iCs/>
          <w:color w:val="C00000"/>
        </w:rPr>
        <w:t>en a whole number is multiplied</w:t>
      </w:r>
      <w:r w:rsidRPr="00ED0376">
        <w:rPr>
          <w:rFonts w:asciiTheme="minorHAnsi" w:hAnsiTheme="minorHAnsi" w:cstheme="minorHAnsi"/>
          <w:i/>
          <w:iCs/>
          <w:color w:val="C00000"/>
        </w:rPr>
        <w:t xml:space="preserve"> by a </w:t>
      </w:r>
      <w:r>
        <w:rPr>
          <w:rFonts w:asciiTheme="minorHAnsi" w:hAnsiTheme="minorHAnsi" w:cstheme="minorHAnsi"/>
          <w:i/>
          <w:iCs/>
          <w:color w:val="C00000"/>
        </w:rPr>
        <w:t xml:space="preserve">proper </w:t>
      </w:r>
      <w:r w:rsidRPr="00ED0376">
        <w:rPr>
          <w:rFonts w:asciiTheme="minorHAnsi" w:hAnsiTheme="minorHAnsi" w:cstheme="minorHAnsi"/>
          <w:i/>
          <w:iCs/>
          <w:color w:val="C00000"/>
        </w:rPr>
        <w:t>fractio</w:t>
      </w:r>
      <w:r>
        <w:rPr>
          <w:rFonts w:asciiTheme="minorHAnsi" w:hAnsiTheme="minorHAnsi" w:cstheme="minorHAnsi"/>
          <w:i/>
          <w:iCs/>
          <w:color w:val="C00000"/>
        </w:rPr>
        <w:t>n, the product is smaller than the whole.</w:t>
      </w:r>
    </w:p>
    <w:p w14:paraId="547AECCF" w14:textId="7E9B8C68" w:rsidR="003169F9" w:rsidRPr="00970B6E" w:rsidRDefault="00C17881" w:rsidP="00970B6E">
      <w:pPr>
        <w:pStyle w:val="ListParagraph"/>
        <w:spacing w:after="120" w:line="276" w:lineRule="auto"/>
        <w:rPr>
          <w:rFonts w:asciiTheme="minorHAnsi" w:hAnsiTheme="minorHAnsi" w:cstheme="minorHAnsi"/>
          <w:i/>
          <w:iCs/>
          <w:color w:val="C00000"/>
        </w:rPr>
      </w:pPr>
      <w:r>
        <w:rPr>
          <w:rFonts w:asciiTheme="minorHAnsi" w:hAnsiTheme="minorHAnsi" w:cstheme="minorHAnsi"/>
          <w:i/>
          <w:iCs/>
          <w:color w:val="C00000"/>
        </w:rPr>
        <w:t>Drawing a picture may be beneficial to students, as well</w:t>
      </w:r>
      <w:r w:rsidR="00C50A04" w:rsidRPr="00ED0376">
        <w:rPr>
          <w:rFonts w:asciiTheme="minorHAnsi" w:hAnsiTheme="minorHAnsi" w:cstheme="minorHAnsi"/>
          <w:i/>
          <w:iCs/>
          <w:color w:val="C00000"/>
        </w:rPr>
        <w:t xml:space="preserve">.  Remind students that the total number of parts is 3, since the denominator is three.  Drawing a diagram like the one above may help those who need to see it in a more concrete way.  From the picture, students can see that of the three parts, two of the parts survived and the one part did not survive </w:t>
      </w:r>
      <w:r w:rsidR="00C50A04" w:rsidRPr="00D62741">
        <w:rPr>
          <w:rFonts w:asciiTheme="minorHAnsi" w:hAnsiTheme="minorHAnsi" w:cstheme="minorHAnsi"/>
          <w:iCs/>
          <w:color w:val="C00000"/>
        </w:rPr>
        <w:t>(</w:t>
      </w:r>
      <m:oMath>
        <m:f>
          <m:fPr>
            <m:ctrlPr>
              <w:rPr>
                <w:rFonts w:ascii="Cambria Math" w:hAnsi="Cambria Math" w:cstheme="minorHAnsi"/>
                <w:iCs/>
                <w:color w:val="C00000"/>
              </w:rPr>
            </m:ctrlPr>
          </m:fPr>
          <m:num>
            <m:r>
              <m:rPr>
                <m:sty m:val="p"/>
              </m:rPr>
              <w:rPr>
                <w:rFonts w:ascii="Cambria Math" w:hAnsi="Cambria Math" w:cstheme="minorHAnsi"/>
                <w:color w:val="C00000"/>
              </w:rPr>
              <m:t>1</m:t>
            </m:r>
          </m:num>
          <m:den>
            <m:r>
              <m:rPr>
                <m:sty m:val="p"/>
              </m:rPr>
              <w:rPr>
                <w:rFonts w:ascii="Cambria Math" w:hAnsi="Cambria Math" w:cstheme="minorHAnsi"/>
                <w:color w:val="C00000"/>
              </w:rPr>
              <m:t>3</m:t>
            </m:r>
          </m:den>
        </m:f>
      </m:oMath>
      <w:r w:rsidR="00C50A04" w:rsidRPr="00D62741">
        <w:rPr>
          <w:rFonts w:asciiTheme="minorHAnsi" w:hAnsiTheme="minorHAnsi" w:cstheme="minorHAnsi"/>
          <w:iCs/>
          <w:color w:val="C00000"/>
        </w:rPr>
        <w:t>).</w:t>
      </w:r>
      <w:r w:rsidR="00C50A04" w:rsidRPr="00ED0376">
        <w:rPr>
          <w:rFonts w:asciiTheme="minorHAnsi" w:hAnsiTheme="minorHAnsi" w:cstheme="minorHAnsi"/>
          <w:i/>
          <w:iCs/>
          <w:color w:val="C00000"/>
        </w:rPr>
        <w:t xml:space="preserve">  There are multiple questions that can be answered</w:t>
      </w:r>
      <w:r w:rsidR="00970B6E">
        <w:rPr>
          <w:rFonts w:asciiTheme="minorHAnsi" w:hAnsiTheme="minorHAnsi" w:cstheme="minorHAnsi"/>
          <w:i/>
          <w:iCs/>
          <w:color w:val="C00000"/>
        </w:rPr>
        <w:t xml:space="preserve"> from this diagram.</w:t>
      </w:r>
    </w:p>
    <w:p w14:paraId="570E9525" w14:textId="42F990D5" w:rsidR="001B00E7" w:rsidRPr="001B00E7" w:rsidRDefault="008856EB" w:rsidP="00C17881">
      <w:pPr>
        <w:pStyle w:val="ListParagraph"/>
        <w:numPr>
          <w:ilvl w:val="0"/>
          <w:numId w:val="9"/>
        </w:numPr>
        <w:rPr>
          <w:rFonts w:asciiTheme="minorHAnsi" w:hAnsiTheme="minorHAnsi" w:cstheme="minorHAnsi"/>
          <w:color w:val="000000" w:themeColor="text1"/>
        </w:rPr>
      </w:pPr>
      <w:r>
        <w:rPr>
          <w:rFonts w:asciiTheme="minorHAnsi" w:hAnsiTheme="minorHAnsi" w:cstheme="minorHAnsi"/>
          <w:color w:val="000000" w:themeColor="text1"/>
        </w:rPr>
        <w:t>Tamika is having 5 friends</w:t>
      </w:r>
      <w:r w:rsidRPr="00ED0376">
        <w:rPr>
          <w:rFonts w:asciiTheme="minorHAnsi" w:hAnsiTheme="minorHAnsi" w:cstheme="minorHAnsi"/>
          <w:color w:val="000000" w:themeColor="text1"/>
        </w:rPr>
        <w:t xml:space="preserve"> over for a birthday party.</w:t>
      </w:r>
      <w:r>
        <w:rPr>
          <w:rFonts w:asciiTheme="minorHAnsi" w:hAnsiTheme="minorHAnsi" w:cstheme="minorHAnsi"/>
          <w:color w:val="000000" w:themeColor="text1"/>
        </w:rPr>
        <w:t xml:space="preserve">  Each serving of ice cream is </w:t>
      </w:r>
      <w:r w:rsidRPr="00ED0376">
        <w:rPr>
          <w:rFonts w:asciiTheme="minorHAnsi" w:hAnsiTheme="minorHAnsi" w:cstheme="minorHAnsi"/>
          <w:color w:val="000000" w:themeColor="text1"/>
        </w:rPr>
        <w:t xml:space="preserve"> </w:t>
      </w:r>
      <m:oMath>
        <m:f>
          <m:fPr>
            <m:ctrlPr>
              <w:rPr>
                <w:rFonts w:ascii="Cambria Math" w:hAnsi="Cambria Math" w:cstheme="minorHAnsi"/>
                <w:i/>
                <w:iCs/>
                <w:color w:val="auto"/>
              </w:rPr>
            </m:ctrlPr>
          </m:fPr>
          <m:num>
            <m:r>
              <w:rPr>
                <w:rFonts w:ascii="Cambria Math" w:hAnsi="Cambria Math" w:cstheme="minorHAnsi"/>
                <w:color w:val="auto"/>
              </w:rPr>
              <m:t>2</m:t>
            </m:r>
          </m:num>
          <m:den>
            <m:r>
              <w:rPr>
                <w:rFonts w:ascii="Cambria Math" w:hAnsi="Cambria Math" w:cstheme="minorHAnsi"/>
                <w:color w:val="auto"/>
              </w:rPr>
              <m:t>3</m:t>
            </m:r>
          </m:den>
        </m:f>
      </m:oMath>
      <w:r>
        <w:rPr>
          <w:rFonts w:asciiTheme="minorHAnsi" w:hAnsiTheme="minorHAnsi" w:cstheme="minorHAnsi"/>
          <w:iCs/>
          <w:color w:val="auto"/>
        </w:rPr>
        <w:t xml:space="preserve"> </w:t>
      </w:r>
      <w:r>
        <w:rPr>
          <w:rFonts w:asciiTheme="minorHAnsi" w:hAnsiTheme="minorHAnsi" w:cstheme="minorHAnsi"/>
          <w:color w:val="000000" w:themeColor="text1"/>
        </w:rPr>
        <w:t>of a cup.  She</w:t>
      </w:r>
      <w:r w:rsidRPr="00ED0376">
        <w:rPr>
          <w:rFonts w:asciiTheme="minorHAnsi" w:hAnsiTheme="minorHAnsi" w:cstheme="minorHAnsi"/>
          <w:color w:val="000000" w:themeColor="text1"/>
        </w:rPr>
        <w:t xml:space="preserve"> would like to double that amoun</w:t>
      </w:r>
      <w:r>
        <w:rPr>
          <w:rFonts w:asciiTheme="minorHAnsi" w:hAnsiTheme="minorHAnsi" w:cstheme="minorHAnsi"/>
          <w:color w:val="000000" w:themeColor="text1"/>
        </w:rPr>
        <w:t xml:space="preserve">t for each serving and have enough </w:t>
      </w:r>
      <w:r w:rsidR="000D4C18">
        <w:rPr>
          <w:rFonts w:asciiTheme="minorHAnsi" w:hAnsiTheme="minorHAnsi" w:cstheme="minorHAnsi"/>
          <w:color w:val="000000" w:themeColor="text1"/>
        </w:rPr>
        <w:t xml:space="preserve">ice cream </w:t>
      </w:r>
      <w:r>
        <w:rPr>
          <w:rFonts w:asciiTheme="minorHAnsi" w:hAnsiTheme="minorHAnsi" w:cstheme="minorHAnsi"/>
          <w:color w:val="000000" w:themeColor="text1"/>
        </w:rPr>
        <w:t>for her and her friends</w:t>
      </w:r>
      <w:r w:rsidRPr="00ED0376">
        <w:rPr>
          <w:rFonts w:asciiTheme="minorHAnsi" w:hAnsiTheme="minorHAnsi" w:cstheme="minorHAnsi"/>
          <w:color w:val="000000" w:themeColor="text1"/>
        </w:rPr>
        <w:t>.  H</w:t>
      </w:r>
      <w:r>
        <w:rPr>
          <w:rFonts w:asciiTheme="minorHAnsi" w:hAnsiTheme="minorHAnsi" w:cstheme="minorHAnsi"/>
          <w:color w:val="000000" w:themeColor="text1"/>
        </w:rPr>
        <w:t>ow much ice cream will she need</w:t>
      </w:r>
      <w:r w:rsidRPr="00ED0376">
        <w:rPr>
          <w:rFonts w:asciiTheme="minorHAnsi" w:hAnsiTheme="minorHAnsi" w:cstheme="minorHAnsi"/>
          <w:color w:val="000000" w:themeColor="text1"/>
        </w:rPr>
        <w:t>?</w:t>
      </w:r>
    </w:p>
    <w:p w14:paraId="543D3C58" w14:textId="77777777" w:rsidR="009038A4" w:rsidRDefault="001B00E7" w:rsidP="009038A4">
      <w:pPr>
        <w:pStyle w:val="ListParagraph"/>
        <w:rPr>
          <w:rFonts w:asciiTheme="minorHAnsi" w:hAnsiTheme="minorHAnsi" w:cstheme="minorHAnsi"/>
          <w:iCs/>
        </w:rPr>
      </w:pPr>
      <w:r>
        <w:rPr>
          <w:noProof/>
          <w:lang w:val="en-US"/>
        </w:rPr>
        <w:drawing>
          <wp:inline distT="0" distB="0" distL="0" distR="0" wp14:anchorId="4950F6AE" wp14:editId="6EDCF98B">
            <wp:extent cx="4362450" cy="476250"/>
            <wp:effectExtent l="0" t="0" r="0" b="0"/>
            <wp:docPr id="1" name="Picture 1" descr="6 smiley faces to represent 2/3 cup of icecream each.&#10;" title="smiley f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362450" cy="476250"/>
                    </a:xfrm>
                    <a:prstGeom prst="rect">
                      <a:avLst/>
                    </a:prstGeom>
                  </pic:spPr>
                </pic:pic>
              </a:graphicData>
            </a:graphic>
          </wp:inline>
        </w:drawing>
      </w:r>
    </w:p>
    <w:p w14:paraId="23504B06" w14:textId="06C6B161" w:rsidR="001B00E7" w:rsidRPr="009038A4" w:rsidRDefault="00970B6E" w:rsidP="009038A4">
      <w:pPr>
        <w:ind w:firstLine="1170"/>
        <w:rPr>
          <w:rFonts w:asciiTheme="minorHAnsi" w:hAnsiTheme="minorHAnsi" w:cstheme="minorHAnsi"/>
          <w:color w:val="000000" w:themeColor="text1"/>
        </w:rPr>
      </w:pPr>
      <w:r w:rsidRPr="009038A4">
        <w:rPr>
          <w:rFonts w:asciiTheme="minorHAnsi" w:eastAsia="Open Sans" w:hAnsiTheme="minorHAnsi" w:cstheme="minorHAnsi"/>
          <w:iCs/>
        </w:rPr>
        <w:t xml:space="preserve"> </w:t>
      </w:r>
      <m:oMath>
        <m:f>
          <m:fPr>
            <m:ctrlPr>
              <w:rPr>
                <w:rFonts w:ascii="Cambria Math" w:hAnsi="Cambria Math" w:cstheme="minorHAnsi"/>
                <w:i/>
                <w:iCs/>
              </w:rPr>
            </m:ctrlPr>
          </m:fPr>
          <m:num>
            <m:r>
              <w:rPr>
                <w:rFonts w:ascii="Cambria Math" w:hAnsi="Cambria Math" w:cstheme="minorHAnsi"/>
              </w:rPr>
              <m:t>2</m:t>
            </m:r>
          </m:num>
          <m:den>
            <m:r>
              <w:rPr>
                <w:rFonts w:ascii="Cambria Math" w:hAnsi="Cambria Math" w:cstheme="minorHAnsi"/>
              </w:rPr>
              <m:t>3</m:t>
            </m:r>
          </m:den>
        </m:f>
      </m:oMath>
      <w:r w:rsidR="001B00E7" w:rsidRPr="009038A4">
        <w:rPr>
          <w:rFonts w:asciiTheme="minorHAnsi" w:hAnsiTheme="minorHAnsi" w:cstheme="minorHAnsi"/>
          <w:iCs/>
        </w:rPr>
        <w:t xml:space="preserve"> </w:t>
      </w:r>
      <w:proofErr w:type="gramStart"/>
      <w:r w:rsidR="001B00E7" w:rsidRPr="009038A4">
        <w:rPr>
          <w:rFonts w:asciiTheme="minorHAnsi" w:hAnsiTheme="minorHAnsi" w:cstheme="minorHAnsi"/>
          <w:iCs/>
        </w:rPr>
        <w:t>cup</w:t>
      </w:r>
      <w:proofErr w:type="gramEnd"/>
      <w:r w:rsidRPr="009038A4">
        <w:rPr>
          <w:rFonts w:asciiTheme="minorHAnsi" w:hAnsiTheme="minorHAnsi" w:cstheme="minorHAnsi"/>
          <w:iCs/>
        </w:rPr>
        <w:tab/>
        <w:t xml:space="preserve">  </w:t>
      </w:r>
      <w:r w:rsidR="001B00E7" w:rsidRPr="009038A4">
        <w:rPr>
          <w:rFonts w:asciiTheme="minorHAnsi" w:hAnsiTheme="minorHAnsi" w:cstheme="minorHAnsi"/>
          <w:color w:val="000000" w:themeColor="text1"/>
        </w:rPr>
        <w:t xml:space="preserve"> </w:t>
      </w:r>
      <m:oMath>
        <m:f>
          <m:fPr>
            <m:ctrlPr>
              <w:rPr>
                <w:rFonts w:ascii="Cambria Math" w:hAnsi="Cambria Math" w:cstheme="minorHAnsi"/>
                <w:i/>
                <w:iCs/>
              </w:rPr>
            </m:ctrlPr>
          </m:fPr>
          <m:num>
            <m:r>
              <w:rPr>
                <w:rFonts w:ascii="Cambria Math" w:hAnsi="Cambria Math" w:cstheme="minorHAnsi"/>
              </w:rPr>
              <m:t>2</m:t>
            </m:r>
          </m:num>
          <m:den>
            <m:r>
              <w:rPr>
                <w:rFonts w:ascii="Cambria Math" w:hAnsi="Cambria Math" w:cstheme="minorHAnsi"/>
              </w:rPr>
              <m:t>3</m:t>
            </m:r>
          </m:den>
        </m:f>
      </m:oMath>
      <w:r w:rsidR="001B00E7" w:rsidRPr="009038A4">
        <w:rPr>
          <w:rFonts w:asciiTheme="minorHAnsi" w:hAnsiTheme="minorHAnsi" w:cstheme="minorHAnsi"/>
          <w:iCs/>
        </w:rPr>
        <w:t xml:space="preserve"> cup</w:t>
      </w:r>
      <w:r w:rsidRPr="009038A4">
        <w:rPr>
          <w:rFonts w:asciiTheme="minorHAnsi" w:hAnsiTheme="minorHAnsi" w:cstheme="minorHAnsi"/>
          <w:color w:val="000000" w:themeColor="text1"/>
        </w:rPr>
        <w:tab/>
      </w:r>
      <w:r w:rsidRPr="009038A4">
        <w:rPr>
          <w:rFonts w:asciiTheme="minorHAnsi" w:hAnsiTheme="minorHAnsi" w:cstheme="minorHAnsi"/>
          <w:color w:val="000000" w:themeColor="text1"/>
        </w:rPr>
        <w:tab/>
      </w:r>
      <m:oMath>
        <m:f>
          <m:fPr>
            <m:ctrlPr>
              <w:rPr>
                <w:rFonts w:ascii="Cambria Math" w:hAnsi="Cambria Math" w:cstheme="minorHAnsi"/>
                <w:i/>
                <w:iCs/>
              </w:rPr>
            </m:ctrlPr>
          </m:fPr>
          <m:num>
            <m:r>
              <w:rPr>
                <w:rFonts w:ascii="Cambria Math" w:hAnsi="Cambria Math" w:cstheme="minorHAnsi"/>
              </w:rPr>
              <m:t>2</m:t>
            </m:r>
          </m:num>
          <m:den>
            <m:r>
              <w:rPr>
                <w:rFonts w:ascii="Cambria Math" w:hAnsi="Cambria Math" w:cstheme="minorHAnsi"/>
              </w:rPr>
              <m:t>3</m:t>
            </m:r>
          </m:den>
        </m:f>
      </m:oMath>
      <w:r w:rsidRPr="009038A4">
        <w:rPr>
          <w:rFonts w:asciiTheme="minorHAnsi" w:hAnsiTheme="minorHAnsi" w:cstheme="minorHAnsi"/>
          <w:iCs/>
        </w:rPr>
        <w:t xml:space="preserve"> cup</w:t>
      </w:r>
      <w:r w:rsidRPr="009038A4">
        <w:rPr>
          <w:rFonts w:asciiTheme="minorHAnsi" w:hAnsiTheme="minorHAnsi" w:cstheme="minorHAnsi"/>
          <w:iCs/>
        </w:rPr>
        <w:tab/>
        <w:t xml:space="preserve">     </w:t>
      </w:r>
      <w:r w:rsidR="001B00E7" w:rsidRPr="009038A4">
        <w:rPr>
          <w:rFonts w:asciiTheme="minorHAnsi" w:hAnsiTheme="minorHAnsi" w:cstheme="minorHAnsi"/>
          <w:color w:val="000000" w:themeColor="text1"/>
        </w:rPr>
        <w:t xml:space="preserve"> </w:t>
      </w:r>
      <m:oMath>
        <m:f>
          <m:fPr>
            <m:ctrlPr>
              <w:rPr>
                <w:rFonts w:ascii="Cambria Math" w:hAnsi="Cambria Math" w:cstheme="minorHAnsi"/>
                <w:i/>
                <w:iCs/>
              </w:rPr>
            </m:ctrlPr>
          </m:fPr>
          <m:num>
            <m:r>
              <w:rPr>
                <w:rFonts w:ascii="Cambria Math" w:hAnsi="Cambria Math" w:cstheme="minorHAnsi"/>
              </w:rPr>
              <m:t>2</m:t>
            </m:r>
          </m:num>
          <m:den>
            <m:r>
              <w:rPr>
                <w:rFonts w:ascii="Cambria Math" w:hAnsi="Cambria Math" w:cstheme="minorHAnsi"/>
              </w:rPr>
              <m:t>3</m:t>
            </m:r>
          </m:den>
        </m:f>
      </m:oMath>
      <w:r w:rsidR="001B00E7" w:rsidRPr="009038A4">
        <w:rPr>
          <w:rFonts w:asciiTheme="minorHAnsi" w:hAnsiTheme="minorHAnsi" w:cstheme="minorHAnsi"/>
          <w:iCs/>
        </w:rPr>
        <w:t xml:space="preserve"> cup</w:t>
      </w:r>
      <w:r w:rsidRPr="009038A4">
        <w:rPr>
          <w:rFonts w:asciiTheme="minorHAnsi" w:hAnsiTheme="minorHAnsi" w:cstheme="minorHAnsi"/>
          <w:iCs/>
        </w:rPr>
        <w:tab/>
      </w:r>
      <w:r w:rsidR="001B00E7" w:rsidRPr="009038A4">
        <w:rPr>
          <w:rFonts w:asciiTheme="minorHAnsi" w:hAnsiTheme="minorHAnsi" w:cstheme="minorHAnsi"/>
          <w:color w:val="000000" w:themeColor="text1"/>
        </w:rPr>
        <w:t xml:space="preserve"> </w:t>
      </w:r>
      <m:oMath>
        <m:f>
          <m:fPr>
            <m:ctrlPr>
              <w:rPr>
                <w:rFonts w:ascii="Cambria Math" w:hAnsi="Cambria Math" w:cstheme="minorHAnsi"/>
                <w:i/>
                <w:iCs/>
              </w:rPr>
            </m:ctrlPr>
          </m:fPr>
          <m:num>
            <m:r>
              <w:rPr>
                <w:rFonts w:ascii="Cambria Math" w:hAnsi="Cambria Math" w:cstheme="minorHAnsi"/>
              </w:rPr>
              <m:t>2</m:t>
            </m:r>
          </m:num>
          <m:den>
            <m:r>
              <w:rPr>
                <w:rFonts w:ascii="Cambria Math" w:hAnsi="Cambria Math" w:cstheme="minorHAnsi"/>
              </w:rPr>
              <m:t>3</m:t>
            </m:r>
          </m:den>
        </m:f>
      </m:oMath>
      <w:r w:rsidR="001B00E7" w:rsidRPr="009038A4">
        <w:rPr>
          <w:rFonts w:asciiTheme="minorHAnsi" w:hAnsiTheme="minorHAnsi" w:cstheme="minorHAnsi"/>
          <w:iCs/>
        </w:rPr>
        <w:t xml:space="preserve"> cup</w:t>
      </w:r>
      <w:r w:rsidRPr="009038A4">
        <w:rPr>
          <w:rFonts w:asciiTheme="minorHAnsi" w:hAnsiTheme="minorHAnsi" w:cstheme="minorHAnsi"/>
          <w:iCs/>
        </w:rPr>
        <w:tab/>
        <w:t xml:space="preserve">      </w:t>
      </w:r>
      <w:r w:rsidR="001B00E7" w:rsidRPr="009038A4">
        <w:rPr>
          <w:rFonts w:asciiTheme="minorHAnsi" w:hAnsiTheme="minorHAnsi" w:cstheme="minorHAnsi"/>
          <w:color w:val="000000" w:themeColor="text1"/>
        </w:rPr>
        <w:t xml:space="preserve"> </w:t>
      </w:r>
      <m:oMath>
        <m:f>
          <m:fPr>
            <m:ctrlPr>
              <w:rPr>
                <w:rFonts w:ascii="Cambria Math" w:hAnsi="Cambria Math" w:cstheme="minorHAnsi"/>
                <w:i/>
                <w:iCs/>
              </w:rPr>
            </m:ctrlPr>
          </m:fPr>
          <m:num>
            <m:r>
              <w:rPr>
                <w:rFonts w:ascii="Cambria Math" w:hAnsi="Cambria Math" w:cstheme="minorHAnsi"/>
              </w:rPr>
              <m:t>2</m:t>
            </m:r>
          </m:num>
          <m:den>
            <m:r>
              <w:rPr>
                <w:rFonts w:ascii="Cambria Math" w:hAnsi="Cambria Math" w:cstheme="minorHAnsi"/>
              </w:rPr>
              <m:t>3</m:t>
            </m:r>
          </m:den>
        </m:f>
      </m:oMath>
      <w:r w:rsidR="001B00E7" w:rsidRPr="009038A4">
        <w:rPr>
          <w:rFonts w:asciiTheme="minorHAnsi" w:hAnsiTheme="minorHAnsi" w:cstheme="minorHAnsi"/>
          <w:iCs/>
        </w:rPr>
        <w:t xml:space="preserve"> cup</w:t>
      </w:r>
    </w:p>
    <w:p w14:paraId="0E3F88E7" w14:textId="487B48BB" w:rsidR="009038A4" w:rsidRDefault="0087407B" w:rsidP="009038A4">
      <w:pPr>
        <w:pStyle w:val="ListParagraph"/>
        <w:spacing w:after="120" w:line="276" w:lineRule="auto"/>
        <w:rPr>
          <w:rFonts w:asciiTheme="minorHAnsi" w:hAnsiTheme="minorHAnsi" w:cstheme="minorHAnsi"/>
          <w:i/>
          <w:iCs/>
          <w:color w:val="C00000"/>
        </w:rPr>
      </w:pPr>
      <w:r w:rsidRPr="00ED0376">
        <w:rPr>
          <w:rFonts w:asciiTheme="minorHAnsi" w:hAnsiTheme="minorHAnsi" w:cstheme="minorHAnsi"/>
          <w:i/>
          <w:iCs/>
          <w:color w:val="C00000"/>
        </w:rPr>
        <w:t xml:space="preserve">One common mistake is that students skip over words in the question that </w:t>
      </w:r>
      <w:r w:rsidR="000D4C18">
        <w:rPr>
          <w:rFonts w:asciiTheme="minorHAnsi" w:hAnsiTheme="minorHAnsi" w:cstheme="minorHAnsi"/>
          <w:i/>
          <w:iCs/>
          <w:color w:val="C00000"/>
        </w:rPr>
        <w:t xml:space="preserve">are related to operations, such as </w:t>
      </w:r>
      <w:r w:rsidRPr="00ED0376">
        <w:rPr>
          <w:rFonts w:asciiTheme="minorHAnsi" w:hAnsiTheme="minorHAnsi" w:cstheme="minorHAnsi"/>
          <w:i/>
          <w:iCs/>
          <w:color w:val="C00000"/>
        </w:rPr>
        <w:t>double, triple, half</w:t>
      </w:r>
      <w:r w:rsidR="00A96F52">
        <w:rPr>
          <w:rFonts w:asciiTheme="minorHAnsi" w:hAnsiTheme="minorHAnsi" w:cstheme="minorHAnsi"/>
          <w:i/>
          <w:iCs/>
          <w:color w:val="C00000"/>
        </w:rPr>
        <w:t xml:space="preserve">, etc. </w:t>
      </w:r>
      <w:r w:rsidR="000D4C18">
        <w:rPr>
          <w:rFonts w:asciiTheme="minorHAnsi" w:hAnsiTheme="minorHAnsi" w:cstheme="minorHAnsi"/>
          <w:i/>
          <w:iCs/>
          <w:color w:val="C00000"/>
        </w:rPr>
        <w:t xml:space="preserve"> </w:t>
      </w:r>
      <w:r w:rsidR="000D4C18" w:rsidRPr="000D4C18">
        <w:rPr>
          <w:rFonts w:asciiTheme="minorHAnsi" w:hAnsiTheme="minorHAnsi" w:cstheme="minorHAnsi"/>
          <w:i/>
          <w:iCs/>
          <w:color w:val="C00000"/>
        </w:rPr>
        <w:t>It may be helpful to encourage students</w:t>
      </w:r>
      <w:r w:rsidR="006031EC" w:rsidRPr="000D4C18">
        <w:rPr>
          <w:rFonts w:asciiTheme="minorHAnsi" w:hAnsiTheme="minorHAnsi" w:cstheme="minorHAnsi"/>
          <w:i/>
          <w:iCs/>
          <w:color w:val="C00000"/>
        </w:rPr>
        <w:t xml:space="preserve"> to draw a picture or model.  </w:t>
      </w:r>
      <w:r w:rsidR="003169F9" w:rsidRPr="000D4C18">
        <w:rPr>
          <w:rFonts w:asciiTheme="minorHAnsi" w:hAnsiTheme="minorHAnsi" w:cstheme="minorHAnsi"/>
          <w:i/>
          <w:iCs/>
          <w:color w:val="C00000"/>
        </w:rPr>
        <w:t>There a</w:t>
      </w:r>
      <w:r w:rsidR="006031EC" w:rsidRPr="000D4C18">
        <w:rPr>
          <w:rFonts w:asciiTheme="minorHAnsi" w:hAnsiTheme="minorHAnsi" w:cstheme="minorHAnsi"/>
          <w:i/>
          <w:iCs/>
          <w:color w:val="C00000"/>
        </w:rPr>
        <w:t>re</w:t>
      </w:r>
      <w:r w:rsidR="00126166">
        <w:rPr>
          <w:rFonts w:asciiTheme="minorHAnsi" w:hAnsiTheme="minorHAnsi" w:cstheme="minorHAnsi"/>
          <w:i/>
          <w:iCs/>
          <w:color w:val="C00000"/>
        </w:rPr>
        <w:t xml:space="preserve"> six children, and each </w:t>
      </w:r>
      <w:r w:rsidR="00126166" w:rsidRPr="00126166">
        <w:rPr>
          <w:rFonts w:asciiTheme="minorHAnsi" w:hAnsiTheme="minorHAnsi" w:cstheme="minorHAnsi"/>
          <w:i/>
          <w:iCs/>
          <w:color w:val="C00000"/>
        </w:rPr>
        <w:t xml:space="preserve">gets </w:t>
      </w:r>
      <m:oMath>
        <m:f>
          <m:fPr>
            <m:ctrlPr>
              <w:rPr>
                <w:rFonts w:ascii="Cambria Math" w:hAnsi="Cambria Math" w:cstheme="minorHAnsi"/>
                <w:i/>
                <w:iCs/>
                <w:color w:val="C00000"/>
              </w:rPr>
            </m:ctrlPr>
          </m:fPr>
          <m:num>
            <m:r>
              <w:rPr>
                <w:rFonts w:ascii="Cambria Math" w:hAnsi="Cambria Math" w:cstheme="minorHAnsi"/>
                <w:color w:val="C00000"/>
              </w:rPr>
              <m:t>2</m:t>
            </m:r>
          </m:num>
          <m:den>
            <m:r>
              <w:rPr>
                <w:rFonts w:ascii="Cambria Math" w:hAnsi="Cambria Math" w:cstheme="minorHAnsi"/>
                <w:color w:val="C00000"/>
              </w:rPr>
              <m:t>3</m:t>
            </m:r>
          </m:den>
        </m:f>
      </m:oMath>
      <w:r w:rsidR="003169F9" w:rsidRPr="00126166">
        <w:rPr>
          <w:rFonts w:asciiTheme="minorHAnsi" w:hAnsiTheme="minorHAnsi" w:cstheme="minorHAnsi"/>
          <w:i/>
          <w:iCs/>
          <w:color w:val="C00000"/>
        </w:rPr>
        <w:t xml:space="preserve"> </w:t>
      </w:r>
      <w:r w:rsidR="003169F9" w:rsidRPr="000D4C18">
        <w:rPr>
          <w:rFonts w:asciiTheme="minorHAnsi" w:hAnsiTheme="minorHAnsi" w:cstheme="minorHAnsi"/>
          <w:i/>
          <w:iCs/>
          <w:color w:val="C00000"/>
        </w:rPr>
        <w:t xml:space="preserve">of a cup of ice cream (see picture </w:t>
      </w:r>
      <w:r w:rsidR="006031EC" w:rsidRPr="000D4C18">
        <w:rPr>
          <w:rFonts w:asciiTheme="minorHAnsi" w:hAnsiTheme="minorHAnsi" w:cstheme="minorHAnsi"/>
          <w:i/>
          <w:iCs/>
          <w:color w:val="C00000"/>
        </w:rPr>
        <w:t xml:space="preserve">above).  </w:t>
      </w:r>
      <w:r w:rsidR="000D4C18">
        <w:rPr>
          <w:rFonts w:asciiTheme="minorHAnsi" w:hAnsiTheme="minorHAnsi" w:cstheme="minorHAnsi"/>
          <w:i/>
          <w:iCs/>
          <w:color w:val="C00000"/>
        </w:rPr>
        <w:t xml:space="preserve">This may be a good time to have rich conversations about when the doubling should happen.  Ask students, “Will you get the same answer if you double </w:t>
      </w:r>
      <w:r w:rsidR="000D4C18" w:rsidRPr="00126166">
        <w:rPr>
          <w:rFonts w:asciiTheme="minorHAnsi" w:hAnsiTheme="minorHAnsi" w:cstheme="minorHAnsi"/>
          <w:i/>
          <w:iCs/>
          <w:color w:val="C00000"/>
        </w:rPr>
        <w:t xml:space="preserve">the </w:t>
      </w:r>
      <m:oMath>
        <m:f>
          <m:fPr>
            <m:ctrlPr>
              <w:rPr>
                <w:rFonts w:ascii="Cambria Math" w:hAnsi="Cambria Math" w:cstheme="minorHAnsi"/>
                <w:i/>
                <w:iCs/>
                <w:color w:val="C00000"/>
              </w:rPr>
            </m:ctrlPr>
          </m:fPr>
          <m:num>
            <m:r>
              <w:rPr>
                <w:rFonts w:ascii="Cambria Math" w:hAnsi="Cambria Math" w:cstheme="minorHAnsi"/>
                <w:color w:val="C00000"/>
              </w:rPr>
              <m:t>2</m:t>
            </m:r>
          </m:num>
          <m:den>
            <m:r>
              <w:rPr>
                <w:rFonts w:ascii="Cambria Math" w:hAnsi="Cambria Math" w:cstheme="minorHAnsi"/>
                <w:color w:val="C00000"/>
              </w:rPr>
              <m:t>3</m:t>
            </m:r>
          </m:den>
        </m:f>
        <m:r>
          <w:rPr>
            <w:rFonts w:ascii="Cambria Math" w:hAnsi="Cambria Math" w:cstheme="minorHAnsi"/>
            <w:color w:val="auto"/>
          </w:rPr>
          <m:t xml:space="preserve">  </m:t>
        </m:r>
      </m:oMath>
      <w:r w:rsidR="000D4C18">
        <w:rPr>
          <w:rFonts w:asciiTheme="minorHAnsi" w:hAnsiTheme="minorHAnsi" w:cstheme="minorHAnsi"/>
          <w:i/>
          <w:iCs/>
          <w:color w:val="C00000"/>
        </w:rPr>
        <w:t>first and then multiply by 6, or doubl</w:t>
      </w:r>
      <w:r w:rsidR="00126166">
        <w:rPr>
          <w:rFonts w:asciiTheme="minorHAnsi" w:hAnsiTheme="minorHAnsi" w:cstheme="minorHAnsi"/>
          <w:i/>
          <w:iCs/>
          <w:color w:val="C00000"/>
        </w:rPr>
        <w:t xml:space="preserve">e the 6 and then multiply </w:t>
      </w:r>
      <w:r w:rsidR="00126166" w:rsidRPr="00126166">
        <w:rPr>
          <w:rFonts w:asciiTheme="minorHAnsi" w:hAnsiTheme="minorHAnsi" w:cstheme="minorHAnsi"/>
          <w:i/>
          <w:iCs/>
          <w:color w:val="C00000"/>
        </w:rPr>
        <w:t>by</w:t>
      </w:r>
      <w:r w:rsidR="00126166">
        <w:rPr>
          <w:rFonts w:asciiTheme="minorHAnsi" w:hAnsiTheme="minorHAnsi" w:cstheme="minorHAnsi"/>
          <w:i/>
          <w:iCs/>
          <w:color w:val="C00000"/>
        </w:rPr>
        <w:t xml:space="preserve"> </w:t>
      </w:r>
      <w:r w:rsidR="00126166" w:rsidRPr="00126166">
        <w:rPr>
          <w:rFonts w:asciiTheme="minorHAnsi" w:hAnsiTheme="minorHAnsi" w:cstheme="minorHAnsi"/>
          <w:i/>
          <w:iCs/>
          <w:color w:val="C00000"/>
        </w:rPr>
        <w:t xml:space="preserve"> </w:t>
      </w:r>
      <m:oMath>
        <m:f>
          <m:fPr>
            <m:ctrlPr>
              <w:rPr>
                <w:rFonts w:ascii="Cambria Math" w:hAnsi="Cambria Math" w:cstheme="minorHAnsi"/>
                <w:i/>
                <w:iCs/>
                <w:color w:val="C00000"/>
              </w:rPr>
            </m:ctrlPr>
          </m:fPr>
          <m:num>
            <m:r>
              <w:rPr>
                <w:rFonts w:ascii="Cambria Math" w:hAnsi="Cambria Math" w:cstheme="minorHAnsi"/>
                <w:color w:val="C00000"/>
              </w:rPr>
              <m:t>2</m:t>
            </m:r>
          </m:num>
          <m:den>
            <m:r>
              <w:rPr>
                <w:rFonts w:ascii="Cambria Math" w:hAnsi="Cambria Math" w:cstheme="minorHAnsi"/>
                <w:color w:val="C00000"/>
              </w:rPr>
              <m:t>3</m:t>
            </m:r>
          </m:den>
        </m:f>
      </m:oMath>
      <w:r w:rsidR="00D62741">
        <w:rPr>
          <w:rFonts w:asciiTheme="minorHAnsi" w:hAnsiTheme="minorHAnsi" w:cstheme="minorHAnsi"/>
          <w:i/>
          <w:iCs/>
          <w:color w:val="C00000"/>
        </w:rPr>
        <w:t>, or multiply 6</w:t>
      </w:r>
      <w:r w:rsidR="00D62741" w:rsidRPr="00D62741">
        <w:rPr>
          <w:rFonts w:asciiTheme="minorHAnsi" w:hAnsiTheme="minorHAnsi" w:cstheme="minorHAnsi"/>
          <w:i/>
          <w:iCs/>
          <w:color w:val="C00000"/>
        </w:rPr>
        <w:t xml:space="preserve"> </w:t>
      </w:r>
      <w:r w:rsidR="00D62741" w:rsidRPr="00126166">
        <w:rPr>
          <w:rFonts w:asciiTheme="minorHAnsi" w:hAnsiTheme="minorHAnsi" w:cstheme="minorHAnsi"/>
          <w:i/>
          <w:iCs/>
          <w:color w:val="C00000"/>
        </w:rPr>
        <w:t>by</w:t>
      </w:r>
      <w:r w:rsidR="00D62741">
        <w:rPr>
          <w:rFonts w:asciiTheme="minorHAnsi" w:hAnsiTheme="minorHAnsi" w:cstheme="minorHAnsi"/>
          <w:i/>
          <w:iCs/>
          <w:color w:val="C00000"/>
        </w:rPr>
        <w:t xml:space="preserve"> </w:t>
      </w:r>
      <w:r w:rsidR="00D62741" w:rsidRPr="00126166">
        <w:rPr>
          <w:rFonts w:asciiTheme="minorHAnsi" w:hAnsiTheme="minorHAnsi" w:cstheme="minorHAnsi"/>
          <w:i/>
          <w:iCs/>
          <w:color w:val="C00000"/>
        </w:rPr>
        <w:t xml:space="preserve"> </w:t>
      </w:r>
      <m:oMath>
        <m:f>
          <m:fPr>
            <m:ctrlPr>
              <w:rPr>
                <w:rFonts w:ascii="Cambria Math" w:hAnsi="Cambria Math" w:cstheme="minorHAnsi"/>
                <w:i/>
                <w:iCs/>
                <w:color w:val="C00000"/>
              </w:rPr>
            </m:ctrlPr>
          </m:fPr>
          <m:num>
            <m:r>
              <w:rPr>
                <w:rFonts w:ascii="Cambria Math" w:hAnsi="Cambria Math" w:cstheme="minorHAnsi"/>
                <w:color w:val="C00000"/>
              </w:rPr>
              <m:t>2</m:t>
            </m:r>
          </m:num>
          <m:den>
            <m:r>
              <w:rPr>
                <w:rFonts w:ascii="Cambria Math" w:hAnsi="Cambria Math" w:cstheme="minorHAnsi"/>
                <w:color w:val="C00000"/>
              </w:rPr>
              <m:t>3</m:t>
            </m:r>
          </m:den>
        </m:f>
      </m:oMath>
      <w:r w:rsidR="00D62741">
        <w:rPr>
          <w:rFonts w:asciiTheme="minorHAnsi" w:hAnsiTheme="minorHAnsi" w:cstheme="minorHAnsi"/>
          <w:i/>
          <w:iCs/>
          <w:color w:val="C00000"/>
        </w:rPr>
        <w:t>, and then double the answer</w:t>
      </w:r>
      <w:r w:rsidR="000D4C18">
        <w:rPr>
          <w:rFonts w:asciiTheme="minorHAnsi" w:hAnsiTheme="minorHAnsi" w:cstheme="minorHAnsi"/>
          <w:i/>
          <w:iCs/>
          <w:color w:val="C00000"/>
        </w:rPr>
        <w:t xml:space="preserve">?” </w:t>
      </w:r>
      <w:r w:rsidR="006031EC">
        <w:rPr>
          <w:rFonts w:asciiTheme="minorHAnsi" w:hAnsiTheme="minorHAnsi" w:cstheme="minorHAnsi"/>
          <w:i/>
          <w:iCs/>
          <w:color w:val="C00000"/>
        </w:rPr>
        <w:t>Having students</w:t>
      </w:r>
      <w:r w:rsidR="003169F9" w:rsidRPr="00ED0376">
        <w:rPr>
          <w:rFonts w:asciiTheme="minorHAnsi" w:hAnsiTheme="minorHAnsi" w:cstheme="minorHAnsi"/>
          <w:i/>
          <w:iCs/>
          <w:color w:val="C00000"/>
        </w:rPr>
        <w:t xml:space="preserve"> share</w:t>
      </w:r>
      <w:r w:rsidR="006031EC">
        <w:rPr>
          <w:rFonts w:asciiTheme="minorHAnsi" w:hAnsiTheme="minorHAnsi" w:cstheme="minorHAnsi"/>
          <w:i/>
          <w:iCs/>
          <w:color w:val="C00000"/>
        </w:rPr>
        <w:t xml:space="preserve"> and discuss</w:t>
      </w:r>
      <w:r w:rsidR="003169F9" w:rsidRPr="00ED0376">
        <w:rPr>
          <w:rFonts w:asciiTheme="minorHAnsi" w:hAnsiTheme="minorHAnsi" w:cstheme="minorHAnsi"/>
          <w:i/>
          <w:iCs/>
          <w:color w:val="C00000"/>
        </w:rPr>
        <w:t xml:space="preserve"> diffe</w:t>
      </w:r>
      <w:r w:rsidR="006031EC">
        <w:rPr>
          <w:rFonts w:asciiTheme="minorHAnsi" w:hAnsiTheme="minorHAnsi" w:cstheme="minorHAnsi"/>
          <w:i/>
          <w:iCs/>
          <w:color w:val="C00000"/>
        </w:rPr>
        <w:t xml:space="preserve">rent strategies </w:t>
      </w:r>
      <w:r w:rsidR="00EA2ACC">
        <w:rPr>
          <w:rFonts w:asciiTheme="minorHAnsi" w:hAnsiTheme="minorHAnsi" w:cstheme="minorHAnsi"/>
          <w:i/>
          <w:iCs/>
          <w:color w:val="C00000"/>
        </w:rPr>
        <w:t xml:space="preserve">also </w:t>
      </w:r>
      <w:r w:rsidR="006031EC">
        <w:rPr>
          <w:rFonts w:asciiTheme="minorHAnsi" w:hAnsiTheme="minorHAnsi" w:cstheme="minorHAnsi"/>
          <w:i/>
          <w:iCs/>
          <w:color w:val="C00000"/>
        </w:rPr>
        <w:t>promotes greater understanding.</w:t>
      </w:r>
    </w:p>
    <w:p w14:paraId="3CA21230" w14:textId="77777777" w:rsidR="009038A4" w:rsidRPr="009038A4" w:rsidRDefault="009038A4" w:rsidP="009038A4">
      <w:pPr>
        <w:pStyle w:val="ListParagraph"/>
        <w:spacing w:after="120" w:line="276" w:lineRule="auto"/>
        <w:rPr>
          <w:rFonts w:asciiTheme="minorHAnsi" w:hAnsiTheme="minorHAnsi" w:cstheme="minorHAnsi"/>
          <w:i/>
          <w:iCs/>
          <w:color w:val="C00000"/>
        </w:rPr>
      </w:pPr>
    </w:p>
    <w:p w14:paraId="742C15F6" w14:textId="573102A6" w:rsidR="003169F9" w:rsidRPr="00ED0376" w:rsidRDefault="00741AE0" w:rsidP="006E0268">
      <w:pPr>
        <w:pStyle w:val="ListParagraph"/>
        <w:numPr>
          <w:ilvl w:val="0"/>
          <w:numId w:val="9"/>
        </w:numPr>
        <w:rPr>
          <w:rFonts w:asciiTheme="minorHAnsi" w:hAnsiTheme="minorHAnsi" w:cstheme="minorHAnsi"/>
          <w:color w:val="000000" w:themeColor="text1"/>
        </w:rPr>
      </w:pPr>
      <w:r>
        <w:rPr>
          <w:rFonts w:asciiTheme="minorHAnsi" w:hAnsiTheme="minorHAnsi" w:cstheme="minorHAnsi"/>
          <w:color w:val="000000" w:themeColor="text1"/>
        </w:rPr>
        <w:t>Mrs. Sanchez is</w:t>
      </w:r>
      <w:r w:rsidR="003169F9" w:rsidRPr="00ED0376">
        <w:rPr>
          <w:rFonts w:asciiTheme="minorHAnsi" w:hAnsiTheme="minorHAnsi" w:cstheme="minorHAnsi"/>
          <w:color w:val="000000" w:themeColor="text1"/>
        </w:rPr>
        <w:t xml:space="preserve"> making cupcakes, and each batch </w:t>
      </w:r>
      <w:r>
        <w:rPr>
          <w:rFonts w:asciiTheme="minorHAnsi" w:hAnsiTheme="minorHAnsi" w:cstheme="minorHAnsi"/>
          <w:color w:val="000000" w:themeColor="text1"/>
          <w:highlight w:val="magenta"/>
        </w:rPr>
        <w:t xml:space="preserve">makes 3 ½ dozen cupcakes.  She </w:t>
      </w:r>
      <w:r w:rsidR="003169F9" w:rsidRPr="00ED0376">
        <w:rPr>
          <w:rFonts w:asciiTheme="minorHAnsi" w:hAnsiTheme="minorHAnsi" w:cstheme="minorHAnsi"/>
          <w:color w:val="000000" w:themeColor="text1"/>
          <w:highlight w:val="magenta"/>
        </w:rPr>
        <w:t>triple</w:t>
      </w:r>
      <w:r w:rsidRPr="00741AE0">
        <w:rPr>
          <w:rFonts w:asciiTheme="minorHAnsi" w:hAnsiTheme="minorHAnsi" w:cstheme="minorHAnsi"/>
          <w:color w:val="000000" w:themeColor="text1"/>
          <w:highlight w:val="magenta"/>
        </w:rPr>
        <w:t>s</w:t>
      </w:r>
      <w:r w:rsidR="003169F9" w:rsidRPr="00ED0376">
        <w:rPr>
          <w:rFonts w:asciiTheme="minorHAnsi" w:hAnsiTheme="minorHAnsi" w:cstheme="minorHAnsi"/>
          <w:color w:val="000000" w:themeColor="text1"/>
        </w:rPr>
        <w:t xml:space="preserve"> the recipe and then </w:t>
      </w:r>
      <w:r w:rsidR="003169F9" w:rsidRPr="00ED0376">
        <w:rPr>
          <w:rFonts w:asciiTheme="minorHAnsi" w:hAnsiTheme="minorHAnsi" w:cstheme="minorHAnsi"/>
          <w:color w:val="000000" w:themeColor="text1"/>
          <w:highlight w:val="yellow"/>
        </w:rPr>
        <w:t>split</w:t>
      </w:r>
      <w:r w:rsidRPr="00741AE0">
        <w:rPr>
          <w:rFonts w:asciiTheme="minorHAnsi" w:hAnsiTheme="minorHAnsi" w:cstheme="minorHAnsi"/>
          <w:color w:val="000000" w:themeColor="text1"/>
          <w:highlight w:val="yellow"/>
        </w:rPr>
        <w:t>s</w:t>
      </w:r>
      <w:r>
        <w:rPr>
          <w:rFonts w:asciiTheme="minorHAnsi" w:hAnsiTheme="minorHAnsi" w:cstheme="minorHAnsi"/>
          <w:color w:val="000000" w:themeColor="text1"/>
        </w:rPr>
        <w:t xml:space="preserve"> </w:t>
      </w:r>
      <w:r w:rsidR="003169F9" w:rsidRPr="00ED0376">
        <w:rPr>
          <w:rFonts w:asciiTheme="minorHAnsi" w:hAnsiTheme="minorHAnsi" w:cstheme="minorHAnsi"/>
          <w:color w:val="000000" w:themeColor="text1"/>
        </w:rPr>
        <w:t xml:space="preserve">the total number of cupcakes equally </w:t>
      </w:r>
      <w:r w:rsidR="003169F9" w:rsidRPr="00ED0376">
        <w:rPr>
          <w:rFonts w:asciiTheme="minorHAnsi" w:hAnsiTheme="minorHAnsi" w:cstheme="minorHAnsi"/>
          <w:color w:val="000000" w:themeColor="text1"/>
          <w:highlight w:val="yellow"/>
        </w:rPr>
        <w:t>with 7 classes</w:t>
      </w:r>
      <w:r w:rsidR="003169F9" w:rsidRPr="00ED0376">
        <w:rPr>
          <w:rFonts w:asciiTheme="minorHAnsi" w:hAnsiTheme="minorHAnsi" w:cstheme="minorHAnsi"/>
          <w:color w:val="000000" w:themeColor="text1"/>
        </w:rPr>
        <w:t xml:space="preserve">.  How many </w:t>
      </w:r>
      <w:r w:rsidR="003169F9" w:rsidRPr="006031EC">
        <w:rPr>
          <w:rFonts w:asciiTheme="minorHAnsi" w:hAnsiTheme="minorHAnsi" w:cstheme="minorHAnsi"/>
          <w:color w:val="000000" w:themeColor="text1"/>
          <w:highlight w:val="green"/>
        </w:rPr>
        <w:t>dozen</w:t>
      </w:r>
      <w:r w:rsidR="003169F9" w:rsidRPr="00ED0376">
        <w:rPr>
          <w:rFonts w:asciiTheme="minorHAnsi" w:hAnsiTheme="minorHAnsi" w:cstheme="minorHAnsi"/>
          <w:color w:val="000000" w:themeColor="text1"/>
        </w:rPr>
        <w:t xml:space="preserve"> cupcakes does each class get?</w:t>
      </w:r>
    </w:p>
    <w:p w14:paraId="5A5365D8" w14:textId="77777777" w:rsidR="003169F9" w:rsidRPr="00ED0376" w:rsidRDefault="003169F9" w:rsidP="003169F9">
      <w:pPr>
        <w:pStyle w:val="ListParagraph"/>
        <w:rPr>
          <w:rFonts w:asciiTheme="minorHAnsi" w:hAnsiTheme="minorHAnsi" w:cstheme="minorHAnsi"/>
          <w:color w:val="000000" w:themeColor="text1"/>
        </w:rPr>
      </w:pPr>
    </w:p>
    <w:p w14:paraId="77B9D414" w14:textId="3633B670" w:rsidR="00126166" w:rsidRPr="009038A4" w:rsidRDefault="003169F9" w:rsidP="009038A4">
      <w:pPr>
        <w:pStyle w:val="ListParagraph"/>
        <w:spacing w:after="120" w:line="276" w:lineRule="auto"/>
        <w:rPr>
          <w:rFonts w:asciiTheme="minorHAnsi" w:hAnsiTheme="minorHAnsi" w:cstheme="minorHAnsi"/>
          <w:i/>
          <w:iCs/>
          <w:color w:val="FF0000"/>
        </w:rPr>
      </w:pPr>
      <w:r w:rsidRPr="00ED0376">
        <w:rPr>
          <w:rFonts w:asciiTheme="minorHAnsi" w:hAnsiTheme="minorHAnsi" w:cstheme="minorHAnsi"/>
          <w:i/>
          <w:iCs/>
          <w:color w:val="C00000"/>
        </w:rPr>
        <w:t>One common mistake when answering this type of question is that students skip over words that desc</w:t>
      </w:r>
      <w:r w:rsidR="00126166">
        <w:rPr>
          <w:rFonts w:asciiTheme="minorHAnsi" w:hAnsiTheme="minorHAnsi" w:cstheme="minorHAnsi"/>
          <w:i/>
          <w:iCs/>
          <w:color w:val="C00000"/>
        </w:rPr>
        <w:t xml:space="preserve">ribe math action, such as </w:t>
      </w:r>
      <w:r w:rsidRPr="00ED0376">
        <w:rPr>
          <w:rFonts w:asciiTheme="minorHAnsi" w:hAnsiTheme="minorHAnsi" w:cstheme="minorHAnsi"/>
          <w:i/>
          <w:iCs/>
          <w:color w:val="C00000"/>
        </w:rPr>
        <w:t xml:space="preserve">triple.  Many students focus on the numbers and would see that the total </w:t>
      </w:r>
      <w:r w:rsidR="0087407B" w:rsidRPr="00ED0376">
        <w:rPr>
          <w:rFonts w:asciiTheme="minorHAnsi" w:hAnsiTheme="minorHAnsi" w:cstheme="minorHAnsi"/>
          <w:i/>
          <w:iCs/>
          <w:color w:val="C00000"/>
        </w:rPr>
        <w:t xml:space="preserve">dozens </w:t>
      </w:r>
      <w:r w:rsidR="00BA14B8" w:rsidRPr="00ED0376">
        <w:rPr>
          <w:rFonts w:asciiTheme="minorHAnsi" w:hAnsiTheme="minorHAnsi" w:cstheme="minorHAnsi"/>
          <w:i/>
          <w:iCs/>
          <w:color w:val="C00000"/>
        </w:rPr>
        <w:t>(</w:t>
      </w:r>
      <w:r w:rsidR="0087407B" w:rsidRPr="00ED0376">
        <w:rPr>
          <w:rFonts w:asciiTheme="minorHAnsi" w:hAnsiTheme="minorHAnsi" w:cstheme="minorHAnsi"/>
          <w:i/>
          <w:iCs/>
          <w:color w:val="C00000"/>
        </w:rPr>
        <w:t xml:space="preserve">of </w:t>
      </w:r>
      <w:r w:rsidRPr="00ED0376">
        <w:rPr>
          <w:rFonts w:asciiTheme="minorHAnsi" w:hAnsiTheme="minorHAnsi" w:cstheme="minorHAnsi"/>
          <w:i/>
          <w:iCs/>
          <w:color w:val="C00000"/>
        </w:rPr>
        <w:t>cupcakes</w:t>
      </w:r>
      <w:r w:rsidR="00BA14B8" w:rsidRPr="00ED0376">
        <w:rPr>
          <w:rFonts w:asciiTheme="minorHAnsi" w:hAnsiTheme="minorHAnsi" w:cstheme="minorHAnsi"/>
          <w:i/>
          <w:iCs/>
          <w:color w:val="C00000"/>
        </w:rPr>
        <w:t>)</w:t>
      </w:r>
      <w:r w:rsidRPr="00ED0376">
        <w:rPr>
          <w:rFonts w:asciiTheme="minorHAnsi" w:hAnsiTheme="minorHAnsi" w:cstheme="minorHAnsi"/>
          <w:i/>
          <w:iCs/>
          <w:color w:val="C00000"/>
        </w:rPr>
        <w:t xml:space="preserve"> are to be </w:t>
      </w:r>
      <w:r w:rsidR="009038A4">
        <w:rPr>
          <w:rFonts w:asciiTheme="minorHAnsi" w:hAnsiTheme="minorHAnsi" w:cstheme="minorHAnsi"/>
          <w:i/>
          <w:iCs/>
          <w:color w:val="C00000"/>
        </w:rPr>
        <w:t>split or divided into 7 parts.</w:t>
      </w:r>
    </w:p>
    <w:p w14:paraId="3A2783A8" w14:textId="1250A1CB" w:rsidR="003169F9" w:rsidRPr="00ED0376" w:rsidRDefault="0087407B" w:rsidP="00D62741">
      <w:pPr>
        <w:spacing w:before="120" w:after="120" w:line="276" w:lineRule="auto"/>
        <w:ind w:left="720"/>
        <w:rPr>
          <w:rFonts w:asciiTheme="minorHAnsi" w:hAnsiTheme="minorHAnsi" w:cstheme="minorHAnsi"/>
          <w:i/>
          <w:iCs/>
          <w:color w:val="C00000"/>
        </w:rPr>
      </w:pPr>
      <w:r w:rsidRPr="00ED0376">
        <w:rPr>
          <w:rFonts w:asciiTheme="minorHAnsi" w:hAnsiTheme="minorHAnsi" w:cstheme="minorHAnsi"/>
          <w:i/>
          <w:iCs/>
          <w:color w:val="C00000"/>
        </w:rPr>
        <w:t>When there are multiple steps</w:t>
      </w:r>
      <w:r w:rsidR="00126166">
        <w:rPr>
          <w:rFonts w:asciiTheme="minorHAnsi" w:hAnsiTheme="minorHAnsi" w:cstheme="minorHAnsi"/>
          <w:i/>
          <w:iCs/>
          <w:color w:val="C00000"/>
        </w:rPr>
        <w:t xml:space="preserve"> to solving a problem</w:t>
      </w:r>
      <w:r w:rsidRPr="00ED0376">
        <w:rPr>
          <w:rFonts w:asciiTheme="minorHAnsi" w:hAnsiTheme="minorHAnsi" w:cstheme="minorHAnsi"/>
          <w:i/>
          <w:iCs/>
          <w:color w:val="C00000"/>
        </w:rPr>
        <w:t>, students sometimes lose trac</w:t>
      </w:r>
      <w:r w:rsidR="00F454E7" w:rsidRPr="00ED0376">
        <w:rPr>
          <w:rFonts w:asciiTheme="minorHAnsi" w:hAnsiTheme="minorHAnsi" w:cstheme="minorHAnsi"/>
          <w:i/>
          <w:iCs/>
          <w:color w:val="C00000"/>
        </w:rPr>
        <w:t>k</w:t>
      </w:r>
      <w:r w:rsidR="00126166">
        <w:rPr>
          <w:rFonts w:asciiTheme="minorHAnsi" w:hAnsiTheme="minorHAnsi" w:cstheme="minorHAnsi"/>
          <w:i/>
          <w:iCs/>
          <w:color w:val="C00000"/>
        </w:rPr>
        <w:t xml:space="preserve"> of the big picture, and complete only the first step</w:t>
      </w:r>
      <w:r w:rsidRPr="00ED0376">
        <w:rPr>
          <w:rFonts w:asciiTheme="minorHAnsi" w:hAnsiTheme="minorHAnsi" w:cstheme="minorHAnsi"/>
          <w:i/>
          <w:iCs/>
          <w:color w:val="C00000"/>
        </w:rPr>
        <w:t xml:space="preserve">.  </w:t>
      </w:r>
      <w:r w:rsidR="003169F9" w:rsidRPr="00ED0376">
        <w:rPr>
          <w:rFonts w:asciiTheme="minorHAnsi" w:hAnsiTheme="minorHAnsi" w:cstheme="minorHAnsi"/>
          <w:i/>
          <w:iCs/>
          <w:color w:val="C00000"/>
        </w:rPr>
        <w:t xml:space="preserve">Highlighting steps, with multiple colors if possible, </w:t>
      </w:r>
      <w:r w:rsidR="00126166">
        <w:rPr>
          <w:rFonts w:asciiTheme="minorHAnsi" w:hAnsiTheme="minorHAnsi" w:cstheme="minorHAnsi"/>
          <w:i/>
          <w:iCs/>
          <w:color w:val="C00000"/>
        </w:rPr>
        <w:t>is a strategy some students may use to ensure</w:t>
      </w:r>
      <w:r w:rsidR="003169F9" w:rsidRPr="00ED0376">
        <w:rPr>
          <w:rFonts w:asciiTheme="minorHAnsi" w:hAnsiTheme="minorHAnsi" w:cstheme="minorHAnsi"/>
          <w:i/>
          <w:iCs/>
          <w:color w:val="C00000"/>
        </w:rPr>
        <w:t xml:space="preserve"> they complete each step to answer the question.</w:t>
      </w:r>
    </w:p>
    <w:p w14:paraId="37D33906" w14:textId="56D241A3" w:rsidR="006031EC" w:rsidRPr="006031EC" w:rsidRDefault="00126166" w:rsidP="00D62741">
      <w:pPr>
        <w:spacing w:before="120" w:after="120" w:line="276" w:lineRule="auto"/>
        <w:ind w:left="720"/>
        <w:rPr>
          <w:rFonts w:asciiTheme="minorHAnsi" w:hAnsiTheme="minorHAnsi" w:cstheme="minorHAnsi"/>
          <w:i/>
          <w:iCs/>
          <w:color w:val="C00000"/>
        </w:rPr>
      </w:pPr>
      <w:r>
        <w:rPr>
          <w:rFonts w:asciiTheme="minorHAnsi" w:hAnsiTheme="minorHAnsi" w:cstheme="minorHAnsi"/>
          <w:i/>
          <w:iCs/>
          <w:color w:val="C00000"/>
        </w:rPr>
        <w:lastRenderedPageBreak/>
        <w:t>Additionally, some students’ understanding may</w:t>
      </w:r>
      <w:r w:rsidR="0087407B" w:rsidRPr="00ED0376">
        <w:rPr>
          <w:rFonts w:asciiTheme="minorHAnsi" w:hAnsiTheme="minorHAnsi" w:cstheme="minorHAnsi"/>
          <w:i/>
          <w:iCs/>
          <w:color w:val="C00000"/>
        </w:rPr>
        <w:t xml:space="preserve"> </w:t>
      </w:r>
      <w:r>
        <w:rPr>
          <w:rFonts w:asciiTheme="minorHAnsi" w:hAnsiTheme="minorHAnsi" w:cstheme="minorHAnsi"/>
          <w:i/>
          <w:iCs/>
          <w:color w:val="C00000"/>
        </w:rPr>
        <w:t>be impeded by the word “dozens”.  A background discussion about where dozen is applied in real life may help.  The teacher may also wish to engage students in</w:t>
      </w:r>
      <w:r w:rsidR="00ED07C4">
        <w:rPr>
          <w:rFonts w:asciiTheme="minorHAnsi" w:hAnsiTheme="minorHAnsi" w:cstheme="minorHAnsi"/>
          <w:i/>
          <w:iCs/>
          <w:color w:val="C00000"/>
        </w:rPr>
        <w:t xml:space="preserve"> thinking about how the answer </w:t>
      </w:r>
      <w:r>
        <w:rPr>
          <w:rFonts w:asciiTheme="minorHAnsi" w:hAnsiTheme="minorHAnsi" w:cstheme="minorHAnsi"/>
          <w:i/>
          <w:iCs/>
          <w:color w:val="C00000"/>
        </w:rPr>
        <w:t>would be</w:t>
      </w:r>
      <w:r w:rsidR="00ED07C4">
        <w:rPr>
          <w:rFonts w:asciiTheme="minorHAnsi" w:hAnsiTheme="minorHAnsi" w:cstheme="minorHAnsi"/>
          <w:i/>
          <w:iCs/>
          <w:color w:val="C00000"/>
        </w:rPr>
        <w:t xml:space="preserve"> different</w:t>
      </w:r>
      <w:r>
        <w:rPr>
          <w:rFonts w:asciiTheme="minorHAnsi" w:hAnsiTheme="minorHAnsi" w:cstheme="minorHAnsi"/>
          <w:i/>
          <w:iCs/>
          <w:color w:val="C00000"/>
        </w:rPr>
        <w:t xml:space="preserve"> if the question asked for number of cupcakes rather than number of dozens.</w:t>
      </w:r>
    </w:p>
    <w:sectPr w:rsidR="006031EC" w:rsidRPr="006031EC" w:rsidSect="0077370D">
      <w:footerReference w:type="default" r:id="rId36"/>
      <w:footerReference w:type="first" r:id="rId37"/>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CFB37" w14:textId="77777777" w:rsidR="00027D25" w:rsidRDefault="00027D25" w:rsidP="00027D25">
      <w:pPr>
        <w:spacing w:after="0" w:line="240" w:lineRule="auto"/>
      </w:pPr>
      <w:r>
        <w:separator/>
      </w:r>
    </w:p>
  </w:endnote>
  <w:endnote w:type="continuationSeparator" w:id="0">
    <w:p w14:paraId="12034FC5" w14:textId="77777777" w:rsidR="00027D25" w:rsidRDefault="00027D25" w:rsidP="00027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B7009" w14:textId="77777777" w:rsidR="00027D25" w:rsidRDefault="00027D25" w:rsidP="00027D25">
    <w:pPr>
      <w:pStyle w:val="Footer"/>
      <w:tabs>
        <w:tab w:val="clear" w:pos="9360"/>
        <w:tab w:val="right" w:pos="10800"/>
      </w:tabs>
    </w:pPr>
    <w:r>
      <w:t>Virginia Department of Education</w:t>
    </w:r>
    <w:r>
      <w:tab/>
    </w:r>
    <w:r>
      <w:tab/>
      <w:t>August 2020</w:t>
    </w:r>
  </w:p>
  <w:p w14:paraId="24DAE301" w14:textId="77777777" w:rsidR="00027D25" w:rsidRDefault="00027D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5F5DD" w14:textId="77777777" w:rsidR="0077370D" w:rsidRDefault="0077370D" w:rsidP="0077370D">
    <w:pPr>
      <w:pStyle w:val="Footer"/>
      <w:tabs>
        <w:tab w:val="clear" w:pos="9360"/>
        <w:tab w:val="right" w:pos="10710"/>
      </w:tabs>
      <w:spacing w:after="120"/>
    </w:pPr>
    <w:r>
      <w:t>Virginia Department of Education</w:t>
    </w:r>
    <w:r>
      <w:tab/>
    </w:r>
    <w:r>
      <w:tab/>
      <w:t>August 2020</w:t>
    </w:r>
  </w:p>
  <w:p w14:paraId="6D54EB95" w14:textId="5286B232" w:rsidR="0077370D" w:rsidRDefault="0077370D" w:rsidP="0077370D">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AE230" w14:textId="77777777" w:rsidR="00027D25" w:rsidRDefault="00027D25" w:rsidP="00027D25">
      <w:pPr>
        <w:spacing w:after="0" w:line="240" w:lineRule="auto"/>
      </w:pPr>
      <w:r>
        <w:separator/>
      </w:r>
    </w:p>
  </w:footnote>
  <w:footnote w:type="continuationSeparator" w:id="0">
    <w:p w14:paraId="4FBD92BE" w14:textId="77777777" w:rsidR="00027D25" w:rsidRDefault="00027D25" w:rsidP="00027D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3E75706"/>
    <w:multiLevelType w:val="hybridMultilevel"/>
    <w:tmpl w:val="1852597C"/>
    <w:lvl w:ilvl="0" w:tplc="7B90E7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FD2346"/>
    <w:multiLevelType w:val="hybridMultilevel"/>
    <w:tmpl w:val="25545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AF6187"/>
    <w:multiLevelType w:val="multilevel"/>
    <w:tmpl w:val="888616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650350"/>
    <w:multiLevelType w:val="hybridMultilevel"/>
    <w:tmpl w:val="40D6D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615ADC"/>
    <w:multiLevelType w:val="hybridMultilevel"/>
    <w:tmpl w:val="F8E2A9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9"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0E623A6"/>
    <w:multiLevelType w:val="hybridMultilevel"/>
    <w:tmpl w:val="0792D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3"/>
  </w:num>
  <w:num w:numId="3">
    <w:abstractNumId w:val="2"/>
  </w:num>
  <w:num w:numId="4">
    <w:abstractNumId w:val="9"/>
  </w:num>
  <w:num w:numId="5">
    <w:abstractNumId w:val="11"/>
  </w:num>
  <w:num w:numId="6">
    <w:abstractNumId w:val="0"/>
  </w:num>
  <w:num w:numId="7">
    <w:abstractNumId w:val="8"/>
  </w:num>
  <w:num w:numId="8">
    <w:abstractNumId w:val="10"/>
  </w:num>
  <w:num w:numId="9">
    <w:abstractNumId w:val="4"/>
  </w:num>
  <w:num w:numId="10">
    <w:abstractNumId w:val="7"/>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80A"/>
    <w:rsid w:val="00027D25"/>
    <w:rsid w:val="000D4C18"/>
    <w:rsid w:val="00126166"/>
    <w:rsid w:val="001B00E7"/>
    <w:rsid w:val="001E3467"/>
    <w:rsid w:val="002411CB"/>
    <w:rsid w:val="002F3E4A"/>
    <w:rsid w:val="003169F9"/>
    <w:rsid w:val="00353E27"/>
    <w:rsid w:val="004A00E1"/>
    <w:rsid w:val="004B17F5"/>
    <w:rsid w:val="004E080A"/>
    <w:rsid w:val="006031EC"/>
    <w:rsid w:val="00631A2E"/>
    <w:rsid w:val="0069209C"/>
    <w:rsid w:val="006B5320"/>
    <w:rsid w:val="006D0B83"/>
    <w:rsid w:val="006E0268"/>
    <w:rsid w:val="006E3FE9"/>
    <w:rsid w:val="006F46A4"/>
    <w:rsid w:val="00741AE0"/>
    <w:rsid w:val="0077370D"/>
    <w:rsid w:val="007A27CE"/>
    <w:rsid w:val="0087407B"/>
    <w:rsid w:val="008856EB"/>
    <w:rsid w:val="009038A4"/>
    <w:rsid w:val="00970B6E"/>
    <w:rsid w:val="009D20F7"/>
    <w:rsid w:val="00A96F52"/>
    <w:rsid w:val="00AE2101"/>
    <w:rsid w:val="00AE552D"/>
    <w:rsid w:val="00B31E3F"/>
    <w:rsid w:val="00BA14B8"/>
    <w:rsid w:val="00BD0FB8"/>
    <w:rsid w:val="00BF17F1"/>
    <w:rsid w:val="00C17881"/>
    <w:rsid w:val="00C50A04"/>
    <w:rsid w:val="00CA3926"/>
    <w:rsid w:val="00CB496B"/>
    <w:rsid w:val="00D26F58"/>
    <w:rsid w:val="00D53DBD"/>
    <w:rsid w:val="00D62741"/>
    <w:rsid w:val="00E135CC"/>
    <w:rsid w:val="00E564E4"/>
    <w:rsid w:val="00EA2ACC"/>
    <w:rsid w:val="00ED0376"/>
    <w:rsid w:val="00ED07C4"/>
    <w:rsid w:val="00F23EE0"/>
    <w:rsid w:val="00F454E7"/>
    <w:rsid w:val="00F53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9719F"/>
  <w15:chartTrackingRefBased/>
  <w15:docId w15:val="{1CBD4EE0-C4DA-4953-AF5C-3AAC9F7F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80A"/>
    <w:rPr>
      <w:rFonts w:ascii="Calibri" w:eastAsia="Calibri" w:hAnsi="Calibri" w:cs="Calibri"/>
      <w:lang w:val="en"/>
    </w:rPr>
  </w:style>
  <w:style w:type="paragraph" w:styleId="Heading1">
    <w:name w:val="heading 1"/>
    <w:basedOn w:val="Normal"/>
    <w:next w:val="Normal"/>
    <w:link w:val="Heading1Char"/>
    <w:uiPriority w:val="9"/>
    <w:qFormat/>
    <w:rsid w:val="004E080A"/>
    <w:pPr>
      <w:spacing w:after="0" w:line="240" w:lineRule="auto"/>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80A"/>
    <w:rPr>
      <w:rFonts w:ascii="Calibri" w:eastAsia="Calibri" w:hAnsi="Calibri" w:cs="Calibri"/>
      <w:b/>
      <w:sz w:val="28"/>
      <w:szCs w:val="28"/>
      <w:lang w:val="en"/>
    </w:rPr>
  </w:style>
  <w:style w:type="paragraph" w:styleId="Title">
    <w:name w:val="Title"/>
    <w:basedOn w:val="Normal"/>
    <w:next w:val="Normal"/>
    <w:link w:val="TitleChar"/>
    <w:uiPriority w:val="10"/>
    <w:qFormat/>
    <w:rsid w:val="004E080A"/>
    <w:pPr>
      <w:spacing w:after="0"/>
      <w:jc w:val="center"/>
    </w:pPr>
    <w:rPr>
      <w:b/>
      <w:sz w:val="28"/>
      <w:szCs w:val="28"/>
    </w:rPr>
  </w:style>
  <w:style w:type="character" w:customStyle="1" w:styleId="TitleChar">
    <w:name w:val="Title Char"/>
    <w:basedOn w:val="DefaultParagraphFont"/>
    <w:link w:val="Title"/>
    <w:uiPriority w:val="10"/>
    <w:rsid w:val="004E080A"/>
    <w:rPr>
      <w:rFonts w:ascii="Calibri" w:eastAsia="Calibri" w:hAnsi="Calibri" w:cs="Calibri"/>
      <w:b/>
      <w:sz w:val="28"/>
      <w:szCs w:val="28"/>
      <w:lang w:val="en"/>
    </w:rPr>
  </w:style>
  <w:style w:type="character" w:styleId="Hyperlink">
    <w:name w:val="Hyperlink"/>
    <w:basedOn w:val="DefaultParagraphFont"/>
    <w:uiPriority w:val="99"/>
    <w:unhideWhenUsed/>
    <w:rsid w:val="003169F9"/>
    <w:rPr>
      <w:color w:val="0563C1" w:themeColor="hyperlink"/>
      <w:u w:val="single"/>
    </w:rPr>
  </w:style>
  <w:style w:type="character" w:customStyle="1" w:styleId="UnresolvedMention">
    <w:name w:val="Unresolved Mention"/>
    <w:basedOn w:val="DefaultParagraphFont"/>
    <w:uiPriority w:val="99"/>
    <w:semiHidden/>
    <w:unhideWhenUsed/>
    <w:rsid w:val="003169F9"/>
    <w:rPr>
      <w:color w:val="605E5C"/>
      <w:shd w:val="clear" w:color="auto" w:fill="E1DFDD"/>
    </w:rPr>
  </w:style>
  <w:style w:type="paragraph" w:customStyle="1" w:styleId="Bullet1">
    <w:name w:val="Bullet 1"/>
    <w:basedOn w:val="Normal"/>
    <w:next w:val="Normal"/>
    <w:link w:val="Bullet1Char"/>
    <w:rsid w:val="003169F9"/>
    <w:pPr>
      <w:spacing w:before="120" w:after="0" w:line="240" w:lineRule="auto"/>
      <w:ind w:right="72"/>
      <w:outlineLvl w:val="0"/>
    </w:pPr>
    <w:rPr>
      <w:rFonts w:ascii="Times New Roman" w:eastAsia="Times" w:hAnsi="Times New Roman" w:cs="Times New Roman"/>
      <w:sz w:val="20"/>
      <w:szCs w:val="20"/>
      <w:lang w:val="en-US"/>
    </w:rPr>
  </w:style>
  <w:style w:type="character" w:customStyle="1" w:styleId="Bullet1Char">
    <w:name w:val="Bullet 1 Char"/>
    <w:link w:val="Bullet1"/>
    <w:rsid w:val="003169F9"/>
    <w:rPr>
      <w:rFonts w:ascii="Times New Roman" w:eastAsia="Times" w:hAnsi="Times New Roman" w:cs="Times New Roman"/>
      <w:sz w:val="20"/>
      <w:szCs w:val="20"/>
    </w:rPr>
  </w:style>
  <w:style w:type="paragraph" w:styleId="ListParagraph">
    <w:name w:val="List Paragraph"/>
    <w:basedOn w:val="Normal"/>
    <w:uiPriority w:val="34"/>
    <w:qFormat/>
    <w:rsid w:val="003169F9"/>
    <w:pPr>
      <w:spacing w:before="120" w:after="0" w:line="288" w:lineRule="auto"/>
      <w:ind w:left="720"/>
      <w:contextualSpacing/>
    </w:pPr>
    <w:rPr>
      <w:rFonts w:ascii="Open Sans" w:eastAsia="Open Sans" w:hAnsi="Open Sans" w:cs="Open Sans"/>
      <w:color w:val="695D46"/>
    </w:rPr>
  </w:style>
  <w:style w:type="table" w:styleId="TableGrid">
    <w:name w:val="Table Grid"/>
    <w:basedOn w:val="TableNormal"/>
    <w:uiPriority w:val="39"/>
    <w:rsid w:val="003169F9"/>
    <w:pPr>
      <w:spacing w:after="0" w:line="240" w:lineRule="auto"/>
    </w:pPr>
    <w:rPr>
      <w:rFonts w:ascii="Calibri" w:eastAsia="Calibri" w:hAnsi="Calibri" w:cs="Calibri"/>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B17F5"/>
    <w:rPr>
      <w:color w:val="808080"/>
    </w:rPr>
  </w:style>
  <w:style w:type="paragraph" w:styleId="Header">
    <w:name w:val="header"/>
    <w:basedOn w:val="Normal"/>
    <w:link w:val="HeaderChar"/>
    <w:uiPriority w:val="99"/>
    <w:unhideWhenUsed/>
    <w:rsid w:val="00027D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D25"/>
    <w:rPr>
      <w:rFonts w:ascii="Calibri" w:eastAsia="Calibri" w:hAnsi="Calibri" w:cs="Calibri"/>
      <w:lang w:val="en"/>
    </w:rPr>
  </w:style>
  <w:style w:type="paragraph" w:styleId="Footer">
    <w:name w:val="footer"/>
    <w:basedOn w:val="Normal"/>
    <w:link w:val="FooterChar"/>
    <w:uiPriority w:val="99"/>
    <w:unhideWhenUsed/>
    <w:rsid w:val="00027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D25"/>
    <w:rPr>
      <w:rFonts w:ascii="Calibri" w:eastAsia="Calibri" w:hAnsi="Calibri" w:cs="Calibri"/>
      <w:lang w:val="en"/>
    </w:rPr>
  </w:style>
  <w:style w:type="character" w:customStyle="1" w:styleId="filetype">
    <w:name w:val="file_type"/>
    <w:basedOn w:val="DefaultParagraphFont"/>
    <w:rsid w:val="00027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11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e.virginia.gov/home/showpublisheddocument/30118/638046481093270000" TargetMode="External"/><Relationship Id="rId18" Type="http://schemas.openxmlformats.org/officeDocument/2006/relationships/hyperlink" Target="https://www.doe.virginia.gov/home/showpublisheddocument/18658/638041054328600000" TargetMode="External"/><Relationship Id="rId26" Type="http://schemas.openxmlformats.org/officeDocument/2006/relationships/hyperlink" Target="https://www.youtube.com/watch?v=fXBrcd-SrKc&amp;list=PLRTyI0-OTuVMJD5PhVewSJyuNzk0FtuLh&amp;index=10" TargetMode="External"/><Relationship Id="rId39" Type="http://schemas.openxmlformats.org/officeDocument/2006/relationships/theme" Target="theme/theme1.xml"/><Relationship Id="rId21" Type="http://schemas.openxmlformats.org/officeDocument/2006/relationships/hyperlink" Target="https://www.doe.virginia.gov/home/showpublisheddocument/26226/638045681289700000" TargetMode="External"/><Relationship Id="rId34" Type="http://schemas.openxmlformats.org/officeDocument/2006/relationships/hyperlink" Target="https://www.doe.virginia.gov/home/showpublisheddocument/24786/638045371479430000" TargetMode="External"/><Relationship Id="rId7" Type="http://schemas.openxmlformats.org/officeDocument/2006/relationships/hyperlink" Target="https://www.doe.virginia.gov/home/showpublisheddocument/2994/637982464402530000" TargetMode="External"/><Relationship Id="rId12" Type="http://schemas.openxmlformats.org/officeDocument/2006/relationships/hyperlink" Target="https://www.doe.virginia.gov/home/showpublisheddocument/30116/638046481088270000" TargetMode="External"/><Relationship Id="rId17" Type="http://schemas.openxmlformats.org/officeDocument/2006/relationships/hyperlink" Target="https://www.doe.virginia.gov/home/showpublisheddocument/30132/638046481126130000" TargetMode="External"/><Relationship Id="rId25" Type="http://schemas.openxmlformats.org/officeDocument/2006/relationships/hyperlink" Target="https://www.doe.virginia.gov/home/showpublisheddocument/26212/638045681256900000" TargetMode="External"/><Relationship Id="rId33" Type="http://schemas.openxmlformats.org/officeDocument/2006/relationships/hyperlink" Target="https://www.doe.virginia.gov/home/showpublisheddocument/24752/638045345626600000"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oe.virginia.gov/home/showpublisheddocument/30194/638046481545200000" TargetMode="External"/><Relationship Id="rId20" Type="http://schemas.openxmlformats.org/officeDocument/2006/relationships/hyperlink" Target="https://www.doe.virginia.gov/home/showpublisheddocument/26224/638045681284230000" TargetMode="External"/><Relationship Id="rId29" Type="http://schemas.openxmlformats.org/officeDocument/2006/relationships/hyperlink" Target="https://www.doe.virginia.gov/home/showpublisheddocument/25016/638045390117700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oe.virginia.gov/home/showpublisheddocument/31518/638047050603870000" TargetMode="External"/><Relationship Id="rId24" Type="http://schemas.openxmlformats.org/officeDocument/2006/relationships/hyperlink" Target="https://www.doe.virginia.gov/home/showpublisheddocument/26214/638045681262070000" TargetMode="External"/><Relationship Id="rId32" Type="http://schemas.openxmlformats.org/officeDocument/2006/relationships/hyperlink" Target="https://www.doe.virginia.gov/home/showpublisheddocument/24882/638045377547800000"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doe.virginia.gov/home/showpublisheddocument/30192/638046481540670000" TargetMode="External"/><Relationship Id="rId23" Type="http://schemas.openxmlformats.org/officeDocument/2006/relationships/hyperlink" Target="https://www.doe.virginia.gov/home/showpublisheddocument/26222/638045681280170000" TargetMode="External"/><Relationship Id="rId28" Type="http://schemas.openxmlformats.org/officeDocument/2006/relationships/hyperlink" Target="https://teacher.desmos.com/activitybuilder/custom/5d332053a7fabc20171d8c96" TargetMode="External"/><Relationship Id="rId36" Type="http://schemas.openxmlformats.org/officeDocument/2006/relationships/footer" Target="footer1.xml"/><Relationship Id="rId10" Type="http://schemas.openxmlformats.org/officeDocument/2006/relationships/hyperlink" Target="https://www.doe.virginia.gov/home/showpublisheddocument/31516/638047050597930000" TargetMode="External"/><Relationship Id="rId19" Type="http://schemas.openxmlformats.org/officeDocument/2006/relationships/hyperlink" Target="https://www.doe.virginia.gov/home/showpublisheddocument/18660/638041054335170000" TargetMode="External"/><Relationship Id="rId31" Type="http://schemas.openxmlformats.org/officeDocument/2006/relationships/hyperlink" Target="https://www.doe.virginia.gov/home/showpublisheddocument/24874/638045377529830000" TargetMode="External"/><Relationship Id="rId4" Type="http://schemas.openxmlformats.org/officeDocument/2006/relationships/webSettings" Target="webSettings.xml"/><Relationship Id="rId9" Type="http://schemas.openxmlformats.org/officeDocument/2006/relationships/hyperlink" Target="https://www.doe.virginia.gov/home/showpublisheddocument/17268/638037665621500000" TargetMode="External"/><Relationship Id="rId14" Type="http://schemas.openxmlformats.org/officeDocument/2006/relationships/hyperlink" Target="https://www.doe.virginia.gov/home/showpublisheddocument/30130/638046481121270000" TargetMode="External"/><Relationship Id="rId22" Type="http://schemas.openxmlformats.org/officeDocument/2006/relationships/hyperlink" Target="https://www.doe.virginia.gov/home/showpublisheddocument/26220/638045681275030000" TargetMode="External"/><Relationship Id="rId27" Type="http://schemas.openxmlformats.org/officeDocument/2006/relationships/hyperlink" Target="https://www.youtube.com/watch?v=l0p1G9ZYX4E&amp;list=PLRTyI0-OTuVMJD5PhVewSJyuNzk0FtuLh&amp;index=11" TargetMode="External"/><Relationship Id="rId30" Type="http://schemas.openxmlformats.org/officeDocument/2006/relationships/hyperlink" Target="https://www.doe.virginia.gov/home/showpublisheddocument/24854/638045377479300000" TargetMode="External"/><Relationship Id="rId35" Type="http://schemas.openxmlformats.org/officeDocument/2006/relationships/image" Target="media/image1.png"/><Relationship Id="rId8" Type="http://schemas.openxmlformats.org/officeDocument/2006/relationships/hyperlink" Target="https://www.doe.virginia.gov/home/showpublisheddocument/17266/638037665615070000" TargetMode="External"/><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1830</Words>
  <Characters>10434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O'dell</dc:creator>
  <cp:keywords/>
  <dc:description/>
  <cp:lastModifiedBy>Williams-Faus, Kristin (DOE)</cp:lastModifiedBy>
  <cp:revision>4</cp:revision>
  <dcterms:created xsi:type="dcterms:W3CDTF">2020-11-12T13:28:00Z</dcterms:created>
  <dcterms:modified xsi:type="dcterms:W3CDTF">2022-12-29T18:32:00Z</dcterms:modified>
</cp:coreProperties>
</file>