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C0D0" w14:textId="77777777" w:rsidR="00B73079" w:rsidRPr="00EF1C4C" w:rsidRDefault="00B941BD" w:rsidP="00EF1C4C">
      <w:pPr>
        <w:pStyle w:val="Title"/>
      </w:pPr>
      <w:r w:rsidRPr="00EF1C4C">
        <w:t>Just In Time Quick Check</w:t>
      </w:r>
    </w:p>
    <w:p w14:paraId="72AC5900" w14:textId="1054B2F6" w:rsidR="00B73079" w:rsidRPr="00E645B0" w:rsidRDefault="00B03EAA" w:rsidP="00E645B0">
      <w:pPr>
        <w:pStyle w:val="Title"/>
        <w:spacing w:after="120"/>
      </w:pPr>
      <w:hyperlink r:id="rId11" w:history="1">
        <w:r w:rsidR="00B941BD" w:rsidRPr="00FD0C85">
          <w:rPr>
            <w:rStyle w:val="Hyperlink"/>
          </w:rPr>
          <w:t xml:space="preserve">Standard of Learning (SOL) </w:t>
        </w:r>
        <w:r w:rsidR="006072CB" w:rsidRPr="00FD0C85">
          <w:rPr>
            <w:rStyle w:val="Hyperlink"/>
          </w:rPr>
          <w:t>5.17</w:t>
        </w:r>
        <w:r w:rsidR="00A02247" w:rsidRPr="00FD0C85">
          <w:rPr>
            <w:rStyle w:val="Hyperlink"/>
          </w:rPr>
          <w:t>c</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90B7221" w14:textId="77777777" w:rsidTr="00E645B0">
        <w:trPr>
          <w:tblHeader/>
          <w:jc w:val="center"/>
        </w:trPr>
        <w:tc>
          <w:tcPr>
            <w:tcW w:w="10975" w:type="dxa"/>
          </w:tcPr>
          <w:p w14:paraId="58DF494A" w14:textId="77777777" w:rsidR="00C67ED0" w:rsidRPr="00C67ED0" w:rsidRDefault="00B941BD" w:rsidP="00260830">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4C847805" w14:textId="77777777" w:rsidTr="00E645B0">
        <w:trPr>
          <w:jc w:val="center"/>
        </w:trPr>
        <w:tc>
          <w:tcPr>
            <w:tcW w:w="10975" w:type="dxa"/>
            <w:shd w:val="clear" w:color="auto" w:fill="D9D9D9"/>
          </w:tcPr>
          <w:p w14:paraId="17261217" w14:textId="77777777" w:rsidR="006072CB" w:rsidRDefault="00B941BD" w:rsidP="00260830">
            <w:pPr>
              <w:pStyle w:val="Heading1"/>
              <w:spacing w:before="120"/>
              <w:outlineLvl w:val="0"/>
            </w:pPr>
            <w:r w:rsidRPr="00AD160F">
              <w:t xml:space="preserve">Standard of Learning (SOL) </w:t>
            </w:r>
            <w:r w:rsidR="006072CB">
              <w:t>5.17</w:t>
            </w:r>
            <w:r w:rsidR="00A02247">
              <w:t>c</w:t>
            </w:r>
          </w:p>
          <w:p w14:paraId="0C8B067C" w14:textId="7DD5462F" w:rsidR="00A43CCB" w:rsidRPr="00260830" w:rsidRDefault="006072CB" w:rsidP="00260830">
            <w:pPr>
              <w:pStyle w:val="Heading1"/>
              <w:spacing w:after="120"/>
              <w:outlineLvl w:val="0"/>
              <w:rPr>
                <w:b w:val="0"/>
                <w:sz w:val="22"/>
                <w:szCs w:val="22"/>
              </w:rPr>
            </w:pPr>
            <w:r w:rsidRPr="00260830">
              <w:rPr>
                <w:i/>
                <w:sz w:val="22"/>
                <w:szCs w:val="22"/>
              </w:rPr>
              <w:t>The student, given a practical context, will</w:t>
            </w:r>
            <w:r w:rsidR="00FB0C2E" w:rsidRPr="00260830">
              <w:rPr>
                <w:i/>
                <w:sz w:val="22"/>
                <w:szCs w:val="22"/>
              </w:rPr>
              <w:t xml:space="preserve"> </w:t>
            </w:r>
            <w:r w:rsidR="00061CFA" w:rsidRPr="00260830">
              <w:rPr>
                <w:i/>
                <w:sz w:val="22"/>
                <w:szCs w:val="22"/>
              </w:rPr>
              <w:t>describe the range of a set of data as a measure of spread</w:t>
            </w:r>
            <w:r w:rsidR="00FB0C2E">
              <w:rPr>
                <w:b w:val="0"/>
                <w:sz w:val="22"/>
                <w:szCs w:val="22"/>
              </w:rPr>
              <w:t>.</w:t>
            </w:r>
          </w:p>
        </w:tc>
      </w:tr>
      <w:tr w:rsidR="00B73079" w14:paraId="0BC48047" w14:textId="77777777" w:rsidTr="00E645B0">
        <w:trPr>
          <w:jc w:val="center"/>
        </w:trPr>
        <w:tc>
          <w:tcPr>
            <w:tcW w:w="10975" w:type="dxa"/>
            <w:shd w:val="clear" w:color="auto" w:fill="F2F2F2"/>
          </w:tcPr>
          <w:p w14:paraId="10FD41C5" w14:textId="77777777" w:rsidR="00B73079" w:rsidRDefault="00B941BD" w:rsidP="00260830">
            <w:pPr>
              <w:pStyle w:val="Heading1"/>
              <w:spacing w:before="120"/>
              <w:outlineLvl w:val="0"/>
            </w:pPr>
            <w:r>
              <w:t xml:space="preserve">Grade Level Skills:  </w:t>
            </w:r>
          </w:p>
          <w:p w14:paraId="5ED0CFE5" w14:textId="77777777" w:rsidR="00B73079" w:rsidRPr="00061CFA" w:rsidRDefault="00061CFA" w:rsidP="00260830">
            <w:pPr>
              <w:pStyle w:val="ListParagraph"/>
              <w:numPr>
                <w:ilvl w:val="0"/>
                <w:numId w:val="3"/>
              </w:numPr>
              <w:spacing w:before="0" w:after="120" w:line="240" w:lineRule="auto"/>
              <w:rPr>
                <w:rFonts w:asciiTheme="minorHAnsi" w:hAnsiTheme="minorHAnsi" w:cstheme="minorHAnsi"/>
              </w:rPr>
            </w:pPr>
            <w:r w:rsidRPr="00061CFA">
              <w:rPr>
                <w:rFonts w:asciiTheme="minorHAnsi" w:hAnsiTheme="minorHAnsi" w:cstheme="minorHAnsi"/>
                <w:color w:val="auto"/>
              </w:rPr>
              <w:t>Describe and determine the range of a group of numbers representing data from a given contex</w:t>
            </w:r>
            <w:r w:rsidR="00FB0C2E">
              <w:rPr>
                <w:rFonts w:asciiTheme="minorHAnsi" w:hAnsiTheme="minorHAnsi" w:cstheme="minorHAnsi"/>
                <w:color w:val="auto"/>
              </w:rPr>
              <w:t xml:space="preserve">t as a measure of spread. </w:t>
            </w:r>
          </w:p>
        </w:tc>
      </w:tr>
      <w:tr w:rsidR="00B73079" w14:paraId="179AC2DD" w14:textId="77777777" w:rsidTr="00E645B0">
        <w:trPr>
          <w:jc w:val="center"/>
        </w:trPr>
        <w:tc>
          <w:tcPr>
            <w:tcW w:w="10975" w:type="dxa"/>
          </w:tcPr>
          <w:p w14:paraId="3E4C7E6C" w14:textId="0AFCFE2A" w:rsidR="00B73079" w:rsidRPr="00260830" w:rsidRDefault="00B03EAA" w:rsidP="00260830">
            <w:pPr>
              <w:spacing w:before="120" w:after="120"/>
              <w:rPr>
                <w:b/>
                <w:color w:val="0563C1"/>
                <w:sz w:val="28"/>
                <w:szCs w:val="28"/>
                <w:u w:val="single"/>
              </w:rPr>
            </w:pPr>
            <w:hyperlink w:anchor="student" w:history="1">
              <w:r w:rsidR="00260830" w:rsidRPr="00260830">
                <w:rPr>
                  <w:rStyle w:val="Hyperlink"/>
                  <w:b/>
                  <w:sz w:val="28"/>
                  <w:szCs w:val="28"/>
                </w:rPr>
                <w:t>Just in Time Quick Check</w:t>
              </w:r>
            </w:hyperlink>
          </w:p>
        </w:tc>
      </w:tr>
      <w:tr w:rsidR="00B73079" w14:paraId="2A7EE111" w14:textId="77777777" w:rsidTr="00E645B0">
        <w:trPr>
          <w:jc w:val="center"/>
        </w:trPr>
        <w:tc>
          <w:tcPr>
            <w:tcW w:w="10975" w:type="dxa"/>
          </w:tcPr>
          <w:p w14:paraId="350C0DEC" w14:textId="585D9C18" w:rsidR="00B73079" w:rsidRPr="00260830" w:rsidRDefault="00B03EAA" w:rsidP="00260830">
            <w:pPr>
              <w:spacing w:before="120" w:after="120"/>
              <w:rPr>
                <w:color w:val="222222"/>
                <w:sz w:val="12"/>
                <w:szCs w:val="12"/>
                <w:shd w:val="clear" w:color="auto" w:fill="FFFFFF"/>
              </w:rPr>
            </w:pPr>
            <w:hyperlink w:anchor="teacher" w:history="1">
              <w:r w:rsidR="00260830" w:rsidRPr="00260830">
                <w:rPr>
                  <w:rStyle w:val="Hyperlink"/>
                  <w:b/>
                  <w:sz w:val="28"/>
                  <w:szCs w:val="28"/>
                </w:rPr>
                <w:t>Just in Time Quick Check Teacher Notes</w:t>
              </w:r>
            </w:hyperlink>
          </w:p>
        </w:tc>
      </w:tr>
      <w:tr w:rsidR="00B73079" w14:paraId="256A7362" w14:textId="77777777" w:rsidTr="00E645B0">
        <w:trPr>
          <w:jc w:val="center"/>
        </w:trPr>
        <w:tc>
          <w:tcPr>
            <w:tcW w:w="10975" w:type="dxa"/>
          </w:tcPr>
          <w:p w14:paraId="608D03D8" w14:textId="77777777" w:rsidR="00B73079" w:rsidRDefault="00B941BD" w:rsidP="00AD160F">
            <w:pPr>
              <w:pStyle w:val="Heading1"/>
              <w:outlineLvl w:val="0"/>
            </w:pPr>
            <w:r>
              <w:t xml:space="preserve">Supporting Resources: </w:t>
            </w:r>
          </w:p>
          <w:p w14:paraId="1CD957ED"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590EEC7F" w14:textId="105225FD" w:rsidR="00B73079" w:rsidRPr="00541CCA" w:rsidRDefault="00B03EAA" w:rsidP="00541CCA">
            <w:pPr>
              <w:numPr>
                <w:ilvl w:val="1"/>
                <w:numId w:val="2"/>
              </w:numPr>
              <w:pBdr>
                <w:top w:val="nil"/>
                <w:left w:val="nil"/>
                <w:bottom w:val="nil"/>
                <w:right w:val="nil"/>
                <w:between w:val="nil"/>
              </w:pBdr>
              <w:ind w:left="1060" w:firstLine="0"/>
              <w:rPr>
                <w:color w:val="000000"/>
              </w:rPr>
            </w:pPr>
            <w:hyperlink r:id="rId12" w:history="1">
              <w:r w:rsidR="00541CCA" w:rsidRPr="00541CCA">
                <w:rPr>
                  <w:rStyle w:val="Hyperlink"/>
                </w:rPr>
                <w:t>5.17 What’s the Data All About?</w:t>
              </w:r>
            </w:hyperlink>
            <w:r w:rsidR="00541CCA">
              <w:rPr>
                <w:color w:val="000000"/>
              </w:rPr>
              <w:t xml:space="preserve"> </w:t>
            </w:r>
            <w:r w:rsidR="00FD0C85">
              <w:t xml:space="preserve">(Word) / </w:t>
            </w:r>
            <w:hyperlink r:id="rId13" w:history="1">
              <w:r w:rsidR="00FD0C85" w:rsidRPr="00FD0C85">
                <w:rPr>
                  <w:rStyle w:val="Hyperlink"/>
                </w:rPr>
                <w:t>PDF Version</w:t>
              </w:r>
            </w:hyperlink>
          </w:p>
          <w:p w14:paraId="2C93B654" w14:textId="19F86CC2" w:rsidR="00B73079" w:rsidRDefault="001541EC">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39C68776" w14:textId="77777777" w:rsidR="00B73079" w:rsidRDefault="00061CFA">
            <w:pPr>
              <w:numPr>
                <w:ilvl w:val="1"/>
                <w:numId w:val="2"/>
              </w:numPr>
              <w:pBdr>
                <w:top w:val="nil"/>
                <w:left w:val="nil"/>
                <w:bottom w:val="nil"/>
                <w:right w:val="nil"/>
                <w:between w:val="nil"/>
              </w:pBdr>
              <w:rPr>
                <w:color w:val="000000"/>
              </w:rPr>
            </w:pPr>
            <w:r>
              <w:rPr>
                <w:color w:val="000000"/>
              </w:rPr>
              <w:t>Range: Measure of Spread</w:t>
            </w:r>
          </w:p>
          <w:p w14:paraId="104796A2" w14:textId="77777777" w:rsidR="00B73079" w:rsidRDefault="00B73079" w:rsidP="00D64043">
            <w:pPr>
              <w:pBdr>
                <w:top w:val="nil"/>
                <w:left w:val="nil"/>
                <w:bottom w:val="nil"/>
                <w:right w:val="nil"/>
                <w:between w:val="nil"/>
              </w:pBdr>
              <w:ind w:left="720"/>
            </w:pPr>
          </w:p>
        </w:tc>
      </w:tr>
      <w:tr w:rsidR="00B73079" w14:paraId="4DC7BE0B" w14:textId="77777777" w:rsidTr="00E645B0">
        <w:trPr>
          <w:jc w:val="center"/>
        </w:trPr>
        <w:tc>
          <w:tcPr>
            <w:tcW w:w="10975" w:type="dxa"/>
          </w:tcPr>
          <w:p w14:paraId="7FD948B8" w14:textId="5223B20E" w:rsidR="00061CFA" w:rsidRPr="007B6FBE" w:rsidRDefault="0030444E" w:rsidP="00260830">
            <w:pPr>
              <w:spacing w:before="120" w:after="120"/>
            </w:pPr>
            <w:r w:rsidRPr="00B03EAA">
              <w:rPr>
                <w:b/>
                <w:bCs/>
                <w:sz w:val="28"/>
                <w:szCs w:val="28"/>
              </w:rPr>
              <w:t>Supporting and Prerequisite SOL</w:t>
            </w:r>
            <w:r w:rsidR="00B941BD" w:rsidRPr="00260830">
              <w:rPr>
                <w:b/>
                <w:sz w:val="28"/>
                <w:szCs w:val="28"/>
              </w:rPr>
              <w:t>:</w:t>
            </w:r>
            <w:r w:rsidR="00B941BD">
              <w:t xml:space="preserve"> </w:t>
            </w:r>
            <w:r w:rsidR="00B96943">
              <w:t xml:space="preserve"> </w:t>
            </w:r>
            <w:hyperlink r:id="rId16" w:history="1">
              <w:r w:rsidRPr="00B03EAA">
                <w:rPr>
                  <w:rStyle w:val="Hyperlink"/>
                </w:rPr>
                <w:t>4.4b</w:t>
              </w:r>
            </w:hyperlink>
            <w:r w:rsidRPr="0030444E">
              <w:t xml:space="preserve">, </w:t>
            </w:r>
            <w:hyperlink r:id="rId17" w:history="1">
              <w:r w:rsidRPr="00B03EAA">
                <w:rPr>
                  <w:rStyle w:val="Hyperlink"/>
                </w:rPr>
                <w:t>3.3a</w:t>
              </w:r>
            </w:hyperlink>
            <w:r w:rsidRPr="0030444E">
              <w:t xml:space="preserve">, </w:t>
            </w:r>
            <w:hyperlink r:id="rId18" w:history="1">
              <w:r w:rsidRPr="00B03EAA">
                <w:rPr>
                  <w:rStyle w:val="Hyperlink"/>
                </w:rPr>
                <w:t>3.3b</w:t>
              </w:r>
            </w:hyperlink>
          </w:p>
        </w:tc>
      </w:tr>
    </w:tbl>
    <w:p w14:paraId="02D287F0" w14:textId="77777777" w:rsidR="00B73079" w:rsidRDefault="00B73079"/>
    <w:p w14:paraId="61B5B0CB" w14:textId="24B3FA43" w:rsidR="00B73079" w:rsidRDefault="00B941BD">
      <w:r>
        <w:br w:type="page"/>
      </w:r>
    </w:p>
    <w:p w14:paraId="124C34D7" w14:textId="77777777" w:rsidR="00B73079" w:rsidRDefault="00B73079"/>
    <w:p w14:paraId="1093E577" w14:textId="4ABAD9B4" w:rsidR="00B73079" w:rsidRDefault="00260830" w:rsidP="00EF1C4C">
      <w:pPr>
        <w:pStyle w:val="Title"/>
      </w:pPr>
      <w:bookmarkStart w:id="0" w:name="bookmark=id.gjdgxs" w:colFirst="0" w:colLast="0"/>
      <w:bookmarkStart w:id="1" w:name="student"/>
      <w:bookmarkEnd w:id="0"/>
      <w:r>
        <w:t xml:space="preserve">SOL 5.17c </w:t>
      </w:r>
      <w:bookmarkEnd w:id="1"/>
      <w:r>
        <w:t xml:space="preserve">- </w:t>
      </w:r>
      <w:r w:rsidR="00B941BD">
        <w:t>Just in Time Quick Check</w:t>
      </w:r>
    </w:p>
    <w:p w14:paraId="14D6B30A" w14:textId="77777777" w:rsidR="000729B9" w:rsidRPr="000729B9" w:rsidRDefault="000729B9" w:rsidP="000729B9"/>
    <w:p w14:paraId="0B9F51F0" w14:textId="3A090D90" w:rsidR="007B6FBE" w:rsidRDefault="007B6FBE" w:rsidP="00CE2473">
      <w:pPr>
        <w:ind w:left="270" w:hanging="270"/>
      </w:pPr>
      <w:r>
        <w:t xml:space="preserve">1.  </w:t>
      </w:r>
      <w:r w:rsidR="00F448BD">
        <w:t>Mr. Roger’s</w:t>
      </w:r>
      <w:r w:rsidR="000729B9">
        <w:t xml:space="preserve"> math </w:t>
      </w:r>
      <w:r w:rsidR="007A217B">
        <w:t>class</w:t>
      </w:r>
      <w:r w:rsidR="000729B9">
        <w:t xml:space="preserve"> took a test.  </w:t>
      </w:r>
      <w:r w:rsidR="00663446">
        <w:t xml:space="preserve">Each test was worth 100 points. </w:t>
      </w:r>
      <w:r w:rsidR="000729B9">
        <w:t xml:space="preserve">The scores for twelve students are listed below.  </w:t>
      </w:r>
      <w:r w:rsidR="007A217B">
        <w:t>Describe</w:t>
      </w:r>
      <w:r w:rsidR="000729B9">
        <w:t xml:space="preserve"> </w:t>
      </w:r>
      <w:r w:rsidR="00EA501D">
        <w:t xml:space="preserve">a method for finding </w:t>
      </w:r>
      <w:r w:rsidR="000729B9">
        <w:t xml:space="preserve">the </w:t>
      </w:r>
      <w:r w:rsidR="00EA501D">
        <w:t>spread</w:t>
      </w:r>
      <w:r w:rsidR="007A217B">
        <w:t xml:space="preserve"> of the scores for this test.</w:t>
      </w:r>
    </w:p>
    <w:p w14:paraId="7A172CB7" w14:textId="5AAE1E19" w:rsidR="000729B9" w:rsidRDefault="00CE2473" w:rsidP="007B6FBE">
      <w:r>
        <w:tab/>
      </w:r>
      <w:r w:rsidR="000729B9">
        <w:t>90,  89,  76,  88,  95,  94,  83,  62,  97,  98,  87,  75</w:t>
      </w:r>
    </w:p>
    <w:p w14:paraId="661B6216" w14:textId="77777777" w:rsidR="000729B9" w:rsidRDefault="000729B9" w:rsidP="007B6FBE"/>
    <w:p w14:paraId="438EDEB4" w14:textId="5F7D8FA6" w:rsidR="000729B9" w:rsidRDefault="000729B9" w:rsidP="00CE2473">
      <w:pPr>
        <w:ind w:left="270" w:hanging="270"/>
      </w:pPr>
      <w:r>
        <w:t>2.  Five students threw a ba</w:t>
      </w:r>
      <w:r w:rsidR="00F448BD">
        <w:t>sketball at the hoop.  Each student</w:t>
      </w:r>
      <w:r>
        <w:t xml:space="preserve"> threw the basketball 2</w:t>
      </w:r>
      <w:r w:rsidR="00663446">
        <w:t>5</w:t>
      </w:r>
      <w:r>
        <w:t xml:space="preserve"> times.  The bar graph shows how many times each student threw the basketball through the hoop.  </w:t>
      </w:r>
      <w:r w:rsidR="0066754C">
        <w:t>Complete the statement:  “</w:t>
      </w:r>
      <w:r w:rsidR="00EA501D">
        <w:t xml:space="preserve">The range is </w:t>
      </w:r>
      <w:r w:rsidR="0066754C">
        <w:t>10 because it represents the ___________________________________</w:t>
      </w:r>
      <w:r w:rsidR="005911D6">
        <w:t>_____________________________________________</w:t>
      </w:r>
      <w:r w:rsidR="0066754C">
        <w:t>”.</w:t>
      </w:r>
    </w:p>
    <w:p w14:paraId="5B026AC4" w14:textId="6C876E70" w:rsidR="000729B9" w:rsidRDefault="005E4FC8" w:rsidP="007B6FBE">
      <w:r>
        <w:rPr>
          <w:noProof/>
          <w:lang w:val="en-US"/>
        </w:rPr>
        <w:drawing>
          <wp:inline distT="0" distB="0" distL="0" distR="0" wp14:anchorId="22A4BAB2" wp14:editId="1C32B16F">
            <wp:extent cx="5257800" cy="3200400"/>
            <wp:effectExtent l="0" t="0" r="0" b="0"/>
            <wp:docPr id="1" name="Picture 1" descr="A bar graph titled Number of Basketball Hoops Made by Students.  Please refer to the bar graph on your screen." title="A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3200400"/>
                    </a:xfrm>
                    <a:prstGeom prst="rect">
                      <a:avLst/>
                    </a:prstGeom>
                  </pic:spPr>
                </pic:pic>
              </a:graphicData>
            </a:graphic>
          </wp:inline>
        </w:drawing>
      </w:r>
    </w:p>
    <w:p w14:paraId="05E0EFBA" w14:textId="21596141" w:rsidR="00CE2473" w:rsidRDefault="00CE2473" w:rsidP="007B6FBE"/>
    <w:p w14:paraId="7CF4B44E" w14:textId="77777777" w:rsidR="00CE2473" w:rsidRDefault="00CE2473" w:rsidP="007B6FBE"/>
    <w:p w14:paraId="06C6D712" w14:textId="13694015" w:rsidR="000729B9" w:rsidRDefault="00663446" w:rsidP="00CE2473">
      <w:pPr>
        <w:ind w:left="270" w:hanging="270"/>
      </w:pPr>
      <w:r>
        <w:t xml:space="preserve">3.  Kristy took five quizzes in her history class. Each quiz was worth 100 points.  Her scores for four of the </w:t>
      </w:r>
      <w:r w:rsidR="00A41B70">
        <w:t xml:space="preserve">five </w:t>
      </w:r>
      <w:r>
        <w:t>quizzes are</w:t>
      </w:r>
      <w:r w:rsidR="00CE2473">
        <w:t xml:space="preserve"> shown</w:t>
      </w:r>
      <w:r w:rsidR="00A41B70">
        <w:t xml:space="preserve"> below.  </w:t>
      </w:r>
    </w:p>
    <w:p w14:paraId="1535764E" w14:textId="3C018053" w:rsidR="00663446" w:rsidRDefault="00CE2473" w:rsidP="007B6FBE">
      <w:r>
        <w:tab/>
      </w:r>
      <w:r w:rsidR="00663446">
        <w:t>85</w:t>
      </w:r>
      <w:r>
        <w:t xml:space="preserve">,   </w:t>
      </w:r>
      <w:r w:rsidR="00663446">
        <w:t>83</w:t>
      </w:r>
      <w:r>
        <w:t xml:space="preserve">,   </w:t>
      </w:r>
      <w:r w:rsidR="00663446">
        <w:t>86</w:t>
      </w:r>
      <w:r>
        <w:t xml:space="preserve">,   </w:t>
      </w:r>
      <w:r w:rsidR="00663446">
        <w:t>73</w:t>
      </w:r>
    </w:p>
    <w:p w14:paraId="3F083A9E" w14:textId="47CC2A0A" w:rsidR="00663446" w:rsidRDefault="00A41B70" w:rsidP="00CE2473">
      <w:pPr>
        <w:ind w:left="360" w:hanging="90"/>
      </w:pPr>
      <w:r>
        <w:t xml:space="preserve">The spread of the quiz scores was 19.  </w:t>
      </w:r>
      <w:r w:rsidR="00663446">
        <w:t>The score on the fifth quiz was either ________ or __________.</w:t>
      </w:r>
    </w:p>
    <w:p w14:paraId="39BDA6A6" w14:textId="77777777" w:rsidR="00663446" w:rsidRPr="007B6FBE" w:rsidRDefault="00663446" w:rsidP="007B6FBE"/>
    <w:p w14:paraId="3BAF13AF" w14:textId="77777777" w:rsidR="00B73079" w:rsidRDefault="00B73079">
      <w:pPr>
        <w:pBdr>
          <w:top w:val="nil"/>
          <w:left w:val="nil"/>
          <w:bottom w:val="nil"/>
          <w:right w:val="nil"/>
          <w:between w:val="nil"/>
        </w:pBdr>
        <w:spacing w:after="0" w:line="240" w:lineRule="auto"/>
        <w:ind w:left="360"/>
        <w:rPr>
          <w:color w:val="000000"/>
        </w:rPr>
      </w:pPr>
    </w:p>
    <w:p w14:paraId="4692F132" w14:textId="77777777" w:rsidR="00B73079" w:rsidRDefault="00B73079">
      <w:pPr>
        <w:jc w:val="center"/>
        <w:rPr>
          <w:color w:val="000000"/>
        </w:rPr>
      </w:pPr>
    </w:p>
    <w:p w14:paraId="0E3BF617" w14:textId="77777777" w:rsidR="00663446" w:rsidRDefault="00663446">
      <w:pPr>
        <w:jc w:val="center"/>
        <w:rPr>
          <w:color w:val="000000"/>
        </w:rPr>
      </w:pPr>
    </w:p>
    <w:p w14:paraId="2CF9E0E5" w14:textId="69778CDE" w:rsidR="00A41B70" w:rsidRDefault="00A41B70" w:rsidP="00222653">
      <w:pPr>
        <w:pStyle w:val="Title"/>
        <w:jc w:val="left"/>
      </w:pPr>
      <w:bookmarkStart w:id="2" w:name="_heading=h.1fob9te" w:colFirst="0" w:colLast="0"/>
      <w:bookmarkEnd w:id="2"/>
    </w:p>
    <w:p w14:paraId="526266BB" w14:textId="1A3A223B" w:rsidR="00B73079" w:rsidRDefault="00260830" w:rsidP="00EF1C4C">
      <w:pPr>
        <w:pStyle w:val="Title"/>
      </w:pPr>
      <w:bookmarkStart w:id="3" w:name="teacher"/>
      <w:bookmarkEnd w:id="3"/>
      <w:r>
        <w:lastRenderedPageBreak/>
        <w:t xml:space="preserve">SOL 5.17c - </w:t>
      </w:r>
      <w:r w:rsidR="00B941BD">
        <w:t>Just in Time Quick Check Teacher Notes</w:t>
      </w:r>
    </w:p>
    <w:p w14:paraId="6575B0FD" w14:textId="77777777" w:rsidR="00222653" w:rsidRPr="00AB5CAF" w:rsidRDefault="00222653" w:rsidP="00222653">
      <w:pPr>
        <w:jc w:val="center"/>
      </w:pPr>
      <w:r w:rsidRPr="00D14436">
        <w:rPr>
          <w:b/>
          <w:color w:val="C00000"/>
        </w:rPr>
        <w:t>Common Error</w:t>
      </w:r>
      <w:r>
        <w:rPr>
          <w:b/>
          <w:color w:val="C00000"/>
        </w:rPr>
        <w:t>s</w:t>
      </w:r>
      <w:r w:rsidRPr="00D14436">
        <w:rPr>
          <w:b/>
          <w:color w:val="C00000"/>
        </w:rPr>
        <w:t>/Misconceptions and their Possible Indications</w:t>
      </w:r>
    </w:p>
    <w:p w14:paraId="240BEADA" w14:textId="6F13BA91" w:rsidR="00663446" w:rsidRDefault="00663446" w:rsidP="00663446"/>
    <w:p w14:paraId="783D7BA4" w14:textId="1928F30B" w:rsidR="00663446" w:rsidRDefault="00663446" w:rsidP="007A217B">
      <w:pPr>
        <w:ind w:left="270" w:hanging="270"/>
      </w:pPr>
      <w:r>
        <w:t>1.  Mr. Roger</w:t>
      </w:r>
      <w:r w:rsidR="00F448BD">
        <w:t>’s</w:t>
      </w:r>
      <w:r>
        <w:t xml:space="preserve"> math </w:t>
      </w:r>
      <w:r w:rsidR="007A217B">
        <w:t>class</w:t>
      </w:r>
      <w:r>
        <w:t xml:space="preserve"> took a test.  Each test was worth 100 points. The scores for twelve students are listed below.  </w:t>
      </w:r>
      <w:r w:rsidR="007A217B">
        <w:t>Describe</w:t>
      </w:r>
      <w:r>
        <w:t xml:space="preserve"> </w:t>
      </w:r>
      <w:r w:rsidR="00A41B70">
        <w:t>a method for finding the spread of the scores for this test.</w:t>
      </w:r>
    </w:p>
    <w:p w14:paraId="69BD4999" w14:textId="7EAA784F" w:rsidR="00663446" w:rsidRDefault="007A217B" w:rsidP="00663446">
      <w:r>
        <w:tab/>
      </w:r>
      <w:r w:rsidR="00663446">
        <w:t>90,  89,  76,  88,  95,  94,  83,  62,  97,  98,  87,  75</w:t>
      </w:r>
    </w:p>
    <w:p w14:paraId="01CADEC7" w14:textId="3104C8B9" w:rsidR="00A41B70" w:rsidRDefault="00A41B70" w:rsidP="00A41B70">
      <w:pPr>
        <w:ind w:left="270"/>
        <w:rPr>
          <w:i/>
          <w:color w:val="C00000"/>
        </w:rPr>
      </w:pPr>
      <w:r>
        <w:rPr>
          <w:i/>
          <w:color w:val="C00000"/>
        </w:rPr>
        <w:t>A common misconception some students may have is when describing a method for findi</w:t>
      </w:r>
      <w:r w:rsidR="00F448BD">
        <w:rPr>
          <w:i/>
          <w:color w:val="C00000"/>
        </w:rPr>
        <w:t>ng the range of the data is</w:t>
      </w:r>
      <w:r>
        <w:rPr>
          <w:i/>
          <w:color w:val="C00000"/>
        </w:rPr>
        <w:t xml:space="preserve"> they incorporate ideas for finding the mode of the data set.  This may indicate that a stude</w:t>
      </w:r>
      <w:r w:rsidR="005911D6">
        <w:rPr>
          <w:i/>
          <w:color w:val="C00000"/>
        </w:rPr>
        <w:t>nt believes the range can be determined</w:t>
      </w:r>
      <w:r>
        <w:rPr>
          <w:i/>
          <w:color w:val="C00000"/>
        </w:rPr>
        <w:t xml:space="preserve"> by ordering the values in the </w:t>
      </w:r>
      <w:r w:rsidR="005911D6">
        <w:rPr>
          <w:i/>
          <w:color w:val="C00000"/>
        </w:rPr>
        <w:t>data set</w:t>
      </w:r>
      <w:r>
        <w:rPr>
          <w:i/>
          <w:color w:val="C00000"/>
        </w:rPr>
        <w:t xml:space="preserve"> from least to greatest and find the middle number in the ordered list.  It might be helpful for</w:t>
      </w:r>
      <w:r w:rsidR="005911D6">
        <w:rPr>
          <w:i/>
          <w:color w:val="C00000"/>
        </w:rPr>
        <w:t xml:space="preserve"> a</w:t>
      </w:r>
      <w:r>
        <w:rPr>
          <w:i/>
          <w:color w:val="C00000"/>
        </w:rPr>
        <w:t xml:space="preserve"> teacher to use graphs</w:t>
      </w:r>
      <w:r w:rsidR="005911D6">
        <w:rPr>
          <w:i/>
          <w:color w:val="C00000"/>
        </w:rPr>
        <w:t xml:space="preserve"> of practical situations</w:t>
      </w:r>
      <w:r>
        <w:rPr>
          <w:i/>
          <w:color w:val="C00000"/>
        </w:rPr>
        <w:t xml:space="preserve"> related to topics of interest for students to describe the range.   </w:t>
      </w:r>
    </w:p>
    <w:p w14:paraId="040107B3" w14:textId="0C3FF8A6" w:rsidR="00663446" w:rsidRDefault="00663446" w:rsidP="007A217B">
      <w:pPr>
        <w:ind w:left="270" w:hanging="270"/>
      </w:pPr>
      <w:r>
        <w:t xml:space="preserve">2.  Five students threw a basketball at the hoop.  They each threw the basketball 25 times.  The bar graph shows how many times each student threw the basketball through the hoop.  </w:t>
      </w:r>
      <w:r w:rsidR="005911D6">
        <w:t>Complete the statement:  “The range is 10 because it represents the ________________________________________________________________________________”.</w:t>
      </w:r>
    </w:p>
    <w:p w14:paraId="36911FBE" w14:textId="654EE4D0" w:rsidR="00663446" w:rsidRDefault="0017382F" w:rsidP="00663446">
      <w:r>
        <w:rPr>
          <w:noProof/>
          <w:lang w:val="en-US"/>
        </w:rPr>
        <w:drawing>
          <wp:inline distT="0" distB="0" distL="0" distR="0" wp14:anchorId="1EACEA7D" wp14:editId="6AAC789A">
            <wp:extent cx="5257800" cy="3200400"/>
            <wp:effectExtent l="0" t="0" r="0" b="0"/>
            <wp:docPr id="3" name="Picture 3" descr="A bar graph titled Number of Basketball Hoops Made by Students.  Please refer to the bar graph on your screen." title="A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57800" cy="3200400"/>
                    </a:xfrm>
                    <a:prstGeom prst="rect">
                      <a:avLst/>
                    </a:prstGeom>
                  </pic:spPr>
                </pic:pic>
              </a:graphicData>
            </a:graphic>
          </wp:inline>
        </w:drawing>
      </w:r>
    </w:p>
    <w:p w14:paraId="787B7AF6" w14:textId="5BBF2D13" w:rsidR="005911D6" w:rsidRDefault="00663446" w:rsidP="007A217B">
      <w:pPr>
        <w:ind w:left="270"/>
        <w:rPr>
          <w:i/>
          <w:color w:val="C00000"/>
        </w:rPr>
      </w:pPr>
      <w:r>
        <w:rPr>
          <w:i/>
          <w:color w:val="C00000"/>
        </w:rPr>
        <w:t xml:space="preserve">A common misconception </w:t>
      </w:r>
      <w:r w:rsidR="00DA19FE">
        <w:rPr>
          <w:i/>
          <w:color w:val="C00000"/>
        </w:rPr>
        <w:t xml:space="preserve">some </w:t>
      </w:r>
      <w:r>
        <w:rPr>
          <w:i/>
          <w:color w:val="C00000"/>
        </w:rPr>
        <w:t xml:space="preserve">students may have is </w:t>
      </w:r>
      <w:r w:rsidR="005911D6">
        <w:rPr>
          <w:i/>
          <w:color w:val="C00000"/>
        </w:rPr>
        <w:t>stating that 10 represents the number of times stud</w:t>
      </w:r>
      <w:r w:rsidR="0017382F">
        <w:rPr>
          <w:i/>
          <w:color w:val="C00000"/>
        </w:rPr>
        <w:t>ent 4 put a basketball through the hoop.  This may indicate that students are</w:t>
      </w:r>
      <w:r w:rsidR="005911D6">
        <w:rPr>
          <w:i/>
          <w:color w:val="C00000"/>
        </w:rPr>
        <w:t xml:space="preserve"> identifying a specific value in the </w:t>
      </w:r>
      <w:r w:rsidR="0017382F">
        <w:rPr>
          <w:i/>
          <w:color w:val="C00000"/>
        </w:rPr>
        <w:t>bar graph</w:t>
      </w:r>
      <w:r w:rsidR="005911D6">
        <w:rPr>
          <w:i/>
          <w:color w:val="C00000"/>
        </w:rPr>
        <w:t xml:space="preserve"> obtained by one of the five students</w:t>
      </w:r>
      <w:r w:rsidR="001677C3">
        <w:rPr>
          <w:i/>
          <w:color w:val="C00000"/>
        </w:rPr>
        <w:t xml:space="preserve">.  It may </w:t>
      </w:r>
      <w:r w:rsidR="0094111D">
        <w:rPr>
          <w:i/>
          <w:color w:val="C00000"/>
        </w:rPr>
        <w:t xml:space="preserve">be </w:t>
      </w:r>
      <w:r w:rsidR="001677C3">
        <w:rPr>
          <w:i/>
          <w:color w:val="C00000"/>
        </w:rPr>
        <w:t>helpful</w:t>
      </w:r>
      <w:r w:rsidR="0094111D">
        <w:rPr>
          <w:i/>
          <w:color w:val="C00000"/>
        </w:rPr>
        <w:t xml:space="preserve"> to work with students to identify each of the f</w:t>
      </w:r>
      <w:r w:rsidR="0017382F">
        <w:rPr>
          <w:i/>
          <w:color w:val="C00000"/>
        </w:rPr>
        <w:t>ive data values in the bar graph</w:t>
      </w:r>
      <w:r w:rsidR="0094111D">
        <w:rPr>
          <w:i/>
          <w:color w:val="C00000"/>
        </w:rPr>
        <w:t xml:space="preserve"> and order those five data values from least to greatest.  </w:t>
      </w:r>
      <w:r w:rsidR="009E5D7B">
        <w:rPr>
          <w:i/>
          <w:color w:val="C00000"/>
        </w:rPr>
        <w:t>A helpful</w:t>
      </w:r>
      <w:r w:rsidR="009E5D7B" w:rsidRPr="009D55E7">
        <w:rPr>
          <w:i/>
          <w:color w:val="C00000"/>
        </w:rPr>
        <w:t xml:space="preserve"> strategy for teache</w:t>
      </w:r>
      <w:r w:rsidR="00FF7AB8">
        <w:rPr>
          <w:i/>
          <w:color w:val="C00000"/>
        </w:rPr>
        <w:t xml:space="preserve">rs </w:t>
      </w:r>
      <w:r w:rsidR="009E5D7B">
        <w:rPr>
          <w:i/>
          <w:color w:val="C00000"/>
        </w:rPr>
        <w:t>to incorporate might be to</w:t>
      </w:r>
      <w:r w:rsidR="009E5D7B" w:rsidRPr="009D55E7">
        <w:rPr>
          <w:i/>
          <w:color w:val="C00000"/>
        </w:rPr>
        <w:t xml:space="preserve"> use</w:t>
      </w:r>
      <w:r w:rsidR="009E5D7B">
        <w:rPr>
          <w:i/>
          <w:color w:val="C00000"/>
        </w:rPr>
        <w:t xml:space="preserve"> the</w:t>
      </w:r>
      <w:r w:rsidR="009E5D7B" w:rsidRPr="009D55E7">
        <w:rPr>
          <w:i/>
          <w:color w:val="C00000"/>
        </w:rPr>
        <w:t xml:space="preserve"> word wall cards as an anchor chart and provide students with a </w:t>
      </w:r>
      <w:r w:rsidR="0017382F">
        <w:rPr>
          <w:i/>
          <w:color w:val="C00000"/>
        </w:rPr>
        <w:t>context to associate range as a measure of spread.</w:t>
      </w:r>
    </w:p>
    <w:p w14:paraId="679D8F57" w14:textId="77777777" w:rsidR="005911D6" w:rsidRDefault="005911D6">
      <w:pPr>
        <w:rPr>
          <w:i/>
          <w:color w:val="C00000"/>
        </w:rPr>
      </w:pPr>
      <w:r>
        <w:rPr>
          <w:i/>
          <w:color w:val="C00000"/>
        </w:rPr>
        <w:br w:type="page"/>
      </w:r>
    </w:p>
    <w:p w14:paraId="5A6B8462" w14:textId="77777777" w:rsidR="00663446" w:rsidRDefault="00663446" w:rsidP="007A217B">
      <w:pPr>
        <w:ind w:left="270"/>
        <w:rPr>
          <w:i/>
          <w:color w:val="C00000"/>
        </w:rPr>
      </w:pPr>
    </w:p>
    <w:p w14:paraId="34291F63" w14:textId="44021EAE" w:rsidR="00706A62" w:rsidRDefault="00706A62" w:rsidP="007A217B">
      <w:pPr>
        <w:ind w:left="270" w:hanging="270"/>
      </w:pPr>
      <w:r>
        <w:t xml:space="preserve">3.  Kristy took five quizzes in her history class. Each quiz was worth 100 points.  Her scores for four of the </w:t>
      </w:r>
      <w:r w:rsidR="005911D6">
        <w:t xml:space="preserve">five </w:t>
      </w:r>
      <w:r w:rsidR="00AA68CE">
        <w:t xml:space="preserve">quizzes are </w:t>
      </w:r>
      <w:r w:rsidR="005911D6">
        <w:t xml:space="preserve">shown </w:t>
      </w:r>
      <w:r>
        <w:t xml:space="preserve">below.  </w:t>
      </w:r>
    </w:p>
    <w:p w14:paraId="28A5E1B9" w14:textId="6C632A20" w:rsidR="00706A62" w:rsidRDefault="007A217B" w:rsidP="00706A62">
      <w:r>
        <w:tab/>
        <w:t xml:space="preserve">85,   83,   86,   </w:t>
      </w:r>
      <w:r w:rsidR="00706A62">
        <w:t>73</w:t>
      </w:r>
    </w:p>
    <w:p w14:paraId="7ED137FE" w14:textId="2290D94B" w:rsidR="00663446" w:rsidRDefault="005911D6" w:rsidP="007A217B">
      <w:pPr>
        <w:ind w:firstLine="270"/>
      </w:pPr>
      <w:r>
        <w:t xml:space="preserve">The spread on the quiz scores was 19.  </w:t>
      </w:r>
      <w:r w:rsidR="00706A62">
        <w:t>The score on the fifth quiz was either ________ or __________.</w:t>
      </w:r>
    </w:p>
    <w:p w14:paraId="3B5DF78C" w14:textId="0D2A46FC" w:rsidR="00706A62" w:rsidRDefault="005911D6" w:rsidP="007A217B">
      <w:pPr>
        <w:ind w:left="270"/>
        <w:rPr>
          <w:i/>
          <w:color w:val="C00000"/>
        </w:rPr>
      </w:pPr>
      <w:r>
        <w:rPr>
          <w:i/>
          <w:color w:val="C00000"/>
        </w:rPr>
        <w:t>A common</w:t>
      </w:r>
      <w:r w:rsidR="00706A62">
        <w:rPr>
          <w:i/>
          <w:color w:val="C00000"/>
        </w:rPr>
        <w:t xml:space="preserve"> error students may make is finding the</w:t>
      </w:r>
      <w:r w:rsidR="00AA68CE">
        <w:rPr>
          <w:i/>
          <w:color w:val="C00000"/>
        </w:rPr>
        <w:t xml:space="preserve"> fifth quiz score using the</w:t>
      </w:r>
      <w:r w:rsidR="00706A62">
        <w:rPr>
          <w:i/>
          <w:color w:val="C00000"/>
        </w:rPr>
        <w:t xml:space="preserve"> range</w:t>
      </w:r>
      <w:r w:rsidR="00AA68CE">
        <w:rPr>
          <w:i/>
          <w:color w:val="C00000"/>
        </w:rPr>
        <w:t xml:space="preserve"> value provided and</w:t>
      </w:r>
      <w:r w:rsidR="00706A62">
        <w:rPr>
          <w:i/>
          <w:color w:val="C00000"/>
        </w:rPr>
        <w:t xml:space="preserve"> </w:t>
      </w:r>
      <w:r w:rsidR="00AA68CE">
        <w:rPr>
          <w:i/>
          <w:color w:val="C00000"/>
        </w:rPr>
        <w:t>the</w:t>
      </w:r>
      <w:r w:rsidR="00706A62">
        <w:rPr>
          <w:i/>
          <w:color w:val="C00000"/>
        </w:rPr>
        <w:t xml:space="preserve"> </w:t>
      </w:r>
      <w:r w:rsidR="00AA68CE">
        <w:rPr>
          <w:i/>
          <w:color w:val="C00000"/>
        </w:rPr>
        <w:t>greatest</w:t>
      </w:r>
      <w:r w:rsidR="00706A62">
        <w:rPr>
          <w:i/>
          <w:color w:val="C00000"/>
        </w:rPr>
        <w:t xml:space="preserve"> possible </w:t>
      </w:r>
      <w:r>
        <w:rPr>
          <w:i/>
          <w:color w:val="C00000"/>
        </w:rPr>
        <w:t>score</w:t>
      </w:r>
      <w:r w:rsidR="00356E7B">
        <w:rPr>
          <w:i/>
          <w:color w:val="C00000"/>
        </w:rPr>
        <w:t xml:space="preserve"> (100) a student could receive </w:t>
      </w:r>
      <w:r>
        <w:rPr>
          <w:i/>
          <w:color w:val="C00000"/>
        </w:rPr>
        <w:t>on a quiz</w:t>
      </w:r>
      <w:r w:rsidR="00AA68CE">
        <w:rPr>
          <w:i/>
          <w:color w:val="C00000"/>
        </w:rPr>
        <w:t>.  This might indicate that a student uses the greatest possible value of the practical situation</w:t>
      </w:r>
      <w:r>
        <w:rPr>
          <w:i/>
          <w:color w:val="C00000"/>
        </w:rPr>
        <w:t xml:space="preserve"> </w:t>
      </w:r>
      <w:r w:rsidR="00706A62">
        <w:rPr>
          <w:i/>
          <w:color w:val="C00000"/>
        </w:rPr>
        <w:t>rather than the greatest value contained in the data set. Students might subtract 19 from 100 to find 81 as a possible</w:t>
      </w:r>
      <w:r w:rsidR="00AA68CE">
        <w:rPr>
          <w:i/>
          <w:color w:val="C00000"/>
        </w:rPr>
        <w:t xml:space="preserve"> fifth quiz</w:t>
      </w:r>
      <w:r w:rsidR="00706A62">
        <w:rPr>
          <w:i/>
          <w:color w:val="C00000"/>
        </w:rPr>
        <w:t xml:space="preserve"> score. In this case, </w:t>
      </w:r>
      <w:r w:rsidR="00AA68CE">
        <w:rPr>
          <w:i/>
          <w:color w:val="C00000"/>
        </w:rPr>
        <w:t xml:space="preserve">it may be </w:t>
      </w:r>
      <w:r w:rsidR="00706A62">
        <w:rPr>
          <w:i/>
          <w:color w:val="C00000"/>
        </w:rPr>
        <w:t>help</w:t>
      </w:r>
      <w:r w:rsidR="00AA68CE">
        <w:rPr>
          <w:i/>
          <w:color w:val="C00000"/>
        </w:rPr>
        <w:t>ful to support</w:t>
      </w:r>
      <w:r w:rsidR="00706A62">
        <w:rPr>
          <w:i/>
          <w:color w:val="C00000"/>
        </w:rPr>
        <w:t xml:space="preserve"> students by providing them several practice sets of data to </w:t>
      </w:r>
      <w:r w:rsidR="00AA68CE">
        <w:rPr>
          <w:i/>
          <w:color w:val="C00000"/>
        </w:rPr>
        <w:t>compare</w:t>
      </w:r>
      <w:r w:rsidR="00706A62">
        <w:rPr>
          <w:i/>
          <w:color w:val="C00000"/>
        </w:rPr>
        <w:t xml:space="preserve"> that the </w:t>
      </w:r>
      <w:r w:rsidR="00AA68CE">
        <w:rPr>
          <w:i/>
          <w:color w:val="C00000"/>
        </w:rPr>
        <w:t>greatest</w:t>
      </w:r>
      <w:r w:rsidR="00706A62">
        <w:rPr>
          <w:i/>
          <w:color w:val="C00000"/>
        </w:rPr>
        <w:t xml:space="preserve"> value possible</w:t>
      </w:r>
      <w:r w:rsidR="00AA68CE">
        <w:rPr>
          <w:i/>
          <w:color w:val="C00000"/>
        </w:rPr>
        <w:t xml:space="preserve"> of the context to</w:t>
      </w:r>
      <w:r w:rsidR="00706A62">
        <w:rPr>
          <w:i/>
          <w:color w:val="C00000"/>
        </w:rPr>
        <w:t xml:space="preserve"> the </w:t>
      </w:r>
      <w:r w:rsidR="00AA68CE">
        <w:rPr>
          <w:i/>
          <w:color w:val="C00000"/>
        </w:rPr>
        <w:t>greatest</w:t>
      </w:r>
      <w:r w:rsidR="00706A62">
        <w:rPr>
          <w:i/>
          <w:color w:val="C00000"/>
        </w:rPr>
        <w:t xml:space="preserve"> value </w:t>
      </w:r>
      <w:r w:rsidR="00AA68CE">
        <w:rPr>
          <w:i/>
          <w:color w:val="C00000"/>
        </w:rPr>
        <w:t xml:space="preserve">contained </w:t>
      </w:r>
      <w:r w:rsidR="00706A62">
        <w:rPr>
          <w:i/>
          <w:color w:val="C00000"/>
        </w:rPr>
        <w:t xml:space="preserve">in the data set.  </w:t>
      </w:r>
    </w:p>
    <w:p w14:paraId="1EEE7B78" w14:textId="4215F3B2" w:rsidR="00706A62" w:rsidRDefault="00706A62" w:rsidP="007A217B">
      <w:pPr>
        <w:ind w:left="270"/>
        <w:rPr>
          <w:i/>
          <w:color w:val="C00000"/>
        </w:rPr>
      </w:pPr>
      <w:r>
        <w:rPr>
          <w:i/>
          <w:color w:val="C00000"/>
        </w:rPr>
        <w:t xml:space="preserve">Another </w:t>
      </w:r>
      <w:r w:rsidR="0066428F">
        <w:rPr>
          <w:i/>
          <w:color w:val="C00000"/>
        </w:rPr>
        <w:t xml:space="preserve">common </w:t>
      </w:r>
      <w:r>
        <w:rPr>
          <w:i/>
          <w:color w:val="C00000"/>
        </w:rPr>
        <w:t xml:space="preserve">error students might make is subtracting 19 from </w:t>
      </w:r>
      <w:r w:rsidR="0066428F">
        <w:rPr>
          <w:i/>
          <w:color w:val="C00000"/>
        </w:rPr>
        <w:t>both the first score and</w:t>
      </w:r>
      <w:r>
        <w:rPr>
          <w:i/>
          <w:color w:val="C00000"/>
        </w:rPr>
        <w:t xml:space="preserve"> the last score in the data set</w:t>
      </w:r>
      <w:r w:rsidR="0066428F">
        <w:rPr>
          <w:i/>
          <w:color w:val="C00000"/>
        </w:rPr>
        <w:t xml:space="preserve"> to determine the fifth quiz scores.  This may indicate that a student </w:t>
      </w:r>
      <w:r w:rsidR="001677C3">
        <w:rPr>
          <w:i/>
          <w:color w:val="C00000"/>
        </w:rPr>
        <w:t>neglects to take into account that the first and last score in the data set do not represent the greatest and least scores earned.</w:t>
      </w:r>
      <w:r>
        <w:rPr>
          <w:i/>
          <w:color w:val="C00000"/>
        </w:rPr>
        <w:t xml:space="preserve">  In this case, </w:t>
      </w:r>
      <w:r w:rsidR="001677C3">
        <w:rPr>
          <w:i/>
          <w:color w:val="C00000"/>
        </w:rPr>
        <w:t xml:space="preserve">it might be beneficial to provide </w:t>
      </w:r>
      <w:r>
        <w:rPr>
          <w:i/>
          <w:color w:val="C00000"/>
        </w:rPr>
        <w:t xml:space="preserve">students </w:t>
      </w:r>
      <w:r w:rsidR="001677C3">
        <w:rPr>
          <w:i/>
          <w:color w:val="C00000"/>
        </w:rPr>
        <w:t xml:space="preserve">additional </w:t>
      </w:r>
      <w:r>
        <w:rPr>
          <w:i/>
          <w:color w:val="C00000"/>
        </w:rPr>
        <w:t xml:space="preserve">practice </w:t>
      </w:r>
      <w:r w:rsidR="001677C3">
        <w:rPr>
          <w:i/>
          <w:color w:val="C00000"/>
        </w:rPr>
        <w:t>ordering</w:t>
      </w:r>
      <w:r>
        <w:rPr>
          <w:i/>
          <w:color w:val="C00000"/>
        </w:rPr>
        <w:t xml:space="preserve"> data points from least to greatest before starting any computation to find the range or </w:t>
      </w:r>
      <w:r w:rsidR="001677C3">
        <w:rPr>
          <w:i/>
          <w:color w:val="C00000"/>
        </w:rPr>
        <w:t xml:space="preserve">statistical measure.  In addition, it might be helpful to provide students with several real life examples of grades, sports, scores, etc. with a missing value and </w:t>
      </w:r>
      <w:r w:rsidR="00356E7B">
        <w:rPr>
          <w:i/>
          <w:color w:val="C00000"/>
        </w:rPr>
        <w:t xml:space="preserve">a given </w:t>
      </w:r>
      <w:r w:rsidR="001677C3">
        <w:rPr>
          <w:i/>
          <w:color w:val="C00000"/>
        </w:rPr>
        <w:t xml:space="preserve">spread of values.  </w:t>
      </w:r>
    </w:p>
    <w:p w14:paraId="2683D8F1" w14:textId="44101017" w:rsidR="00B73079" w:rsidRDefault="00B73079"/>
    <w:p w14:paraId="2B264B5A" w14:textId="77777777" w:rsidR="00B73079" w:rsidRPr="00A02F8F" w:rsidRDefault="00B73079">
      <w:pPr>
        <w:rPr>
          <w:rFonts w:asciiTheme="minorHAnsi" w:hAnsiTheme="minorHAnsi" w:cstheme="minorHAnsi"/>
        </w:rPr>
      </w:pPr>
    </w:p>
    <w:sectPr w:rsidR="00B73079" w:rsidRPr="00A02F8F" w:rsidSect="00A41B70">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745C" w14:textId="77777777" w:rsidR="00A14859" w:rsidRDefault="00A14859" w:rsidP="00260830">
      <w:pPr>
        <w:spacing w:after="0" w:line="240" w:lineRule="auto"/>
      </w:pPr>
      <w:r>
        <w:separator/>
      </w:r>
    </w:p>
  </w:endnote>
  <w:endnote w:type="continuationSeparator" w:id="0">
    <w:p w14:paraId="216AEBEE" w14:textId="77777777" w:rsidR="00A14859" w:rsidRDefault="00A14859" w:rsidP="0026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4A26" w14:textId="77777777" w:rsidR="00260830" w:rsidRDefault="00260830" w:rsidP="00260830">
    <w:pPr>
      <w:pStyle w:val="Footer"/>
      <w:tabs>
        <w:tab w:val="clear" w:pos="9360"/>
        <w:tab w:val="right" w:pos="10800"/>
      </w:tabs>
    </w:pPr>
    <w:r>
      <w:t>Virginia Department of Education</w:t>
    </w:r>
    <w:r>
      <w:tab/>
    </w:r>
    <w:r>
      <w:tab/>
      <w:t>August 2020</w:t>
    </w:r>
  </w:p>
  <w:p w14:paraId="4DA787D7" w14:textId="77777777" w:rsidR="00260830" w:rsidRDefault="00260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655F" w14:textId="77C1A825" w:rsidR="00260830" w:rsidRPr="00260830" w:rsidRDefault="00260830" w:rsidP="00260830">
    <w:pPr>
      <w:pStyle w:val="Footer"/>
      <w:tabs>
        <w:tab w:val="clear" w:pos="9360"/>
        <w:tab w:val="right" w:pos="10800"/>
      </w:tabs>
    </w:pPr>
    <w:r>
      <w:t>Virginia Department of Education</w:t>
    </w:r>
    <w:r>
      <w:tab/>
    </w:r>
    <w:r>
      <w:tab/>
      <w:t>August 2020</w:t>
    </w:r>
  </w:p>
  <w:p w14:paraId="55138EF1" w14:textId="5A83EF26" w:rsidR="00260830" w:rsidRDefault="00260830" w:rsidP="00260830">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644BC1">
      <w:rPr>
        <w:sz w:val="12"/>
        <w:szCs w:val="12"/>
        <w:shd w:val="clear" w:color="auto" w:fill="FFFFFF"/>
      </w:rPr>
      <w:t>Student_Assessment@doe.virginia.gov</w:t>
    </w:r>
    <w:r>
      <w:rPr>
        <w:color w:val="222222"/>
        <w:sz w:val="12"/>
        <w:szCs w:val="12"/>
        <w:shd w:val="clear" w:color="auto" w:fill="FFFFFF"/>
      </w:rPr>
      <w:t>. </w:t>
    </w:r>
  </w:p>
  <w:p w14:paraId="7351FCC4" w14:textId="77777777" w:rsidR="00260830" w:rsidRDefault="0026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073C" w14:textId="77777777" w:rsidR="00A14859" w:rsidRDefault="00A14859" w:rsidP="00260830">
      <w:pPr>
        <w:spacing w:after="0" w:line="240" w:lineRule="auto"/>
      </w:pPr>
      <w:r>
        <w:separator/>
      </w:r>
    </w:p>
  </w:footnote>
  <w:footnote w:type="continuationSeparator" w:id="0">
    <w:p w14:paraId="19B160A6" w14:textId="77777777" w:rsidR="00A14859" w:rsidRDefault="00A14859" w:rsidP="00260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595C"/>
    <w:multiLevelType w:val="hybridMultilevel"/>
    <w:tmpl w:val="B3FC6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343AF7D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4859C8"/>
    <w:multiLevelType w:val="hybridMultilevel"/>
    <w:tmpl w:val="15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8"/>
  </w:num>
  <w:num w:numId="5">
    <w:abstractNumId w:val="11"/>
  </w:num>
  <w:num w:numId="6">
    <w:abstractNumId w:val="7"/>
  </w:num>
  <w:num w:numId="7">
    <w:abstractNumId w:val="2"/>
  </w:num>
  <w:num w:numId="8">
    <w:abstractNumId w:val="9"/>
  </w:num>
  <w:num w:numId="9">
    <w:abstractNumId w:val="0"/>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1CFA"/>
    <w:rsid w:val="000729B9"/>
    <w:rsid w:val="001541EC"/>
    <w:rsid w:val="001677C3"/>
    <w:rsid w:val="0017382F"/>
    <w:rsid w:val="00222653"/>
    <w:rsid w:val="00260830"/>
    <w:rsid w:val="002A3CCB"/>
    <w:rsid w:val="002B4D5C"/>
    <w:rsid w:val="0030444E"/>
    <w:rsid w:val="00356E7B"/>
    <w:rsid w:val="00401CC7"/>
    <w:rsid w:val="00424CD1"/>
    <w:rsid w:val="00437DBA"/>
    <w:rsid w:val="00541CCA"/>
    <w:rsid w:val="005911D6"/>
    <w:rsid w:val="005E4FC8"/>
    <w:rsid w:val="006072CB"/>
    <w:rsid w:val="0063015D"/>
    <w:rsid w:val="00644BC1"/>
    <w:rsid w:val="00663446"/>
    <w:rsid w:val="0066428F"/>
    <w:rsid w:val="0066754C"/>
    <w:rsid w:val="00706A62"/>
    <w:rsid w:val="007A217B"/>
    <w:rsid w:val="007B6FBE"/>
    <w:rsid w:val="007D0D14"/>
    <w:rsid w:val="007D1F1E"/>
    <w:rsid w:val="00863715"/>
    <w:rsid w:val="00865AA6"/>
    <w:rsid w:val="008F5DE1"/>
    <w:rsid w:val="0094111D"/>
    <w:rsid w:val="009C5CFD"/>
    <w:rsid w:val="009E5D7B"/>
    <w:rsid w:val="00A02247"/>
    <w:rsid w:val="00A02F8F"/>
    <w:rsid w:val="00A14859"/>
    <w:rsid w:val="00A2490F"/>
    <w:rsid w:val="00A41B70"/>
    <w:rsid w:val="00A43CCB"/>
    <w:rsid w:val="00AA68CE"/>
    <w:rsid w:val="00AD160F"/>
    <w:rsid w:val="00AD299A"/>
    <w:rsid w:val="00B03EAA"/>
    <w:rsid w:val="00B73079"/>
    <w:rsid w:val="00B941BD"/>
    <w:rsid w:val="00B96943"/>
    <w:rsid w:val="00BC69EA"/>
    <w:rsid w:val="00C67ED0"/>
    <w:rsid w:val="00CE2473"/>
    <w:rsid w:val="00D01C0E"/>
    <w:rsid w:val="00D20ED0"/>
    <w:rsid w:val="00D64043"/>
    <w:rsid w:val="00DA19FE"/>
    <w:rsid w:val="00E645B0"/>
    <w:rsid w:val="00EA501D"/>
    <w:rsid w:val="00EF1C4C"/>
    <w:rsid w:val="00F448BD"/>
    <w:rsid w:val="00FA7ADE"/>
    <w:rsid w:val="00FB0C2E"/>
    <w:rsid w:val="00FD0C85"/>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7F4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NormalHSSCF">
    <w:name w:val="NormalHSSCF"/>
    <w:rsid w:val="006072CB"/>
    <w:pPr>
      <w:spacing w:after="0" w:line="240" w:lineRule="auto"/>
    </w:pPr>
    <w:rPr>
      <w:rFonts w:ascii="Times New Roman" w:eastAsia="Times New Roman" w:hAnsi="Times New Roman" w:cs="Times New Roman"/>
      <w:sz w:val="20"/>
      <w:lang w:val="en-US"/>
    </w:rPr>
  </w:style>
  <w:style w:type="paragraph" w:customStyle="1" w:styleId="ColumnBullet">
    <w:name w:val="Column Bullet"/>
    <w:basedOn w:val="Normal"/>
    <w:rsid w:val="006072CB"/>
    <w:pPr>
      <w:numPr>
        <w:numId w:val="10"/>
      </w:numPr>
      <w:spacing w:after="240" w:line="240" w:lineRule="auto"/>
      <w:ind w:right="346"/>
    </w:pPr>
    <w:rPr>
      <w:rFonts w:ascii="Times New Roman" w:eastAsia="Times" w:hAnsi="Times New Roman" w:cs="Times New Roman"/>
      <w:sz w:val="24"/>
      <w:szCs w:val="20"/>
      <w:lang w:val="en-US"/>
    </w:rPr>
  </w:style>
  <w:style w:type="paragraph" w:styleId="Header">
    <w:name w:val="header"/>
    <w:basedOn w:val="Normal"/>
    <w:link w:val="HeaderChar"/>
    <w:uiPriority w:val="99"/>
    <w:unhideWhenUsed/>
    <w:rsid w:val="0026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830"/>
  </w:style>
  <w:style w:type="paragraph" w:styleId="Footer">
    <w:name w:val="footer"/>
    <w:basedOn w:val="Normal"/>
    <w:link w:val="FooterChar"/>
    <w:uiPriority w:val="99"/>
    <w:unhideWhenUsed/>
    <w:rsid w:val="0026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830"/>
  </w:style>
  <w:style w:type="character" w:styleId="UnresolvedMention">
    <w:name w:val="Unresolved Mention"/>
    <w:basedOn w:val="DefaultParagraphFont"/>
    <w:uiPriority w:val="99"/>
    <w:semiHidden/>
    <w:unhideWhenUsed/>
    <w:rsid w:val="00B0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12/638037658939530000" TargetMode="External"/><Relationship Id="rId18" Type="http://schemas.openxmlformats.org/officeDocument/2006/relationships/hyperlink" Target="https://www.doe.virginia.gov/home/showpublisheddocument/24586/63804471409920000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e.virginia.gov/home/showpublisheddocument/17210/638037658933270000" TargetMode="External"/><Relationship Id="rId17" Type="http://schemas.openxmlformats.org/officeDocument/2006/relationships/hyperlink" Target="https://www.doe.virginia.gov/home/showpublisheddocument/24582/6380447140873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744/6380453456047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18656/6380410543217300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8654/63804105431487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6660F2-FCF8-446E-BD57-BD8BF7A0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7D7FB-57C4-40EF-A0D4-FB469AFF73EF}">
  <ds:schemaRefs>
    <ds:schemaRef ds:uri="http://schemas.microsoft.com/sharepoint/v3/contenttype/forms"/>
  </ds:schemaRefs>
</ds:datastoreItem>
</file>

<file path=customXml/itemProps4.xml><?xml version="1.0" encoding="utf-8"?>
<ds:datastoreItem xmlns:ds="http://schemas.openxmlformats.org/officeDocument/2006/customXml" ds:itemID="{437B3239-F730-4B2F-B24B-89117986634F}">
  <ds:schemaRefs>
    <ds:schemaRef ds:uri="http://schemas.microsoft.com/office/2006/metadata/properties"/>
    <ds:schemaRef ds:uri="3ecd86cc-451b-4e4f-ae64-4bfbab76d646"/>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a499222-e309-4490-8051-ec1bbe2edb9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Quick Check 5.17c</vt:lpstr>
    </vt:vector>
  </TitlesOfParts>
  <Company>Virginia Department of Education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5.17c</dc:title>
  <dc:creator>Virginia Department of Education</dc:creator>
  <cp:lastModifiedBy>Vuiller, Matt (DOE)</cp:lastModifiedBy>
  <cp:revision>5</cp:revision>
  <dcterms:created xsi:type="dcterms:W3CDTF">2020-09-11T20:03:00Z</dcterms:created>
  <dcterms:modified xsi:type="dcterms:W3CDTF">2022-12-30T18:47:00Z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