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1C5" w:rsidRDefault="000123D6" w:rsidP="003E72DC">
      <w:pPr>
        <w:pStyle w:val="BodyTextIndent"/>
        <w:ind w:left="0" w:firstLine="720"/>
        <w:jc w:val="right"/>
        <w:rPr>
          <w:rStyle w:val="Strong"/>
          <w:rFonts w:eastAsia="Courier New"/>
          <w:b w:val="0"/>
          <w:sz w:val="28"/>
        </w:rPr>
      </w:pPr>
      <w:r>
        <w:rPr>
          <w:b/>
          <w:smallCaps/>
          <w:noProof/>
          <w:sz w:val="52"/>
          <w:szCs w:val="52"/>
        </w:rPr>
        <w:drawing>
          <wp:inline distT="0" distB="0" distL="0" distR="0">
            <wp:extent cx="1143000" cy="752475"/>
            <wp:effectExtent l="0" t="0" r="0" b="9525"/>
            <wp:docPr id="2" name="Picture 0" descr="board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BOE-v-color.png"/>
                    <pic:cNvPicPr>
                      <a:picLocks noChangeAspect="1" noChangeArrowheads="1"/>
                    </pic:cNvPicPr>
                  </pic:nvPicPr>
                  <pic:blipFill>
                    <a:blip r:embed="rId8" cstate="print"/>
                    <a:srcRect/>
                    <a:stretch>
                      <a:fillRect/>
                    </a:stretch>
                  </pic:blipFill>
                  <pic:spPr bwMode="auto">
                    <a:xfrm>
                      <a:off x="0" y="0"/>
                      <a:ext cx="1143000" cy="752475"/>
                    </a:xfrm>
                    <a:prstGeom prst="rect">
                      <a:avLst/>
                    </a:prstGeom>
                    <a:noFill/>
                    <a:ln w="9525">
                      <a:noFill/>
                      <a:miter lim="800000"/>
                      <a:headEnd/>
                      <a:tailEnd/>
                    </a:ln>
                  </pic:spPr>
                </pic:pic>
              </a:graphicData>
            </a:graphic>
          </wp:inline>
        </w:drawing>
      </w:r>
      <w:r w:rsidR="006540E3">
        <w:rPr>
          <w:b/>
          <w:small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85pt;height:3.25pt" o:hrpct="989" o:hralign="center" o:hrstd="t" o:hrnoshade="t" o:hr="t" filled="t" fillcolor="#aca899">
            <v:imagedata r:id="rId9" o:title="BD21305_"/>
          </v:shape>
        </w:pict>
      </w:r>
    </w:p>
    <w:p w:rsidR="009E5210" w:rsidRDefault="009E5210" w:rsidP="002C1EF8">
      <w:pPr>
        <w:jc w:val="center"/>
        <w:rPr>
          <w:b/>
          <w:bCs/>
          <w:color w:val="000000"/>
          <w:sz w:val="56"/>
          <w:szCs w:val="56"/>
        </w:rPr>
      </w:pPr>
      <w:bookmarkStart w:id="0" w:name="_Toc278891640"/>
    </w:p>
    <w:p w:rsidR="00776655" w:rsidRPr="006A54FE" w:rsidRDefault="0074349C" w:rsidP="006A54FE">
      <w:pPr>
        <w:pStyle w:val="Heading1"/>
      </w:pPr>
      <w:r w:rsidRPr="006A54FE">
        <w:t>Virginia</w:t>
      </w:r>
      <w:bookmarkStart w:id="1" w:name="_GoBack"/>
      <w:bookmarkEnd w:id="1"/>
      <w:r w:rsidR="006A54FE">
        <w:br/>
      </w:r>
      <w:r w:rsidR="00C721C5" w:rsidRPr="006A54FE">
        <w:t>Public Charter School</w:t>
      </w:r>
      <w:r w:rsidR="002C1EF8" w:rsidRPr="006A54FE">
        <w:t xml:space="preserve"> </w:t>
      </w:r>
      <w:r w:rsidR="006A54FE">
        <w:br/>
      </w:r>
      <w:r w:rsidR="002C1EF8" w:rsidRPr="006A54FE">
        <w:t>Application</w:t>
      </w:r>
    </w:p>
    <w:p w:rsidR="006E74EB" w:rsidRPr="00802BAE" w:rsidRDefault="006E74EB" w:rsidP="002C1EF8">
      <w:pPr>
        <w:jc w:val="center"/>
        <w:rPr>
          <w:b/>
          <w:bCs/>
          <w:color w:val="000000"/>
          <w:sz w:val="48"/>
          <w:szCs w:val="48"/>
        </w:rPr>
      </w:pPr>
    </w:p>
    <w:p w:rsidR="001B1BA4" w:rsidRDefault="001B1BA4" w:rsidP="001B1BA4">
      <w:pPr>
        <w:rPr>
          <w:b/>
          <w:color w:val="000000"/>
          <w:szCs w:val="24"/>
        </w:rPr>
      </w:pPr>
      <w:bookmarkStart w:id="2" w:name="OLE_LINK5"/>
      <w:bookmarkStart w:id="3" w:name="OLE_LINK6"/>
    </w:p>
    <w:p w:rsidR="001B1BA4" w:rsidRDefault="001B1BA4" w:rsidP="001B1BA4">
      <w:pPr>
        <w:rPr>
          <w:b/>
          <w:color w:val="000000"/>
          <w:szCs w:val="24"/>
        </w:rPr>
      </w:pPr>
    </w:p>
    <w:p w:rsidR="001B1BA4" w:rsidRPr="00802BAE" w:rsidRDefault="001B1BA4" w:rsidP="001B1BA4">
      <w:pPr>
        <w:rPr>
          <w:b/>
          <w:color w:val="000000"/>
          <w:szCs w:val="24"/>
        </w:rPr>
      </w:pPr>
      <w:r>
        <w:rPr>
          <w:b/>
          <w:color w:val="000000"/>
          <w:szCs w:val="24"/>
        </w:rPr>
        <w:t>Please provide the requested information below</w:t>
      </w:r>
      <w:r w:rsidR="00EE7A80">
        <w:rPr>
          <w:b/>
          <w:color w:val="000000"/>
          <w:szCs w:val="24"/>
        </w:rPr>
        <w:t>.</w:t>
      </w:r>
    </w:p>
    <w:p w:rsidR="009014D8" w:rsidRPr="00802BAE" w:rsidRDefault="009014D8" w:rsidP="009014D8">
      <w:pPr>
        <w:jc w:val="center"/>
        <w:rPr>
          <w:b/>
          <w:color w:val="000000"/>
          <w:szCs w:val="24"/>
        </w:rPr>
      </w:pPr>
    </w:p>
    <w:p w:rsidR="004A130D" w:rsidRPr="00802BAE" w:rsidRDefault="004A130D" w:rsidP="009014D8">
      <w:pPr>
        <w:rPr>
          <w:b/>
          <w:bCs/>
          <w:color w:val="000000"/>
          <w:szCs w:val="24"/>
        </w:rPr>
      </w:pPr>
      <w:r w:rsidRPr="00802BAE">
        <w:rPr>
          <w:b/>
          <w:bCs/>
          <w:color w:val="000000"/>
          <w:szCs w:val="24"/>
        </w:rPr>
        <w:t>Charter School Name:</w:t>
      </w:r>
    </w:p>
    <w:p w:rsidR="009014D8" w:rsidRPr="00802BAE" w:rsidRDefault="009014D8" w:rsidP="004A130D">
      <w:pPr>
        <w:rPr>
          <w:b/>
          <w:bCs/>
          <w:color w:val="000000"/>
          <w:szCs w:val="24"/>
        </w:rPr>
      </w:pPr>
    </w:p>
    <w:p w:rsidR="004A130D" w:rsidRPr="00802BAE" w:rsidRDefault="004A130D" w:rsidP="004A130D">
      <w:pPr>
        <w:rPr>
          <w:b/>
          <w:bCs/>
          <w:color w:val="000000"/>
          <w:szCs w:val="24"/>
        </w:rPr>
      </w:pPr>
      <w:r w:rsidRPr="00802BAE">
        <w:rPr>
          <w:b/>
          <w:bCs/>
          <w:color w:val="000000"/>
          <w:szCs w:val="24"/>
        </w:rPr>
        <w:t>Date of Submission to Board of Education:</w:t>
      </w:r>
    </w:p>
    <w:p w:rsidR="004A130D" w:rsidRPr="00802BAE" w:rsidRDefault="004A130D" w:rsidP="004A130D">
      <w:pPr>
        <w:rPr>
          <w:b/>
          <w:bCs/>
          <w:color w:val="000000"/>
          <w:szCs w:val="24"/>
        </w:rPr>
      </w:pPr>
    </w:p>
    <w:p w:rsidR="004A130D" w:rsidRPr="00802BAE" w:rsidRDefault="004A130D" w:rsidP="004A130D">
      <w:pPr>
        <w:rPr>
          <w:b/>
          <w:bCs/>
          <w:color w:val="000000"/>
          <w:szCs w:val="24"/>
        </w:rPr>
      </w:pPr>
      <w:r w:rsidRPr="00802BAE">
        <w:rPr>
          <w:b/>
          <w:bCs/>
          <w:color w:val="000000"/>
          <w:szCs w:val="24"/>
        </w:rPr>
        <w:t>Proposed Date of Submission to local school board:</w:t>
      </w:r>
    </w:p>
    <w:p w:rsidR="004A130D" w:rsidRPr="00802BAE" w:rsidRDefault="004A130D" w:rsidP="004A130D">
      <w:pPr>
        <w:rPr>
          <w:b/>
          <w:bCs/>
          <w:color w:val="000000"/>
          <w:szCs w:val="24"/>
        </w:rPr>
      </w:pPr>
    </w:p>
    <w:p w:rsidR="004A130D" w:rsidRPr="00802BAE" w:rsidRDefault="004A130D" w:rsidP="009014D8">
      <w:pPr>
        <w:ind w:left="5760" w:hanging="5760"/>
        <w:rPr>
          <w:b/>
          <w:bCs/>
          <w:color w:val="000000"/>
          <w:szCs w:val="24"/>
        </w:rPr>
      </w:pPr>
      <w:r w:rsidRPr="00802BAE">
        <w:rPr>
          <w:b/>
          <w:bCs/>
          <w:color w:val="000000"/>
          <w:szCs w:val="24"/>
        </w:rPr>
        <w:t>Name of authorized official</w:t>
      </w:r>
      <w:r w:rsidR="00C12BE8" w:rsidRPr="00802BAE">
        <w:rPr>
          <w:b/>
          <w:bCs/>
          <w:color w:val="000000"/>
          <w:szCs w:val="24"/>
        </w:rPr>
        <w:t>:</w:t>
      </w:r>
      <w:r w:rsidRPr="00802BAE">
        <w:rPr>
          <w:b/>
          <w:bCs/>
          <w:color w:val="000000"/>
          <w:szCs w:val="24"/>
        </w:rPr>
        <w:tab/>
        <w:t>Date:</w:t>
      </w:r>
    </w:p>
    <w:p w:rsidR="004A130D" w:rsidRPr="00802BAE" w:rsidRDefault="004A130D" w:rsidP="004A130D">
      <w:pPr>
        <w:rPr>
          <w:b/>
          <w:bCs/>
          <w:color w:val="000000"/>
          <w:szCs w:val="24"/>
        </w:rPr>
      </w:pPr>
    </w:p>
    <w:p w:rsidR="004A130D" w:rsidRPr="00802BAE" w:rsidRDefault="004A130D" w:rsidP="009014D8">
      <w:pPr>
        <w:ind w:left="5760" w:hanging="5760"/>
        <w:rPr>
          <w:b/>
          <w:bCs/>
          <w:color w:val="000000"/>
          <w:szCs w:val="24"/>
        </w:rPr>
      </w:pPr>
      <w:r w:rsidRPr="00802BAE">
        <w:rPr>
          <w:b/>
          <w:bCs/>
          <w:color w:val="000000"/>
          <w:szCs w:val="24"/>
        </w:rPr>
        <w:t>Signature of authorized official</w:t>
      </w:r>
      <w:r w:rsidR="00C12BE8" w:rsidRPr="00802BAE">
        <w:rPr>
          <w:b/>
          <w:bCs/>
          <w:color w:val="000000"/>
          <w:szCs w:val="24"/>
        </w:rPr>
        <w:t>:</w:t>
      </w:r>
      <w:r w:rsidR="009014D8" w:rsidRPr="00802BAE">
        <w:rPr>
          <w:b/>
          <w:bCs/>
          <w:color w:val="000000"/>
          <w:szCs w:val="24"/>
        </w:rPr>
        <w:tab/>
      </w:r>
      <w:r w:rsidRPr="00802BAE">
        <w:rPr>
          <w:b/>
          <w:bCs/>
          <w:color w:val="000000"/>
          <w:szCs w:val="24"/>
        </w:rPr>
        <w:t>Date</w:t>
      </w:r>
      <w:r w:rsidR="00C12BE8" w:rsidRPr="00802BAE">
        <w:rPr>
          <w:b/>
          <w:bCs/>
          <w:color w:val="000000"/>
          <w:szCs w:val="24"/>
        </w:rPr>
        <w:t>:</w:t>
      </w:r>
    </w:p>
    <w:bookmarkEnd w:id="2"/>
    <w:bookmarkEnd w:id="3"/>
    <w:p w:rsidR="009014D8" w:rsidRPr="00802BAE" w:rsidRDefault="009014D8" w:rsidP="00657F05">
      <w:pPr>
        <w:rPr>
          <w:b/>
          <w:szCs w:val="24"/>
        </w:rPr>
      </w:pPr>
      <w:r w:rsidRPr="00802BAE">
        <w:rPr>
          <w:b/>
          <w:szCs w:val="24"/>
        </w:rPr>
        <w:br w:type="page"/>
      </w:r>
    </w:p>
    <w:p w:rsidR="00406133" w:rsidRPr="006A54FE" w:rsidRDefault="00406133" w:rsidP="003B28DB">
      <w:pPr>
        <w:pStyle w:val="Heading2"/>
      </w:pPr>
      <w:bookmarkStart w:id="4" w:name="_Toc276228992"/>
      <w:bookmarkStart w:id="5" w:name="_Toc278891632"/>
      <w:r w:rsidRPr="006A54FE">
        <w:lastRenderedPageBreak/>
        <w:t>Instruction</w:t>
      </w:r>
      <w:r w:rsidR="00A24BC8" w:rsidRPr="006A54FE">
        <w:t>s</w:t>
      </w:r>
    </w:p>
    <w:p w:rsidR="00872BC4" w:rsidRPr="00802BAE" w:rsidRDefault="00872BC4" w:rsidP="00872BC4">
      <w:pPr>
        <w:rPr>
          <w:szCs w:val="24"/>
        </w:rPr>
      </w:pPr>
    </w:p>
    <w:p w:rsidR="00872BC4" w:rsidRPr="00802BAE" w:rsidRDefault="00872BC4" w:rsidP="00406133">
      <w:pPr>
        <w:pStyle w:val="Default"/>
      </w:pPr>
      <w:r w:rsidRPr="00802BAE">
        <w:t xml:space="preserve">All applicants for a public charter school should </w:t>
      </w:r>
      <w:r w:rsidR="00406133" w:rsidRPr="00802BAE">
        <w:t xml:space="preserve">read the </w:t>
      </w:r>
      <w:hyperlink r:id="rId10" w:history="1">
        <w:r w:rsidR="000B43F6" w:rsidRPr="00802BAE">
          <w:rPr>
            <w:rStyle w:val="Hyperlink"/>
          </w:rPr>
          <w:t xml:space="preserve">Public Charter School </w:t>
        </w:r>
        <w:r w:rsidR="00406133" w:rsidRPr="00802BAE">
          <w:rPr>
            <w:rStyle w:val="Hyperlink"/>
          </w:rPr>
          <w:t>Application Process</w:t>
        </w:r>
      </w:hyperlink>
      <w:r w:rsidR="00406133" w:rsidRPr="00802BAE">
        <w:t xml:space="preserve"> before </w:t>
      </w:r>
      <w:r w:rsidRPr="00802BAE">
        <w:t>complet</w:t>
      </w:r>
      <w:r w:rsidR="00406133" w:rsidRPr="00802BAE">
        <w:t xml:space="preserve">ing </w:t>
      </w:r>
      <w:r w:rsidRPr="00802BAE">
        <w:t>the application.</w:t>
      </w:r>
    </w:p>
    <w:p w:rsidR="00A81D07" w:rsidRPr="00802BAE" w:rsidRDefault="00A81D07" w:rsidP="00406133">
      <w:pPr>
        <w:pStyle w:val="Default"/>
      </w:pPr>
    </w:p>
    <w:p w:rsidR="00121A78" w:rsidRPr="00802BAE" w:rsidRDefault="00121A78" w:rsidP="00121A78">
      <w:pPr>
        <w:pStyle w:val="Default"/>
      </w:pPr>
      <w:r w:rsidRPr="00802BAE">
        <w:t>Please complete the cover page and insert the name of the public charter school into the footer before completing the application. Each section in the document must contain a response.</w:t>
      </w:r>
    </w:p>
    <w:p w:rsidR="00406133" w:rsidRPr="00802BAE" w:rsidRDefault="00406133" w:rsidP="00406133">
      <w:pPr>
        <w:pStyle w:val="Default"/>
      </w:pPr>
    </w:p>
    <w:p w:rsidR="00406133" w:rsidRPr="00802BAE" w:rsidRDefault="00406133" w:rsidP="00406133">
      <w:pPr>
        <w:pStyle w:val="Default"/>
      </w:pPr>
      <w:r w:rsidRPr="00802BAE">
        <w:t xml:space="preserve">Two hard copies of the completed application with the </w:t>
      </w:r>
      <w:r w:rsidRPr="00802BAE">
        <w:rPr>
          <w:bCs/>
        </w:rPr>
        <w:t>original signature</w:t>
      </w:r>
      <w:r w:rsidRPr="00802BAE">
        <w:rPr>
          <w:b/>
          <w:bCs/>
        </w:rPr>
        <w:t xml:space="preserve"> </w:t>
      </w:r>
      <w:r w:rsidRPr="00802BAE">
        <w:t xml:space="preserve">of the authorized official on the cover page and on the certification page </w:t>
      </w:r>
      <w:proofErr w:type="gramStart"/>
      <w:r w:rsidRPr="00802BAE">
        <w:t>must be submitted</w:t>
      </w:r>
      <w:proofErr w:type="gramEnd"/>
      <w:r w:rsidRPr="00802BAE">
        <w:t xml:space="preserve"> to: </w:t>
      </w:r>
    </w:p>
    <w:p w:rsidR="00406133" w:rsidRPr="00802BAE" w:rsidRDefault="00406133" w:rsidP="00406133">
      <w:pPr>
        <w:pStyle w:val="Default"/>
        <w:rPr>
          <w:bCs/>
        </w:rPr>
      </w:pPr>
    </w:p>
    <w:p w:rsidR="00406133" w:rsidRPr="00802BAE" w:rsidRDefault="00573BB3" w:rsidP="00406133">
      <w:pPr>
        <w:jc w:val="center"/>
        <w:rPr>
          <w:color w:val="000000"/>
          <w:szCs w:val="24"/>
        </w:rPr>
      </w:pPr>
      <w:r w:rsidRPr="00802BAE">
        <w:rPr>
          <w:color w:val="000000"/>
          <w:szCs w:val="24"/>
        </w:rPr>
        <w:t xml:space="preserve">Director </w:t>
      </w:r>
      <w:r w:rsidR="00406133" w:rsidRPr="00802BAE">
        <w:rPr>
          <w:color w:val="000000"/>
          <w:szCs w:val="24"/>
        </w:rPr>
        <w:t>for Board Relations</w:t>
      </w:r>
    </w:p>
    <w:p w:rsidR="000B43F6" w:rsidRPr="00802BAE" w:rsidRDefault="000B43F6" w:rsidP="000B43F6">
      <w:pPr>
        <w:jc w:val="center"/>
        <w:rPr>
          <w:color w:val="000000"/>
          <w:szCs w:val="24"/>
        </w:rPr>
      </w:pPr>
      <w:r w:rsidRPr="00802BAE">
        <w:rPr>
          <w:color w:val="000000"/>
          <w:szCs w:val="24"/>
        </w:rPr>
        <w:t>Virginia Board of Education</w:t>
      </w:r>
    </w:p>
    <w:p w:rsidR="00406133" w:rsidRPr="00802BAE" w:rsidRDefault="00406133" w:rsidP="00406133">
      <w:pPr>
        <w:jc w:val="center"/>
        <w:rPr>
          <w:color w:val="000000"/>
          <w:szCs w:val="24"/>
        </w:rPr>
      </w:pPr>
      <w:r w:rsidRPr="00802BAE">
        <w:rPr>
          <w:color w:val="000000"/>
          <w:szCs w:val="24"/>
        </w:rPr>
        <w:t>P.O. Box 2120</w:t>
      </w:r>
    </w:p>
    <w:p w:rsidR="00406133" w:rsidRPr="00802BAE" w:rsidRDefault="00406133" w:rsidP="00053C84">
      <w:pPr>
        <w:jc w:val="center"/>
        <w:rPr>
          <w:color w:val="000000"/>
          <w:szCs w:val="24"/>
        </w:rPr>
      </w:pPr>
      <w:r w:rsidRPr="00802BAE">
        <w:rPr>
          <w:color w:val="000000"/>
          <w:szCs w:val="24"/>
        </w:rPr>
        <w:t>Richmond, Virginia 23218-2120</w:t>
      </w:r>
    </w:p>
    <w:p w:rsidR="00053C84" w:rsidRPr="00802BAE" w:rsidRDefault="00053C84" w:rsidP="00053C84">
      <w:pPr>
        <w:jc w:val="center"/>
        <w:rPr>
          <w:color w:val="000000"/>
          <w:szCs w:val="24"/>
        </w:rPr>
      </w:pPr>
    </w:p>
    <w:p w:rsidR="006540E3" w:rsidRDefault="00573BB3" w:rsidP="00573BB3">
      <w:pPr>
        <w:rPr>
          <w:szCs w:val="24"/>
        </w:rPr>
      </w:pPr>
      <w:r w:rsidRPr="00802BAE">
        <w:rPr>
          <w:szCs w:val="24"/>
        </w:rPr>
        <w:t xml:space="preserve">In addition, a PDF </w:t>
      </w:r>
      <w:r w:rsidR="00C12BE8" w:rsidRPr="00802BAE">
        <w:rPr>
          <w:szCs w:val="24"/>
        </w:rPr>
        <w:t xml:space="preserve">and Word </w:t>
      </w:r>
      <w:r w:rsidRPr="00802BAE">
        <w:rPr>
          <w:szCs w:val="24"/>
        </w:rPr>
        <w:t xml:space="preserve">version of the completed application document </w:t>
      </w:r>
      <w:proofErr w:type="gramStart"/>
      <w:r w:rsidRPr="00802BAE">
        <w:rPr>
          <w:szCs w:val="24"/>
        </w:rPr>
        <w:t>should be sent</w:t>
      </w:r>
      <w:proofErr w:type="gramEnd"/>
      <w:r w:rsidRPr="00802BAE">
        <w:rPr>
          <w:szCs w:val="24"/>
        </w:rPr>
        <w:t xml:space="preserve"> to </w:t>
      </w:r>
      <w:r w:rsidRPr="00802BAE">
        <w:rPr>
          <w:rStyle w:val="Hyperlink"/>
          <w:rFonts w:eastAsia="Courier New"/>
          <w:color w:val="auto"/>
          <w:szCs w:val="24"/>
          <w:u w:val="none"/>
        </w:rPr>
        <w:t xml:space="preserve">the following address: </w:t>
      </w:r>
      <w:hyperlink r:id="rId11" w:history="1">
        <w:r w:rsidRPr="00802BAE">
          <w:rPr>
            <w:rStyle w:val="Hyperlink"/>
            <w:rFonts w:eastAsia="Courier New"/>
            <w:szCs w:val="24"/>
          </w:rPr>
          <w:t>BOE@doe.virginia.gov</w:t>
        </w:r>
      </w:hyperlink>
      <w:r w:rsidRPr="00802BAE">
        <w:rPr>
          <w:rStyle w:val="Hyperlink"/>
          <w:rFonts w:eastAsia="Courier New"/>
          <w:szCs w:val="24"/>
          <w:u w:val="none"/>
        </w:rPr>
        <w:t xml:space="preserve">. </w:t>
      </w:r>
      <w:r w:rsidR="00C12BE8" w:rsidRPr="00802BAE">
        <w:rPr>
          <w:rStyle w:val="Hyperlink"/>
          <w:rFonts w:eastAsia="Courier New"/>
          <w:szCs w:val="24"/>
          <w:u w:val="none"/>
        </w:rPr>
        <w:t xml:space="preserve"> </w:t>
      </w:r>
      <w:r w:rsidRPr="00802BAE">
        <w:rPr>
          <w:rFonts w:eastAsia="Courier New"/>
          <w:szCs w:val="24"/>
        </w:rPr>
        <w:t xml:space="preserve">Applicants may also submit a PDF </w:t>
      </w:r>
      <w:r w:rsidR="00C12BE8" w:rsidRPr="00802BAE">
        <w:rPr>
          <w:rFonts w:eastAsia="Courier New"/>
          <w:szCs w:val="24"/>
        </w:rPr>
        <w:t xml:space="preserve">and Word </w:t>
      </w:r>
      <w:r w:rsidRPr="00802BAE">
        <w:rPr>
          <w:rFonts w:eastAsia="Courier New"/>
          <w:szCs w:val="24"/>
        </w:rPr>
        <w:t>version of the completed application document on a portable storage device, mailed to the address above</w:t>
      </w:r>
      <w:r w:rsidRPr="00802BAE">
        <w:rPr>
          <w:szCs w:val="24"/>
        </w:rPr>
        <w:t>.</w:t>
      </w:r>
      <w:r w:rsidR="006540E3">
        <w:rPr>
          <w:szCs w:val="24"/>
        </w:rPr>
        <w:t xml:space="preserve"> </w:t>
      </w:r>
    </w:p>
    <w:p w:rsidR="006540E3" w:rsidRPr="000655BC" w:rsidRDefault="006540E3" w:rsidP="006540E3">
      <w:pPr>
        <w:shd w:val="clear" w:color="auto" w:fill="FFFFFF"/>
        <w:spacing w:before="100" w:beforeAutospacing="1" w:after="100" w:afterAutospacing="1" w:line="300" w:lineRule="atLeast"/>
        <w:rPr>
          <w:color w:val="000000"/>
          <w:szCs w:val="24"/>
          <w:lang w:val="en"/>
        </w:rPr>
      </w:pPr>
      <w:hyperlink r:id="rId12" w:history="1">
        <w:r w:rsidRPr="008461FC">
          <w:rPr>
            <w:color w:val="0000FF"/>
            <w:szCs w:val="24"/>
            <w:u w:val="single"/>
            <w:bdr w:val="none" w:sz="0" w:space="0" w:color="auto" w:frame="1"/>
            <w:lang w:val="en"/>
          </w:rPr>
          <w:t>New Website Accessibility Standards and Presentations to the Board of Education</w:t>
        </w:r>
      </w:hyperlink>
      <w:r w:rsidRPr="008461FC">
        <w:rPr>
          <w:color w:val="000000"/>
          <w:szCs w:val="24"/>
          <w:lang w:val="en"/>
        </w:rPr>
        <w:t xml:space="preserve"> </w:t>
      </w:r>
      <w:proofErr w:type="gramStart"/>
      <w:r>
        <w:rPr>
          <w:color w:val="000000"/>
          <w:szCs w:val="24"/>
          <w:lang w:val="en"/>
        </w:rPr>
        <w:t>have been established</w:t>
      </w:r>
      <w:proofErr w:type="gramEnd"/>
      <w:r>
        <w:rPr>
          <w:color w:val="000000"/>
          <w:szCs w:val="24"/>
          <w:lang w:val="en"/>
        </w:rPr>
        <w:t xml:space="preserve">.  </w:t>
      </w:r>
      <w:r w:rsidRPr="008461FC">
        <w:rPr>
          <w:color w:val="000000"/>
          <w:szCs w:val="24"/>
          <w:lang w:val="en"/>
        </w:rPr>
        <w:t xml:space="preserve">Charter School applications submitted to the Board of Education must be WEB accessible as of January 18, 2018.  This requirement includes charter school applications, materials, appendices, and documents presented to the Board of Education either online, as attachments, or as meeting materials.  </w:t>
      </w:r>
      <w:r w:rsidRPr="008461FC">
        <w:rPr>
          <w:szCs w:val="24"/>
          <w:lang w:val="en"/>
        </w:rPr>
        <w:t xml:space="preserve">The </w:t>
      </w:r>
      <w:hyperlink r:id="rId13" w:history="1">
        <w:r w:rsidRPr="008461FC">
          <w:rPr>
            <w:rStyle w:val="Hyperlink"/>
            <w:rFonts w:eastAsia="Courier New"/>
            <w:szCs w:val="24"/>
            <w:lang w:val="en"/>
          </w:rPr>
          <w:t>Accessibility section of the VDOE</w:t>
        </w:r>
      </w:hyperlink>
      <w:r w:rsidRPr="008461FC">
        <w:rPr>
          <w:szCs w:val="24"/>
          <w:lang w:val="en"/>
        </w:rPr>
        <w:t xml:space="preserve"> website as stated in Memo 316-17 includes guidance, tools, checklists and </w:t>
      </w:r>
      <w:proofErr w:type="gramStart"/>
      <w:r w:rsidRPr="008461FC">
        <w:rPr>
          <w:szCs w:val="24"/>
          <w:lang w:val="en"/>
        </w:rPr>
        <w:t>step-by-step</w:t>
      </w:r>
      <w:proofErr w:type="gramEnd"/>
      <w:r w:rsidRPr="008461FC">
        <w:rPr>
          <w:szCs w:val="24"/>
          <w:lang w:val="en"/>
        </w:rPr>
        <w:t xml:space="preserve"> instructions on how to create accessible Word documents, accessible PowerPoint presentations, accessible Excel files, accessible PDF documents and accessible videos that meet the new WCAG 2.0 Level AA standard.  Please take full advantage of these resources in preparing the charter school application</w:t>
      </w:r>
      <w:r>
        <w:rPr>
          <w:szCs w:val="24"/>
          <w:lang w:val="en"/>
        </w:rPr>
        <w:t xml:space="preserve"> and appendices</w:t>
      </w:r>
      <w:r w:rsidRPr="008461FC">
        <w:rPr>
          <w:szCs w:val="24"/>
          <w:lang w:val="en"/>
        </w:rPr>
        <w:t>.</w:t>
      </w:r>
    </w:p>
    <w:p w:rsidR="00573BB3" w:rsidRPr="00802BAE" w:rsidRDefault="00573BB3" w:rsidP="00573BB3">
      <w:pPr>
        <w:rPr>
          <w:szCs w:val="24"/>
        </w:rPr>
      </w:pPr>
    </w:p>
    <w:p w:rsidR="006540E3" w:rsidRPr="00802BAE" w:rsidRDefault="006540E3" w:rsidP="006540E3">
      <w:pPr>
        <w:pBdr>
          <w:top w:val="single" w:sz="4" w:space="1" w:color="auto"/>
          <w:left w:val="single" w:sz="4" w:space="4" w:color="auto"/>
          <w:bottom w:val="single" w:sz="4" w:space="5" w:color="auto"/>
          <w:right w:val="single" w:sz="4" w:space="4" w:color="auto"/>
        </w:pBdr>
        <w:ind w:right="672"/>
        <w:rPr>
          <w:szCs w:val="24"/>
        </w:rPr>
      </w:pPr>
      <w:r w:rsidRPr="00802BAE">
        <w:rPr>
          <w:i/>
          <w:szCs w:val="24"/>
          <w:u w:val="single"/>
        </w:rPr>
        <w:t>Note:</w:t>
      </w:r>
      <w:r w:rsidRPr="00802BAE">
        <w:rPr>
          <w:szCs w:val="24"/>
        </w:rPr>
        <w:t xml:space="preserve">  The Virginia Freedom of Information Act (FOIA), Sections </w:t>
      </w:r>
      <w:hyperlink r:id="rId14" w:history="1">
        <w:r w:rsidRPr="00802BAE">
          <w:rPr>
            <w:rStyle w:val="Hyperlink"/>
            <w:szCs w:val="24"/>
          </w:rPr>
          <w:t>2.2-3700</w:t>
        </w:r>
      </w:hyperlink>
      <w:r w:rsidRPr="00802BAE">
        <w:rPr>
          <w:szCs w:val="24"/>
        </w:rPr>
        <w:t xml:space="preserve"> et seq. of the </w:t>
      </w:r>
      <w:r w:rsidRPr="00802BAE">
        <w:rPr>
          <w:i/>
          <w:iCs/>
          <w:szCs w:val="24"/>
        </w:rPr>
        <w:t>Code of Virginia</w:t>
      </w:r>
      <w:r w:rsidRPr="00802BAE">
        <w:rPr>
          <w:szCs w:val="24"/>
        </w:rPr>
        <w:t xml:space="preserve">, guarantees citizens of the Commonwealth and representatives of the media access to public records held by public bodies, public officials, and public employees.  Please be advised that documents submitted to the Virginia Department of Education are subject to FOIA and </w:t>
      </w:r>
      <w:proofErr w:type="gramStart"/>
      <w:r w:rsidRPr="00802BAE">
        <w:rPr>
          <w:szCs w:val="24"/>
        </w:rPr>
        <w:t>must be released</w:t>
      </w:r>
      <w:proofErr w:type="gramEnd"/>
      <w:r w:rsidRPr="00802BAE">
        <w:rPr>
          <w:szCs w:val="24"/>
        </w:rPr>
        <w:t xml:space="preserve"> in response to a FOIA request unless the records are exempt as specifically provided by law.</w:t>
      </w:r>
    </w:p>
    <w:p w:rsidR="00023BC5" w:rsidRPr="00802BAE" w:rsidRDefault="00023BC5" w:rsidP="006540E3">
      <w:pPr>
        <w:spacing w:line="4320" w:lineRule="auto"/>
        <w:rPr>
          <w:szCs w:val="24"/>
        </w:rPr>
      </w:pPr>
    </w:p>
    <w:p w:rsidR="005B1F6E" w:rsidRPr="003B28DB" w:rsidRDefault="00406133" w:rsidP="003B28DB">
      <w:pPr>
        <w:pStyle w:val="Heading2"/>
      </w:pPr>
      <w:r w:rsidRPr="003B28DB">
        <w:lastRenderedPageBreak/>
        <w:t>P</w:t>
      </w:r>
      <w:r w:rsidR="00382C1B" w:rsidRPr="003B28DB">
        <w:t>art</w:t>
      </w:r>
      <w:r w:rsidRPr="003B28DB">
        <w:t xml:space="preserve"> </w:t>
      </w:r>
      <w:r w:rsidR="00F30B8F" w:rsidRPr="003B28DB">
        <w:t>A</w:t>
      </w:r>
      <w:r w:rsidRPr="003B28DB">
        <w:t xml:space="preserve">: </w:t>
      </w:r>
      <w:r w:rsidR="00F10874" w:rsidRPr="003B28DB">
        <w:t>Applicant Information</w:t>
      </w:r>
    </w:p>
    <w:p w:rsidR="008174D6" w:rsidRPr="00802BAE" w:rsidRDefault="008174D6" w:rsidP="008174D6">
      <w:pPr>
        <w:rPr>
          <w:szCs w:val="24"/>
        </w:rPr>
      </w:pPr>
    </w:p>
    <w:p w:rsidR="009E6022" w:rsidRPr="00802BAE" w:rsidRDefault="00F10874" w:rsidP="008174D6">
      <w:pPr>
        <w:ind w:left="90"/>
        <w:rPr>
          <w:b/>
          <w:bCs/>
          <w:color w:val="000000"/>
          <w:szCs w:val="24"/>
        </w:rPr>
      </w:pPr>
      <w:r w:rsidRPr="00802BAE">
        <w:rPr>
          <w:b/>
          <w:bCs/>
          <w:color w:val="000000"/>
          <w:szCs w:val="24"/>
        </w:rPr>
        <w:t>School Information</w:t>
      </w:r>
      <w:r w:rsidR="001B1BA4">
        <w:rPr>
          <w:b/>
          <w:bCs/>
          <w:color w:val="000000"/>
          <w:szCs w:val="24"/>
        </w:rPr>
        <w:t>: Please provide the information below:</w:t>
      </w:r>
    </w:p>
    <w:p w:rsidR="009E6022" w:rsidRPr="00802BAE" w:rsidRDefault="009E6022" w:rsidP="008174D6">
      <w:pPr>
        <w:ind w:left="90"/>
        <w:rPr>
          <w:b/>
          <w:bCs/>
          <w:color w:val="000000"/>
          <w:szCs w:val="24"/>
        </w:rPr>
      </w:pPr>
    </w:p>
    <w:p w:rsidR="00F10874" w:rsidRPr="00802BAE" w:rsidRDefault="009E6022" w:rsidP="008174D6">
      <w:pPr>
        <w:ind w:left="90"/>
        <w:rPr>
          <w:bCs/>
          <w:color w:val="000000"/>
          <w:szCs w:val="24"/>
        </w:rPr>
      </w:pPr>
      <w:r w:rsidRPr="00802BAE">
        <w:rPr>
          <w:bCs/>
          <w:color w:val="000000"/>
          <w:szCs w:val="24"/>
        </w:rPr>
        <w:t>Charter School Name</w:t>
      </w:r>
      <w:r w:rsidR="00EE7A80">
        <w:rPr>
          <w:bCs/>
          <w:color w:val="000000"/>
          <w:szCs w:val="24"/>
        </w:rPr>
        <w:t>:</w:t>
      </w:r>
      <w:r w:rsidR="00F10874" w:rsidRPr="00802BAE">
        <w:rPr>
          <w:bCs/>
          <w:color w:val="000000"/>
          <w:szCs w:val="24"/>
        </w:rPr>
        <w:t> </w:t>
      </w:r>
    </w:p>
    <w:p w:rsidR="009E6022" w:rsidRPr="00802BAE" w:rsidRDefault="009E6022" w:rsidP="008174D6">
      <w:pPr>
        <w:ind w:left="90"/>
        <w:rPr>
          <w:bCs/>
          <w:color w:val="000000"/>
          <w:szCs w:val="24"/>
        </w:rPr>
      </w:pPr>
    </w:p>
    <w:p w:rsidR="009E6022" w:rsidRPr="00802BAE" w:rsidRDefault="009E6022" w:rsidP="008174D6">
      <w:pPr>
        <w:ind w:left="90"/>
        <w:rPr>
          <w:bCs/>
          <w:color w:val="000000"/>
          <w:szCs w:val="24"/>
        </w:rPr>
      </w:pPr>
      <w:r w:rsidRPr="00802BAE">
        <w:rPr>
          <w:bCs/>
          <w:color w:val="000000"/>
          <w:szCs w:val="24"/>
        </w:rPr>
        <w:t>Local School Division:</w:t>
      </w:r>
    </w:p>
    <w:p w:rsidR="009E6022" w:rsidRPr="00802BAE" w:rsidRDefault="009E6022" w:rsidP="008174D6">
      <w:pPr>
        <w:ind w:left="90"/>
        <w:rPr>
          <w:bCs/>
          <w:color w:val="000000"/>
          <w:szCs w:val="24"/>
        </w:rPr>
      </w:pPr>
    </w:p>
    <w:p w:rsidR="009E6022" w:rsidRPr="00802BAE" w:rsidRDefault="009E6022" w:rsidP="008174D6">
      <w:pPr>
        <w:ind w:left="90"/>
        <w:rPr>
          <w:bCs/>
          <w:color w:val="000000"/>
          <w:szCs w:val="24"/>
        </w:rPr>
      </w:pPr>
      <w:r w:rsidRPr="00802BAE">
        <w:rPr>
          <w:bCs/>
          <w:color w:val="000000"/>
          <w:szCs w:val="24"/>
        </w:rPr>
        <w:t>Does the applicant presently have access to a fa</w:t>
      </w:r>
      <w:r w:rsidR="004B3014">
        <w:rPr>
          <w:bCs/>
          <w:color w:val="000000"/>
          <w:szCs w:val="24"/>
        </w:rPr>
        <w:t>cility suitable for a school?</w:t>
      </w:r>
      <w:r w:rsidR="004B3014">
        <w:rPr>
          <w:bCs/>
          <w:color w:val="000000"/>
          <w:szCs w:val="24"/>
        </w:rPr>
        <w:tab/>
      </w:r>
      <w:proofErr w:type="gramStart"/>
      <w:r w:rsidRPr="00802BAE">
        <w:rPr>
          <w:bCs/>
          <w:color w:val="000000"/>
          <w:szCs w:val="24"/>
        </w:rPr>
        <w:t>Yes</w:t>
      </w:r>
      <w:r w:rsidR="004B3014">
        <w:rPr>
          <w:bCs/>
          <w:color w:val="000000"/>
          <w:szCs w:val="24"/>
        </w:rPr>
        <w:t>:</w:t>
      </w:r>
      <w:proofErr w:type="gramEnd"/>
      <w:r w:rsidR="004B3014">
        <w:rPr>
          <w:bCs/>
          <w:color w:val="000000"/>
          <w:szCs w:val="24"/>
        </w:rPr>
        <w:tab/>
      </w:r>
      <w:r w:rsidRPr="00802BAE">
        <w:rPr>
          <w:bCs/>
          <w:color w:val="000000"/>
          <w:szCs w:val="24"/>
        </w:rPr>
        <w:t>No</w:t>
      </w:r>
      <w:r w:rsidR="004B3014">
        <w:rPr>
          <w:bCs/>
          <w:color w:val="000000"/>
          <w:szCs w:val="24"/>
        </w:rPr>
        <w:t>:</w:t>
      </w:r>
    </w:p>
    <w:p w:rsidR="00802BAE" w:rsidRPr="00802BAE" w:rsidRDefault="00802BAE" w:rsidP="008174D6">
      <w:pPr>
        <w:ind w:left="90"/>
        <w:rPr>
          <w:bCs/>
          <w:color w:val="000000"/>
          <w:szCs w:val="24"/>
        </w:rPr>
      </w:pPr>
    </w:p>
    <w:p w:rsidR="00802BAE" w:rsidRPr="00802BAE" w:rsidRDefault="00802BAE" w:rsidP="008174D6">
      <w:pPr>
        <w:ind w:left="90"/>
        <w:rPr>
          <w:bCs/>
          <w:color w:val="000000"/>
          <w:szCs w:val="24"/>
        </w:rPr>
      </w:pPr>
      <w:r w:rsidRPr="00802BAE">
        <w:rPr>
          <w:bCs/>
          <w:color w:val="000000"/>
          <w:szCs w:val="24"/>
        </w:rPr>
        <w:t>If the answer to the question above is yes, insert address and information regarding ownership of the facility:</w:t>
      </w:r>
    </w:p>
    <w:p w:rsidR="00802BAE" w:rsidRPr="00802BAE" w:rsidRDefault="00802BAE" w:rsidP="008174D6">
      <w:pPr>
        <w:ind w:left="90"/>
        <w:rPr>
          <w:bCs/>
          <w:color w:val="000000"/>
          <w:szCs w:val="24"/>
        </w:rPr>
      </w:pPr>
    </w:p>
    <w:p w:rsidR="00802BAE" w:rsidRPr="00802BAE" w:rsidRDefault="00802BAE" w:rsidP="008174D6">
      <w:pPr>
        <w:ind w:left="90"/>
        <w:rPr>
          <w:bCs/>
          <w:color w:val="000000"/>
          <w:szCs w:val="24"/>
        </w:rPr>
      </w:pPr>
      <w:r w:rsidRPr="00802BAE">
        <w:rPr>
          <w:bCs/>
          <w:color w:val="000000"/>
          <w:szCs w:val="24"/>
        </w:rPr>
        <w:t xml:space="preserve">School Location (City/Town and Zip </w:t>
      </w:r>
      <w:r w:rsidR="001B1BA4">
        <w:rPr>
          <w:bCs/>
          <w:color w:val="000000"/>
          <w:szCs w:val="24"/>
        </w:rPr>
        <w:t>Code):</w:t>
      </w:r>
    </w:p>
    <w:p w:rsidR="00802BAE" w:rsidRPr="00802BAE" w:rsidRDefault="00802BAE" w:rsidP="008174D6">
      <w:pPr>
        <w:ind w:left="90"/>
        <w:rPr>
          <w:bCs/>
          <w:color w:val="000000"/>
          <w:szCs w:val="24"/>
        </w:rPr>
      </w:pPr>
    </w:p>
    <w:p w:rsidR="00802BAE" w:rsidRPr="00802BAE" w:rsidRDefault="00802BAE" w:rsidP="008174D6">
      <w:pPr>
        <w:ind w:left="90"/>
        <w:rPr>
          <w:bCs/>
          <w:color w:val="000000"/>
          <w:szCs w:val="24"/>
        </w:rPr>
      </w:pPr>
      <w:r w:rsidRPr="00802BAE">
        <w:rPr>
          <w:bCs/>
          <w:color w:val="000000"/>
          <w:szCs w:val="24"/>
        </w:rPr>
        <w:t>Ownership</w:t>
      </w:r>
      <w:r w:rsidR="001B1BA4">
        <w:rPr>
          <w:bCs/>
          <w:color w:val="000000"/>
          <w:szCs w:val="24"/>
        </w:rPr>
        <w:t>:</w:t>
      </w:r>
      <w:r w:rsidRPr="00802BAE">
        <w:rPr>
          <w:bCs/>
          <w:color w:val="000000"/>
          <w:szCs w:val="24"/>
        </w:rPr>
        <w:t xml:space="preserve"> </w:t>
      </w:r>
    </w:p>
    <w:p w:rsidR="00802BAE" w:rsidRPr="00802BAE" w:rsidRDefault="00802BAE" w:rsidP="008174D6">
      <w:pPr>
        <w:ind w:left="90"/>
        <w:rPr>
          <w:bCs/>
          <w:color w:val="000000"/>
          <w:szCs w:val="24"/>
        </w:rPr>
      </w:pPr>
    </w:p>
    <w:p w:rsidR="00802BAE" w:rsidRPr="00802BAE" w:rsidRDefault="00802BAE" w:rsidP="008174D6">
      <w:pPr>
        <w:ind w:left="90"/>
        <w:rPr>
          <w:bCs/>
          <w:color w:val="000000"/>
          <w:szCs w:val="24"/>
        </w:rPr>
      </w:pPr>
      <w:r w:rsidRPr="00802BAE">
        <w:rPr>
          <w:bCs/>
          <w:color w:val="000000"/>
          <w:szCs w:val="24"/>
        </w:rPr>
        <w:t>Proposed Date of Application Submission to Local School Board:</w:t>
      </w:r>
    </w:p>
    <w:p w:rsidR="00802BAE" w:rsidRPr="00802BAE" w:rsidRDefault="00802BAE" w:rsidP="008174D6">
      <w:pPr>
        <w:ind w:left="90"/>
        <w:rPr>
          <w:bCs/>
          <w:color w:val="000000"/>
          <w:szCs w:val="24"/>
        </w:rPr>
      </w:pPr>
    </w:p>
    <w:p w:rsidR="00802BAE" w:rsidRPr="00802BAE" w:rsidRDefault="00802BAE" w:rsidP="008174D6">
      <w:pPr>
        <w:ind w:left="90"/>
        <w:rPr>
          <w:bCs/>
          <w:color w:val="000000"/>
          <w:szCs w:val="24"/>
        </w:rPr>
      </w:pPr>
      <w:r w:rsidRPr="00802BAE">
        <w:rPr>
          <w:bCs/>
          <w:color w:val="000000"/>
          <w:szCs w:val="24"/>
        </w:rPr>
        <w:t>Proposed Open Date:</w:t>
      </w:r>
    </w:p>
    <w:p w:rsidR="00802BAE" w:rsidRPr="00802BAE" w:rsidRDefault="00802BAE" w:rsidP="008174D6">
      <w:pPr>
        <w:ind w:left="90"/>
        <w:rPr>
          <w:bCs/>
          <w:color w:val="000000"/>
          <w:szCs w:val="24"/>
        </w:rPr>
      </w:pPr>
    </w:p>
    <w:p w:rsidR="006356A9" w:rsidRPr="001B1BA4" w:rsidRDefault="00013609" w:rsidP="005328B2">
      <w:pPr>
        <w:rPr>
          <w:b/>
          <w:bCs/>
          <w:color w:val="000000"/>
          <w:szCs w:val="24"/>
        </w:rPr>
      </w:pPr>
      <w:r w:rsidRPr="001B1BA4">
        <w:rPr>
          <w:b/>
          <w:bCs/>
          <w:color w:val="000000"/>
          <w:szCs w:val="24"/>
        </w:rPr>
        <w:t xml:space="preserve">Applications for public charter schools should be submitted to the Board </w:t>
      </w:r>
      <w:r w:rsidR="00A61DA2" w:rsidRPr="001B1BA4">
        <w:rPr>
          <w:b/>
          <w:bCs/>
          <w:color w:val="000000"/>
          <w:szCs w:val="24"/>
        </w:rPr>
        <w:t xml:space="preserve">of Education </w:t>
      </w:r>
      <w:r w:rsidR="00EE7A80">
        <w:rPr>
          <w:b/>
          <w:bCs/>
          <w:color w:val="000000"/>
          <w:szCs w:val="24"/>
        </w:rPr>
        <w:t>within a time</w:t>
      </w:r>
      <w:r w:rsidRPr="001B1BA4">
        <w:rPr>
          <w:b/>
          <w:bCs/>
          <w:color w:val="000000"/>
          <w:szCs w:val="24"/>
        </w:rPr>
        <w:t xml:space="preserve">frame that is </w:t>
      </w:r>
      <w:proofErr w:type="gramStart"/>
      <w:r w:rsidRPr="001B1BA4">
        <w:rPr>
          <w:b/>
          <w:bCs/>
          <w:color w:val="000000"/>
          <w:szCs w:val="24"/>
        </w:rPr>
        <w:t>adequate enough</w:t>
      </w:r>
      <w:proofErr w:type="gramEnd"/>
      <w:r w:rsidRPr="001B1BA4">
        <w:rPr>
          <w:b/>
          <w:bCs/>
          <w:color w:val="000000"/>
          <w:szCs w:val="24"/>
        </w:rPr>
        <w:t xml:space="preserve"> to ensure that the public charter school application will also be submitted to the local school board in accordance with the application policies of </w:t>
      </w:r>
      <w:r w:rsidR="000B43F6" w:rsidRPr="001B1BA4">
        <w:rPr>
          <w:b/>
          <w:bCs/>
          <w:color w:val="000000"/>
          <w:szCs w:val="24"/>
        </w:rPr>
        <w:t>the</w:t>
      </w:r>
      <w:r w:rsidRPr="001B1BA4">
        <w:rPr>
          <w:b/>
          <w:bCs/>
          <w:color w:val="000000"/>
          <w:szCs w:val="24"/>
        </w:rPr>
        <w:t xml:space="preserve"> local school board.</w:t>
      </w:r>
    </w:p>
    <w:p w:rsidR="006356A9" w:rsidRPr="00802BAE" w:rsidRDefault="00013609" w:rsidP="005328B2">
      <w:pPr>
        <w:rPr>
          <w:bCs/>
          <w:color w:val="000000"/>
          <w:szCs w:val="24"/>
        </w:rPr>
      </w:pPr>
      <w:r w:rsidRPr="00802BAE">
        <w:rPr>
          <w:bCs/>
          <w:color w:val="000000"/>
          <w:szCs w:val="24"/>
        </w:rPr>
        <w:t xml:space="preserve"> </w:t>
      </w:r>
    </w:p>
    <w:p w:rsidR="008625E0" w:rsidRPr="001B1BA4" w:rsidRDefault="008625E0" w:rsidP="008625E0">
      <w:pPr>
        <w:rPr>
          <w:b/>
          <w:bCs/>
          <w:color w:val="000000"/>
          <w:szCs w:val="24"/>
        </w:rPr>
      </w:pPr>
      <w:r w:rsidRPr="001B1BA4">
        <w:rPr>
          <w:b/>
          <w:bCs/>
          <w:color w:val="000000"/>
          <w:szCs w:val="24"/>
        </w:rPr>
        <w:t>Content Areas and Instruc</w:t>
      </w:r>
      <w:r w:rsidR="004D1C17">
        <w:rPr>
          <w:b/>
          <w:bCs/>
          <w:color w:val="000000"/>
          <w:szCs w:val="24"/>
        </w:rPr>
        <w:t>tional Services Offered (Provide</w:t>
      </w:r>
      <w:r w:rsidR="009E6022" w:rsidRPr="001B1BA4">
        <w:rPr>
          <w:b/>
          <w:bCs/>
          <w:color w:val="000000"/>
          <w:szCs w:val="24"/>
        </w:rPr>
        <w:t xml:space="preserve"> an X by all </w:t>
      </w:r>
      <w:r w:rsidR="00FC57B6" w:rsidRPr="001B1BA4">
        <w:rPr>
          <w:b/>
          <w:bCs/>
          <w:color w:val="000000"/>
          <w:szCs w:val="24"/>
        </w:rPr>
        <w:t>that apply</w:t>
      </w:r>
      <w:r w:rsidR="00802BAE" w:rsidRPr="001B1BA4">
        <w:rPr>
          <w:b/>
          <w:bCs/>
          <w:color w:val="000000"/>
          <w:szCs w:val="24"/>
        </w:rPr>
        <w:t xml:space="preserve"> below.</w:t>
      </w:r>
      <w:r w:rsidRPr="001B1BA4">
        <w:rPr>
          <w:b/>
          <w:bCs/>
          <w:color w:val="000000"/>
          <w:szCs w:val="24"/>
        </w:rPr>
        <w:t>)</w:t>
      </w:r>
    </w:p>
    <w:p w:rsidR="008625E0" w:rsidRPr="001B1BA4" w:rsidRDefault="008625E0" w:rsidP="008625E0">
      <w:pPr>
        <w:rPr>
          <w:b/>
          <w:bCs/>
          <w:color w:val="000000"/>
          <w:szCs w:val="24"/>
        </w:rPr>
      </w:pPr>
    </w:p>
    <w:p w:rsidR="008625E0" w:rsidRPr="00802BAE" w:rsidRDefault="00CC47D2" w:rsidP="008174D6">
      <w:pPr>
        <w:spacing w:line="360" w:lineRule="auto"/>
        <w:ind w:left="5040" w:hanging="5040"/>
        <w:rPr>
          <w:bCs/>
          <w:color w:val="000000"/>
          <w:szCs w:val="24"/>
        </w:rPr>
      </w:pPr>
      <w:r w:rsidRPr="00802BAE">
        <w:rPr>
          <w:bCs/>
          <w:color w:val="000000"/>
          <w:szCs w:val="24"/>
        </w:rPr>
        <w:t>Early Childhood Education</w:t>
      </w:r>
      <w:r w:rsidR="00FC57B6" w:rsidRPr="00802BAE">
        <w:rPr>
          <w:bCs/>
          <w:color w:val="000000"/>
          <w:szCs w:val="24"/>
        </w:rPr>
        <w:t>:</w:t>
      </w:r>
      <w:r w:rsidR="008174D6" w:rsidRPr="00802BAE">
        <w:rPr>
          <w:bCs/>
          <w:color w:val="000000"/>
          <w:szCs w:val="24"/>
        </w:rPr>
        <w:tab/>
      </w:r>
      <w:r w:rsidR="008625E0" w:rsidRPr="00802BAE">
        <w:rPr>
          <w:bCs/>
          <w:color w:val="000000"/>
          <w:szCs w:val="24"/>
        </w:rPr>
        <w:t>Gifted Education</w:t>
      </w:r>
      <w:r w:rsidR="00FC57B6" w:rsidRPr="00802BAE">
        <w:rPr>
          <w:bCs/>
          <w:color w:val="000000"/>
          <w:szCs w:val="24"/>
        </w:rPr>
        <w:t>:</w:t>
      </w:r>
    </w:p>
    <w:p w:rsidR="008625E0" w:rsidRPr="00802BAE" w:rsidRDefault="008625E0" w:rsidP="008174D6">
      <w:pPr>
        <w:spacing w:line="360" w:lineRule="auto"/>
        <w:ind w:left="5040" w:hanging="5040"/>
        <w:rPr>
          <w:bCs/>
          <w:color w:val="000000"/>
          <w:szCs w:val="24"/>
        </w:rPr>
      </w:pPr>
      <w:r w:rsidRPr="00802BAE">
        <w:rPr>
          <w:bCs/>
          <w:color w:val="000000"/>
          <w:szCs w:val="24"/>
        </w:rPr>
        <w:t>English/Language Arts</w:t>
      </w:r>
      <w:r w:rsidR="00FC57B6" w:rsidRPr="00802BAE">
        <w:rPr>
          <w:bCs/>
          <w:color w:val="000000"/>
          <w:szCs w:val="24"/>
        </w:rPr>
        <w:t>:</w:t>
      </w:r>
      <w:r w:rsidR="008174D6" w:rsidRPr="00802BAE">
        <w:rPr>
          <w:bCs/>
          <w:color w:val="000000"/>
          <w:szCs w:val="24"/>
        </w:rPr>
        <w:tab/>
      </w:r>
      <w:r w:rsidRPr="00802BAE">
        <w:rPr>
          <w:bCs/>
          <w:color w:val="000000"/>
          <w:szCs w:val="24"/>
        </w:rPr>
        <w:t>Special Education</w:t>
      </w:r>
      <w:r w:rsidR="00FC57B6" w:rsidRPr="00802BAE">
        <w:rPr>
          <w:bCs/>
          <w:color w:val="000000"/>
          <w:szCs w:val="24"/>
        </w:rPr>
        <w:t>:</w:t>
      </w:r>
    </w:p>
    <w:p w:rsidR="008625E0" w:rsidRPr="00802BAE" w:rsidRDefault="008625E0" w:rsidP="008174D6">
      <w:pPr>
        <w:spacing w:line="360" w:lineRule="auto"/>
        <w:ind w:left="5040" w:hanging="5040"/>
        <w:rPr>
          <w:bCs/>
          <w:color w:val="000000"/>
          <w:szCs w:val="24"/>
        </w:rPr>
      </w:pPr>
      <w:r w:rsidRPr="00802BAE">
        <w:rPr>
          <w:bCs/>
          <w:color w:val="000000"/>
          <w:szCs w:val="24"/>
        </w:rPr>
        <w:t>Mathematics</w:t>
      </w:r>
      <w:r w:rsidR="00FC57B6" w:rsidRPr="00802BAE">
        <w:rPr>
          <w:bCs/>
          <w:color w:val="000000"/>
          <w:szCs w:val="24"/>
        </w:rPr>
        <w:t>:</w:t>
      </w:r>
      <w:r w:rsidR="008174D6" w:rsidRPr="00802BAE">
        <w:rPr>
          <w:bCs/>
          <w:color w:val="000000"/>
          <w:szCs w:val="24"/>
        </w:rPr>
        <w:tab/>
      </w:r>
      <w:r w:rsidRPr="00802BAE">
        <w:rPr>
          <w:bCs/>
          <w:color w:val="000000"/>
          <w:szCs w:val="24"/>
        </w:rPr>
        <w:t>Computer Technology Science</w:t>
      </w:r>
      <w:r w:rsidR="00FC57B6" w:rsidRPr="00802BAE">
        <w:rPr>
          <w:bCs/>
          <w:color w:val="000000"/>
          <w:szCs w:val="24"/>
        </w:rPr>
        <w:t>:</w:t>
      </w:r>
      <w:r w:rsidRPr="00802BAE">
        <w:rPr>
          <w:bCs/>
          <w:color w:val="000000"/>
          <w:szCs w:val="24"/>
        </w:rPr>
        <w:tab/>
        <w:t xml:space="preserve"> </w:t>
      </w:r>
    </w:p>
    <w:p w:rsidR="008625E0" w:rsidRPr="00802BAE" w:rsidRDefault="00CC47D2" w:rsidP="008174D6">
      <w:pPr>
        <w:spacing w:line="360" w:lineRule="auto"/>
        <w:ind w:left="5040" w:hanging="5040"/>
        <w:rPr>
          <w:bCs/>
          <w:color w:val="000000"/>
          <w:szCs w:val="24"/>
        </w:rPr>
      </w:pPr>
      <w:r w:rsidRPr="00802BAE">
        <w:rPr>
          <w:bCs/>
          <w:color w:val="000000"/>
          <w:szCs w:val="24"/>
        </w:rPr>
        <w:t>Agricultural Education</w:t>
      </w:r>
      <w:r w:rsidR="00FC57B6" w:rsidRPr="00802BAE">
        <w:rPr>
          <w:bCs/>
          <w:color w:val="000000"/>
          <w:szCs w:val="24"/>
        </w:rPr>
        <w:t>:</w:t>
      </w:r>
      <w:r w:rsidR="008174D6" w:rsidRPr="00802BAE">
        <w:rPr>
          <w:bCs/>
          <w:color w:val="000000"/>
          <w:szCs w:val="24"/>
        </w:rPr>
        <w:tab/>
      </w:r>
      <w:r w:rsidR="008625E0" w:rsidRPr="00802BAE">
        <w:rPr>
          <w:bCs/>
          <w:color w:val="000000"/>
          <w:szCs w:val="24"/>
        </w:rPr>
        <w:t>History and Social Studies</w:t>
      </w:r>
      <w:r w:rsidR="00FC57B6" w:rsidRPr="00802BAE">
        <w:rPr>
          <w:bCs/>
          <w:color w:val="000000"/>
          <w:szCs w:val="24"/>
        </w:rPr>
        <w:t>:</w:t>
      </w:r>
      <w:r w:rsidR="008625E0" w:rsidRPr="00802BAE">
        <w:rPr>
          <w:bCs/>
          <w:color w:val="000000"/>
          <w:szCs w:val="24"/>
        </w:rPr>
        <w:tab/>
        <w:t xml:space="preserve"> </w:t>
      </w:r>
    </w:p>
    <w:p w:rsidR="008625E0" w:rsidRPr="00802BAE" w:rsidRDefault="008625E0" w:rsidP="008174D6">
      <w:pPr>
        <w:spacing w:line="360" w:lineRule="auto"/>
        <w:ind w:left="5040" w:hanging="5040"/>
        <w:rPr>
          <w:bCs/>
          <w:color w:val="000000"/>
          <w:szCs w:val="24"/>
        </w:rPr>
      </w:pPr>
      <w:r w:rsidRPr="00802BAE">
        <w:rPr>
          <w:bCs/>
          <w:color w:val="000000"/>
          <w:szCs w:val="24"/>
        </w:rPr>
        <w:t>Business and Informational Technology</w:t>
      </w:r>
      <w:r w:rsidR="00FC57B6" w:rsidRPr="00802BAE">
        <w:rPr>
          <w:bCs/>
          <w:color w:val="000000"/>
          <w:szCs w:val="24"/>
        </w:rPr>
        <w:t>:</w:t>
      </w:r>
      <w:r w:rsidR="008174D6" w:rsidRPr="00802BAE">
        <w:rPr>
          <w:bCs/>
          <w:color w:val="000000"/>
          <w:szCs w:val="24"/>
        </w:rPr>
        <w:tab/>
      </w:r>
      <w:r w:rsidRPr="00802BAE">
        <w:rPr>
          <w:bCs/>
          <w:color w:val="000000"/>
          <w:szCs w:val="24"/>
        </w:rPr>
        <w:t>Foreign Language</w:t>
      </w:r>
      <w:r w:rsidR="00FC57B6" w:rsidRPr="00802BAE">
        <w:rPr>
          <w:bCs/>
          <w:color w:val="000000"/>
          <w:szCs w:val="24"/>
        </w:rPr>
        <w:t>:</w:t>
      </w:r>
      <w:r w:rsidRPr="00802BAE">
        <w:rPr>
          <w:bCs/>
          <w:color w:val="000000"/>
          <w:szCs w:val="24"/>
        </w:rPr>
        <w:tab/>
        <w:t xml:space="preserve"> </w:t>
      </w:r>
    </w:p>
    <w:p w:rsidR="008625E0" w:rsidRPr="00802BAE" w:rsidRDefault="008625E0" w:rsidP="008174D6">
      <w:pPr>
        <w:spacing w:line="360" w:lineRule="auto"/>
        <w:ind w:left="5040" w:hanging="5040"/>
        <w:rPr>
          <w:bCs/>
          <w:color w:val="000000"/>
          <w:szCs w:val="24"/>
        </w:rPr>
      </w:pPr>
      <w:r w:rsidRPr="00802BAE">
        <w:rPr>
          <w:bCs/>
          <w:color w:val="000000"/>
          <w:szCs w:val="24"/>
        </w:rPr>
        <w:t>Career Connections</w:t>
      </w:r>
      <w:r w:rsidR="00FC57B6" w:rsidRPr="00802BAE">
        <w:rPr>
          <w:bCs/>
          <w:color w:val="000000"/>
          <w:szCs w:val="24"/>
        </w:rPr>
        <w:t>:</w:t>
      </w:r>
      <w:r w:rsidR="008174D6" w:rsidRPr="00802BAE">
        <w:rPr>
          <w:bCs/>
          <w:color w:val="000000"/>
          <w:szCs w:val="24"/>
        </w:rPr>
        <w:tab/>
      </w:r>
      <w:r w:rsidRPr="00802BAE">
        <w:rPr>
          <w:bCs/>
          <w:color w:val="000000"/>
          <w:szCs w:val="24"/>
        </w:rPr>
        <w:t>English as a Second Language</w:t>
      </w:r>
      <w:r w:rsidR="00FC57B6" w:rsidRPr="00802BAE">
        <w:rPr>
          <w:bCs/>
          <w:color w:val="000000"/>
          <w:szCs w:val="24"/>
        </w:rPr>
        <w:t>:</w:t>
      </w:r>
      <w:r w:rsidRPr="00802BAE">
        <w:rPr>
          <w:bCs/>
          <w:color w:val="000000"/>
          <w:szCs w:val="24"/>
        </w:rPr>
        <w:tab/>
        <w:t xml:space="preserve"> </w:t>
      </w:r>
    </w:p>
    <w:p w:rsidR="008625E0" w:rsidRPr="00802BAE" w:rsidRDefault="008625E0" w:rsidP="008174D6">
      <w:pPr>
        <w:spacing w:line="360" w:lineRule="auto"/>
        <w:ind w:left="5040" w:hanging="5040"/>
        <w:rPr>
          <w:bCs/>
          <w:color w:val="000000"/>
          <w:szCs w:val="24"/>
        </w:rPr>
      </w:pPr>
      <w:r w:rsidRPr="00802BAE">
        <w:rPr>
          <w:bCs/>
          <w:color w:val="000000"/>
          <w:szCs w:val="24"/>
        </w:rPr>
        <w:t>Family and Consumer Sciences</w:t>
      </w:r>
      <w:r w:rsidR="002933E8" w:rsidRPr="00802BAE">
        <w:rPr>
          <w:bCs/>
          <w:color w:val="000000"/>
          <w:szCs w:val="24"/>
        </w:rPr>
        <w:t>:</w:t>
      </w:r>
      <w:r w:rsidR="008174D6" w:rsidRPr="00802BAE">
        <w:rPr>
          <w:bCs/>
          <w:color w:val="000000"/>
          <w:szCs w:val="24"/>
        </w:rPr>
        <w:tab/>
      </w:r>
      <w:r w:rsidRPr="00802BAE">
        <w:rPr>
          <w:bCs/>
          <w:color w:val="000000"/>
          <w:szCs w:val="24"/>
        </w:rPr>
        <w:t>He</w:t>
      </w:r>
      <w:r w:rsidR="002933E8" w:rsidRPr="00802BAE">
        <w:rPr>
          <w:bCs/>
          <w:color w:val="000000"/>
          <w:szCs w:val="24"/>
        </w:rPr>
        <w:t xml:space="preserve">alth: </w:t>
      </w:r>
    </w:p>
    <w:p w:rsidR="008625E0" w:rsidRPr="00802BAE" w:rsidRDefault="008625E0" w:rsidP="008174D6">
      <w:pPr>
        <w:spacing w:line="360" w:lineRule="auto"/>
        <w:ind w:left="5040" w:hanging="5040"/>
        <w:rPr>
          <w:bCs/>
          <w:color w:val="000000"/>
          <w:szCs w:val="24"/>
        </w:rPr>
      </w:pPr>
      <w:r w:rsidRPr="00802BAE">
        <w:rPr>
          <w:bCs/>
          <w:color w:val="000000"/>
          <w:szCs w:val="24"/>
        </w:rPr>
        <w:t>Marketing</w:t>
      </w:r>
      <w:r w:rsidR="008174D6" w:rsidRPr="00802BAE">
        <w:rPr>
          <w:bCs/>
          <w:color w:val="000000"/>
          <w:szCs w:val="24"/>
        </w:rPr>
        <w:t>:</w:t>
      </w:r>
      <w:r w:rsidR="008174D6" w:rsidRPr="00802BAE">
        <w:rPr>
          <w:bCs/>
          <w:color w:val="000000"/>
          <w:szCs w:val="24"/>
        </w:rPr>
        <w:tab/>
      </w:r>
      <w:r w:rsidRPr="00802BAE">
        <w:rPr>
          <w:bCs/>
          <w:color w:val="000000"/>
          <w:szCs w:val="24"/>
        </w:rPr>
        <w:t>Physical Education</w:t>
      </w:r>
      <w:r w:rsidR="002933E8" w:rsidRPr="00802BAE">
        <w:rPr>
          <w:bCs/>
          <w:color w:val="000000"/>
          <w:szCs w:val="24"/>
        </w:rPr>
        <w:t>:</w:t>
      </w:r>
    </w:p>
    <w:p w:rsidR="008625E0" w:rsidRPr="00802BAE" w:rsidRDefault="008625E0" w:rsidP="008174D6">
      <w:pPr>
        <w:spacing w:line="360" w:lineRule="auto"/>
        <w:ind w:left="5040" w:hanging="5040"/>
        <w:rPr>
          <w:bCs/>
          <w:color w:val="000000"/>
          <w:szCs w:val="24"/>
        </w:rPr>
      </w:pPr>
      <w:r w:rsidRPr="00802BAE">
        <w:rPr>
          <w:bCs/>
          <w:color w:val="000000"/>
          <w:szCs w:val="24"/>
        </w:rPr>
        <w:t>Technology Education</w:t>
      </w:r>
      <w:r w:rsidR="008174D6" w:rsidRPr="00802BAE">
        <w:rPr>
          <w:bCs/>
          <w:color w:val="000000"/>
          <w:szCs w:val="24"/>
        </w:rPr>
        <w:t>:</w:t>
      </w:r>
      <w:r w:rsidR="008174D6" w:rsidRPr="00802BAE">
        <w:rPr>
          <w:bCs/>
          <w:color w:val="000000"/>
          <w:szCs w:val="24"/>
        </w:rPr>
        <w:tab/>
      </w:r>
      <w:r w:rsidRPr="00802BAE">
        <w:rPr>
          <w:bCs/>
          <w:color w:val="000000"/>
          <w:szCs w:val="24"/>
        </w:rPr>
        <w:t>Driver Education</w:t>
      </w:r>
      <w:r w:rsidR="00544391" w:rsidRPr="00802BAE">
        <w:rPr>
          <w:bCs/>
          <w:color w:val="000000"/>
          <w:szCs w:val="24"/>
        </w:rPr>
        <w:t>:</w:t>
      </w:r>
    </w:p>
    <w:p w:rsidR="008625E0" w:rsidRPr="00802BAE" w:rsidRDefault="008625E0" w:rsidP="008174D6">
      <w:pPr>
        <w:spacing w:line="360" w:lineRule="auto"/>
        <w:ind w:left="5040" w:hanging="5040"/>
        <w:rPr>
          <w:bCs/>
          <w:color w:val="000000"/>
          <w:szCs w:val="24"/>
        </w:rPr>
      </w:pPr>
      <w:r w:rsidRPr="00802BAE">
        <w:rPr>
          <w:bCs/>
          <w:color w:val="000000"/>
          <w:szCs w:val="24"/>
        </w:rPr>
        <w:t>Trade and Industrial Education</w:t>
      </w:r>
      <w:r w:rsidR="008174D6" w:rsidRPr="00802BAE">
        <w:rPr>
          <w:bCs/>
          <w:color w:val="000000"/>
          <w:szCs w:val="24"/>
        </w:rPr>
        <w:t>:</w:t>
      </w:r>
      <w:r w:rsidR="008174D6" w:rsidRPr="00802BAE">
        <w:rPr>
          <w:bCs/>
          <w:color w:val="000000"/>
          <w:szCs w:val="24"/>
        </w:rPr>
        <w:tab/>
      </w:r>
      <w:r w:rsidRPr="00802BAE">
        <w:rPr>
          <w:bCs/>
          <w:color w:val="000000"/>
          <w:szCs w:val="24"/>
        </w:rPr>
        <w:t>Art</w:t>
      </w:r>
      <w:r w:rsidR="002933E8" w:rsidRPr="00802BAE">
        <w:rPr>
          <w:bCs/>
          <w:color w:val="000000"/>
          <w:szCs w:val="24"/>
        </w:rPr>
        <w:t>:</w:t>
      </w:r>
      <w:r w:rsidRPr="00802BAE">
        <w:rPr>
          <w:bCs/>
          <w:color w:val="000000"/>
          <w:szCs w:val="24"/>
        </w:rPr>
        <w:tab/>
        <w:t xml:space="preserve"> </w:t>
      </w:r>
    </w:p>
    <w:p w:rsidR="008625E0" w:rsidRPr="00802BAE" w:rsidRDefault="008174D6" w:rsidP="008174D6">
      <w:pPr>
        <w:spacing w:line="360" w:lineRule="auto"/>
        <w:ind w:left="5040" w:hanging="5040"/>
        <w:rPr>
          <w:bCs/>
          <w:color w:val="000000"/>
          <w:szCs w:val="24"/>
        </w:rPr>
      </w:pPr>
      <w:r w:rsidRPr="00802BAE">
        <w:rPr>
          <w:bCs/>
          <w:color w:val="000000"/>
          <w:szCs w:val="24"/>
        </w:rPr>
        <w:t>Electives:</w:t>
      </w:r>
      <w:r w:rsidRPr="00802BAE">
        <w:rPr>
          <w:bCs/>
          <w:color w:val="000000"/>
          <w:szCs w:val="24"/>
        </w:rPr>
        <w:tab/>
      </w:r>
      <w:r w:rsidR="00CC47D2" w:rsidRPr="00802BAE">
        <w:rPr>
          <w:bCs/>
          <w:color w:val="000000"/>
          <w:szCs w:val="24"/>
        </w:rPr>
        <w:t xml:space="preserve">Others: </w:t>
      </w:r>
    </w:p>
    <w:p w:rsidR="008625E0" w:rsidRPr="00802BAE" w:rsidRDefault="00544391" w:rsidP="002933E8">
      <w:pPr>
        <w:spacing w:line="360" w:lineRule="auto"/>
        <w:rPr>
          <w:bCs/>
          <w:color w:val="000000"/>
          <w:szCs w:val="24"/>
        </w:rPr>
      </w:pPr>
      <w:r w:rsidRPr="00802BAE">
        <w:rPr>
          <w:bCs/>
          <w:color w:val="000000"/>
          <w:szCs w:val="24"/>
        </w:rPr>
        <w:t>Music:</w:t>
      </w:r>
    </w:p>
    <w:p w:rsidR="00C20E19" w:rsidRPr="00802BAE" w:rsidRDefault="008625E0" w:rsidP="00544391">
      <w:pPr>
        <w:spacing w:line="360" w:lineRule="auto"/>
        <w:rPr>
          <w:bCs/>
          <w:color w:val="000000"/>
          <w:szCs w:val="24"/>
        </w:rPr>
      </w:pPr>
      <w:r w:rsidRPr="00802BAE">
        <w:rPr>
          <w:bCs/>
          <w:color w:val="000000"/>
          <w:szCs w:val="24"/>
        </w:rPr>
        <w:t>Drama</w:t>
      </w:r>
      <w:r w:rsidR="00544391" w:rsidRPr="00802BAE">
        <w:rPr>
          <w:bCs/>
          <w:color w:val="000000"/>
          <w:szCs w:val="24"/>
        </w:rPr>
        <w:t>:</w:t>
      </w:r>
    </w:p>
    <w:p w:rsidR="00013609" w:rsidRPr="001B1BA4" w:rsidRDefault="00544391" w:rsidP="00F10874">
      <w:pPr>
        <w:rPr>
          <w:b/>
          <w:bCs/>
          <w:color w:val="000000"/>
          <w:szCs w:val="24"/>
        </w:rPr>
      </w:pPr>
      <w:r w:rsidRPr="00802BAE">
        <w:rPr>
          <w:bCs/>
          <w:color w:val="000000"/>
          <w:szCs w:val="24"/>
        </w:rPr>
        <w:br w:type="page"/>
      </w:r>
      <w:r w:rsidR="001B1BA4" w:rsidRPr="001B1BA4">
        <w:rPr>
          <w:b/>
          <w:bCs/>
          <w:color w:val="000000"/>
          <w:szCs w:val="24"/>
        </w:rPr>
        <w:lastRenderedPageBreak/>
        <w:t>G</w:t>
      </w:r>
      <w:r w:rsidR="008625E0" w:rsidRPr="001B1BA4">
        <w:rPr>
          <w:b/>
          <w:bCs/>
          <w:color w:val="000000"/>
          <w:szCs w:val="24"/>
        </w:rPr>
        <w:t xml:space="preserve">rades to be </w:t>
      </w:r>
      <w:proofErr w:type="gramStart"/>
      <w:r w:rsidR="008625E0" w:rsidRPr="001B1BA4">
        <w:rPr>
          <w:b/>
          <w:bCs/>
          <w:color w:val="000000"/>
          <w:szCs w:val="24"/>
        </w:rPr>
        <w:t>Served</w:t>
      </w:r>
      <w:proofErr w:type="gramEnd"/>
      <w:r w:rsidR="008625E0" w:rsidRPr="001B1BA4">
        <w:rPr>
          <w:b/>
          <w:bCs/>
          <w:color w:val="000000"/>
          <w:szCs w:val="24"/>
        </w:rPr>
        <w:t xml:space="preserve"> (</w:t>
      </w:r>
      <w:r w:rsidR="004D1C17">
        <w:rPr>
          <w:b/>
          <w:bCs/>
          <w:color w:val="000000"/>
          <w:szCs w:val="24"/>
        </w:rPr>
        <w:t>P</w:t>
      </w:r>
      <w:r w:rsidR="001B1BA4" w:rsidRPr="001B1BA4">
        <w:rPr>
          <w:b/>
          <w:bCs/>
          <w:color w:val="000000"/>
          <w:szCs w:val="24"/>
        </w:rPr>
        <w:t>rovide an X by all that apply below.</w:t>
      </w:r>
      <w:r w:rsidR="008625E0" w:rsidRPr="001B1BA4">
        <w:rPr>
          <w:b/>
          <w:bCs/>
          <w:color w:val="000000"/>
          <w:szCs w:val="24"/>
        </w:rPr>
        <w:t>)</w:t>
      </w:r>
    </w:p>
    <w:p w:rsidR="00F10874" w:rsidRPr="00802BAE" w:rsidRDefault="00F10874" w:rsidP="00F10874">
      <w:pPr>
        <w:rPr>
          <w:bCs/>
          <w:color w:val="000000"/>
          <w:szCs w:val="24"/>
        </w:rPr>
      </w:pPr>
      <w:r w:rsidRPr="00802BAE">
        <w:rPr>
          <w:bCs/>
          <w:color w:val="000000"/>
          <w:szCs w:val="24"/>
        </w:rPr>
        <w:t> </w:t>
      </w:r>
    </w:p>
    <w:p w:rsidR="00544391" w:rsidRPr="00802BAE" w:rsidRDefault="00CC47D2" w:rsidP="003A29A9">
      <w:pPr>
        <w:spacing w:line="360" w:lineRule="auto"/>
        <w:ind w:left="5040" w:hanging="5040"/>
        <w:rPr>
          <w:bCs/>
          <w:color w:val="000000"/>
          <w:szCs w:val="24"/>
        </w:rPr>
      </w:pPr>
      <w:r w:rsidRPr="00802BAE">
        <w:rPr>
          <w:bCs/>
          <w:color w:val="000000"/>
          <w:szCs w:val="24"/>
        </w:rPr>
        <w:t>Pre-K</w:t>
      </w:r>
      <w:r w:rsidR="002933E8" w:rsidRPr="00802BAE">
        <w:rPr>
          <w:bCs/>
          <w:color w:val="000000"/>
          <w:szCs w:val="24"/>
        </w:rPr>
        <w:t>:</w:t>
      </w:r>
      <w:r w:rsidR="00544391" w:rsidRPr="00802BAE">
        <w:rPr>
          <w:bCs/>
          <w:color w:val="000000"/>
          <w:szCs w:val="24"/>
        </w:rPr>
        <w:t xml:space="preserve"> </w:t>
      </w:r>
      <w:r w:rsidR="003A29A9" w:rsidRPr="00802BAE">
        <w:rPr>
          <w:bCs/>
          <w:color w:val="000000"/>
          <w:szCs w:val="24"/>
        </w:rPr>
        <w:tab/>
      </w:r>
      <w:r w:rsidRPr="00802BAE">
        <w:rPr>
          <w:bCs/>
          <w:color w:val="000000"/>
          <w:szCs w:val="24"/>
        </w:rPr>
        <w:t>Sixth Grade</w:t>
      </w:r>
      <w:r w:rsidR="002933E8" w:rsidRPr="00802BAE">
        <w:rPr>
          <w:bCs/>
          <w:color w:val="000000"/>
          <w:szCs w:val="24"/>
        </w:rPr>
        <w:t>:</w:t>
      </w:r>
    </w:p>
    <w:p w:rsidR="00544391" w:rsidRPr="00802BAE" w:rsidRDefault="00CC47D2" w:rsidP="003A29A9">
      <w:pPr>
        <w:spacing w:line="360" w:lineRule="auto"/>
        <w:ind w:left="5040" w:hanging="5040"/>
        <w:rPr>
          <w:bCs/>
          <w:color w:val="000000"/>
          <w:szCs w:val="24"/>
        </w:rPr>
      </w:pPr>
      <w:r w:rsidRPr="00802BAE">
        <w:rPr>
          <w:bCs/>
          <w:color w:val="000000"/>
          <w:szCs w:val="24"/>
        </w:rPr>
        <w:t>Kindergarten</w:t>
      </w:r>
      <w:r w:rsidR="002933E8" w:rsidRPr="00802BAE">
        <w:rPr>
          <w:bCs/>
          <w:color w:val="000000"/>
          <w:szCs w:val="24"/>
        </w:rPr>
        <w:t>:</w:t>
      </w:r>
      <w:r w:rsidR="00544391" w:rsidRPr="00802BAE">
        <w:rPr>
          <w:bCs/>
          <w:color w:val="000000"/>
          <w:szCs w:val="24"/>
        </w:rPr>
        <w:t xml:space="preserve"> </w:t>
      </w:r>
      <w:r w:rsidR="003A29A9" w:rsidRPr="00802BAE">
        <w:rPr>
          <w:bCs/>
          <w:color w:val="000000"/>
          <w:szCs w:val="24"/>
        </w:rPr>
        <w:tab/>
      </w:r>
      <w:r w:rsidRPr="00802BAE">
        <w:rPr>
          <w:bCs/>
          <w:color w:val="000000"/>
          <w:szCs w:val="24"/>
        </w:rPr>
        <w:t>Seventh Grade</w:t>
      </w:r>
      <w:r w:rsidR="002933E8" w:rsidRPr="00802BAE">
        <w:rPr>
          <w:bCs/>
          <w:color w:val="000000"/>
          <w:szCs w:val="24"/>
        </w:rPr>
        <w:t>:</w:t>
      </w:r>
    </w:p>
    <w:p w:rsidR="00544391" w:rsidRPr="00802BAE" w:rsidRDefault="00CC47D2" w:rsidP="003A29A9">
      <w:pPr>
        <w:spacing w:line="360" w:lineRule="auto"/>
        <w:ind w:left="5040" w:hanging="5040"/>
        <w:rPr>
          <w:bCs/>
          <w:color w:val="000000"/>
          <w:szCs w:val="24"/>
        </w:rPr>
      </w:pPr>
      <w:r w:rsidRPr="00802BAE">
        <w:rPr>
          <w:bCs/>
          <w:color w:val="000000"/>
          <w:szCs w:val="24"/>
        </w:rPr>
        <w:t>First Grade</w:t>
      </w:r>
      <w:r w:rsidR="002933E8" w:rsidRPr="00802BAE">
        <w:rPr>
          <w:bCs/>
          <w:color w:val="000000"/>
          <w:szCs w:val="24"/>
        </w:rPr>
        <w:t>:</w:t>
      </w:r>
      <w:r w:rsidR="00544391" w:rsidRPr="00802BAE">
        <w:rPr>
          <w:bCs/>
          <w:color w:val="000000"/>
          <w:szCs w:val="24"/>
        </w:rPr>
        <w:t xml:space="preserve"> </w:t>
      </w:r>
      <w:r w:rsidR="003A29A9" w:rsidRPr="00802BAE">
        <w:rPr>
          <w:bCs/>
          <w:color w:val="000000"/>
          <w:szCs w:val="24"/>
        </w:rPr>
        <w:tab/>
      </w:r>
      <w:r w:rsidRPr="00802BAE">
        <w:rPr>
          <w:bCs/>
          <w:color w:val="000000"/>
          <w:szCs w:val="24"/>
        </w:rPr>
        <w:t>Eighth Grade</w:t>
      </w:r>
      <w:r w:rsidR="002933E8" w:rsidRPr="00802BAE">
        <w:rPr>
          <w:bCs/>
          <w:color w:val="000000"/>
          <w:szCs w:val="24"/>
        </w:rPr>
        <w:t>:</w:t>
      </w:r>
    </w:p>
    <w:p w:rsidR="00544391" w:rsidRPr="00802BAE" w:rsidRDefault="00CC47D2" w:rsidP="003A29A9">
      <w:pPr>
        <w:spacing w:line="360" w:lineRule="auto"/>
        <w:ind w:left="5040" w:hanging="5040"/>
        <w:rPr>
          <w:bCs/>
          <w:color w:val="000000"/>
          <w:szCs w:val="24"/>
        </w:rPr>
      </w:pPr>
      <w:r w:rsidRPr="00802BAE">
        <w:rPr>
          <w:bCs/>
          <w:color w:val="000000"/>
          <w:szCs w:val="24"/>
        </w:rPr>
        <w:t>Second Grade</w:t>
      </w:r>
      <w:r w:rsidR="002933E8" w:rsidRPr="00802BAE">
        <w:rPr>
          <w:bCs/>
          <w:color w:val="000000"/>
          <w:szCs w:val="24"/>
        </w:rPr>
        <w:t>:</w:t>
      </w:r>
      <w:r w:rsidR="003A29A9" w:rsidRPr="00802BAE">
        <w:rPr>
          <w:bCs/>
          <w:color w:val="000000"/>
          <w:szCs w:val="24"/>
        </w:rPr>
        <w:tab/>
      </w:r>
      <w:r w:rsidRPr="00802BAE">
        <w:rPr>
          <w:bCs/>
          <w:color w:val="000000"/>
          <w:szCs w:val="24"/>
        </w:rPr>
        <w:t>Ninth Grade</w:t>
      </w:r>
      <w:r w:rsidR="002933E8" w:rsidRPr="00802BAE">
        <w:rPr>
          <w:bCs/>
          <w:color w:val="000000"/>
          <w:szCs w:val="24"/>
        </w:rPr>
        <w:t>:</w:t>
      </w:r>
    </w:p>
    <w:p w:rsidR="003A29A9" w:rsidRPr="00802BAE" w:rsidRDefault="00CC47D2" w:rsidP="003A29A9">
      <w:pPr>
        <w:spacing w:line="360" w:lineRule="auto"/>
        <w:ind w:left="5040" w:hanging="5040"/>
        <w:rPr>
          <w:bCs/>
          <w:color w:val="000000"/>
          <w:szCs w:val="24"/>
        </w:rPr>
      </w:pPr>
      <w:r w:rsidRPr="00802BAE">
        <w:rPr>
          <w:bCs/>
          <w:color w:val="000000"/>
          <w:szCs w:val="24"/>
        </w:rPr>
        <w:t>Third Grade</w:t>
      </w:r>
      <w:r w:rsidR="002933E8" w:rsidRPr="00802BAE">
        <w:rPr>
          <w:bCs/>
          <w:color w:val="000000"/>
          <w:szCs w:val="24"/>
        </w:rPr>
        <w:t>:</w:t>
      </w:r>
      <w:r w:rsidR="003A29A9" w:rsidRPr="00802BAE">
        <w:rPr>
          <w:bCs/>
          <w:color w:val="000000"/>
          <w:szCs w:val="24"/>
        </w:rPr>
        <w:tab/>
      </w:r>
      <w:r w:rsidRPr="00802BAE">
        <w:rPr>
          <w:bCs/>
          <w:color w:val="000000"/>
          <w:szCs w:val="24"/>
        </w:rPr>
        <w:t>Tenth Grade</w:t>
      </w:r>
      <w:r w:rsidR="002933E8" w:rsidRPr="00802BAE">
        <w:rPr>
          <w:bCs/>
          <w:color w:val="000000"/>
          <w:szCs w:val="24"/>
        </w:rPr>
        <w:t>:</w:t>
      </w:r>
    </w:p>
    <w:p w:rsidR="00CC47D2" w:rsidRPr="00802BAE" w:rsidRDefault="00CC47D2" w:rsidP="003A29A9">
      <w:pPr>
        <w:spacing w:line="360" w:lineRule="auto"/>
        <w:ind w:left="5040" w:hanging="5040"/>
        <w:rPr>
          <w:bCs/>
          <w:color w:val="000000"/>
          <w:szCs w:val="24"/>
        </w:rPr>
      </w:pPr>
      <w:r w:rsidRPr="00802BAE">
        <w:rPr>
          <w:bCs/>
          <w:color w:val="000000"/>
          <w:szCs w:val="24"/>
        </w:rPr>
        <w:t>Fourth Grade</w:t>
      </w:r>
      <w:r w:rsidR="002933E8" w:rsidRPr="00802BAE">
        <w:rPr>
          <w:bCs/>
          <w:color w:val="000000"/>
          <w:szCs w:val="24"/>
        </w:rPr>
        <w:t>:</w:t>
      </w:r>
      <w:r w:rsidR="003A29A9" w:rsidRPr="00802BAE">
        <w:rPr>
          <w:bCs/>
          <w:color w:val="000000"/>
          <w:szCs w:val="24"/>
        </w:rPr>
        <w:tab/>
      </w:r>
      <w:r w:rsidR="002933E8" w:rsidRPr="00802BAE">
        <w:rPr>
          <w:bCs/>
          <w:color w:val="000000"/>
          <w:szCs w:val="24"/>
        </w:rPr>
        <w:t xml:space="preserve">Eleventh Grade: </w:t>
      </w:r>
    </w:p>
    <w:p w:rsidR="00CC47D2" w:rsidRPr="00802BAE" w:rsidRDefault="00CC47D2" w:rsidP="003A29A9">
      <w:pPr>
        <w:spacing w:line="360" w:lineRule="auto"/>
        <w:ind w:left="5040" w:hanging="5040"/>
        <w:rPr>
          <w:bCs/>
          <w:color w:val="000000"/>
          <w:szCs w:val="24"/>
        </w:rPr>
      </w:pPr>
      <w:r w:rsidRPr="00802BAE">
        <w:rPr>
          <w:bCs/>
          <w:color w:val="000000"/>
          <w:szCs w:val="24"/>
        </w:rPr>
        <w:t>Fifth Grade</w:t>
      </w:r>
      <w:r w:rsidR="002933E8" w:rsidRPr="00802BAE">
        <w:rPr>
          <w:bCs/>
          <w:color w:val="000000"/>
          <w:szCs w:val="24"/>
        </w:rPr>
        <w:t>:</w:t>
      </w:r>
      <w:r w:rsidR="003A29A9" w:rsidRPr="00802BAE">
        <w:rPr>
          <w:bCs/>
          <w:color w:val="000000"/>
          <w:szCs w:val="24"/>
        </w:rPr>
        <w:tab/>
      </w:r>
      <w:r w:rsidRPr="00802BAE">
        <w:rPr>
          <w:bCs/>
          <w:color w:val="000000"/>
          <w:szCs w:val="24"/>
        </w:rPr>
        <w:t>Twelfth Grade</w:t>
      </w:r>
      <w:r w:rsidR="000D3EF0" w:rsidRPr="00802BAE">
        <w:rPr>
          <w:bCs/>
          <w:color w:val="000000"/>
          <w:szCs w:val="24"/>
        </w:rPr>
        <w:t>:</w:t>
      </w:r>
    </w:p>
    <w:p w:rsidR="00573BB3" w:rsidRPr="00802BAE" w:rsidRDefault="00573BB3" w:rsidP="002933E8">
      <w:pPr>
        <w:spacing w:line="360" w:lineRule="auto"/>
        <w:rPr>
          <w:bCs/>
          <w:color w:val="000000"/>
          <w:szCs w:val="24"/>
        </w:rPr>
      </w:pPr>
    </w:p>
    <w:p w:rsidR="00F10874" w:rsidRPr="00802BAE" w:rsidRDefault="00F10874" w:rsidP="00F10874">
      <w:pPr>
        <w:rPr>
          <w:bCs/>
          <w:color w:val="000000"/>
          <w:szCs w:val="24"/>
        </w:rPr>
      </w:pPr>
      <w:r w:rsidRPr="00802BAE">
        <w:rPr>
          <w:bCs/>
          <w:color w:val="000000"/>
          <w:szCs w:val="24"/>
        </w:rPr>
        <w:t>* If the public charter school intends to add or change grade levels at some point during the school’s operation,</w:t>
      </w:r>
      <w:r w:rsidR="00B05C13" w:rsidRPr="00802BAE">
        <w:rPr>
          <w:bCs/>
          <w:color w:val="000000"/>
          <w:szCs w:val="24"/>
        </w:rPr>
        <w:t xml:space="preserve"> </w:t>
      </w:r>
      <w:r w:rsidRPr="00802BAE">
        <w:rPr>
          <w:bCs/>
          <w:color w:val="000000"/>
          <w:szCs w:val="24"/>
        </w:rPr>
        <w:t>please provide this information in the education program section of the narrative.</w:t>
      </w:r>
    </w:p>
    <w:p w:rsidR="00F10874" w:rsidRPr="00802BAE" w:rsidRDefault="00F10874" w:rsidP="00F10874">
      <w:pPr>
        <w:rPr>
          <w:bCs/>
          <w:color w:val="000000"/>
          <w:szCs w:val="24"/>
        </w:rPr>
      </w:pPr>
    </w:p>
    <w:p w:rsidR="00ED2F41" w:rsidRPr="00802BAE" w:rsidRDefault="00F10874" w:rsidP="00F10874">
      <w:pPr>
        <w:rPr>
          <w:bCs/>
          <w:color w:val="000000"/>
          <w:szCs w:val="24"/>
        </w:rPr>
      </w:pPr>
      <w:r w:rsidRPr="00802BAE">
        <w:rPr>
          <w:bCs/>
          <w:color w:val="000000"/>
          <w:szCs w:val="24"/>
        </w:rPr>
        <w:t>If the public charter school is going to have a specialized focus (e.g., Science, Technology, Engineering, Mathematics [STEM], at-risk students, special education, career and technical educa</w:t>
      </w:r>
      <w:r w:rsidR="004D1C17">
        <w:rPr>
          <w:bCs/>
          <w:color w:val="000000"/>
          <w:szCs w:val="24"/>
        </w:rPr>
        <w:t xml:space="preserve">tion, gifted education), </w:t>
      </w:r>
      <w:r w:rsidRPr="00802BAE">
        <w:rPr>
          <w:bCs/>
          <w:color w:val="000000"/>
          <w:szCs w:val="24"/>
        </w:rPr>
        <w:t>describe the focus: </w:t>
      </w:r>
    </w:p>
    <w:p w:rsidR="00293A3C" w:rsidRPr="00802BAE" w:rsidRDefault="00293A3C" w:rsidP="00F10874">
      <w:pPr>
        <w:rPr>
          <w:bCs/>
          <w:color w:val="000000"/>
          <w:szCs w:val="24"/>
        </w:rPr>
      </w:pPr>
    </w:p>
    <w:p w:rsidR="001B1BA4" w:rsidRDefault="00F10874" w:rsidP="006446DB">
      <w:pPr>
        <w:spacing w:after="200" w:line="276" w:lineRule="auto"/>
        <w:rPr>
          <w:b/>
          <w:bCs/>
          <w:color w:val="000000"/>
          <w:szCs w:val="24"/>
        </w:rPr>
      </w:pPr>
      <w:r w:rsidRPr="00802BAE">
        <w:rPr>
          <w:b/>
          <w:bCs/>
          <w:color w:val="000000"/>
          <w:szCs w:val="24"/>
        </w:rPr>
        <w:t>Contact Information </w:t>
      </w:r>
    </w:p>
    <w:p w:rsidR="001B1BA4" w:rsidRPr="001B1BA4" w:rsidRDefault="001B1BA4" w:rsidP="001B1BA4">
      <w:pPr>
        <w:spacing w:after="200" w:line="276" w:lineRule="auto"/>
        <w:rPr>
          <w:bCs/>
          <w:color w:val="000000"/>
          <w:szCs w:val="24"/>
        </w:rPr>
      </w:pPr>
      <w:r w:rsidRPr="001B1BA4">
        <w:rPr>
          <w:bCs/>
          <w:color w:val="000000"/>
          <w:szCs w:val="24"/>
        </w:rPr>
        <w:t xml:space="preserve">Name of Individual/Organization Submitting Application:  </w:t>
      </w:r>
    </w:p>
    <w:p w:rsidR="001B1BA4" w:rsidRPr="001B1BA4" w:rsidRDefault="001B1BA4" w:rsidP="001B1BA4">
      <w:pPr>
        <w:spacing w:after="200" w:line="276" w:lineRule="auto"/>
        <w:rPr>
          <w:bCs/>
          <w:color w:val="000000"/>
          <w:szCs w:val="24"/>
        </w:rPr>
      </w:pPr>
      <w:r w:rsidRPr="001B1BA4">
        <w:rPr>
          <w:bCs/>
          <w:color w:val="000000"/>
          <w:szCs w:val="24"/>
        </w:rPr>
        <w:t xml:space="preserve">Name of Contact Person for Application: </w:t>
      </w:r>
    </w:p>
    <w:p w:rsidR="001B1BA4" w:rsidRPr="001B1BA4" w:rsidRDefault="001B1BA4" w:rsidP="001B1BA4">
      <w:pPr>
        <w:spacing w:after="200" w:line="276" w:lineRule="auto"/>
        <w:rPr>
          <w:bCs/>
          <w:color w:val="000000"/>
          <w:szCs w:val="24"/>
        </w:rPr>
      </w:pPr>
      <w:r w:rsidRPr="001B1BA4">
        <w:rPr>
          <w:bCs/>
          <w:color w:val="000000"/>
          <w:szCs w:val="24"/>
        </w:rPr>
        <w:t>Title/Affiliation with Individual/Organization Submitting Application:</w:t>
      </w:r>
    </w:p>
    <w:p w:rsidR="001B1BA4" w:rsidRPr="001B1BA4" w:rsidRDefault="001B1BA4" w:rsidP="004B3014">
      <w:pPr>
        <w:spacing w:after="200" w:line="276" w:lineRule="auto"/>
        <w:ind w:left="4320" w:hanging="4320"/>
        <w:rPr>
          <w:bCs/>
          <w:color w:val="000000"/>
          <w:szCs w:val="24"/>
        </w:rPr>
      </w:pPr>
      <w:r w:rsidRPr="001B1BA4">
        <w:rPr>
          <w:bCs/>
          <w:color w:val="000000"/>
          <w:szCs w:val="24"/>
        </w:rPr>
        <w:t>Office Telephone:</w:t>
      </w:r>
      <w:r w:rsidR="004B3014">
        <w:rPr>
          <w:bCs/>
          <w:color w:val="000000"/>
          <w:szCs w:val="24"/>
        </w:rPr>
        <w:tab/>
      </w:r>
      <w:r w:rsidRPr="001B1BA4">
        <w:rPr>
          <w:bCs/>
          <w:color w:val="000000"/>
          <w:szCs w:val="24"/>
        </w:rPr>
        <w:t xml:space="preserve">Mobile Telephone: </w:t>
      </w:r>
    </w:p>
    <w:p w:rsidR="001B1BA4" w:rsidRPr="001B1BA4" w:rsidRDefault="001B1BA4" w:rsidP="004B3014">
      <w:pPr>
        <w:spacing w:after="200" w:line="276" w:lineRule="auto"/>
        <w:ind w:left="4320" w:hanging="4320"/>
        <w:rPr>
          <w:bCs/>
          <w:color w:val="000000"/>
          <w:szCs w:val="24"/>
        </w:rPr>
      </w:pPr>
      <w:r w:rsidRPr="001B1BA4">
        <w:rPr>
          <w:bCs/>
          <w:color w:val="000000"/>
          <w:szCs w:val="24"/>
        </w:rPr>
        <w:t>Fax Number:</w:t>
      </w:r>
      <w:r w:rsidR="004B3014">
        <w:rPr>
          <w:bCs/>
          <w:color w:val="000000"/>
          <w:szCs w:val="24"/>
        </w:rPr>
        <w:tab/>
      </w:r>
      <w:r w:rsidRPr="001B1BA4">
        <w:rPr>
          <w:bCs/>
          <w:color w:val="000000"/>
          <w:szCs w:val="24"/>
        </w:rPr>
        <w:t>Email Address:</w:t>
      </w:r>
    </w:p>
    <w:p w:rsidR="00F10874" w:rsidRPr="00802BAE" w:rsidRDefault="00F10874" w:rsidP="00F10874">
      <w:pPr>
        <w:rPr>
          <w:b/>
          <w:bCs/>
          <w:color w:val="000000"/>
          <w:szCs w:val="24"/>
        </w:rPr>
      </w:pPr>
      <w:r w:rsidRPr="00802BAE">
        <w:rPr>
          <w:b/>
          <w:bCs/>
          <w:color w:val="000000"/>
          <w:szCs w:val="24"/>
        </w:rPr>
        <w:t>Prior Experience</w:t>
      </w:r>
    </w:p>
    <w:p w:rsidR="00C64E92" w:rsidRPr="00802BAE" w:rsidRDefault="00C64E92" w:rsidP="00C64E92">
      <w:pPr>
        <w:pStyle w:val="Title"/>
        <w:jc w:val="left"/>
        <w:rPr>
          <w:b w:val="0"/>
          <w:bCs/>
          <w:color w:val="000000"/>
          <w:sz w:val="24"/>
          <w:szCs w:val="24"/>
        </w:rPr>
      </w:pPr>
    </w:p>
    <w:p w:rsidR="00EC51F5" w:rsidRPr="00802BAE" w:rsidRDefault="00C64E92" w:rsidP="00360698">
      <w:pPr>
        <w:pStyle w:val="Title"/>
        <w:numPr>
          <w:ilvl w:val="0"/>
          <w:numId w:val="23"/>
        </w:numPr>
        <w:jc w:val="left"/>
        <w:rPr>
          <w:b w:val="0"/>
          <w:bCs/>
          <w:color w:val="000000"/>
          <w:sz w:val="24"/>
          <w:szCs w:val="24"/>
        </w:rPr>
      </w:pPr>
      <w:r w:rsidRPr="00802BAE">
        <w:rPr>
          <w:b w:val="0"/>
          <w:bCs/>
          <w:color w:val="000000"/>
          <w:sz w:val="24"/>
          <w:szCs w:val="24"/>
        </w:rPr>
        <w:t xml:space="preserve">Has the applicant had any prior experience operating a charter school or similar school? </w:t>
      </w:r>
    </w:p>
    <w:p w:rsidR="00C64E92" w:rsidRPr="00802BAE" w:rsidRDefault="004D1C17" w:rsidP="00EC51F5">
      <w:pPr>
        <w:pStyle w:val="Title"/>
        <w:ind w:left="720"/>
        <w:jc w:val="left"/>
        <w:rPr>
          <w:b w:val="0"/>
          <w:bCs/>
          <w:color w:val="000000"/>
          <w:sz w:val="24"/>
          <w:szCs w:val="24"/>
        </w:rPr>
      </w:pPr>
      <w:r>
        <w:rPr>
          <w:b w:val="0"/>
          <w:bCs/>
          <w:color w:val="000000"/>
          <w:sz w:val="24"/>
          <w:szCs w:val="24"/>
        </w:rPr>
        <w:t xml:space="preserve">Provide </w:t>
      </w:r>
      <w:r w:rsidR="001B1BA4">
        <w:rPr>
          <w:b w:val="0"/>
          <w:bCs/>
          <w:color w:val="000000"/>
          <w:sz w:val="24"/>
          <w:szCs w:val="24"/>
        </w:rPr>
        <w:t xml:space="preserve">an X by </w:t>
      </w:r>
      <w:r w:rsidR="00C64E92" w:rsidRPr="00802BAE">
        <w:rPr>
          <w:b w:val="0"/>
          <w:bCs/>
          <w:color w:val="000000"/>
          <w:sz w:val="24"/>
          <w:szCs w:val="24"/>
        </w:rPr>
        <w:t xml:space="preserve">one of the following:  </w:t>
      </w:r>
      <w:r w:rsidR="00C64E92" w:rsidRPr="00802BAE">
        <w:rPr>
          <w:b w:val="0"/>
          <w:bCs/>
          <w:color w:val="000000"/>
          <w:sz w:val="24"/>
          <w:szCs w:val="24"/>
        </w:rPr>
        <w:tab/>
      </w:r>
      <w:proofErr w:type="gramStart"/>
      <w:r w:rsidR="00D722EF" w:rsidRPr="00802BAE">
        <w:rPr>
          <w:b w:val="0"/>
          <w:bCs/>
          <w:color w:val="000000"/>
          <w:sz w:val="24"/>
          <w:szCs w:val="24"/>
        </w:rPr>
        <w:t>Y</w:t>
      </w:r>
      <w:r w:rsidR="00C64E92" w:rsidRPr="00802BAE">
        <w:rPr>
          <w:b w:val="0"/>
          <w:bCs/>
          <w:color w:val="000000"/>
          <w:sz w:val="24"/>
          <w:szCs w:val="24"/>
        </w:rPr>
        <w:t>es</w:t>
      </w:r>
      <w:r w:rsidR="001B1BA4">
        <w:rPr>
          <w:b w:val="0"/>
          <w:bCs/>
          <w:color w:val="000000"/>
          <w:sz w:val="24"/>
          <w:szCs w:val="24"/>
        </w:rPr>
        <w:t>:</w:t>
      </w:r>
      <w:proofErr w:type="gramEnd"/>
      <w:r w:rsidR="00C64E92" w:rsidRPr="00802BAE">
        <w:rPr>
          <w:b w:val="0"/>
          <w:bCs/>
          <w:color w:val="000000"/>
          <w:sz w:val="24"/>
          <w:szCs w:val="24"/>
        </w:rPr>
        <w:tab/>
      </w:r>
      <w:r w:rsidR="00C64E92" w:rsidRPr="00802BAE">
        <w:rPr>
          <w:b w:val="0"/>
          <w:bCs/>
          <w:color w:val="000000"/>
          <w:sz w:val="24"/>
          <w:szCs w:val="24"/>
        </w:rPr>
        <w:tab/>
      </w:r>
      <w:r w:rsidR="00D722EF" w:rsidRPr="00802BAE">
        <w:rPr>
          <w:b w:val="0"/>
          <w:bCs/>
          <w:color w:val="000000"/>
          <w:sz w:val="24"/>
          <w:szCs w:val="24"/>
        </w:rPr>
        <w:t>N</w:t>
      </w:r>
      <w:r w:rsidR="00C64E92" w:rsidRPr="00802BAE">
        <w:rPr>
          <w:b w:val="0"/>
          <w:bCs/>
          <w:color w:val="000000"/>
          <w:sz w:val="24"/>
          <w:szCs w:val="24"/>
        </w:rPr>
        <w:t>o</w:t>
      </w:r>
      <w:r w:rsidR="004B3014">
        <w:rPr>
          <w:b w:val="0"/>
          <w:bCs/>
          <w:color w:val="000000"/>
          <w:sz w:val="24"/>
          <w:szCs w:val="24"/>
        </w:rPr>
        <w:t>:</w:t>
      </w:r>
      <w:r w:rsidR="00C64E92" w:rsidRPr="00802BAE">
        <w:rPr>
          <w:b w:val="0"/>
          <w:bCs/>
          <w:color w:val="000000"/>
          <w:sz w:val="24"/>
          <w:szCs w:val="24"/>
        </w:rPr>
        <w:t xml:space="preserve"> </w:t>
      </w:r>
    </w:p>
    <w:p w:rsidR="00EC51F5" w:rsidRPr="00802BAE" w:rsidRDefault="00EC51F5" w:rsidP="00EC51F5">
      <w:pPr>
        <w:rPr>
          <w:b/>
          <w:bCs/>
          <w:color w:val="000000"/>
          <w:szCs w:val="24"/>
        </w:rPr>
      </w:pPr>
    </w:p>
    <w:p w:rsidR="000D3EF0" w:rsidRPr="00802BAE" w:rsidRDefault="00EC51F5" w:rsidP="00B607E1">
      <w:pPr>
        <w:pStyle w:val="ListParagraph"/>
        <w:numPr>
          <w:ilvl w:val="0"/>
          <w:numId w:val="23"/>
        </w:numPr>
        <w:rPr>
          <w:rStyle w:val="Strong"/>
          <w:b w:val="0"/>
          <w:bCs/>
          <w:color w:val="000000"/>
          <w:szCs w:val="24"/>
        </w:rPr>
      </w:pPr>
      <w:r w:rsidRPr="00802BAE">
        <w:rPr>
          <w:bCs/>
          <w:color w:val="000000"/>
          <w:szCs w:val="24"/>
        </w:rPr>
        <w:t>If the response to the question above is “yes,” please</w:t>
      </w:r>
      <w:r w:rsidR="00F10874" w:rsidRPr="00802BAE">
        <w:rPr>
          <w:bCs/>
          <w:color w:val="000000"/>
          <w:szCs w:val="24"/>
        </w:rPr>
        <w:t xml:space="preserve"> describe any prior experience with establishing and operating charter schools and/or similar schools.  Please provide information such as the name of the school, the state where it is located, years of operation, and contact information.  If the school is</w:t>
      </w:r>
      <w:r w:rsidR="004D1C17">
        <w:rPr>
          <w:bCs/>
          <w:color w:val="000000"/>
          <w:szCs w:val="24"/>
        </w:rPr>
        <w:t xml:space="preserve"> no longer operating, </w:t>
      </w:r>
      <w:r w:rsidR="00F10874" w:rsidRPr="00802BAE">
        <w:rPr>
          <w:bCs/>
          <w:color w:val="000000"/>
          <w:szCs w:val="24"/>
        </w:rPr>
        <w:t>provide the reason(s) for closure</w:t>
      </w:r>
      <w:r w:rsidR="001E37FC" w:rsidRPr="00802BAE">
        <w:rPr>
          <w:bCs/>
          <w:color w:val="000000"/>
          <w:szCs w:val="24"/>
        </w:rPr>
        <w:t>:</w:t>
      </w:r>
      <w:bookmarkStart w:id="6" w:name="_Toc276228996"/>
      <w:bookmarkStart w:id="7" w:name="_Toc278891636"/>
      <w:bookmarkEnd w:id="4"/>
      <w:bookmarkEnd w:id="5"/>
    </w:p>
    <w:p w:rsidR="00B607E1" w:rsidRPr="00802BAE" w:rsidRDefault="00B607E1">
      <w:pPr>
        <w:rPr>
          <w:rStyle w:val="Strong"/>
          <w:bCs/>
          <w:szCs w:val="24"/>
        </w:rPr>
      </w:pPr>
      <w:r w:rsidRPr="00802BAE">
        <w:rPr>
          <w:rStyle w:val="Strong"/>
          <w:b w:val="0"/>
          <w:szCs w:val="24"/>
        </w:rPr>
        <w:br w:type="page"/>
      </w:r>
    </w:p>
    <w:p w:rsidR="0078554F" w:rsidRPr="00802BAE" w:rsidRDefault="00293A3C" w:rsidP="003B28DB">
      <w:pPr>
        <w:pStyle w:val="Heading2"/>
      </w:pPr>
      <w:r w:rsidRPr="00802BAE">
        <w:lastRenderedPageBreak/>
        <w:t>P</w:t>
      </w:r>
      <w:r w:rsidR="00382C1B" w:rsidRPr="00802BAE">
        <w:t>art</w:t>
      </w:r>
      <w:r w:rsidR="00A445AD" w:rsidRPr="00802BAE">
        <w:t xml:space="preserve"> </w:t>
      </w:r>
      <w:r w:rsidR="00FA6FC4" w:rsidRPr="00802BAE">
        <w:t>B</w:t>
      </w:r>
      <w:r w:rsidR="00A445AD" w:rsidRPr="00802BAE">
        <w:t xml:space="preserve">:  </w:t>
      </w:r>
      <w:bookmarkEnd w:id="0"/>
      <w:bookmarkEnd w:id="6"/>
      <w:bookmarkEnd w:id="7"/>
      <w:r w:rsidR="00C721C5" w:rsidRPr="00802BAE">
        <w:t>Narrative</w:t>
      </w:r>
    </w:p>
    <w:p w:rsidR="00053C84" w:rsidRPr="00802BAE" w:rsidRDefault="00053C84" w:rsidP="00053C84">
      <w:pPr>
        <w:rPr>
          <w:szCs w:val="24"/>
        </w:rPr>
      </w:pPr>
    </w:p>
    <w:p w:rsidR="00C721C5" w:rsidRPr="00802BAE" w:rsidRDefault="00C721C5" w:rsidP="002933E8">
      <w:pPr>
        <w:rPr>
          <w:szCs w:val="24"/>
        </w:rPr>
      </w:pPr>
      <w:r w:rsidRPr="00802BAE">
        <w:rPr>
          <w:szCs w:val="24"/>
        </w:rPr>
        <w:t>The application narrative must contain</w:t>
      </w:r>
      <w:r w:rsidRPr="00802BAE">
        <w:rPr>
          <w:b/>
          <w:szCs w:val="24"/>
        </w:rPr>
        <w:t xml:space="preserve"> </w:t>
      </w:r>
      <w:r w:rsidRPr="00802BAE">
        <w:rPr>
          <w:szCs w:val="24"/>
        </w:rPr>
        <w:t>all of the elements</w:t>
      </w:r>
      <w:r w:rsidR="00794068" w:rsidRPr="00802BAE">
        <w:rPr>
          <w:szCs w:val="24"/>
        </w:rPr>
        <w:t xml:space="preserve"> listed below </w:t>
      </w:r>
      <w:r w:rsidR="00B5507A" w:rsidRPr="00802BAE">
        <w:rPr>
          <w:szCs w:val="24"/>
        </w:rPr>
        <w:t>as required by</w:t>
      </w:r>
      <w:r w:rsidR="004B7E41" w:rsidRPr="00802BAE">
        <w:rPr>
          <w:szCs w:val="24"/>
        </w:rPr>
        <w:t xml:space="preserve"> Section</w:t>
      </w:r>
      <w:hyperlink r:id="rId15" w:history="1">
        <w:r w:rsidR="004B7E41" w:rsidRPr="00802BAE">
          <w:rPr>
            <w:rStyle w:val="Hyperlink"/>
            <w:szCs w:val="24"/>
          </w:rPr>
          <w:t xml:space="preserve"> 22.1-212.8</w:t>
        </w:r>
      </w:hyperlink>
      <w:r w:rsidRPr="00802BAE">
        <w:rPr>
          <w:szCs w:val="24"/>
        </w:rPr>
        <w:t xml:space="preserve"> </w:t>
      </w:r>
      <w:r w:rsidR="0091740E" w:rsidRPr="00802BAE">
        <w:rPr>
          <w:szCs w:val="24"/>
        </w:rPr>
        <w:t xml:space="preserve">of the </w:t>
      </w:r>
      <w:r w:rsidRPr="00802BAE">
        <w:rPr>
          <w:i/>
          <w:szCs w:val="24"/>
        </w:rPr>
        <w:t>Code of Virginia</w:t>
      </w:r>
      <w:r w:rsidR="000D3EF0" w:rsidRPr="00802BAE">
        <w:rPr>
          <w:szCs w:val="24"/>
        </w:rPr>
        <w:t>.</w:t>
      </w:r>
    </w:p>
    <w:p w:rsidR="000D3EF0" w:rsidRPr="00802BAE" w:rsidRDefault="000D3EF0" w:rsidP="00C708FF">
      <w:pPr>
        <w:rPr>
          <w:b/>
          <w:bCs/>
          <w:color w:val="000000"/>
          <w:szCs w:val="24"/>
        </w:rPr>
      </w:pPr>
    </w:p>
    <w:p w:rsidR="00C708FF" w:rsidRPr="00802BAE" w:rsidRDefault="00C708FF" w:rsidP="00023BC5">
      <w:pPr>
        <w:pStyle w:val="Heading3"/>
        <w:jc w:val="center"/>
        <w:rPr>
          <w:rFonts w:ascii="Times New Roman" w:hAnsi="Times New Roman" w:cs="Times New Roman"/>
          <w:b/>
        </w:rPr>
      </w:pPr>
      <w:r w:rsidRPr="00802BAE">
        <w:rPr>
          <w:rFonts w:ascii="Times New Roman" w:hAnsi="Times New Roman" w:cs="Times New Roman"/>
          <w:b/>
          <w:color w:val="auto"/>
        </w:rPr>
        <w:t>Executive Summary I</w:t>
      </w:r>
    </w:p>
    <w:p w:rsidR="00573BB3" w:rsidRPr="00802BAE" w:rsidRDefault="00573BB3" w:rsidP="00573BB3">
      <w:pPr>
        <w:rPr>
          <w:szCs w:val="24"/>
        </w:rPr>
      </w:pPr>
    </w:p>
    <w:p w:rsidR="00573BB3" w:rsidRPr="00802BAE" w:rsidRDefault="00573BB3" w:rsidP="00573BB3">
      <w:pPr>
        <w:pStyle w:val="ListParagraph"/>
        <w:numPr>
          <w:ilvl w:val="0"/>
          <w:numId w:val="6"/>
        </w:numPr>
        <w:rPr>
          <w:szCs w:val="24"/>
        </w:rPr>
      </w:pPr>
      <w:r w:rsidRPr="00802BAE">
        <w:rPr>
          <w:szCs w:val="24"/>
        </w:rPr>
        <w:t>Provide an executive summary that addresses the need for the public charter school</w:t>
      </w:r>
      <w:r w:rsidRPr="00802BAE">
        <w:rPr>
          <w:strike/>
          <w:szCs w:val="24"/>
        </w:rPr>
        <w:t xml:space="preserve"> </w:t>
      </w:r>
      <w:r w:rsidRPr="00802BAE">
        <w:rPr>
          <w:szCs w:val="24"/>
        </w:rPr>
        <w:t>and any discussions to date with the local public school division or local school board on the establishment of the charter school. If there have been no discussions to date, please indicate the reason.  (The suggested length is two page</w:t>
      </w:r>
      <w:r w:rsidR="000D3EF0" w:rsidRPr="00802BAE">
        <w:rPr>
          <w:szCs w:val="24"/>
        </w:rPr>
        <w:t>s.)</w:t>
      </w:r>
    </w:p>
    <w:p w:rsidR="00573BB3" w:rsidRPr="00802BAE" w:rsidRDefault="00573BB3" w:rsidP="000D3EF0">
      <w:pPr>
        <w:rPr>
          <w:bCs/>
          <w:color w:val="000000"/>
          <w:szCs w:val="24"/>
        </w:rPr>
      </w:pPr>
    </w:p>
    <w:p w:rsidR="000D3EF0" w:rsidRPr="00802BAE" w:rsidRDefault="000D3EF0" w:rsidP="00C708FF">
      <w:pPr>
        <w:rPr>
          <w:szCs w:val="24"/>
        </w:rPr>
      </w:pPr>
    </w:p>
    <w:p w:rsidR="00C708FF" w:rsidRPr="00802BAE" w:rsidRDefault="00C708FF" w:rsidP="00023BC5">
      <w:pPr>
        <w:pStyle w:val="Heading3"/>
        <w:jc w:val="center"/>
        <w:rPr>
          <w:rFonts w:ascii="Times New Roman" w:hAnsi="Times New Roman" w:cs="Times New Roman"/>
          <w:b/>
        </w:rPr>
      </w:pPr>
      <w:r w:rsidRPr="00802BAE">
        <w:rPr>
          <w:rFonts w:ascii="Times New Roman" w:hAnsi="Times New Roman" w:cs="Times New Roman"/>
          <w:b/>
          <w:color w:val="auto"/>
        </w:rPr>
        <w:t>Education Components II-V</w:t>
      </w:r>
    </w:p>
    <w:p w:rsidR="00573BB3" w:rsidRPr="00802BAE" w:rsidRDefault="00573BB3" w:rsidP="00573BB3">
      <w:pPr>
        <w:rPr>
          <w:szCs w:val="24"/>
        </w:rPr>
      </w:pPr>
    </w:p>
    <w:p w:rsidR="00573BB3" w:rsidRPr="00802BAE" w:rsidRDefault="00573BB3" w:rsidP="00573BB3">
      <w:pPr>
        <w:pStyle w:val="HTMLPreformatted"/>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802BAE">
        <w:rPr>
          <w:rFonts w:ascii="Times New Roman" w:hAnsi="Times New Roman"/>
          <w:b/>
          <w:i/>
          <w:sz w:val="24"/>
          <w:szCs w:val="24"/>
        </w:rPr>
        <w:t>Mission Statement:</w:t>
      </w:r>
      <w:r w:rsidRPr="00802BAE">
        <w:rPr>
          <w:rFonts w:ascii="Times New Roman" w:hAnsi="Times New Roman"/>
          <w:sz w:val="24"/>
          <w:szCs w:val="24"/>
        </w:rPr>
        <w:t xml:space="preserve">  Provide a mission statement that is consistent with the principles of the Standards of Quality (SOQ) </w:t>
      </w:r>
      <w:r w:rsidR="004B7E41" w:rsidRPr="00802BAE">
        <w:rPr>
          <w:rFonts w:ascii="Times New Roman" w:hAnsi="Times New Roman"/>
          <w:sz w:val="24"/>
          <w:szCs w:val="24"/>
        </w:rPr>
        <w:t xml:space="preserve">(Section </w:t>
      </w:r>
      <w:hyperlink r:id="rId16" w:history="1">
        <w:r w:rsidR="004B7E41" w:rsidRPr="00802BAE">
          <w:rPr>
            <w:rFonts w:ascii="Times New Roman" w:hAnsi="Times New Roman"/>
            <w:color w:val="0033CC"/>
            <w:sz w:val="24"/>
            <w:szCs w:val="24"/>
            <w:u w:val="single"/>
          </w:rPr>
          <w:t>22.1-253.13:1</w:t>
        </w:r>
      </w:hyperlink>
      <w:r w:rsidRPr="00802BAE">
        <w:rPr>
          <w:rFonts w:ascii="Times New Roman" w:hAnsi="Times New Roman"/>
          <w:color w:val="000000"/>
          <w:sz w:val="24"/>
          <w:szCs w:val="24"/>
        </w:rPr>
        <w:t xml:space="preserve">, </w:t>
      </w:r>
      <w:r w:rsidRPr="00802BAE">
        <w:rPr>
          <w:rFonts w:ascii="Times New Roman" w:hAnsi="Times New Roman"/>
          <w:i/>
          <w:iCs/>
          <w:color w:val="000000"/>
          <w:sz w:val="24"/>
          <w:szCs w:val="24"/>
        </w:rPr>
        <w:t>Code of Virginia</w:t>
      </w:r>
      <w:proofErr w:type="gramStart"/>
      <w:r w:rsidRPr="00802BAE">
        <w:rPr>
          <w:rFonts w:ascii="Times New Roman" w:hAnsi="Times New Roman"/>
          <w:iCs/>
          <w:color w:val="000000"/>
          <w:sz w:val="24"/>
          <w:szCs w:val="24"/>
        </w:rPr>
        <w:t>)</w:t>
      </w:r>
      <w:r w:rsidRPr="00802BAE">
        <w:rPr>
          <w:rFonts w:ascii="Times New Roman" w:hAnsi="Times New Roman"/>
          <w:sz w:val="24"/>
          <w:szCs w:val="24"/>
        </w:rPr>
        <w:t xml:space="preserve"> ,</w:t>
      </w:r>
      <w:proofErr w:type="gramEnd"/>
      <w:r w:rsidRPr="00802BAE">
        <w:rPr>
          <w:rFonts w:ascii="Times New Roman" w:hAnsi="Times New Roman"/>
          <w:sz w:val="24"/>
          <w:szCs w:val="24"/>
        </w:rPr>
        <w:t xml:space="preserve"> including identification of the targeted academic program of study.</w:t>
      </w:r>
    </w:p>
    <w:p w:rsidR="00573BB3" w:rsidRPr="00802BAE" w:rsidRDefault="00573BB3" w:rsidP="000D3EF0">
      <w:pPr>
        <w:rPr>
          <w:bCs/>
          <w:color w:val="000000"/>
          <w:szCs w:val="24"/>
        </w:rPr>
      </w:pPr>
    </w:p>
    <w:p w:rsidR="00573BB3" w:rsidRPr="00802BAE" w:rsidRDefault="00573BB3" w:rsidP="00573BB3">
      <w:pPr>
        <w:rPr>
          <w:rFonts w:eastAsia="Courier New"/>
          <w:szCs w:val="24"/>
        </w:rPr>
      </w:pPr>
    </w:p>
    <w:p w:rsidR="00573BB3" w:rsidRPr="00802BAE" w:rsidRDefault="00573BB3" w:rsidP="00573BB3">
      <w:pPr>
        <w:pStyle w:val="HTMLPreformatted"/>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802BAE">
        <w:rPr>
          <w:rFonts w:ascii="Times New Roman" w:hAnsi="Times New Roman"/>
          <w:b/>
          <w:bCs/>
          <w:i/>
          <w:color w:val="000000"/>
          <w:sz w:val="24"/>
          <w:szCs w:val="24"/>
        </w:rPr>
        <w:t xml:space="preserve">Evidence of Support:  </w:t>
      </w:r>
      <w:r w:rsidRPr="00802BAE">
        <w:rPr>
          <w:rFonts w:ascii="Times New Roman" w:hAnsi="Times New Roman"/>
          <w:bCs/>
          <w:color w:val="000000"/>
          <w:sz w:val="24"/>
          <w:szCs w:val="24"/>
        </w:rPr>
        <w:t>Provide evidence o</w:t>
      </w:r>
      <w:r w:rsidRPr="00802BAE">
        <w:rPr>
          <w:rFonts w:ascii="Times New Roman" w:hAnsi="Times New Roman"/>
          <w:sz w:val="24"/>
          <w:szCs w:val="24"/>
        </w:rPr>
        <w:t>f need and community support for the proposed public charter school.</w:t>
      </w:r>
    </w:p>
    <w:p w:rsidR="00573BB3" w:rsidRPr="00802BAE" w:rsidRDefault="00573BB3" w:rsidP="000D3EF0">
      <w:pPr>
        <w:rPr>
          <w:bCs/>
          <w:color w:val="000000"/>
          <w:szCs w:val="24"/>
        </w:rPr>
      </w:pPr>
    </w:p>
    <w:p w:rsidR="00573BB3" w:rsidRPr="00802BAE" w:rsidRDefault="00573BB3" w:rsidP="00573B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rsidR="00573BB3" w:rsidRPr="00802BAE" w:rsidRDefault="00573BB3" w:rsidP="00492B07">
      <w:pPr>
        <w:pStyle w:val="HTMLPreformatted"/>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802BAE">
        <w:rPr>
          <w:rFonts w:ascii="Times New Roman" w:hAnsi="Times New Roman"/>
          <w:b/>
          <w:bCs/>
          <w:i/>
          <w:color w:val="000000"/>
          <w:sz w:val="24"/>
          <w:szCs w:val="24"/>
        </w:rPr>
        <w:t>Statement of Need:</w:t>
      </w:r>
      <w:r w:rsidRPr="00802BAE">
        <w:rPr>
          <w:rFonts w:ascii="Times New Roman" w:hAnsi="Times New Roman"/>
          <w:bCs/>
          <w:color w:val="000000"/>
          <w:sz w:val="24"/>
          <w:szCs w:val="24"/>
        </w:rPr>
        <w:t xml:space="preserve">  </w:t>
      </w:r>
      <w:r w:rsidR="00492B07" w:rsidRPr="00802BAE">
        <w:rPr>
          <w:rFonts w:ascii="Times New Roman" w:hAnsi="Times New Roman"/>
          <w:color w:val="000000"/>
          <w:sz w:val="24"/>
          <w:szCs w:val="24"/>
        </w:rPr>
        <w:t>Describe the need for a public charter school in a school division or relevant school divisions or in a geographic area within a school division or relevant school divisions, including the location or geographic area proposed for the public charter school and t</w:t>
      </w:r>
      <w:r w:rsidR="00492B07" w:rsidRPr="00802BAE">
        <w:rPr>
          <w:rFonts w:ascii="Times New Roman" w:hAnsi="Times New Roman"/>
          <w:sz w:val="24"/>
          <w:szCs w:val="24"/>
        </w:rPr>
        <w:t xml:space="preserve">he grades to </w:t>
      </w:r>
      <w:proofErr w:type="gramStart"/>
      <w:r w:rsidR="00492B07" w:rsidRPr="00802BAE">
        <w:rPr>
          <w:rFonts w:ascii="Times New Roman" w:hAnsi="Times New Roman"/>
          <w:sz w:val="24"/>
          <w:szCs w:val="24"/>
        </w:rPr>
        <w:t>be served</w:t>
      </w:r>
      <w:proofErr w:type="gramEnd"/>
      <w:r w:rsidR="00492B07" w:rsidRPr="00802BAE">
        <w:rPr>
          <w:rFonts w:ascii="Times New Roman" w:hAnsi="Times New Roman"/>
          <w:sz w:val="24"/>
          <w:szCs w:val="24"/>
        </w:rPr>
        <w:t xml:space="preserve"> each year for the full term of the charter contract.</w:t>
      </w:r>
    </w:p>
    <w:p w:rsidR="00573BB3" w:rsidRPr="00802BAE" w:rsidRDefault="00573BB3" w:rsidP="000D3EF0">
      <w:pPr>
        <w:rPr>
          <w:bCs/>
          <w:color w:val="000000"/>
          <w:szCs w:val="24"/>
        </w:rPr>
      </w:pPr>
    </w:p>
    <w:p w:rsidR="00573BB3" w:rsidRPr="00802BAE" w:rsidRDefault="00573BB3" w:rsidP="00573B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olor w:val="000000"/>
          <w:sz w:val="24"/>
          <w:szCs w:val="24"/>
        </w:rPr>
      </w:pPr>
    </w:p>
    <w:p w:rsidR="00573BB3" w:rsidRPr="00802BAE" w:rsidRDefault="00573BB3" w:rsidP="00573BB3">
      <w:pPr>
        <w:pStyle w:val="HTMLPreformatted"/>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802BAE">
        <w:rPr>
          <w:rFonts w:ascii="Times New Roman" w:hAnsi="Times New Roman"/>
          <w:b/>
          <w:bCs/>
          <w:i/>
          <w:color w:val="000000"/>
          <w:sz w:val="24"/>
          <w:szCs w:val="24"/>
        </w:rPr>
        <w:t>Educational Program:</w:t>
      </w:r>
      <w:r w:rsidRPr="00802BAE">
        <w:rPr>
          <w:rFonts w:ascii="Times New Roman" w:hAnsi="Times New Roman"/>
          <w:bCs/>
          <w:color w:val="000000"/>
          <w:sz w:val="24"/>
          <w:szCs w:val="24"/>
        </w:rPr>
        <w:t xml:space="preserve">  Describe the public charter school's educational program.  </w:t>
      </w:r>
      <w:r w:rsidRPr="00802BAE">
        <w:rPr>
          <w:rFonts w:ascii="Times New Roman" w:hAnsi="Times New Roman"/>
          <w:sz w:val="24"/>
          <w:szCs w:val="24"/>
        </w:rPr>
        <w:t xml:space="preserve">The following components must be addressed: </w:t>
      </w:r>
    </w:p>
    <w:p w:rsidR="00573BB3" w:rsidRPr="00802BAE" w:rsidRDefault="00573BB3" w:rsidP="00573B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sz w:val="24"/>
          <w:szCs w:val="24"/>
        </w:rPr>
      </w:pPr>
    </w:p>
    <w:p w:rsidR="00DB2C77" w:rsidRPr="00802BAE" w:rsidRDefault="00573BB3" w:rsidP="002A2B0D">
      <w:pPr>
        <w:pStyle w:val="HTMLPreformatted"/>
        <w:numPr>
          <w:ilvl w:val="1"/>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rFonts w:ascii="Times New Roman" w:hAnsi="Times New Roman"/>
          <w:sz w:val="24"/>
          <w:szCs w:val="24"/>
        </w:rPr>
      </w:pPr>
      <w:r w:rsidRPr="00802BAE">
        <w:rPr>
          <w:rFonts w:ascii="Times New Roman" w:eastAsia="Times New Roman" w:hAnsi="Times New Roman"/>
          <w:color w:val="000000"/>
          <w:sz w:val="24"/>
          <w:szCs w:val="24"/>
        </w:rPr>
        <w:t xml:space="preserve">A description of the academic program that </w:t>
      </w:r>
      <w:proofErr w:type="gramStart"/>
      <w:r w:rsidRPr="00802BAE">
        <w:rPr>
          <w:rFonts w:ascii="Times New Roman" w:eastAsia="Times New Roman" w:hAnsi="Times New Roman"/>
          <w:color w:val="000000"/>
          <w:sz w:val="24"/>
          <w:szCs w:val="24"/>
        </w:rPr>
        <w:t>is aligned</w:t>
      </w:r>
      <w:proofErr w:type="gramEnd"/>
      <w:r w:rsidRPr="00802BAE">
        <w:rPr>
          <w:rFonts w:ascii="Times New Roman" w:eastAsia="Times New Roman" w:hAnsi="Times New Roman"/>
          <w:color w:val="000000"/>
          <w:sz w:val="24"/>
          <w:szCs w:val="24"/>
        </w:rPr>
        <w:t xml:space="preserve"> with the Standards of Learning.</w:t>
      </w:r>
    </w:p>
    <w:p w:rsidR="002A2B0D" w:rsidRPr="00802BAE" w:rsidRDefault="002A2B0D" w:rsidP="002A2B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1440"/>
        <w:rPr>
          <w:rFonts w:ascii="Times New Roman" w:hAnsi="Times New Roman"/>
          <w:sz w:val="24"/>
          <w:szCs w:val="24"/>
        </w:rPr>
      </w:pPr>
    </w:p>
    <w:p w:rsidR="00573BB3" w:rsidRPr="00802BAE" w:rsidRDefault="00573BB3" w:rsidP="002A2B0D">
      <w:pPr>
        <w:pStyle w:val="HTMLPreformatted"/>
        <w:numPr>
          <w:ilvl w:val="1"/>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rFonts w:ascii="Times New Roman" w:hAnsi="Times New Roman"/>
          <w:sz w:val="24"/>
          <w:szCs w:val="24"/>
        </w:rPr>
      </w:pPr>
      <w:r w:rsidRPr="00802BAE">
        <w:rPr>
          <w:rFonts w:ascii="Times New Roman" w:eastAsia="Times New Roman" w:hAnsi="Times New Roman"/>
          <w:color w:val="000000"/>
          <w:sz w:val="24"/>
          <w:szCs w:val="24"/>
        </w:rPr>
        <w:t>A description of the public charter school’s instructional design, including the type of learning environment, such as classroom-based or independent study; class size and structure; curriculum overview; and teaching methods.</w:t>
      </w:r>
    </w:p>
    <w:p w:rsidR="002A2B0D" w:rsidRPr="00802BAE" w:rsidRDefault="002A2B0D" w:rsidP="002A2B0D">
      <w:pPr>
        <w:pStyle w:val="ListParagraph"/>
        <w:spacing w:before="240"/>
        <w:rPr>
          <w:szCs w:val="24"/>
        </w:rPr>
      </w:pPr>
    </w:p>
    <w:p w:rsidR="002A2B0D" w:rsidRPr="00802BAE" w:rsidRDefault="002A2B0D" w:rsidP="002A2B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1440"/>
        <w:rPr>
          <w:rFonts w:ascii="Times New Roman" w:hAnsi="Times New Roman"/>
          <w:sz w:val="24"/>
          <w:szCs w:val="24"/>
        </w:rPr>
      </w:pPr>
    </w:p>
    <w:p w:rsidR="00DB7D0C" w:rsidRPr="00802BAE" w:rsidRDefault="00573BB3" w:rsidP="002A2B0D">
      <w:pPr>
        <w:pStyle w:val="HTMLPreformatted"/>
        <w:numPr>
          <w:ilvl w:val="1"/>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rFonts w:ascii="Times New Roman" w:hAnsi="Times New Roman"/>
          <w:sz w:val="24"/>
          <w:szCs w:val="24"/>
          <w:u w:val="single"/>
        </w:rPr>
      </w:pPr>
      <w:r w:rsidRPr="00802BAE">
        <w:rPr>
          <w:rFonts w:ascii="Times New Roman" w:eastAsia="Times New Roman" w:hAnsi="Times New Roman"/>
          <w:color w:val="000000"/>
          <w:sz w:val="24"/>
          <w:szCs w:val="24"/>
        </w:rPr>
        <w:t xml:space="preserve">Information regarding the minimum </w:t>
      </w:r>
      <w:r w:rsidR="00DB4AFB" w:rsidRPr="00802BAE">
        <w:rPr>
          <w:rFonts w:ascii="Times New Roman" w:eastAsia="Times New Roman" w:hAnsi="Times New Roman"/>
          <w:color w:val="000000"/>
          <w:sz w:val="24"/>
          <w:szCs w:val="24"/>
        </w:rPr>
        <w:t>planned</w:t>
      </w:r>
      <w:r w:rsidRPr="00802BAE">
        <w:rPr>
          <w:rFonts w:ascii="Times New Roman" w:eastAsia="Times New Roman" w:hAnsi="Times New Roman"/>
          <w:color w:val="000000"/>
          <w:sz w:val="24"/>
          <w:szCs w:val="24"/>
        </w:rPr>
        <w:t xml:space="preserve"> and maximum enrollment per grade level for the term of the charter contract.</w:t>
      </w:r>
    </w:p>
    <w:p w:rsidR="002A2B0D" w:rsidRPr="00802BAE" w:rsidRDefault="002A2B0D" w:rsidP="002A2B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1440"/>
        <w:rPr>
          <w:rFonts w:ascii="Times New Roman" w:hAnsi="Times New Roman"/>
          <w:sz w:val="24"/>
          <w:szCs w:val="24"/>
          <w:u w:val="single"/>
        </w:rPr>
      </w:pPr>
    </w:p>
    <w:p w:rsidR="00DB2C77" w:rsidRPr="00802BAE" w:rsidRDefault="00573BB3" w:rsidP="002A2B0D">
      <w:pPr>
        <w:pStyle w:val="HTMLPreformatted"/>
        <w:numPr>
          <w:ilvl w:val="1"/>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rFonts w:ascii="Times New Roman" w:hAnsi="Times New Roman"/>
          <w:sz w:val="24"/>
          <w:szCs w:val="24"/>
          <w:u w:val="single"/>
        </w:rPr>
      </w:pPr>
      <w:r w:rsidRPr="00802BAE">
        <w:rPr>
          <w:rFonts w:ascii="Times New Roman" w:eastAsia="Times New Roman" w:hAnsi="Times New Roman"/>
          <w:color w:val="000000"/>
          <w:sz w:val="24"/>
          <w:szCs w:val="24"/>
        </w:rPr>
        <w:t>A description of plans for identifying and successfully serving: a) students with disabilities; b) English Learners (ELs); students who lag behind academically</w:t>
      </w:r>
      <w:proofErr w:type="gramStart"/>
      <w:r w:rsidRPr="00802BAE">
        <w:rPr>
          <w:rFonts w:ascii="Times New Roman" w:eastAsia="Times New Roman" w:hAnsi="Times New Roman"/>
          <w:color w:val="000000"/>
          <w:sz w:val="24"/>
          <w:szCs w:val="24"/>
        </w:rPr>
        <w:t>;  and</w:t>
      </w:r>
      <w:proofErr w:type="gramEnd"/>
      <w:r w:rsidRPr="00802BAE">
        <w:rPr>
          <w:rFonts w:ascii="Times New Roman" w:eastAsia="Times New Roman" w:hAnsi="Times New Roman"/>
          <w:color w:val="000000"/>
          <w:sz w:val="24"/>
          <w:szCs w:val="24"/>
        </w:rPr>
        <w:t xml:space="preserve"> d) gifted students, including compliance with applicable laws and regulations.</w:t>
      </w:r>
    </w:p>
    <w:p w:rsidR="002A2B0D" w:rsidRPr="00802BAE" w:rsidRDefault="002A2B0D" w:rsidP="002A2B0D">
      <w:pPr>
        <w:pStyle w:val="ListParagraph"/>
        <w:spacing w:before="240"/>
        <w:rPr>
          <w:szCs w:val="24"/>
          <w:u w:val="single"/>
        </w:rPr>
      </w:pPr>
    </w:p>
    <w:p w:rsidR="00DB2C77" w:rsidRPr="00802BAE" w:rsidRDefault="00573BB3" w:rsidP="002A2B0D">
      <w:pPr>
        <w:pStyle w:val="HTMLPreformatted"/>
        <w:numPr>
          <w:ilvl w:val="1"/>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rFonts w:ascii="Times New Roman" w:hAnsi="Times New Roman"/>
          <w:sz w:val="24"/>
          <w:szCs w:val="24"/>
        </w:rPr>
      </w:pPr>
      <w:r w:rsidRPr="00802BAE">
        <w:rPr>
          <w:rFonts w:ascii="Times New Roman" w:hAnsi="Times New Roman"/>
          <w:sz w:val="24"/>
          <w:szCs w:val="24"/>
        </w:rPr>
        <w:t xml:space="preserve">A description of co-curricular or extracurricular programs to </w:t>
      </w:r>
      <w:proofErr w:type="gramStart"/>
      <w:r w:rsidRPr="00802BAE">
        <w:rPr>
          <w:rFonts w:ascii="Times New Roman" w:hAnsi="Times New Roman"/>
          <w:sz w:val="24"/>
          <w:szCs w:val="24"/>
        </w:rPr>
        <w:t>be offered</w:t>
      </w:r>
      <w:proofErr w:type="gramEnd"/>
      <w:r w:rsidRPr="00802BAE">
        <w:rPr>
          <w:rFonts w:ascii="Times New Roman" w:hAnsi="Times New Roman"/>
          <w:sz w:val="24"/>
          <w:szCs w:val="24"/>
        </w:rPr>
        <w:t xml:space="preserve"> and how they will be funded and delivered.</w:t>
      </w:r>
    </w:p>
    <w:p w:rsidR="002A2B0D" w:rsidRPr="00802BAE" w:rsidRDefault="002A2B0D" w:rsidP="002A2B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1440"/>
        <w:rPr>
          <w:rFonts w:ascii="Times New Roman" w:hAnsi="Times New Roman"/>
          <w:sz w:val="24"/>
          <w:szCs w:val="24"/>
        </w:rPr>
      </w:pPr>
    </w:p>
    <w:p w:rsidR="002A2B0D" w:rsidRPr="00802BAE" w:rsidRDefault="00573BB3" w:rsidP="002A2B0D">
      <w:pPr>
        <w:pStyle w:val="HTMLPreformatted"/>
        <w:numPr>
          <w:ilvl w:val="1"/>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rFonts w:ascii="Times New Roman" w:hAnsi="Times New Roman"/>
          <w:sz w:val="24"/>
          <w:szCs w:val="24"/>
        </w:rPr>
      </w:pPr>
      <w:r w:rsidRPr="00802BAE">
        <w:rPr>
          <w:rFonts w:ascii="Times New Roman" w:hAnsi="Times New Roman"/>
          <w:sz w:val="24"/>
          <w:szCs w:val="24"/>
        </w:rPr>
        <w:t>The public charter school’s student discipline policies, including discipline policies</w:t>
      </w:r>
      <w:r w:rsidR="002A2B0D" w:rsidRPr="00802BAE">
        <w:rPr>
          <w:rFonts w:ascii="Times New Roman" w:hAnsi="Times New Roman"/>
          <w:sz w:val="24"/>
          <w:szCs w:val="24"/>
        </w:rPr>
        <w:t xml:space="preserve"> for special education students.</w:t>
      </w:r>
    </w:p>
    <w:p w:rsidR="002A2B0D" w:rsidRPr="00802BAE" w:rsidRDefault="002A2B0D" w:rsidP="002A2B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1440"/>
        <w:rPr>
          <w:rFonts w:ascii="Times New Roman" w:hAnsi="Times New Roman"/>
          <w:sz w:val="24"/>
          <w:szCs w:val="24"/>
        </w:rPr>
      </w:pPr>
    </w:p>
    <w:p w:rsidR="00573BB3" w:rsidRPr="00802BAE" w:rsidRDefault="00573BB3" w:rsidP="002A2B0D">
      <w:pPr>
        <w:pStyle w:val="HTMLPreformatted"/>
        <w:numPr>
          <w:ilvl w:val="1"/>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rFonts w:ascii="Times New Roman" w:hAnsi="Times New Roman"/>
          <w:sz w:val="24"/>
          <w:szCs w:val="24"/>
        </w:rPr>
      </w:pPr>
      <w:r w:rsidRPr="00802BAE">
        <w:rPr>
          <w:rFonts w:ascii="Times New Roman" w:hAnsi="Times New Roman"/>
          <w:sz w:val="24"/>
          <w:szCs w:val="24"/>
        </w:rPr>
        <w:t>A statement of opportunities and expectations for parental involvement.</w:t>
      </w:r>
    </w:p>
    <w:p w:rsidR="00DB7D0C" w:rsidRPr="00802BAE" w:rsidRDefault="00DB7D0C" w:rsidP="00DB4A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rPr>
          <w:rFonts w:ascii="Times New Roman" w:hAnsi="Times New Roman"/>
          <w:sz w:val="24"/>
          <w:szCs w:val="24"/>
        </w:rPr>
      </w:pPr>
    </w:p>
    <w:p w:rsidR="00DB4AFB" w:rsidRPr="00802BAE" w:rsidRDefault="00DB4AFB" w:rsidP="00C708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rPr>
          <w:rFonts w:ascii="Times New Roman" w:hAnsi="Times New Roman"/>
          <w:sz w:val="24"/>
          <w:szCs w:val="24"/>
        </w:rPr>
      </w:pPr>
    </w:p>
    <w:p w:rsidR="00C708FF" w:rsidRPr="00802BAE" w:rsidRDefault="00C708FF" w:rsidP="00023BC5">
      <w:pPr>
        <w:pStyle w:val="Heading3"/>
        <w:jc w:val="center"/>
        <w:rPr>
          <w:rFonts w:ascii="Times New Roman" w:hAnsi="Times New Roman" w:cs="Times New Roman"/>
          <w:b/>
        </w:rPr>
      </w:pPr>
      <w:r w:rsidRPr="00802BAE">
        <w:rPr>
          <w:rFonts w:ascii="Times New Roman" w:hAnsi="Times New Roman" w:cs="Times New Roman"/>
          <w:b/>
          <w:color w:val="auto"/>
        </w:rPr>
        <w:t>Logistical Components VI-VIII</w:t>
      </w:r>
    </w:p>
    <w:p w:rsidR="00DB7D0C" w:rsidRPr="00802BAE" w:rsidRDefault="00573BB3" w:rsidP="00DB4AFB">
      <w:pPr>
        <w:pStyle w:val="NormalWeb"/>
        <w:ind w:left="1080" w:hanging="720"/>
        <w:rPr>
          <w:color w:val="000000"/>
          <w:szCs w:val="24"/>
        </w:rPr>
      </w:pPr>
      <w:r w:rsidRPr="00802BAE">
        <w:rPr>
          <w:b/>
          <w:szCs w:val="24"/>
        </w:rPr>
        <w:t>VI.</w:t>
      </w:r>
      <w:r w:rsidRPr="00802BAE">
        <w:rPr>
          <w:b/>
          <w:szCs w:val="24"/>
        </w:rPr>
        <w:tab/>
      </w:r>
      <w:r w:rsidRPr="00802BAE">
        <w:rPr>
          <w:b/>
          <w:i/>
          <w:szCs w:val="24"/>
        </w:rPr>
        <w:t>Enrollment Process:</w:t>
      </w:r>
      <w:r w:rsidRPr="00802BAE">
        <w:rPr>
          <w:szCs w:val="24"/>
        </w:rPr>
        <w:t xml:space="preserve">  </w:t>
      </w:r>
      <w:r w:rsidRPr="00802BAE">
        <w:rPr>
          <w:color w:val="000000"/>
          <w:szCs w:val="24"/>
        </w:rPr>
        <w:t>Describe plans and timelines for student recruitment and enrollment, including lottery procedures.</w:t>
      </w:r>
    </w:p>
    <w:p w:rsidR="00DB7D0C" w:rsidRPr="00802BAE" w:rsidRDefault="00DB7D0C" w:rsidP="00573BB3">
      <w:pPr>
        <w:pStyle w:val="NormalWeb"/>
        <w:ind w:left="1080" w:hanging="720"/>
        <w:rPr>
          <w:szCs w:val="24"/>
        </w:rPr>
      </w:pPr>
    </w:p>
    <w:p w:rsidR="00573BB3" w:rsidRPr="00802BAE" w:rsidRDefault="00573BB3" w:rsidP="00573BB3">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800"/>
        </w:tabs>
        <w:ind w:left="915" w:hanging="915"/>
        <w:rPr>
          <w:rFonts w:ascii="Times New Roman" w:hAnsi="Times New Roman"/>
          <w:sz w:val="24"/>
          <w:szCs w:val="24"/>
        </w:rPr>
      </w:pPr>
      <w:r w:rsidRPr="00802BAE">
        <w:rPr>
          <w:rFonts w:ascii="Times New Roman" w:hAnsi="Times New Roman"/>
          <w:b/>
          <w:sz w:val="24"/>
          <w:szCs w:val="24"/>
        </w:rPr>
        <w:t>VII.</w:t>
      </w:r>
      <w:r w:rsidRPr="00802BAE">
        <w:rPr>
          <w:rFonts w:ascii="Times New Roman" w:hAnsi="Times New Roman"/>
          <w:b/>
          <w:i/>
          <w:sz w:val="24"/>
          <w:szCs w:val="24"/>
        </w:rPr>
        <w:tab/>
      </w:r>
      <w:r w:rsidRPr="00802BAE">
        <w:rPr>
          <w:rFonts w:ascii="Times New Roman" w:hAnsi="Times New Roman"/>
          <w:b/>
          <w:i/>
          <w:sz w:val="24"/>
          <w:szCs w:val="24"/>
        </w:rPr>
        <w:tab/>
        <w:t>Displacement:</w:t>
      </w:r>
      <w:r w:rsidRPr="00802BAE">
        <w:rPr>
          <w:rFonts w:ascii="Times New Roman" w:eastAsia="Times New Roman" w:hAnsi="Times New Roman"/>
          <w:b/>
          <w:bCs/>
          <w:color w:val="000000"/>
          <w:sz w:val="24"/>
          <w:szCs w:val="24"/>
        </w:rPr>
        <w:t xml:space="preserve">  </w:t>
      </w:r>
      <w:r w:rsidRPr="00802BAE">
        <w:rPr>
          <w:rFonts w:ascii="Times New Roman" w:eastAsia="Times New Roman" w:hAnsi="Times New Roman"/>
          <w:bCs/>
          <w:color w:val="000000"/>
          <w:sz w:val="24"/>
          <w:szCs w:val="24"/>
        </w:rPr>
        <w:t xml:space="preserve">Describe the plan for the displacement of pupils, teachers, and other employees who will not attend or </w:t>
      </w:r>
      <w:proofErr w:type="gramStart"/>
      <w:r w:rsidRPr="00802BAE">
        <w:rPr>
          <w:rFonts w:ascii="Times New Roman" w:eastAsia="Times New Roman" w:hAnsi="Times New Roman"/>
          <w:bCs/>
          <w:color w:val="000000"/>
          <w:sz w:val="24"/>
          <w:szCs w:val="24"/>
        </w:rPr>
        <w:t>be employed</w:t>
      </w:r>
      <w:proofErr w:type="gramEnd"/>
      <w:r w:rsidRPr="00802BAE">
        <w:rPr>
          <w:rFonts w:ascii="Times New Roman" w:eastAsia="Times New Roman" w:hAnsi="Times New Roman"/>
          <w:bCs/>
          <w:color w:val="000000"/>
          <w:sz w:val="24"/>
          <w:szCs w:val="24"/>
        </w:rPr>
        <w:t xml:space="preserve"> in the public charter school, in instances of the conversion of an existing public school to a public charter school, and for the placement of public charter school pupils, teachers, and employees upon termination or revocation of the charter.</w:t>
      </w:r>
    </w:p>
    <w:p w:rsidR="00DB7D0C" w:rsidRPr="00802BAE" w:rsidRDefault="00DB7D0C" w:rsidP="00DB4AFB">
      <w:pPr>
        <w:rPr>
          <w:bCs/>
          <w:color w:val="000000"/>
          <w:szCs w:val="24"/>
        </w:rPr>
      </w:pPr>
    </w:p>
    <w:p w:rsidR="00DB7D0C" w:rsidRPr="00802BAE" w:rsidRDefault="00DB7D0C" w:rsidP="00DB4AFB">
      <w:pPr>
        <w:rPr>
          <w:bCs/>
          <w:color w:val="000000"/>
          <w:szCs w:val="24"/>
        </w:rPr>
      </w:pPr>
    </w:p>
    <w:p w:rsidR="00573BB3" w:rsidRPr="00802BAE" w:rsidRDefault="00573BB3" w:rsidP="00E92FFC">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15" w:hanging="915"/>
        <w:rPr>
          <w:rFonts w:ascii="Times New Roman" w:hAnsi="Times New Roman"/>
          <w:color w:val="000000"/>
          <w:sz w:val="24"/>
          <w:szCs w:val="24"/>
        </w:rPr>
      </w:pPr>
      <w:r w:rsidRPr="00802BAE">
        <w:rPr>
          <w:rFonts w:ascii="Times New Roman" w:hAnsi="Times New Roman"/>
          <w:b/>
          <w:sz w:val="24"/>
          <w:szCs w:val="24"/>
        </w:rPr>
        <w:t>VIII.</w:t>
      </w:r>
      <w:r w:rsidRPr="00802BAE">
        <w:rPr>
          <w:rFonts w:ascii="Times New Roman" w:hAnsi="Times New Roman"/>
          <w:b/>
          <w:i/>
          <w:sz w:val="24"/>
          <w:szCs w:val="24"/>
        </w:rPr>
        <w:tab/>
      </w:r>
      <w:r w:rsidR="00E92FFC" w:rsidRPr="00802BAE">
        <w:rPr>
          <w:rFonts w:ascii="Times New Roman" w:hAnsi="Times New Roman"/>
          <w:b/>
          <w:i/>
          <w:sz w:val="24"/>
          <w:szCs w:val="24"/>
        </w:rPr>
        <w:tab/>
      </w:r>
      <w:r w:rsidRPr="00802BAE">
        <w:rPr>
          <w:rFonts w:ascii="Times New Roman" w:hAnsi="Times New Roman"/>
          <w:b/>
          <w:i/>
          <w:sz w:val="24"/>
          <w:szCs w:val="24"/>
        </w:rPr>
        <w:t>Transportation, Food Service, and Operational and Ancillary Services:</w:t>
      </w:r>
      <w:r w:rsidRPr="00802BAE">
        <w:rPr>
          <w:rFonts w:ascii="Times New Roman" w:hAnsi="Times New Roman"/>
          <w:sz w:val="24"/>
          <w:szCs w:val="24"/>
        </w:rPr>
        <w:t xml:space="preserve">  D</w:t>
      </w:r>
      <w:r w:rsidRPr="00802BAE">
        <w:rPr>
          <w:rFonts w:ascii="Times New Roman" w:eastAsia="Times New Roman" w:hAnsi="Times New Roman"/>
          <w:bCs/>
          <w:color w:val="000000"/>
          <w:sz w:val="24"/>
          <w:szCs w:val="24"/>
        </w:rPr>
        <w:t>escribe the public charter school’s plans for providing transportation, food service, and all other significant operational and ancillary services.</w:t>
      </w:r>
    </w:p>
    <w:p w:rsidR="00DB7D0C" w:rsidRPr="00802BAE" w:rsidRDefault="00DB7D0C" w:rsidP="00DB4AFB">
      <w:pPr>
        <w:rPr>
          <w:bCs/>
          <w:color w:val="000000"/>
          <w:szCs w:val="24"/>
        </w:rPr>
      </w:pPr>
    </w:p>
    <w:p w:rsidR="00573BB3" w:rsidRPr="00802BAE" w:rsidRDefault="00573BB3" w:rsidP="00DB4A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440"/>
        </w:tabs>
        <w:rPr>
          <w:rFonts w:ascii="Times New Roman" w:eastAsia="Times New Roman" w:hAnsi="Times New Roman"/>
          <w:color w:val="000000"/>
          <w:sz w:val="24"/>
          <w:szCs w:val="24"/>
        </w:rPr>
      </w:pPr>
    </w:p>
    <w:p w:rsidR="00DB4AFB" w:rsidRPr="00802BAE" w:rsidRDefault="00DB4AFB">
      <w:pPr>
        <w:rPr>
          <w:b/>
          <w:color w:val="000000"/>
          <w:szCs w:val="24"/>
        </w:rPr>
      </w:pPr>
      <w:r w:rsidRPr="00802BAE">
        <w:rPr>
          <w:b/>
          <w:color w:val="000000"/>
          <w:szCs w:val="24"/>
        </w:rPr>
        <w:br w:type="page"/>
      </w:r>
    </w:p>
    <w:p w:rsidR="00C708FF" w:rsidRPr="00802BAE" w:rsidRDefault="00C708FF" w:rsidP="00023BC5">
      <w:pPr>
        <w:pStyle w:val="Heading3"/>
        <w:jc w:val="center"/>
        <w:rPr>
          <w:rFonts w:ascii="Times New Roman" w:hAnsi="Times New Roman" w:cs="Times New Roman"/>
          <w:b/>
          <w:color w:val="auto"/>
        </w:rPr>
      </w:pPr>
      <w:r w:rsidRPr="00802BAE">
        <w:rPr>
          <w:rFonts w:ascii="Times New Roman" w:hAnsi="Times New Roman" w:cs="Times New Roman"/>
          <w:b/>
          <w:color w:val="auto"/>
        </w:rPr>
        <w:lastRenderedPageBreak/>
        <w:t>Business Components IX-XII</w:t>
      </w:r>
    </w:p>
    <w:p w:rsidR="00573BB3" w:rsidRPr="00802BAE" w:rsidRDefault="00573BB3" w:rsidP="00573B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440"/>
        </w:tabs>
        <w:ind w:left="1440"/>
        <w:rPr>
          <w:rFonts w:ascii="Times New Roman" w:eastAsia="Times New Roman" w:hAnsi="Times New Roman"/>
          <w:color w:val="000000"/>
          <w:sz w:val="24"/>
          <w:szCs w:val="24"/>
        </w:rPr>
      </w:pPr>
    </w:p>
    <w:p w:rsidR="00573BB3" w:rsidRPr="00802BAE" w:rsidRDefault="00573BB3" w:rsidP="00573B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Times New Roman" w:hAnsi="Times New Roman"/>
          <w:sz w:val="24"/>
          <w:szCs w:val="24"/>
        </w:rPr>
      </w:pPr>
      <w:r w:rsidRPr="00802BAE">
        <w:rPr>
          <w:rFonts w:ascii="Times New Roman" w:hAnsi="Times New Roman"/>
          <w:b/>
          <w:sz w:val="24"/>
          <w:szCs w:val="24"/>
        </w:rPr>
        <w:t>IX.</w:t>
      </w:r>
      <w:r w:rsidRPr="00802BAE">
        <w:rPr>
          <w:rFonts w:ascii="Times New Roman" w:hAnsi="Times New Roman"/>
          <w:b/>
          <w:sz w:val="24"/>
          <w:szCs w:val="24"/>
        </w:rPr>
        <w:tab/>
      </w:r>
      <w:r w:rsidRPr="00802BAE">
        <w:rPr>
          <w:rFonts w:ascii="Times New Roman" w:hAnsi="Times New Roman"/>
          <w:b/>
          <w:i/>
          <w:sz w:val="24"/>
          <w:szCs w:val="24"/>
        </w:rPr>
        <w:t>Economic Soundness:</w:t>
      </w:r>
      <w:r w:rsidRPr="00802BAE">
        <w:rPr>
          <w:rFonts w:ascii="Times New Roman" w:hAnsi="Times New Roman"/>
          <w:sz w:val="24"/>
          <w:szCs w:val="24"/>
        </w:rPr>
        <w:t xml:space="preserve">  </w:t>
      </w:r>
      <w:r w:rsidRPr="00802BAE">
        <w:rPr>
          <w:rFonts w:ascii="Times New Roman" w:eastAsia="Times New Roman" w:hAnsi="Times New Roman"/>
          <w:bCs/>
          <w:color w:val="000000"/>
          <w:sz w:val="24"/>
          <w:szCs w:val="24"/>
        </w:rPr>
        <w:t xml:space="preserve">Evidence that the plan for the public charter school is economically sound for both the public charter school and the school division or relevant school divisions. </w:t>
      </w:r>
      <w:r w:rsidRPr="00802BAE">
        <w:rPr>
          <w:rFonts w:ascii="Times New Roman" w:hAnsi="Times New Roman"/>
          <w:sz w:val="24"/>
          <w:szCs w:val="24"/>
        </w:rPr>
        <w:t>The following components </w:t>
      </w:r>
      <w:proofErr w:type="gramStart"/>
      <w:r w:rsidRPr="00802BAE">
        <w:rPr>
          <w:rFonts w:ascii="Times New Roman" w:hAnsi="Times New Roman"/>
          <w:sz w:val="24"/>
          <w:szCs w:val="24"/>
        </w:rPr>
        <w:t>should be addressed</w:t>
      </w:r>
      <w:proofErr w:type="gramEnd"/>
      <w:r w:rsidRPr="00802BAE">
        <w:rPr>
          <w:rFonts w:ascii="Times New Roman" w:hAnsi="Times New Roman"/>
          <w:sz w:val="24"/>
          <w:szCs w:val="24"/>
        </w:rPr>
        <w:t xml:space="preserve">: </w:t>
      </w:r>
    </w:p>
    <w:p w:rsidR="00573BB3" w:rsidRPr="00802BAE" w:rsidRDefault="00573BB3" w:rsidP="00573B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Times New Roman" w:hAnsi="Times New Roman"/>
          <w:sz w:val="24"/>
          <w:szCs w:val="24"/>
        </w:rPr>
      </w:pPr>
    </w:p>
    <w:p w:rsidR="00573BB3" w:rsidRPr="00802BAE" w:rsidRDefault="00573BB3" w:rsidP="002A2B0D">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Times New Roman" w:eastAsia="Times New Roman" w:hAnsi="Times New Roman"/>
          <w:color w:val="000000"/>
          <w:sz w:val="24"/>
          <w:szCs w:val="24"/>
        </w:rPr>
      </w:pPr>
      <w:r w:rsidRPr="00802BAE">
        <w:rPr>
          <w:rFonts w:ascii="Times New Roman" w:eastAsia="Times New Roman" w:hAnsi="Times New Roman"/>
          <w:color w:val="000000"/>
          <w:sz w:val="24"/>
          <w:szCs w:val="24"/>
        </w:rPr>
        <w:t>A description of the public charter school's financial plan, including financial controls and audit requirements.</w:t>
      </w:r>
    </w:p>
    <w:p w:rsidR="002A2B0D" w:rsidRPr="00802BAE" w:rsidRDefault="002A2B0D" w:rsidP="002A2B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440"/>
        <w:rPr>
          <w:rFonts w:ascii="Times New Roman" w:eastAsia="Times New Roman" w:hAnsi="Times New Roman"/>
          <w:color w:val="000000"/>
          <w:sz w:val="24"/>
          <w:szCs w:val="24"/>
        </w:rPr>
      </w:pPr>
    </w:p>
    <w:p w:rsidR="002A2B0D" w:rsidRPr="00802BAE" w:rsidRDefault="00573BB3" w:rsidP="002A2B0D">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Times New Roman" w:eastAsia="Times New Roman" w:hAnsi="Times New Roman"/>
          <w:color w:val="000000"/>
          <w:sz w:val="24"/>
          <w:szCs w:val="24"/>
        </w:rPr>
      </w:pPr>
      <w:r w:rsidRPr="00802BAE">
        <w:rPr>
          <w:rFonts w:ascii="Times New Roman" w:eastAsia="Times New Roman" w:hAnsi="Times New Roman"/>
          <w:color w:val="000000"/>
          <w:sz w:val="24"/>
          <w:szCs w:val="24"/>
        </w:rPr>
        <w:t>Start-up and five-year budgets with clearly stated assumptions.</w:t>
      </w:r>
    </w:p>
    <w:p w:rsidR="002A2B0D" w:rsidRPr="00802BAE" w:rsidRDefault="002A2B0D" w:rsidP="002A2B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440"/>
        <w:rPr>
          <w:rFonts w:ascii="Times New Roman" w:eastAsia="Times New Roman" w:hAnsi="Times New Roman"/>
          <w:color w:val="000000"/>
          <w:sz w:val="24"/>
          <w:szCs w:val="24"/>
        </w:rPr>
      </w:pPr>
    </w:p>
    <w:p w:rsidR="00573BB3" w:rsidRPr="00802BAE" w:rsidRDefault="00573BB3" w:rsidP="002A2B0D">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Times New Roman" w:hAnsi="Times New Roman"/>
          <w:sz w:val="24"/>
          <w:szCs w:val="24"/>
          <w:u w:val="single"/>
        </w:rPr>
      </w:pPr>
      <w:r w:rsidRPr="00802BAE">
        <w:rPr>
          <w:rFonts w:ascii="Times New Roman" w:eastAsia="Times New Roman" w:hAnsi="Times New Roman"/>
          <w:color w:val="000000"/>
          <w:sz w:val="24"/>
          <w:szCs w:val="24"/>
        </w:rPr>
        <w:t xml:space="preserve">Start-up and first-year cash flow projections with clearly stated assumptions. </w:t>
      </w:r>
    </w:p>
    <w:p w:rsidR="002A2B0D" w:rsidRPr="00802BAE" w:rsidRDefault="002A2B0D" w:rsidP="002A2B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440"/>
        <w:rPr>
          <w:rFonts w:ascii="Times New Roman" w:hAnsi="Times New Roman"/>
          <w:sz w:val="24"/>
          <w:szCs w:val="24"/>
          <w:u w:val="single"/>
        </w:rPr>
      </w:pPr>
    </w:p>
    <w:p w:rsidR="00573BB3" w:rsidRPr="00802BAE" w:rsidRDefault="00573BB3" w:rsidP="002A2B0D">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Times New Roman" w:hAnsi="Times New Roman"/>
          <w:sz w:val="24"/>
          <w:szCs w:val="24"/>
        </w:rPr>
      </w:pPr>
      <w:r w:rsidRPr="00802BAE">
        <w:rPr>
          <w:rFonts w:ascii="Times New Roman" w:eastAsia="Times New Roman" w:hAnsi="Times New Roman"/>
          <w:color w:val="000000"/>
          <w:sz w:val="24"/>
          <w:szCs w:val="24"/>
        </w:rPr>
        <w:t xml:space="preserve">Evidence of anticipated fundraising contributions, if claimed in this application. </w:t>
      </w:r>
    </w:p>
    <w:p w:rsidR="002A2B0D" w:rsidRPr="00802BAE" w:rsidRDefault="002A2B0D" w:rsidP="002A2B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440"/>
        <w:rPr>
          <w:rFonts w:ascii="Times New Roman" w:hAnsi="Times New Roman"/>
          <w:sz w:val="24"/>
          <w:szCs w:val="24"/>
        </w:rPr>
      </w:pPr>
    </w:p>
    <w:p w:rsidR="00DB7D0C" w:rsidRPr="00802BAE" w:rsidRDefault="00573BB3" w:rsidP="002A2B0D">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Times New Roman" w:hAnsi="Times New Roman"/>
          <w:sz w:val="24"/>
          <w:szCs w:val="24"/>
        </w:rPr>
      </w:pPr>
      <w:r w:rsidRPr="00802BAE">
        <w:rPr>
          <w:rFonts w:ascii="Times New Roman" w:hAnsi="Times New Roman"/>
          <w:sz w:val="24"/>
          <w:szCs w:val="24"/>
        </w:rPr>
        <w:t>A sound facilities plan, including backup or contingency plans, if appropriate.</w:t>
      </w:r>
    </w:p>
    <w:p w:rsidR="00573BB3" w:rsidRPr="00802BAE" w:rsidRDefault="00573BB3" w:rsidP="00573B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rsidR="00573BB3" w:rsidRPr="00802BAE" w:rsidRDefault="00573BB3" w:rsidP="00573BB3">
      <w:pPr>
        <w:pStyle w:val="HTMLPreformatted"/>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trike/>
          <w:color w:val="000000"/>
          <w:sz w:val="24"/>
          <w:szCs w:val="24"/>
        </w:rPr>
      </w:pPr>
      <w:r w:rsidRPr="00802BAE">
        <w:rPr>
          <w:rFonts w:ascii="Times New Roman" w:eastAsia="Times New Roman" w:hAnsi="Times New Roman"/>
          <w:b/>
          <w:i/>
          <w:color w:val="000000"/>
          <w:sz w:val="24"/>
          <w:szCs w:val="24"/>
        </w:rPr>
        <w:t xml:space="preserve">Management and Operation: </w:t>
      </w:r>
      <w:r w:rsidRPr="00802BAE">
        <w:rPr>
          <w:rFonts w:ascii="Times New Roman" w:eastAsia="Times New Roman" w:hAnsi="Times New Roman"/>
          <w:color w:val="000000"/>
          <w:sz w:val="24"/>
          <w:szCs w:val="24"/>
        </w:rPr>
        <w:t>Provide information on the management and operation of the public charter school.  The following components must be addressed to the extent the applicant is able, pending negotiatio</w:t>
      </w:r>
      <w:r w:rsidR="0078554F" w:rsidRPr="00802BAE">
        <w:rPr>
          <w:rFonts w:ascii="Times New Roman" w:eastAsia="Times New Roman" w:hAnsi="Times New Roman"/>
          <w:color w:val="000000"/>
          <w:sz w:val="24"/>
          <w:szCs w:val="24"/>
        </w:rPr>
        <w:t>ns with the local school board:</w:t>
      </w:r>
    </w:p>
    <w:p w:rsidR="00573BB3" w:rsidRPr="00802BAE" w:rsidRDefault="00573BB3" w:rsidP="00573B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sz w:val="24"/>
          <w:szCs w:val="24"/>
        </w:rPr>
      </w:pPr>
    </w:p>
    <w:p w:rsidR="004A0F0E" w:rsidRPr="00802BAE" w:rsidRDefault="00573BB3" w:rsidP="00677A8D">
      <w:pPr>
        <w:pStyle w:val="HTMLPreformatted"/>
        <w:numPr>
          <w:ilvl w:val="0"/>
          <w:numId w:val="14"/>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890"/>
        </w:tabs>
        <w:spacing w:after="240"/>
        <w:ind w:left="1440" w:hanging="360"/>
        <w:rPr>
          <w:rFonts w:ascii="Times New Roman" w:hAnsi="Times New Roman"/>
          <w:sz w:val="24"/>
          <w:szCs w:val="24"/>
        </w:rPr>
      </w:pPr>
      <w:r w:rsidRPr="00802BAE">
        <w:rPr>
          <w:rFonts w:ascii="Times New Roman" w:eastAsia="Times New Roman" w:hAnsi="Times New Roman"/>
          <w:color w:val="000000"/>
          <w:sz w:val="24"/>
          <w:szCs w:val="24"/>
        </w:rPr>
        <w:t>Background on</w:t>
      </w:r>
      <w:r w:rsidRPr="00802BAE">
        <w:rPr>
          <w:rFonts w:ascii="Times New Roman" w:eastAsia="Times New Roman" w:hAnsi="Times New Roman"/>
          <w:sz w:val="24"/>
          <w:szCs w:val="24"/>
        </w:rPr>
        <w:t xml:space="preserve"> </w:t>
      </w:r>
      <w:r w:rsidRPr="00802BAE">
        <w:rPr>
          <w:rFonts w:ascii="Times New Roman" w:eastAsia="Times New Roman" w:hAnsi="Times New Roman"/>
          <w:color w:val="000000"/>
          <w:sz w:val="24"/>
          <w:szCs w:val="24"/>
        </w:rPr>
        <w:t>proposed founding management committee members and, if identified, the proposed public charter school leadership and management team.</w:t>
      </w:r>
    </w:p>
    <w:p w:rsidR="004A0F0E" w:rsidRPr="00802BAE" w:rsidRDefault="004A0F0E" w:rsidP="00677A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440"/>
        <w:rPr>
          <w:rFonts w:ascii="Times New Roman" w:hAnsi="Times New Roman"/>
          <w:sz w:val="24"/>
          <w:szCs w:val="24"/>
        </w:rPr>
      </w:pPr>
    </w:p>
    <w:p w:rsidR="004A0F0E" w:rsidRPr="00802BAE" w:rsidRDefault="00573BB3" w:rsidP="00677A8D">
      <w:pPr>
        <w:pStyle w:val="HTMLPreformatted"/>
        <w:numPr>
          <w:ilvl w:val="0"/>
          <w:numId w:val="14"/>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890"/>
        </w:tabs>
        <w:spacing w:after="240"/>
        <w:ind w:left="1440" w:hanging="360"/>
        <w:rPr>
          <w:rFonts w:ascii="Times New Roman" w:hAnsi="Times New Roman"/>
          <w:sz w:val="24"/>
          <w:szCs w:val="24"/>
        </w:rPr>
      </w:pPr>
      <w:r w:rsidRPr="00802BAE">
        <w:rPr>
          <w:rFonts w:ascii="Times New Roman" w:hAnsi="Times New Roman"/>
          <w:sz w:val="24"/>
          <w:szCs w:val="24"/>
        </w:rPr>
        <w:t>An organization chart that clearly presents the pubic charter school’s organization structure, including lines of authority and reporting between the management committee; staff; any related bodies, such as advisory bodies or parent and teacher councils</w:t>
      </w:r>
      <w:r w:rsidR="008A2B39" w:rsidRPr="00802BAE">
        <w:rPr>
          <w:rFonts w:ascii="Times New Roman" w:hAnsi="Times New Roman"/>
          <w:sz w:val="24"/>
          <w:szCs w:val="24"/>
        </w:rPr>
        <w:t>;</w:t>
      </w:r>
      <w:r w:rsidRPr="00802BAE">
        <w:rPr>
          <w:rFonts w:ascii="Times New Roman" w:hAnsi="Times New Roman"/>
          <w:sz w:val="24"/>
          <w:szCs w:val="24"/>
        </w:rPr>
        <w:t xml:space="preserve"> and any external organizations that will play a role in mana</w:t>
      </w:r>
      <w:r w:rsidR="004A0F0E" w:rsidRPr="00802BAE">
        <w:rPr>
          <w:rFonts w:ascii="Times New Roman" w:hAnsi="Times New Roman"/>
          <w:sz w:val="24"/>
          <w:szCs w:val="24"/>
        </w:rPr>
        <w:t>ging the public charter school.</w:t>
      </w:r>
    </w:p>
    <w:p w:rsidR="004A0F0E" w:rsidRPr="00802BAE" w:rsidRDefault="004A0F0E" w:rsidP="00677A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440"/>
        <w:rPr>
          <w:rFonts w:ascii="Times New Roman" w:hAnsi="Times New Roman"/>
          <w:sz w:val="24"/>
          <w:szCs w:val="24"/>
        </w:rPr>
      </w:pPr>
    </w:p>
    <w:p w:rsidR="004A0F0E" w:rsidRPr="00802BAE" w:rsidRDefault="00573BB3" w:rsidP="00677A8D">
      <w:pPr>
        <w:pStyle w:val="HTMLPreformatted"/>
        <w:numPr>
          <w:ilvl w:val="0"/>
          <w:numId w:val="14"/>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890"/>
        </w:tabs>
        <w:spacing w:after="240"/>
        <w:ind w:left="1440" w:hanging="360"/>
        <w:rPr>
          <w:rFonts w:ascii="Times New Roman" w:hAnsi="Times New Roman"/>
          <w:sz w:val="24"/>
          <w:szCs w:val="24"/>
        </w:rPr>
      </w:pPr>
      <w:r w:rsidRPr="00802BAE">
        <w:rPr>
          <w:rFonts w:ascii="Times New Roman" w:hAnsi="Times New Roman"/>
          <w:sz w:val="24"/>
          <w:szCs w:val="24"/>
        </w:rPr>
        <w:t>A clear description of the roles and responsibilities for the management committee, the public charter school’s leadership and management team, and any other entities shown in the organizational chart.</w:t>
      </w:r>
    </w:p>
    <w:p w:rsidR="00573BB3" w:rsidRPr="00802BAE" w:rsidRDefault="004A0F0E" w:rsidP="00677A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890"/>
        </w:tabs>
        <w:spacing w:after="240"/>
        <w:ind w:left="1440"/>
        <w:rPr>
          <w:rFonts w:ascii="Times New Roman" w:hAnsi="Times New Roman"/>
          <w:sz w:val="24"/>
          <w:szCs w:val="24"/>
        </w:rPr>
      </w:pPr>
      <w:r w:rsidRPr="00802BAE">
        <w:rPr>
          <w:rFonts w:ascii="Times New Roman" w:hAnsi="Times New Roman"/>
          <w:sz w:val="24"/>
          <w:szCs w:val="24"/>
        </w:rPr>
        <w:t xml:space="preserve"> </w:t>
      </w:r>
    </w:p>
    <w:p w:rsidR="004A0F0E" w:rsidRPr="00802BAE" w:rsidRDefault="00573BB3" w:rsidP="00677A8D">
      <w:pPr>
        <w:pStyle w:val="HTMLPreformatted"/>
        <w:numPr>
          <w:ilvl w:val="0"/>
          <w:numId w:val="14"/>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890"/>
        </w:tabs>
        <w:spacing w:after="240"/>
        <w:ind w:left="1440" w:hanging="360"/>
        <w:rPr>
          <w:rFonts w:ascii="Times New Roman" w:hAnsi="Times New Roman"/>
          <w:sz w:val="24"/>
          <w:szCs w:val="24"/>
        </w:rPr>
      </w:pPr>
      <w:r w:rsidRPr="00802BAE">
        <w:rPr>
          <w:rFonts w:ascii="Times New Roman" w:hAnsi="Times New Roman"/>
          <w:sz w:val="24"/>
          <w:szCs w:val="24"/>
        </w:rPr>
        <w:lastRenderedPageBreak/>
        <w:t xml:space="preserve">The proposed governing bylaws. </w:t>
      </w:r>
    </w:p>
    <w:p w:rsidR="004A0F0E" w:rsidRPr="00802BAE" w:rsidRDefault="004A0F0E" w:rsidP="00677A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440"/>
        <w:rPr>
          <w:rFonts w:ascii="Times New Roman" w:hAnsi="Times New Roman"/>
          <w:sz w:val="24"/>
          <w:szCs w:val="24"/>
        </w:rPr>
      </w:pPr>
    </w:p>
    <w:p w:rsidR="00573BB3" w:rsidRPr="00802BAE" w:rsidRDefault="00573BB3" w:rsidP="00677A8D">
      <w:pPr>
        <w:pStyle w:val="HTMLPreformatted"/>
        <w:numPr>
          <w:ilvl w:val="0"/>
          <w:numId w:val="14"/>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890"/>
        </w:tabs>
        <w:spacing w:after="240"/>
        <w:ind w:left="1440" w:hanging="360"/>
        <w:rPr>
          <w:rFonts w:ascii="Times New Roman" w:hAnsi="Times New Roman"/>
          <w:strike/>
          <w:sz w:val="24"/>
          <w:szCs w:val="24"/>
        </w:rPr>
      </w:pPr>
      <w:r w:rsidRPr="00802BAE">
        <w:rPr>
          <w:rFonts w:ascii="Times New Roman" w:hAnsi="Times New Roman"/>
          <w:color w:val="000000"/>
          <w:sz w:val="24"/>
          <w:szCs w:val="24"/>
        </w:rPr>
        <w:t xml:space="preserve">An explanation of any partnerships or contractual relationships central to the </w:t>
      </w:r>
      <w:r w:rsidR="004A0F0E" w:rsidRPr="00802BAE">
        <w:rPr>
          <w:rFonts w:ascii="Times New Roman" w:hAnsi="Times New Roman"/>
          <w:color w:val="000000"/>
          <w:sz w:val="24"/>
          <w:szCs w:val="24"/>
        </w:rPr>
        <w:t>school’s operations or mission.</w:t>
      </w:r>
    </w:p>
    <w:p w:rsidR="004A0F0E" w:rsidRPr="00802BAE" w:rsidRDefault="004A0F0E" w:rsidP="00677A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440"/>
        <w:rPr>
          <w:rFonts w:ascii="Times New Roman" w:hAnsi="Times New Roman"/>
          <w:strike/>
          <w:sz w:val="24"/>
          <w:szCs w:val="24"/>
        </w:rPr>
      </w:pPr>
    </w:p>
    <w:p w:rsidR="00573BB3" w:rsidRPr="00802BAE" w:rsidRDefault="00573BB3" w:rsidP="00677A8D">
      <w:pPr>
        <w:pStyle w:val="HTMLPreformatted"/>
        <w:numPr>
          <w:ilvl w:val="0"/>
          <w:numId w:val="14"/>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890"/>
        </w:tabs>
        <w:spacing w:after="240"/>
        <w:ind w:left="1440" w:hanging="360"/>
        <w:rPr>
          <w:rFonts w:ascii="Times New Roman" w:hAnsi="Times New Roman"/>
          <w:sz w:val="24"/>
          <w:szCs w:val="24"/>
        </w:rPr>
      </w:pPr>
      <w:r w:rsidRPr="00802BAE">
        <w:rPr>
          <w:rFonts w:ascii="Times New Roman" w:hAnsi="Times New Roman"/>
          <w:color w:val="000000"/>
          <w:sz w:val="24"/>
          <w:szCs w:val="24"/>
        </w:rPr>
        <w:t>A detailed public charter school start-up plan, identifying tasks, timelines, and responsible individuals.</w:t>
      </w:r>
    </w:p>
    <w:p w:rsidR="004A0F0E" w:rsidRPr="00802BAE" w:rsidRDefault="004A0F0E" w:rsidP="00677A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440"/>
        <w:rPr>
          <w:rFonts w:ascii="Times New Roman" w:hAnsi="Times New Roman"/>
          <w:sz w:val="24"/>
          <w:szCs w:val="24"/>
        </w:rPr>
      </w:pPr>
    </w:p>
    <w:p w:rsidR="00DB7D0C" w:rsidRPr="00802BAE" w:rsidRDefault="004A0F0E" w:rsidP="00677A8D">
      <w:pPr>
        <w:pStyle w:val="HTMLPreformatted"/>
        <w:numPr>
          <w:ilvl w:val="0"/>
          <w:numId w:val="14"/>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890"/>
        </w:tabs>
        <w:spacing w:after="240"/>
        <w:ind w:left="1440" w:hanging="360"/>
        <w:rPr>
          <w:rFonts w:ascii="Times New Roman" w:hAnsi="Times New Roman"/>
          <w:sz w:val="24"/>
          <w:szCs w:val="24"/>
        </w:rPr>
      </w:pPr>
      <w:r w:rsidRPr="00802BAE">
        <w:rPr>
          <w:rFonts w:ascii="Times New Roman" w:hAnsi="Times New Roman"/>
          <w:sz w:val="24"/>
          <w:szCs w:val="24"/>
        </w:rPr>
        <w:t xml:space="preserve">The public charter </w:t>
      </w:r>
      <w:proofErr w:type="gramStart"/>
      <w:r w:rsidRPr="00802BAE">
        <w:rPr>
          <w:rFonts w:ascii="Times New Roman" w:hAnsi="Times New Roman"/>
          <w:sz w:val="24"/>
          <w:szCs w:val="24"/>
        </w:rPr>
        <w:t>school’</w:t>
      </w:r>
      <w:r w:rsidR="00573BB3" w:rsidRPr="00802BAE">
        <w:rPr>
          <w:rFonts w:ascii="Times New Roman" w:hAnsi="Times New Roman"/>
          <w:sz w:val="24"/>
          <w:szCs w:val="24"/>
        </w:rPr>
        <w:t>s</w:t>
      </w:r>
      <w:proofErr w:type="gramEnd"/>
      <w:r w:rsidR="00573BB3" w:rsidRPr="00802BAE">
        <w:rPr>
          <w:rFonts w:ascii="Times New Roman" w:hAnsi="Times New Roman"/>
          <w:sz w:val="24"/>
          <w:szCs w:val="24"/>
        </w:rPr>
        <w:t xml:space="preserve"> proposed calendar and a sample daily schedule.</w:t>
      </w:r>
    </w:p>
    <w:p w:rsidR="00383B39" w:rsidRPr="00802BAE" w:rsidRDefault="00383B39" w:rsidP="00383B39">
      <w:pPr>
        <w:rPr>
          <w:bCs/>
          <w:color w:val="000000"/>
          <w:szCs w:val="24"/>
        </w:rPr>
      </w:pPr>
    </w:p>
    <w:p w:rsidR="00573BB3" w:rsidRPr="00802BAE" w:rsidRDefault="00573BB3" w:rsidP="007855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rsidR="00573BB3" w:rsidRPr="00802BAE" w:rsidRDefault="00573BB3" w:rsidP="00FA02D2">
      <w:pPr>
        <w:pStyle w:val="HTMLPreformatted"/>
        <w:numPr>
          <w:ilvl w:val="0"/>
          <w:numId w:val="30"/>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hanging="540"/>
        <w:rPr>
          <w:rFonts w:ascii="Times New Roman" w:eastAsia="Times New Roman" w:hAnsi="Times New Roman"/>
          <w:bCs/>
          <w:color w:val="000000"/>
          <w:sz w:val="24"/>
          <w:szCs w:val="24"/>
        </w:rPr>
      </w:pPr>
      <w:r w:rsidRPr="00802BAE">
        <w:rPr>
          <w:rFonts w:ascii="Times New Roman" w:hAnsi="Times New Roman"/>
          <w:b/>
          <w:i/>
          <w:sz w:val="24"/>
          <w:szCs w:val="24"/>
        </w:rPr>
        <w:t>Employment Terms and Conditions:</w:t>
      </w:r>
      <w:r w:rsidRPr="00802BAE">
        <w:rPr>
          <w:rFonts w:ascii="Times New Roman" w:hAnsi="Times New Roman"/>
          <w:sz w:val="24"/>
          <w:szCs w:val="24"/>
        </w:rPr>
        <w:t xml:space="preserve">  At the discretion of the local school board,</w:t>
      </w:r>
      <w:r w:rsidRPr="00802BAE">
        <w:rPr>
          <w:rFonts w:ascii="Times New Roman" w:hAnsi="Times New Roman"/>
          <w:color w:val="333333"/>
          <w:sz w:val="24"/>
          <w:szCs w:val="24"/>
        </w:rPr>
        <w:t xml:space="preserve"> </w:t>
      </w:r>
      <w:r w:rsidR="00A501D0" w:rsidRPr="00802BAE">
        <w:rPr>
          <w:rFonts w:ascii="Times New Roman" w:hAnsi="Times New Roman"/>
          <w:sz w:val="24"/>
          <w:szCs w:val="24"/>
        </w:rPr>
        <w:t xml:space="preserve">charter school personnel </w:t>
      </w:r>
      <w:r w:rsidRPr="00802BAE">
        <w:rPr>
          <w:rFonts w:ascii="Times New Roman" w:hAnsi="Times New Roman"/>
          <w:sz w:val="24"/>
          <w:szCs w:val="24"/>
        </w:rPr>
        <w:t>may be employees of the local school board</w:t>
      </w:r>
      <w:r w:rsidRPr="00802BAE">
        <w:rPr>
          <w:rFonts w:ascii="Times New Roman" w:hAnsi="Times New Roman"/>
          <w:sz w:val="24"/>
          <w:szCs w:val="24"/>
          <w:u w:val="single"/>
        </w:rPr>
        <w:t>,</w:t>
      </w:r>
      <w:r w:rsidRPr="00802BAE">
        <w:rPr>
          <w:rFonts w:ascii="Times New Roman" w:hAnsi="Times New Roman"/>
          <w:sz w:val="24"/>
          <w:szCs w:val="24"/>
        </w:rPr>
        <w:t xml:space="preserve"> or boards</w:t>
      </w:r>
      <w:r w:rsidRPr="00802BAE">
        <w:rPr>
          <w:rFonts w:ascii="Times New Roman" w:hAnsi="Times New Roman"/>
          <w:sz w:val="24"/>
          <w:szCs w:val="24"/>
          <w:u w:val="single"/>
        </w:rPr>
        <w:t>,</w:t>
      </w:r>
      <w:r w:rsidRPr="00802BAE">
        <w:rPr>
          <w:rFonts w:ascii="Times New Roman" w:hAnsi="Times New Roman"/>
          <w:sz w:val="24"/>
          <w:szCs w:val="24"/>
        </w:rPr>
        <w:t xml:space="preserve"> granting the charter. Any personnel not employed by the local school board shall remain subject to the provisions of </w:t>
      </w:r>
      <w:r w:rsidR="006053CE" w:rsidRPr="00802BAE">
        <w:rPr>
          <w:rFonts w:ascii="Times New Roman" w:hAnsi="Times New Roman"/>
          <w:sz w:val="24"/>
          <w:szCs w:val="24"/>
        </w:rPr>
        <w:t>Sections</w:t>
      </w:r>
      <w:r w:rsidRPr="00802BAE">
        <w:rPr>
          <w:rFonts w:ascii="Times New Roman" w:hAnsi="Times New Roman"/>
          <w:sz w:val="24"/>
          <w:szCs w:val="24"/>
        </w:rPr>
        <w:t xml:space="preserve"> </w:t>
      </w:r>
      <w:hyperlink r:id="rId17" w:history="1">
        <w:r w:rsidRPr="00802BAE">
          <w:rPr>
            <w:rStyle w:val="Hyperlink"/>
            <w:rFonts w:ascii="Times New Roman" w:hAnsi="Times New Roman"/>
            <w:sz w:val="24"/>
            <w:szCs w:val="24"/>
          </w:rPr>
          <w:t>22.1-296.1</w:t>
        </w:r>
      </w:hyperlink>
      <w:r w:rsidRPr="00802BAE">
        <w:rPr>
          <w:rFonts w:ascii="Times New Roman" w:hAnsi="Times New Roman"/>
          <w:sz w:val="24"/>
          <w:szCs w:val="24"/>
        </w:rPr>
        <w:t xml:space="preserve">, </w:t>
      </w:r>
      <w:hyperlink r:id="rId18" w:history="1">
        <w:r w:rsidRPr="00802BAE">
          <w:rPr>
            <w:rStyle w:val="Hyperlink"/>
            <w:rFonts w:ascii="Times New Roman" w:hAnsi="Times New Roman"/>
            <w:sz w:val="24"/>
            <w:szCs w:val="24"/>
          </w:rPr>
          <w:t>22.1-296.2</w:t>
        </w:r>
      </w:hyperlink>
      <w:r w:rsidRPr="00802BAE">
        <w:rPr>
          <w:rFonts w:ascii="Times New Roman" w:hAnsi="Times New Roman"/>
          <w:sz w:val="24"/>
          <w:szCs w:val="24"/>
        </w:rPr>
        <w:t xml:space="preserve">, and </w:t>
      </w:r>
      <w:hyperlink r:id="rId19" w:history="1">
        <w:r w:rsidRPr="00802BAE">
          <w:rPr>
            <w:rStyle w:val="Hyperlink"/>
            <w:rFonts w:ascii="Times New Roman" w:hAnsi="Times New Roman"/>
            <w:sz w:val="24"/>
            <w:szCs w:val="24"/>
          </w:rPr>
          <w:t>22.1-296.4</w:t>
        </w:r>
      </w:hyperlink>
      <w:r w:rsidRPr="00802BAE">
        <w:rPr>
          <w:rFonts w:ascii="Times New Roman" w:hAnsi="Times New Roman"/>
          <w:sz w:val="24"/>
          <w:szCs w:val="24"/>
        </w:rPr>
        <w:t xml:space="preserve">. The following components must be addressed: </w:t>
      </w:r>
    </w:p>
    <w:p w:rsidR="00573BB3" w:rsidRPr="00802BAE" w:rsidRDefault="00573BB3" w:rsidP="00573BB3">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Times New Roman" w:eastAsia="Times New Roman" w:hAnsi="Times New Roman"/>
          <w:bCs/>
          <w:strike/>
          <w:color w:val="000000"/>
          <w:sz w:val="24"/>
          <w:szCs w:val="24"/>
        </w:rPr>
      </w:pPr>
    </w:p>
    <w:p w:rsidR="00573BB3" w:rsidRPr="00802BAE" w:rsidRDefault="00573BB3" w:rsidP="00677A8D">
      <w:pPr>
        <w:pStyle w:val="HTMLPreformatted"/>
        <w:numPr>
          <w:ilvl w:val="0"/>
          <w:numId w:val="3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Times New Roman" w:hAnsi="Times New Roman"/>
          <w:sz w:val="24"/>
          <w:szCs w:val="24"/>
        </w:rPr>
      </w:pPr>
      <w:r w:rsidRPr="00802BAE">
        <w:rPr>
          <w:rFonts w:ascii="Times New Roman" w:hAnsi="Times New Roman"/>
          <w:sz w:val="24"/>
          <w:szCs w:val="24"/>
        </w:rPr>
        <w:t>The public charter school’s leadership and teacher employment policies.</w:t>
      </w:r>
    </w:p>
    <w:p w:rsidR="00677A8D" w:rsidRPr="00802BAE" w:rsidRDefault="00677A8D" w:rsidP="00677A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800"/>
        <w:rPr>
          <w:rFonts w:ascii="Times New Roman" w:hAnsi="Times New Roman"/>
          <w:sz w:val="24"/>
          <w:szCs w:val="24"/>
        </w:rPr>
      </w:pPr>
    </w:p>
    <w:p w:rsidR="00677A8D" w:rsidRPr="00802BAE" w:rsidRDefault="00573BB3" w:rsidP="00677A8D">
      <w:pPr>
        <w:pStyle w:val="HTMLPreformatted"/>
        <w:numPr>
          <w:ilvl w:val="0"/>
          <w:numId w:val="3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Times New Roman" w:hAnsi="Times New Roman"/>
          <w:sz w:val="24"/>
          <w:szCs w:val="24"/>
        </w:rPr>
      </w:pPr>
      <w:r w:rsidRPr="00802BAE">
        <w:rPr>
          <w:rFonts w:ascii="Times New Roman" w:hAnsi="Times New Roman"/>
          <w:sz w:val="24"/>
          <w:szCs w:val="24"/>
        </w:rPr>
        <w:t xml:space="preserve">Plans for recruiting and developing the public charter school’s leadership and staff. </w:t>
      </w:r>
    </w:p>
    <w:p w:rsidR="00677A8D" w:rsidRPr="00802BAE" w:rsidRDefault="00677A8D" w:rsidP="00677A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800"/>
        <w:rPr>
          <w:rFonts w:ascii="Times New Roman" w:hAnsi="Times New Roman"/>
          <w:sz w:val="24"/>
          <w:szCs w:val="24"/>
        </w:rPr>
      </w:pPr>
    </w:p>
    <w:p w:rsidR="00573BB3" w:rsidRPr="00802BAE" w:rsidRDefault="00573BB3" w:rsidP="00677A8D">
      <w:pPr>
        <w:pStyle w:val="HTMLPreformatted"/>
        <w:numPr>
          <w:ilvl w:val="0"/>
          <w:numId w:val="32"/>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Times New Roman" w:hAnsi="Times New Roman"/>
          <w:sz w:val="24"/>
          <w:szCs w:val="24"/>
        </w:rPr>
      </w:pPr>
      <w:r w:rsidRPr="00802BAE">
        <w:rPr>
          <w:rFonts w:ascii="Times New Roman" w:hAnsi="Times New Roman"/>
          <w:sz w:val="24"/>
          <w:szCs w:val="24"/>
        </w:rPr>
        <w:t>A staffing chart for the school’s first year and a staffing plan for the term of the contract</w:t>
      </w:r>
      <w:r w:rsidR="006053CE" w:rsidRPr="00802BAE">
        <w:rPr>
          <w:rFonts w:ascii="Times New Roman" w:hAnsi="Times New Roman"/>
          <w:sz w:val="24"/>
          <w:szCs w:val="24"/>
        </w:rPr>
        <w:t>.</w:t>
      </w:r>
    </w:p>
    <w:p w:rsidR="00573BB3" w:rsidRPr="00802BAE" w:rsidRDefault="00573BB3" w:rsidP="00573B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trike/>
          <w:color w:val="000000"/>
          <w:sz w:val="24"/>
          <w:szCs w:val="24"/>
        </w:rPr>
      </w:pPr>
    </w:p>
    <w:p w:rsidR="00383B39" w:rsidRPr="00802BAE" w:rsidRDefault="00573BB3" w:rsidP="0078554F">
      <w:pPr>
        <w:pStyle w:val="HTMLPreformatted"/>
        <w:numPr>
          <w:ilvl w:val="0"/>
          <w:numId w:val="30"/>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bCs/>
          <w:strike/>
          <w:color w:val="000000"/>
          <w:sz w:val="24"/>
          <w:szCs w:val="24"/>
        </w:rPr>
      </w:pPr>
      <w:r w:rsidRPr="00802BAE">
        <w:rPr>
          <w:rFonts w:ascii="Times New Roman" w:hAnsi="Times New Roman"/>
          <w:b/>
          <w:i/>
          <w:sz w:val="24"/>
          <w:szCs w:val="24"/>
        </w:rPr>
        <w:t xml:space="preserve"> Insurance:</w:t>
      </w:r>
      <w:r w:rsidRPr="00802BAE">
        <w:rPr>
          <w:rFonts w:ascii="Times New Roman" w:hAnsi="Times New Roman"/>
          <w:sz w:val="24"/>
          <w:szCs w:val="24"/>
        </w:rPr>
        <w:t xml:space="preserve">  Describe the insurance coverage that the public charter school will obtain.</w:t>
      </w:r>
    </w:p>
    <w:p w:rsidR="0078554F" w:rsidRPr="00802BAE" w:rsidRDefault="0078554F" w:rsidP="0078554F">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bCs/>
          <w:strike/>
          <w:color w:val="000000"/>
          <w:sz w:val="24"/>
          <w:szCs w:val="24"/>
        </w:rPr>
      </w:pPr>
    </w:p>
    <w:p w:rsidR="00383B39" w:rsidRPr="00802BAE" w:rsidRDefault="00383B39" w:rsidP="00B607E1">
      <w:pPr>
        <w:rPr>
          <w:bCs/>
          <w:color w:val="000000"/>
          <w:szCs w:val="24"/>
        </w:rPr>
      </w:pPr>
    </w:p>
    <w:p w:rsidR="00927D42" w:rsidRPr="00802BAE" w:rsidRDefault="00927D42">
      <w:pPr>
        <w:rPr>
          <w:b/>
          <w:bCs/>
          <w:color w:val="000000"/>
          <w:szCs w:val="24"/>
        </w:rPr>
      </w:pPr>
      <w:r w:rsidRPr="00802BAE">
        <w:rPr>
          <w:bCs/>
          <w:color w:val="000000"/>
          <w:szCs w:val="24"/>
        </w:rPr>
        <w:br w:type="page"/>
      </w:r>
    </w:p>
    <w:p w:rsidR="00AC4137" w:rsidRPr="00802BAE" w:rsidRDefault="00872BC4" w:rsidP="003B28DB">
      <w:pPr>
        <w:pStyle w:val="Heading2"/>
      </w:pPr>
      <w:r w:rsidRPr="00802BAE">
        <w:lastRenderedPageBreak/>
        <w:t xml:space="preserve">Part </w:t>
      </w:r>
      <w:r w:rsidR="00FA6FC4" w:rsidRPr="00802BAE">
        <w:t>C</w:t>
      </w:r>
      <w:r w:rsidRPr="00802BAE">
        <w:t>:  Assurances</w:t>
      </w:r>
    </w:p>
    <w:p w:rsidR="00235CC5" w:rsidRPr="00802BAE" w:rsidRDefault="00235CC5" w:rsidP="00235CC5">
      <w:pPr>
        <w:tabs>
          <w:tab w:val="left" w:pos="5460"/>
        </w:tabs>
        <w:rPr>
          <w:szCs w:val="24"/>
        </w:rPr>
      </w:pPr>
    </w:p>
    <w:p w:rsidR="00023BC5" w:rsidRPr="00802BAE" w:rsidRDefault="00235CC5" w:rsidP="00023BC5">
      <w:pPr>
        <w:pStyle w:val="Heading3"/>
        <w:jc w:val="center"/>
        <w:rPr>
          <w:rFonts w:ascii="Times New Roman" w:hAnsi="Times New Roman" w:cs="Times New Roman"/>
          <w:b/>
          <w:color w:val="auto"/>
          <w:u w:val="single"/>
        </w:rPr>
      </w:pPr>
      <w:r w:rsidRPr="00802BAE">
        <w:rPr>
          <w:rFonts w:ascii="Times New Roman" w:hAnsi="Times New Roman" w:cs="Times New Roman"/>
          <w:b/>
          <w:color w:val="auto"/>
        </w:rPr>
        <w:t>Assurances in the Code of Virginia</w:t>
      </w:r>
    </w:p>
    <w:p w:rsidR="00023BC5" w:rsidRPr="00802BAE" w:rsidRDefault="00023BC5" w:rsidP="00235C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rsidR="00235CC5" w:rsidRPr="00802BAE" w:rsidRDefault="00235CC5" w:rsidP="00235C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802BAE">
        <w:rPr>
          <w:rFonts w:ascii="Times New Roman" w:hAnsi="Times New Roman"/>
          <w:sz w:val="24"/>
          <w:szCs w:val="24"/>
        </w:rPr>
        <w:t xml:space="preserve">The assurances in the </w:t>
      </w:r>
      <w:r w:rsidRPr="00802BAE">
        <w:rPr>
          <w:rFonts w:ascii="Times New Roman" w:hAnsi="Times New Roman"/>
          <w:i/>
          <w:sz w:val="24"/>
          <w:szCs w:val="24"/>
        </w:rPr>
        <w:t>Code of Virginia</w:t>
      </w:r>
      <w:r w:rsidRPr="00802BAE">
        <w:rPr>
          <w:rFonts w:ascii="Times New Roman" w:hAnsi="Times New Roman"/>
          <w:sz w:val="24"/>
          <w:szCs w:val="24"/>
        </w:rPr>
        <w:t xml:space="preserve"> represent the policies and procedures that </w:t>
      </w:r>
      <w:proofErr w:type="gramStart"/>
      <w:r w:rsidRPr="00802BAE">
        <w:rPr>
          <w:rFonts w:ascii="Times New Roman" w:hAnsi="Times New Roman"/>
          <w:sz w:val="24"/>
          <w:szCs w:val="24"/>
        </w:rPr>
        <w:t>must be developed</w:t>
      </w:r>
      <w:proofErr w:type="gramEnd"/>
      <w:r w:rsidRPr="00802BAE">
        <w:rPr>
          <w:rFonts w:ascii="Times New Roman" w:hAnsi="Times New Roman"/>
          <w:sz w:val="24"/>
          <w:szCs w:val="24"/>
        </w:rPr>
        <w:t xml:space="preserve"> by the public charter school to carry out the provisions of the law. By signing and submitting this application for a public charter school, the applicant expressly assures the Board that:</w:t>
      </w:r>
    </w:p>
    <w:p w:rsidR="00235CC5" w:rsidRPr="00802BAE" w:rsidRDefault="00235CC5" w:rsidP="00235C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rsidR="00235CC5" w:rsidRPr="00802BAE" w:rsidRDefault="00235CC5" w:rsidP="00235CC5">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olor w:val="000000"/>
          <w:sz w:val="24"/>
          <w:szCs w:val="24"/>
        </w:rPr>
      </w:pPr>
      <w:r w:rsidRPr="00802BAE">
        <w:rPr>
          <w:rFonts w:ascii="Times New Roman" w:eastAsia="Times New Roman" w:hAnsi="Times New Roman"/>
          <w:color w:val="000000"/>
          <w:sz w:val="24"/>
          <w:szCs w:val="24"/>
        </w:rPr>
        <w:t xml:space="preserve">No tuition </w:t>
      </w:r>
      <w:proofErr w:type="gramStart"/>
      <w:r w:rsidRPr="00802BAE">
        <w:rPr>
          <w:rFonts w:ascii="Times New Roman" w:eastAsia="Times New Roman" w:hAnsi="Times New Roman"/>
          <w:color w:val="000000"/>
          <w:sz w:val="24"/>
          <w:szCs w:val="24"/>
        </w:rPr>
        <w:t>will be charged</w:t>
      </w:r>
      <w:proofErr w:type="gramEnd"/>
      <w:r w:rsidRPr="00802BAE">
        <w:rPr>
          <w:rFonts w:ascii="Times New Roman" w:eastAsia="Times New Roman" w:hAnsi="Times New Roman"/>
          <w:color w:val="000000"/>
          <w:sz w:val="24"/>
          <w:szCs w:val="24"/>
        </w:rPr>
        <w:t xml:space="preserve"> to students attending the public charter school.</w:t>
      </w:r>
    </w:p>
    <w:p w:rsidR="00235CC5" w:rsidRPr="00802BAE" w:rsidRDefault="00235CC5" w:rsidP="00235CC5">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olor w:val="000000"/>
          <w:sz w:val="24"/>
          <w:szCs w:val="24"/>
        </w:rPr>
      </w:pPr>
      <w:r w:rsidRPr="00802BAE">
        <w:rPr>
          <w:rFonts w:ascii="Times New Roman" w:hAnsi="Times New Roman"/>
          <w:iCs/>
          <w:sz w:val="24"/>
          <w:szCs w:val="24"/>
        </w:rPr>
        <w:t>Public charter schools are subject to the same civil rights, health, and safety requirements applicable to other public schools in the Commonwealth.</w:t>
      </w:r>
    </w:p>
    <w:p w:rsidR="00235CC5" w:rsidRPr="00802BAE" w:rsidRDefault="00235CC5" w:rsidP="00235CC5">
      <w:pPr>
        <w:pStyle w:val="ListParagraph"/>
        <w:numPr>
          <w:ilvl w:val="0"/>
          <w:numId w:val="5"/>
        </w:numPr>
        <w:shd w:val="clear" w:color="auto" w:fill="FFFFFF"/>
        <w:spacing w:before="100" w:beforeAutospacing="1" w:after="100" w:afterAutospacing="1" w:line="270" w:lineRule="atLeast"/>
        <w:rPr>
          <w:szCs w:val="24"/>
        </w:rPr>
      </w:pPr>
      <w:r w:rsidRPr="00802BAE">
        <w:rPr>
          <w:iCs/>
          <w:szCs w:val="24"/>
        </w:rPr>
        <w:t xml:space="preserve">No public charter school shall discriminate against any individual </w:t>
      </w:r>
      <w:proofErr w:type="gramStart"/>
      <w:r w:rsidRPr="00802BAE">
        <w:rPr>
          <w:iCs/>
          <w:szCs w:val="24"/>
        </w:rPr>
        <w:t>on the basis of</w:t>
      </w:r>
      <w:proofErr w:type="gramEnd"/>
      <w:r w:rsidRPr="00802BAE">
        <w:rPr>
          <w:iCs/>
          <w:szCs w:val="24"/>
        </w:rPr>
        <w:t xml:space="preserve"> disability, race, creed, color, gender, national origin, religion, ancestry, or need for special education services or any other unlawful basis, and each public charter school shall be subject to any court-ordered desegregation plan in effect for the school division.</w:t>
      </w:r>
    </w:p>
    <w:p w:rsidR="00235CC5" w:rsidRPr="00802BAE" w:rsidRDefault="00235CC5" w:rsidP="00235CC5">
      <w:pPr>
        <w:pStyle w:val="ListParagraph"/>
        <w:numPr>
          <w:ilvl w:val="0"/>
          <w:numId w:val="5"/>
        </w:numPr>
        <w:shd w:val="clear" w:color="auto" w:fill="FFFFFF"/>
        <w:spacing w:before="100" w:beforeAutospacing="1" w:after="100" w:afterAutospacing="1" w:line="270" w:lineRule="atLeast"/>
        <w:rPr>
          <w:szCs w:val="24"/>
        </w:rPr>
      </w:pPr>
      <w:r w:rsidRPr="00802BAE">
        <w:rPr>
          <w:iCs/>
          <w:szCs w:val="24"/>
        </w:rPr>
        <w:t xml:space="preserve">No public charter school shall discriminate against any student </w:t>
      </w:r>
      <w:proofErr w:type="gramStart"/>
      <w:r w:rsidRPr="00802BAE">
        <w:rPr>
          <w:iCs/>
          <w:szCs w:val="24"/>
        </w:rPr>
        <w:t>on the basis of</w:t>
      </w:r>
      <w:proofErr w:type="gramEnd"/>
      <w:r w:rsidRPr="00802BAE">
        <w:rPr>
          <w:iCs/>
          <w:szCs w:val="24"/>
        </w:rPr>
        <w:t xml:space="preserve"> limited proficiency in English, and each public charter school shall provide students who have limited proficiency in English with appropriate services designed to teach such students English and the general curriculum, consistent with federal civil rights laws.</w:t>
      </w:r>
    </w:p>
    <w:p w:rsidR="00235CC5" w:rsidRPr="00802BAE" w:rsidRDefault="00235CC5" w:rsidP="00235CC5">
      <w:pPr>
        <w:pStyle w:val="ListParagraph"/>
        <w:numPr>
          <w:ilvl w:val="0"/>
          <w:numId w:val="5"/>
        </w:numPr>
        <w:shd w:val="clear" w:color="auto" w:fill="FFFFFF"/>
        <w:spacing w:before="100" w:beforeAutospacing="1" w:after="100" w:afterAutospacing="1" w:line="270" w:lineRule="atLeast"/>
        <w:rPr>
          <w:szCs w:val="24"/>
        </w:rPr>
      </w:pPr>
      <w:r w:rsidRPr="00802BAE">
        <w:rPr>
          <w:iCs/>
          <w:szCs w:val="24"/>
        </w:rPr>
        <w:t>No public charter school shall engage in any sectarian practices in its educational program, admissions or employment policies, or operations.</w:t>
      </w:r>
    </w:p>
    <w:p w:rsidR="00235CC5" w:rsidRPr="00802BAE" w:rsidRDefault="00235CC5" w:rsidP="00235CC5">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olor w:val="000000"/>
          <w:sz w:val="24"/>
          <w:szCs w:val="24"/>
        </w:rPr>
      </w:pPr>
      <w:r w:rsidRPr="00802BAE">
        <w:rPr>
          <w:rFonts w:ascii="Times New Roman" w:eastAsia="Times New Roman" w:hAnsi="Times New Roman"/>
          <w:color w:val="000000"/>
          <w:sz w:val="24"/>
          <w:szCs w:val="24"/>
        </w:rPr>
        <w:t xml:space="preserve">The public charter school policies and procedures will comply with the federal </w:t>
      </w:r>
      <w:r w:rsidRPr="00802BAE">
        <w:rPr>
          <w:rFonts w:ascii="Times New Roman" w:eastAsia="Times New Roman" w:hAnsi="Times New Roman"/>
          <w:i/>
          <w:color w:val="000000"/>
          <w:sz w:val="24"/>
          <w:szCs w:val="24"/>
        </w:rPr>
        <w:t xml:space="preserve">Family Educational Rights </w:t>
      </w:r>
      <w:r w:rsidRPr="00802BAE">
        <w:rPr>
          <w:rFonts w:ascii="Times New Roman" w:eastAsia="Times New Roman" w:hAnsi="Times New Roman"/>
          <w:color w:val="000000"/>
          <w:sz w:val="24"/>
          <w:szCs w:val="24"/>
        </w:rPr>
        <w:t xml:space="preserve">and </w:t>
      </w:r>
      <w:r w:rsidRPr="00802BAE">
        <w:rPr>
          <w:rFonts w:ascii="Times New Roman" w:eastAsia="Times New Roman" w:hAnsi="Times New Roman"/>
          <w:i/>
          <w:color w:val="000000"/>
          <w:sz w:val="24"/>
          <w:szCs w:val="24"/>
        </w:rPr>
        <w:t>Privacy Act</w:t>
      </w:r>
      <w:r w:rsidRPr="00802BAE">
        <w:rPr>
          <w:rFonts w:ascii="Times New Roman" w:eastAsia="Times New Roman" w:hAnsi="Times New Roman"/>
          <w:color w:val="000000"/>
          <w:sz w:val="24"/>
          <w:szCs w:val="24"/>
        </w:rPr>
        <w:t xml:space="preserve"> (FERPA) and the records retention schedules for public schools, and that such policies and schedules will be acceptable to the local education agency.</w:t>
      </w:r>
    </w:p>
    <w:p w:rsidR="00235CC5" w:rsidRPr="00802BAE" w:rsidRDefault="00235CC5" w:rsidP="00235CC5">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spacing w:before="40"/>
        <w:rPr>
          <w:rFonts w:ascii="Times New Roman" w:eastAsia="Times New Roman" w:hAnsi="Times New Roman"/>
          <w:color w:val="000000"/>
          <w:sz w:val="24"/>
          <w:szCs w:val="24"/>
        </w:rPr>
      </w:pPr>
      <w:r w:rsidRPr="00802BAE">
        <w:rPr>
          <w:rFonts w:ascii="Times New Roman" w:eastAsia="Times New Roman" w:hAnsi="Times New Roman"/>
          <w:color w:val="000000"/>
          <w:sz w:val="24"/>
          <w:szCs w:val="24"/>
        </w:rPr>
        <w:t xml:space="preserve">The public charter school programs, services, and activities will operate in accordance with all applicable federal and state laws and regulations, including the federal </w:t>
      </w:r>
      <w:r w:rsidRPr="00802BAE">
        <w:rPr>
          <w:rFonts w:ascii="Times New Roman" w:eastAsia="Times New Roman" w:hAnsi="Times New Roman"/>
          <w:i/>
          <w:color w:val="000000"/>
          <w:sz w:val="24"/>
          <w:szCs w:val="24"/>
        </w:rPr>
        <w:t>Americans with Disabilities Act</w:t>
      </w:r>
      <w:r w:rsidRPr="00802BAE">
        <w:rPr>
          <w:rFonts w:ascii="Times New Roman" w:eastAsia="Times New Roman" w:hAnsi="Times New Roman"/>
          <w:color w:val="000000"/>
          <w:sz w:val="24"/>
          <w:szCs w:val="24"/>
        </w:rPr>
        <w:t xml:space="preserve"> (ADA), the federal </w:t>
      </w:r>
      <w:r w:rsidRPr="00802BAE">
        <w:rPr>
          <w:rFonts w:ascii="Times New Roman" w:eastAsia="Times New Roman" w:hAnsi="Times New Roman"/>
          <w:i/>
          <w:color w:val="000000"/>
          <w:sz w:val="24"/>
          <w:szCs w:val="24"/>
        </w:rPr>
        <w:t>Individuals with Disabilities Education Improvement Act</w:t>
      </w:r>
      <w:r w:rsidRPr="00802BAE">
        <w:rPr>
          <w:rFonts w:ascii="Times New Roman" w:eastAsia="Times New Roman" w:hAnsi="Times New Roman"/>
          <w:color w:val="000000"/>
          <w:sz w:val="24"/>
          <w:szCs w:val="24"/>
        </w:rPr>
        <w:t xml:space="preserve"> (IDEA), Section 504 of the federal </w:t>
      </w:r>
      <w:r w:rsidRPr="00802BAE">
        <w:rPr>
          <w:rFonts w:ascii="Times New Roman" w:eastAsia="Times New Roman" w:hAnsi="Times New Roman"/>
          <w:i/>
          <w:color w:val="000000"/>
          <w:sz w:val="24"/>
          <w:szCs w:val="24"/>
        </w:rPr>
        <w:t>Rehabilitation Act of 1973</w:t>
      </w:r>
      <w:r w:rsidRPr="00802BAE">
        <w:rPr>
          <w:rFonts w:ascii="Times New Roman" w:eastAsia="Times New Roman" w:hAnsi="Times New Roman"/>
          <w:color w:val="000000"/>
          <w:sz w:val="24"/>
          <w:szCs w:val="24"/>
        </w:rPr>
        <w:t xml:space="preserve">, and the Virginia </w:t>
      </w:r>
      <w:r w:rsidRPr="00802BAE">
        <w:rPr>
          <w:rFonts w:ascii="Times New Roman" w:eastAsia="Times New Roman" w:hAnsi="Times New Roman"/>
          <w:i/>
          <w:color w:val="000000"/>
          <w:sz w:val="24"/>
          <w:szCs w:val="24"/>
        </w:rPr>
        <w:t>Freedom of Information Act</w:t>
      </w:r>
      <w:r w:rsidRPr="00802BAE">
        <w:rPr>
          <w:rFonts w:ascii="Times New Roman" w:eastAsia="Times New Roman" w:hAnsi="Times New Roman"/>
          <w:color w:val="000000"/>
          <w:sz w:val="24"/>
          <w:szCs w:val="24"/>
        </w:rPr>
        <w:t xml:space="preserve">. </w:t>
      </w:r>
    </w:p>
    <w:p w:rsidR="00235CC5" w:rsidRPr="00802BAE" w:rsidRDefault="00235CC5" w:rsidP="00235CC5">
      <w:pPr>
        <w:pStyle w:val="ListParagraph"/>
        <w:numPr>
          <w:ilvl w:val="0"/>
          <w:numId w:val="5"/>
        </w:numPr>
        <w:shd w:val="clear" w:color="auto" w:fill="FFFFFF"/>
        <w:spacing w:before="100" w:beforeAutospacing="1" w:after="100" w:afterAutospacing="1" w:line="270" w:lineRule="atLeast"/>
        <w:rPr>
          <w:szCs w:val="24"/>
        </w:rPr>
      </w:pPr>
      <w:r w:rsidRPr="00802BAE">
        <w:rPr>
          <w:iCs/>
          <w:szCs w:val="24"/>
        </w:rPr>
        <w:t xml:space="preserve">Management committees of public charter schools are subject to and shall comply with the Virginia Freedom of Information Act (§ </w:t>
      </w:r>
      <w:hyperlink r:id="rId20" w:history="1">
        <w:r w:rsidRPr="00802BAE">
          <w:rPr>
            <w:b/>
            <w:bCs/>
            <w:iCs/>
            <w:szCs w:val="24"/>
          </w:rPr>
          <w:t>2.2-3700</w:t>
        </w:r>
      </w:hyperlink>
      <w:r w:rsidRPr="00802BAE">
        <w:rPr>
          <w:iCs/>
          <w:szCs w:val="24"/>
        </w:rPr>
        <w:t xml:space="preserve"> et seq.).</w:t>
      </w:r>
    </w:p>
    <w:p w:rsidR="00235CC5" w:rsidRPr="00802BAE" w:rsidRDefault="00235CC5" w:rsidP="00235CC5">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olor w:val="000000"/>
          <w:sz w:val="24"/>
          <w:szCs w:val="24"/>
        </w:rPr>
      </w:pPr>
      <w:proofErr w:type="gramStart"/>
      <w:r w:rsidRPr="00802BAE">
        <w:rPr>
          <w:rFonts w:ascii="Times New Roman" w:hAnsi="Times New Roman"/>
          <w:sz w:val="24"/>
          <w:szCs w:val="24"/>
        </w:rPr>
        <w:t>The applicant has knowledge of and will comply with the</w:t>
      </w:r>
      <w:r w:rsidRPr="00802BAE">
        <w:rPr>
          <w:rFonts w:ascii="Times New Roman" w:hAnsi="Times New Roman"/>
          <w:i/>
          <w:sz w:val="24"/>
          <w:szCs w:val="24"/>
        </w:rPr>
        <w:t xml:space="preserve"> Virginia Conflict of Interest Act.</w:t>
      </w:r>
      <w:proofErr w:type="gramEnd"/>
      <w:r w:rsidRPr="00802BAE">
        <w:rPr>
          <w:rFonts w:ascii="Times New Roman" w:hAnsi="Times New Roman"/>
          <w:sz w:val="24"/>
          <w:szCs w:val="24"/>
        </w:rPr>
        <w:t xml:space="preserve">  </w:t>
      </w:r>
    </w:p>
    <w:p w:rsidR="00235CC5" w:rsidRPr="00802BAE" w:rsidRDefault="00235CC5" w:rsidP="00235CC5">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olor w:val="000000"/>
          <w:sz w:val="24"/>
          <w:szCs w:val="24"/>
        </w:rPr>
      </w:pPr>
      <w:r w:rsidRPr="00802BAE">
        <w:rPr>
          <w:rFonts w:ascii="Times New Roman" w:eastAsia="Times New Roman" w:hAnsi="Times New Roman"/>
          <w:color w:val="000000"/>
          <w:sz w:val="24"/>
          <w:szCs w:val="24"/>
        </w:rPr>
        <w:t xml:space="preserve">Transportation </w:t>
      </w:r>
      <w:proofErr w:type="gramStart"/>
      <w:r w:rsidRPr="00802BAE">
        <w:rPr>
          <w:rFonts w:ascii="Times New Roman" w:eastAsia="Times New Roman" w:hAnsi="Times New Roman"/>
          <w:color w:val="000000"/>
          <w:sz w:val="24"/>
          <w:szCs w:val="24"/>
        </w:rPr>
        <w:t>will be provided</w:t>
      </w:r>
      <w:proofErr w:type="gramEnd"/>
      <w:r w:rsidRPr="00802BAE">
        <w:rPr>
          <w:rFonts w:ascii="Times New Roman" w:eastAsia="Times New Roman" w:hAnsi="Times New Roman"/>
          <w:color w:val="000000"/>
          <w:sz w:val="24"/>
          <w:szCs w:val="24"/>
        </w:rPr>
        <w:t xml:space="preserve"> consistent with state law and regulatio</w:t>
      </w:r>
      <w:r w:rsidRPr="00802BAE">
        <w:rPr>
          <w:rFonts w:ascii="Times New Roman" w:eastAsia="Times New Roman" w:hAnsi="Times New Roman"/>
          <w:bCs/>
          <w:color w:val="000000"/>
          <w:sz w:val="24"/>
          <w:szCs w:val="24"/>
        </w:rPr>
        <w:t>n.  (</w:t>
      </w:r>
      <w:r w:rsidR="006053CE" w:rsidRPr="00802BAE">
        <w:rPr>
          <w:rFonts w:ascii="Times New Roman" w:eastAsia="Times New Roman" w:hAnsi="Times New Roman"/>
          <w:bCs/>
          <w:color w:val="000000"/>
          <w:sz w:val="24"/>
          <w:szCs w:val="24"/>
        </w:rPr>
        <w:t xml:space="preserve">Sections </w:t>
      </w:r>
      <w:hyperlink r:id="rId21" w:history="1">
        <w:r w:rsidR="006053CE" w:rsidRPr="00802BAE">
          <w:rPr>
            <w:rStyle w:val="Hyperlink"/>
            <w:rFonts w:ascii="Times New Roman" w:hAnsi="Times New Roman"/>
            <w:bCs/>
            <w:sz w:val="24"/>
            <w:szCs w:val="24"/>
          </w:rPr>
          <w:t>22.1-176</w:t>
        </w:r>
      </w:hyperlink>
      <w:r w:rsidRPr="00802BAE">
        <w:rPr>
          <w:rFonts w:ascii="Times New Roman" w:eastAsia="Times New Roman" w:hAnsi="Times New Roman"/>
          <w:bCs/>
          <w:color w:val="000000"/>
          <w:sz w:val="24"/>
          <w:szCs w:val="24"/>
        </w:rPr>
        <w:t xml:space="preserve">, </w:t>
      </w:r>
      <w:hyperlink r:id="rId22" w:history="1">
        <w:r w:rsidRPr="00802BAE">
          <w:rPr>
            <w:rStyle w:val="Hyperlink"/>
            <w:rFonts w:ascii="Times New Roman" w:hAnsi="Times New Roman"/>
            <w:bCs/>
            <w:sz w:val="24"/>
            <w:szCs w:val="24"/>
          </w:rPr>
          <w:t>22.1-182</w:t>
        </w:r>
      </w:hyperlink>
      <w:r w:rsidRPr="00802BAE">
        <w:rPr>
          <w:rFonts w:ascii="Times New Roman" w:eastAsia="Times New Roman" w:hAnsi="Times New Roman"/>
          <w:bCs/>
          <w:color w:val="000000"/>
          <w:sz w:val="24"/>
          <w:szCs w:val="24"/>
        </w:rPr>
        <w:t xml:space="preserve">, </w:t>
      </w:r>
      <w:hyperlink r:id="rId23" w:history="1">
        <w:r w:rsidRPr="00802BAE">
          <w:rPr>
            <w:rStyle w:val="Hyperlink"/>
            <w:rFonts w:ascii="Times New Roman" w:hAnsi="Times New Roman"/>
            <w:bCs/>
            <w:sz w:val="24"/>
            <w:szCs w:val="24"/>
          </w:rPr>
          <w:t>22.1-186</w:t>
        </w:r>
      </w:hyperlink>
      <w:r w:rsidRPr="00802BAE">
        <w:rPr>
          <w:rFonts w:ascii="Times New Roman" w:eastAsia="Times New Roman" w:hAnsi="Times New Roman"/>
          <w:bCs/>
          <w:color w:val="000000"/>
          <w:sz w:val="24"/>
          <w:szCs w:val="24"/>
        </w:rPr>
        <w:t xml:space="preserve">, </w:t>
      </w:r>
      <w:hyperlink r:id="rId24" w:history="1">
        <w:r w:rsidRPr="00802BAE">
          <w:rPr>
            <w:rStyle w:val="Hyperlink"/>
            <w:rFonts w:ascii="Times New Roman" w:hAnsi="Times New Roman"/>
            <w:bCs/>
            <w:sz w:val="24"/>
            <w:szCs w:val="24"/>
          </w:rPr>
          <w:t>22.1-191</w:t>
        </w:r>
      </w:hyperlink>
      <w:r w:rsidRPr="00802BAE">
        <w:rPr>
          <w:rFonts w:ascii="Times New Roman" w:eastAsia="Times New Roman" w:hAnsi="Times New Roman"/>
          <w:bCs/>
          <w:color w:val="000000"/>
          <w:sz w:val="24"/>
          <w:szCs w:val="24"/>
        </w:rPr>
        <w:t xml:space="preserve">, </w:t>
      </w:r>
      <w:hyperlink r:id="rId25" w:history="1">
        <w:r w:rsidRPr="00802BAE">
          <w:rPr>
            <w:rStyle w:val="Hyperlink"/>
            <w:rFonts w:ascii="Times New Roman" w:hAnsi="Times New Roman"/>
            <w:sz w:val="24"/>
            <w:szCs w:val="24"/>
          </w:rPr>
          <w:t>22.1-221</w:t>
        </w:r>
      </w:hyperlink>
      <w:r w:rsidRPr="00802BAE">
        <w:rPr>
          <w:rFonts w:ascii="Times New Roman" w:hAnsi="Times New Roman"/>
          <w:sz w:val="24"/>
          <w:szCs w:val="24"/>
        </w:rPr>
        <w:t xml:space="preserve">, </w:t>
      </w:r>
      <w:hyperlink r:id="rId26" w:history="1">
        <w:r w:rsidRPr="00802BAE">
          <w:rPr>
            <w:rFonts w:ascii="Times New Roman" w:eastAsia="Times New Roman" w:hAnsi="Times New Roman"/>
            <w:color w:val="0000FF"/>
            <w:sz w:val="24"/>
            <w:szCs w:val="24"/>
            <w:u w:val="single"/>
          </w:rPr>
          <w:t>22.1-216</w:t>
        </w:r>
      </w:hyperlink>
      <w:r w:rsidRPr="00802BAE">
        <w:rPr>
          <w:rFonts w:ascii="Times New Roman" w:hAnsi="Times New Roman"/>
          <w:sz w:val="24"/>
          <w:szCs w:val="24"/>
        </w:rPr>
        <w:t xml:space="preserve">, </w:t>
      </w:r>
      <w:hyperlink r:id="rId27" w:history="1">
        <w:r w:rsidRPr="00802BAE">
          <w:rPr>
            <w:rFonts w:ascii="Times New Roman" w:eastAsia="Times New Roman" w:hAnsi="Times New Roman"/>
            <w:color w:val="0000FF"/>
            <w:sz w:val="24"/>
            <w:szCs w:val="24"/>
            <w:u w:val="single"/>
          </w:rPr>
          <w:t>22.1-218</w:t>
        </w:r>
      </w:hyperlink>
      <w:r w:rsidRPr="00802BAE">
        <w:rPr>
          <w:rFonts w:ascii="Times New Roman" w:eastAsia="Times New Roman" w:hAnsi="Times New Roman"/>
          <w:i/>
          <w:color w:val="000000"/>
          <w:sz w:val="24"/>
          <w:szCs w:val="24"/>
        </w:rPr>
        <w:t>, Code of Virginia</w:t>
      </w:r>
      <w:r w:rsidRPr="00802BAE">
        <w:rPr>
          <w:rFonts w:ascii="Times New Roman" w:eastAsia="Times New Roman" w:hAnsi="Times New Roman"/>
          <w:color w:val="000000"/>
          <w:sz w:val="24"/>
          <w:szCs w:val="24"/>
        </w:rPr>
        <w:t xml:space="preserve"> and the Virginia Board of Education’s </w:t>
      </w:r>
      <w:hyperlink r:id="rId28" w:history="1">
        <w:r w:rsidRPr="00802BAE">
          <w:rPr>
            <w:rStyle w:val="Hyperlink"/>
            <w:rFonts w:ascii="Times New Roman" w:hAnsi="Times New Roman"/>
            <w:i/>
            <w:sz w:val="24"/>
            <w:szCs w:val="24"/>
          </w:rPr>
          <w:t>Regulation Governing Pupil Transportation</w:t>
        </w:r>
      </w:hyperlink>
      <w:r w:rsidRPr="00802BAE">
        <w:rPr>
          <w:rFonts w:ascii="Times New Roman" w:eastAsia="Times New Roman" w:hAnsi="Times New Roman"/>
          <w:color w:val="000000"/>
          <w:sz w:val="24"/>
          <w:szCs w:val="24"/>
        </w:rPr>
        <w:t>)</w:t>
      </w:r>
      <w:r w:rsidR="006053CE" w:rsidRPr="00802BAE">
        <w:rPr>
          <w:rFonts w:ascii="Times New Roman" w:eastAsia="Times New Roman" w:hAnsi="Times New Roman"/>
          <w:color w:val="000000"/>
          <w:sz w:val="24"/>
          <w:szCs w:val="24"/>
        </w:rPr>
        <w:t>.</w:t>
      </w:r>
    </w:p>
    <w:p w:rsidR="00235CC5" w:rsidRPr="00802BAE" w:rsidRDefault="00235CC5" w:rsidP="00235CC5">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802BAE">
        <w:rPr>
          <w:rFonts w:ascii="Times New Roman" w:eastAsia="Times New Roman" w:hAnsi="Times New Roman"/>
          <w:color w:val="000000"/>
          <w:sz w:val="24"/>
          <w:szCs w:val="24"/>
        </w:rPr>
        <w:t xml:space="preserve">The applicant will provide information regarding the proposed term of its contract with a local school board and </w:t>
      </w:r>
      <w:r w:rsidRPr="00802BAE">
        <w:rPr>
          <w:rFonts w:ascii="Times New Roman" w:hAnsi="Times New Roman"/>
          <w:sz w:val="24"/>
          <w:szCs w:val="24"/>
        </w:rPr>
        <w:t xml:space="preserve">notification of closure, </w:t>
      </w:r>
      <w:proofErr w:type="gramStart"/>
      <w:r w:rsidRPr="00802BAE">
        <w:rPr>
          <w:rFonts w:ascii="Times New Roman" w:hAnsi="Times New Roman"/>
          <w:sz w:val="24"/>
          <w:szCs w:val="24"/>
        </w:rPr>
        <w:t>should the charter be revoked</w:t>
      </w:r>
      <w:proofErr w:type="gramEnd"/>
      <w:r w:rsidRPr="00802BAE">
        <w:rPr>
          <w:rFonts w:ascii="Times New Roman" w:hAnsi="Times New Roman"/>
          <w:sz w:val="24"/>
          <w:szCs w:val="24"/>
        </w:rPr>
        <w:t xml:space="preserve"> or fail to be renewed.</w:t>
      </w:r>
      <w:r w:rsidRPr="00802BAE">
        <w:rPr>
          <w:rFonts w:ascii="Times New Roman" w:eastAsia="Times New Roman" w:hAnsi="Times New Roman"/>
          <w:color w:val="000000"/>
          <w:sz w:val="24"/>
          <w:szCs w:val="24"/>
        </w:rPr>
        <w:t xml:space="preserve">  (</w:t>
      </w:r>
      <w:r w:rsidR="006053CE" w:rsidRPr="00802BAE">
        <w:rPr>
          <w:rFonts w:ascii="Times New Roman" w:eastAsia="Times New Roman" w:hAnsi="Times New Roman"/>
          <w:color w:val="000000"/>
          <w:sz w:val="24"/>
          <w:szCs w:val="24"/>
        </w:rPr>
        <w:t xml:space="preserve">Section </w:t>
      </w:r>
      <w:hyperlink r:id="rId29" w:history="1">
        <w:r w:rsidR="006053CE" w:rsidRPr="00802BAE">
          <w:rPr>
            <w:rStyle w:val="Hyperlink"/>
            <w:rFonts w:ascii="Times New Roman" w:hAnsi="Times New Roman"/>
            <w:sz w:val="24"/>
            <w:szCs w:val="24"/>
          </w:rPr>
          <w:t>22.1-212.12</w:t>
        </w:r>
      </w:hyperlink>
      <w:r w:rsidRPr="00802BAE">
        <w:rPr>
          <w:rFonts w:ascii="Times New Roman" w:eastAsia="Times New Roman" w:hAnsi="Times New Roman"/>
          <w:color w:val="000000"/>
          <w:sz w:val="24"/>
          <w:szCs w:val="24"/>
        </w:rPr>
        <w:t xml:space="preserve">, </w:t>
      </w:r>
      <w:r w:rsidRPr="00802BAE">
        <w:rPr>
          <w:rFonts w:ascii="Times New Roman" w:eastAsia="Times New Roman" w:hAnsi="Times New Roman"/>
          <w:i/>
          <w:color w:val="000000"/>
          <w:sz w:val="24"/>
          <w:szCs w:val="24"/>
        </w:rPr>
        <w:t>Code of Virginia</w:t>
      </w:r>
      <w:r w:rsidRPr="00802BAE">
        <w:rPr>
          <w:rFonts w:ascii="Times New Roman" w:eastAsia="Times New Roman" w:hAnsi="Times New Roman"/>
          <w:color w:val="000000"/>
          <w:sz w:val="24"/>
          <w:szCs w:val="24"/>
        </w:rPr>
        <w:t>)</w:t>
      </w:r>
      <w:r w:rsidR="006053CE" w:rsidRPr="00802BAE">
        <w:rPr>
          <w:rFonts w:ascii="Times New Roman" w:eastAsia="Times New Roman" w:hAnsi="Times New Roman"/>
          <w:color w:val="000000"/>
          <w:sz w:val="24"/>
          <w:szCs w:val="24"/>
        </w:rPr>
        <w:t>.</w:t>
      </w:r>
    </w:p>
    <w:p w:rsidR="00235CC5" w:rsidRPr="00802BAE" w:rsidRDefault="00235CC5" w:rsidP="00235CC5">
      <w:pPr>
        <w:pStyle w:val="ListParagraph"/>
        <w:numPr>
          <w:ilvl w:val="0"/>
          <w:numId w:val="5"/>
        </w:numPr>
        <w:shd w:val="clear" w:color="auto" w:fill="FFFFFF"/>
        <w:spacing w:before="100" w:beforeAutospacing="1" w:after="100" w:afterAutospacing="1" w:line="270" w:lineRule="atLeast"/>
        <w:rPr>
          <w:szCs w:val="24"/>
        </w:rPr>
      </w:pPr>
      <w:r w:rsidRPr="00802BAE">
        <w:rPr>
          <w:iCs/>
          <w:szCs w:val="24"/>
        </w:rPr>
        <w:t>Public charter schools are subject to all federal laws and authorities as set forth in the charter contract with the local school board.</w:t>
      </w:r>
    </w:p>
    <w:p w:rsidR="00235CC5" w:rsidRPr="00802BAE" w:rsidRDefault="00235CC5" w:rsidP="00235CC5">
      <w:pPr>
        <w:pStyle w:val="ListParagraph"/>
        <w:numPr>
          <w:ilvl w:val="0"/>
          <w:numId w:val="5"/>
        </w:numPr>
        <w:shd w:val="clear" w:color="auto" w:fill="FFFFFF"/>
        <w:spacing w:before="100" w:beforeAutospacing="1" w:after="100" w:afterAutospacing="1" w:line="270" w:lineRule="atLeast"/>
        <w:rPr>
          <w:szCs w:val="24"/>
        </w:rPr>
      </w:pPr>
      <w:r w:rsidRPr="00802BAE">
        <w:rPr>
          <w:iCs/>
          <w:szCs w:val="24"/>
        </w:rPr>
        <w:t xml:space="preserve">Public charter schools are subject to the student assessment and accountability requirements applicable to other public schools in the Commonwealth, but nothing in this article precludes a public charter school from establishing additional student assessment </w:t>
      </w:r>
      <w:r w:rsidRPr="00802BAE">
        <w:rPr>
          <w:iCs/>
          <w:szCs w:val="24"/>
        </w:rPr>
        <w:lastRenderedPageBreak/>
        <w:t>measures that go beyond state requirements if the school's authorizer approves such measures.</w:t>
      </w:r>
    </w:p>
    <w:p w:rsidR="00023BC5" w:rsidRPr="00802BAE" w:rsidRDefault="00235CC5" w:rsidP="00023BC5">
      <w:pPr>
        <w:pStyle w:val="Heading3"/>
        <w:jc w:val="center"/>
        <w:rPr>
          <w:rFonts w:ascii="Times New Roman" w:eastAsia="Times New Roman" w:hAnsi="Times New Roman" w:cs="Times New Roman"/>
          <w:b/>
          <w:color w:val="auto"/>
        </w:rPr>
      </w:pPr>
      <w:r w:rsidRPr="00802BAE">
        <w:rPr>
          <w:rFonts w:ascii="Times New Roman" w:eastAsia="Times New Roman" w:hAnsi="Times New Roman" w:cs="Times New Roman"/>
          <w:b/>
          <w:color w:val="auto"/>
        </w:rPr>
        <w:t xml:space="preserve">Assurances </w:t>
      </w:r>
      <w:r w:rsidR="00EE7A80">
        <w:rPr>
          <w:rFonts w:ascii="Times New Roman" w:eastAsia="Times New Roman" w:hAnsi="Times New Roman" w:cs="Times New Roman"/>
          <w:b/>
          <w:color w:val="auto"/>
        </w:rPr>
        <w:t>A</w:t>
      </w:r>
      <w:r w:rsidRPr="00802BAE">
        <w:rPr>
          <w:rFonts w:ascii="Times New Roman" w:eastAsia="Times New Roman" w:hAnsi="Times New Roman" w:cs="Times New Roman"/>
          <w:b/>
          <w:color w:val="auto"/>
        </w:rPr>
        <w:t>pproved by the Virginia Board of Education</w:t>
      </w:r>
    </w:p>
    <w:p w:rsidR="00023BC5" w:rsidRPr="00802BAE" w:rsidRDefault="00023BC5" w:rsidP="00235C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bCs/>
          <w:color w:val="000000"/>
          <w:sz w:val="24"/>
          <w:szCs w:val="24"/>
        </w:rPr>
      </w:pPr>
    </w:p>
    <w:p w:rsidR="00235CC5" w:rsidRPr="00802BAE" w:rsidRDefault="00235CC5" w:rsidP="00235C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802BAE">
        <w:rPr>
          <w:rFonts w:ascii="Times New Roman" w:hAnsi="Times New Roman"/>
          <w:sz w:val="24"/>
          <w:szCs w:val="24"/>
        </w:rPr>
        <w:t>By signing and submitting this application for a public charter school, the applicant expressly assures the Board that:</w:t>
      </w:r>
    </w:p>
    <w:p w:rsidR="00235CC5" w:rsidRPr="00802BAE" w:rsidRDefault="00235CC5" w:rsidP="00235CC5">
      <w:pPr>
        <w:pStyle w:val="ListParagraph"/>
        <w:numPr>
          <w:ilvl w:val="0"/>
          <w:numId w:val="22"/>
        </w:numPr>
        <w:shd w:val="clear" w:color="auto" w:fill="FFFFFF"/>
        <w:spacing w:before="100" w:beforeAutospacing="1" w:after="100" w:afterAutospacing="1" w:line="270" w:lineRule="atLeast"/>
        <w:rPr>
          <w:szCs w:val="24"/>
        </w:rPr>
      </w:pPr>
      <w:proofErr w:type="gramStart"/>
      <w:r w:rsidRPr="00802BAE">
        <w:rPr>
          <w:iCs/>
          <w:szCs w:val="24"/>
        </w:rPr>
        <w:t>Within 90 days of approval of a charter application, the local school board and the management committee of the approved public charter school shall execute a charter contract that clearly sets forth (</w:t>
      </w:r>
      <w:proofErr w:type="spellStart"/>
      <w:r w:rsidRPr="00802BAE">
        <w:rPr>
          <w:iCs/>
          <w:szCs w:val="24"/>
        </w:rPr>
        <w:t>i</w:t>
      </w:r>
      <w:proofErr w:type="spellEnd"/>
      <w:r w:rsidRPr="00802BAE">
        <w:rPr>
          <w:iCs/>
          <w:szCs w:val="24"/>
        </w:rPr>
        <w:t>) the academic and operational performance expectations and measures by which the public charter school will be judged</w:t>
      </w:r>
      <w:r w:rsidR="006053CE" w:rsidRPr="00802BAE">
        <w:rPr>
          <w:iCs/>
          <w:szCs w:val="24"/>
        </w:rPr>
        <w:t>;</w:t>
      </w:r>
      <w:r w:rsidRPr="00802BAE">
        <w:rPr>
          <w:iCs/>
          <w:szCs w:val="24"/>
        </w:rPr>
        <w:t xml:space="preserve"> and (ii) the administrative relationship between the local school board and public charter school, including each party's rights and duties.</w:t>
      </w:r>
      <w:proofErr w:type="gramEnd"/>
      <w:r w:rsidRPr="00802BAE">
        <w:rPr>
          <w:iCs/>
          <w:szCs w:val="24"/>
        </w:rPr>
        <w:t xml:space="preserve"> Such 90-day period </w:t>
      </w:r>
      <w:proofErr w:type="gramStart"/>
      <w:r w:rsidRPr="00802BAE">
        <w:rPr>
          <w:iCs/>
          <w:szCs w:val="24"/>
        </w:rPr>
        <w:t>may be extended</w:t>
      </w:r>
      <w:proofErr w:type="gramEnd"/>
      <w:r w:rsidRPr="00802BAE">
        <w:rPr>
          <w:iCs/>
          <w:szCs w:val="24"/>
        </w:rPr>
        <w:t xml:space="preserve"> by a period not to exceed 30 days by mutual agreement of the parties. Such performance expectations and measures shall include applicable federal and state accountability requirements and may be refined or amended by mutual agreement after the public charter school has collected baseline achievement data for its enrolled students.</w:t>
      </w:r>
    </w:p>
    <w:p w:rsidR="00235CC5" w:rsidRPr="00802BAE" w:rsidRDefault="00235CC5" w:rsidP="00235CC5">
      <w:pPr>
        <w:pStyle w:val="ListParagraph"/>
        <w:numPr>
          <w:ilvl w:val="0"/>
          <w:numId w:val="22"/>
        </w:numPr>
        <w:shd w:val="clear" w:color="auto" w:fill="FFFFFF"/>
        <w:spacing w:before="100" w:beforeAutospacing="1" w:after="100" w:afterAutospacing="1" w:line="270" w:lineRule="atLeast"/>
        <w:rPr>
          <w:szCs w:val="24"/>
        </w:rPr>
      </w:pPr>
      <w:r w:rsidRPr="00802BAE">
        <w:rPr>
          <w:iCs/>
          <w:szCs w:val="24"/>
        </w:rPr>
        <w:t xml:space="preserve">The academic and operational performance expectations and measures in the charter contract </w:t>
      </w:r>
      <w:proofErr w:type="gramStart"/>
      <w:r w:rsidRPr="00802BAE">
        <w:rPr>
          <w:iCs/>
          <w:szCs w:val="24"/>
        </w:rPr>
        <w:t>shall be based</w:t>
      </w:r>
      <w:proofErr w:type="gramEnd"/>
      <w:r w:rsidRPr="00802BAE">
        <w:rPr>
          <w:iCs/>
          <w:szCs w:val="24"/>
        </w:rPr>
        <w:t xml:space="preserve"> on a performance framework that clearly sets forth the academic and operational performance indicators, measures, and metrics that will guide the local school board's evaluations of each public charter school. The performance framework shall include indicators, measures, and metrics for:</w:t>
      </w:r>
    </w:p>
    <w:p w:rsidR="00235CC5" w:rsidRPr="00802BAE" w:rsidRDefault="00235CC5" w:rsidP="00235CC5">
      <w:pPr>
        <w:pStyle w:val="ListParagraph"/>
        <w:numPr>
          <w:ilvl w:val="1"/>
          <w:numId w:val="22"/>
        </w:numPr>
        <w:shd w:val="clear" w:color="auto" w:fill="FFFFFF"/>
        <w:spacing w:before="100" w:beforeAutospacing="1" w:after="100" w:afterAutospacing="1" w:line="270" w:lineRule="atLeast"/>
        <w:rPr>
          <w:szCs w:val="24"/>
        </w:rPr>
      </w:pPr>
      <w:r w:rsidRPr="00802BAE">
        <w:rPr>
          <w:iCs/>
          <w:szCs w:val="24"/>
        </w:rPr>
        <w:t xml:space="preserve">Student academic proficiency; </w:t>
      </w:r>
    </w:p>
    <w:p w:rsidR="00235CC5" w:rsidRPr="00802BAE" w:rsidRDefault="00235CC5" w:rsidP="00235CC5">
      <w:pPr>
        <w:pStyle w:val="ListParagraph"/>
        <w:numPr>
          <w:ilvl w:val="1"/>
          <w:numId w:val="22"/>
        </w:numPr>
        <w:shd w:val="clear" w:color="auto" w:fill="FFFFFF"/>
        <w:spacing w:before="100" w:beforeAutospacing="1" w:after="100" w:afterAutospacing="1" w:line="270" w:lineRule="atLeast"/>
        <w:rPr>
          <w:szCs w:val="24"/>
        </w:rPr>
      </w:pPr>
      <w:r w:rsidRPr="00802BAE">
        <w:rPr>
          <w:iCs/>
          <w:szCs w:val="24"/>
        </w:rPr>
        <w:t>Student academic growth;</w:t>
      </w:r>
    </w:p>
    <w:p w:rsidR="00235CC5" w:rsidRPr="00802BAE" w:rsidRDefault="00235CC5" w:rsidP="00235CC5">
      <w:pPr>
        <w:pStyle w:val="ListParagraph"/>
        <w:numPr>
          <w:ilvl w:val="1"/>
          <w:numId w:val="22"/>
        </w:numPr>
        <w:shd w:val="clear" w:color="auto" w:fill="FFFFFF"/>
        <w:spacing w:before="100" w:beforeAutospacing="1" w:after="100" w:afterAutospacing="1" w:line="270" w:lineRule="atLeast"/>
        <w:rPr>
          <w:szCs w:val="24"/>
        </w:rPr>
      </w:pPr>
      <w:r w:rsidRPr="00802BAE">
        <w:rPr>
          <w:iCs/>
          <w:szCs w:val="24"/>
        </w:rPr>
        <w:t>Achievement gaps in both proficiency and growth between the major student subgroups based on gender, race, poverty status, special education status, English  learner status, and gifted status;</w:t>
      </w:r>
    </w:p>
    <w:p w:rsidR="00235CC5" w:rsidRPr="00802BAE" w:rsidRDefault="00235CC5" w:rsidP="00235CC5">
      <w:pPr>
        <w:pStyle w:val="ListParagraph"/>
        <w:numPr>
          <w:ilvl w:val="1"/>
          <w:numId w:val="22"/>
        </w:numPr>
        <w:shd w:val="clear" w:color="auto" w:fill="FFFFFF"/>
        <w:spacing w:before="100" w:beforeAutospacing="1" w:after="100" w:afterAutospacing="1" w:line="270" w:lineRule="atLeast"/>
        <w:rPr>
          <w:szCs w:val="24"/>
        </w:rPr>
      </w:pPr>
      <w:r w:rsidRPr="00802BAE">
        <w:rPr>
          <w:iCs/>
          <w:szCs w:val="24"/>
        </w:rPr>
        <w:t>Attendance;</w:t>
      </w:r>
    </w:p>
    <w:p w:rsidR="00235CC5" w:rsidRPr="00802BAE" w:rsidRDefault="00235CC5" w:rsidP="00235CC5">
      <w:pPr>
        <w:pStyle w:val="ListParagraph"/>
        <w:numPr>
          <w:ilvl w:val="1"/>
          <w:numId w:val="22"/>
        </w:numPr>
        <w:shd w:val="clear" w:color="auto" w:fill="FFFFFF"/>
        <w:spacing w:before="100" w:beforeAutospacing="1" w:after="100" w:afterAutospacing="1" w:line="270" w:lineRule="atLeast"/>
        <w:rPr>
          <w:szCs w:val="24"/>
        </w:rPr>
      </w:pPr>
      <w:r w:rsidRPr="00802BAE">
        <w:rPr>
          <w:iCs/>
          <w:szCs w:val="24"/>
        </w:rPr>
        <w:t>Recurrent annual enrollment;</w:t>
      </w:r>
    </w:p>
    <w:p w:rsidR="00235CC5" w:rsidRPr="00802BAE" w:rsidRDefault="00235CC5" w:rsidP="00235CC5">
      <w:pPr>
        <w:pStyle w:val="ListParagraph"/>
        <w:numPr>
          <w:ilvl w:val="1"/>
          <w:numId w:val="22"/>
        </w:numPr>
        <w:shd w:val="clear" w:color="auto" w:fill="FFFFFF"/>
        <w:spacing w:before="100" w:beforeAutospacing="1" w:after="100" w:afterAutospacing="1" w:line="270" w:lineRule="atLeast"/>
        <w:rPr>
          <w:szCs w:val="24"/>
        </w:rPr>
      </w:pPr>
      <w:r w:rsidRPr="00802BAE">
        <w:rPr>
          <w:iCs/>
          <w:szCs w:val="24"/>
        </w:rPr>
        <w:t>Postsecondary education readiness of high school students;</w:t>
      </w:r>
    </w:p>
    <w:p w:rsidR="00235CC5" w:rsidRPr="00802BAE" w:rsidRDefault="00235CC5" w:rsidP="00235CC5">
      <w:pPr>
        <w:pStyle w:val="ListParagraph"/>
        <w:numPr>
          <w:ilvl w:val="1"/>
          <w:numId w:val="22"/>
        </w:numPr>
        <w:shd w:val="clear" w:color="auto" w:fill="FFFFFF"/>
        <w:spacing w:before="100" w:beforeAutospacing="1" w:after="100" w:afterAutospacing="1" w:line="270" w:lineRule="atLeast"/>
        <w:rPr>
          <w:szCs w:val="24"/>
        </w:rPr>
      </w:pPr>
      <w:r w:rsidRPr="00802BAE">
        <w:rPr>
          <w:iCs/>
          <w:szCs w:val="24"/>
        </w:rPr>
        <w:t>Financial performance and sustainability; and</w:t>
      </w:r>
    </w:p>
    <w:p w:rsidR="00235CC5" w:rsidRPr="00802BAE" w:rsidRDefault="00235CC5" w:rsidP="00235CC5">
      <w:pPr>
        <w:pStyle w:val="ListParagraph"/>
        <w:numPr>
          <w:ilvl w:val="1"/>
          <w:numId w:val="22"/>
        </w:numPr>
        <w:shd w:val="clear" w:color="auto" w:fill="FFFFFF"/>
        <w:spacing w:before="100" w:beforeAutospacing="1" w:after="100" w:afterAutospacing="1" w:line="270" w:lineRule="atLeast"/>
        <w:rPr>
          <w:szCs w:val="24"/>
        </w:rPr>
      </w:pPr>
      <w:r w:rsidRPr="00802BAE">
        <w:rPr>
          <w:iCs/>
          <w:szCs w:val="24"/>
        </w:rPr>
        <w:t>The performance and stewardship of the management committee, including compliance with all applicable laws, regulations, and terms of the charter contract.</w:t>
      </w:r>
    </w:p>
    <w:p w:rsidR="00235CC5" w:rsidRPr="00802BAE" w:rsidRDefault="00235CC5" w:rsidP="00235CC5">
      <w:pPr>
        <w:pStyle w:val="ListParagraph"/>
        <w:numPr>
          <w:ilvl w:val="0"/>
          <w:numId w:val="22"/>
        </w:numPr>
        <w:shd w:val="clear" w:color="auto" w:fill="FFFFFF"/>
        <w:spacing w:before="100" w:beforeAutospacing="1" w:after="100" w:afterAutospacing="1" w:line="270" w:lineRule="atLeast"/>
        <w:rPr>
          <w:szCs w:val="24"/>
        </w:rPr>
      </w:pPr>
      <w:r w:rsidRPr="00802BAE">
        <w:rPr>
          <w:iCs/>
          <w:szCs w:val="24"/>
        </w:rPr>
        <w:t xml:space="preserve">The performance framework shall allow the inclusion of additional rigorous, valid, and reliable indicators proposed by a public charter school to augment external evaluations of its performance, </w:t>
      </w:r>
      <w:proofErr w:type="gramStart"/>
      <w:r w:rsidRPr="00802BAE">
        <w:rPr>
          <w:iCs/>
          <w:szCs w:val="24"/>
        </w:rPr>
        <w:t>provided that</w:t>
      </w:r>
      <w:proofErr w:type="gramEnd"/>
      <w:r w:rsidRPr="00802BAE">
        <w:rPr>
          <w:iCs/>
          <w:szCs w:val="24"/>
        </w:rPr>
        <w:t xml:space="preserve"> the local school board approves the quality and rigor of such indicators and such indicators are consistent with the purposes of this article.</w:t>
      </w:r>
    </w:p>
    <w:p w:rsidR="00235CC5" w:rsidRPr="00802BAE" w:rsidRDefault="00235CC5" w:rsidP="00235CC5">
      <w:pPr>
        <w:pStyle w:val="ListParagraph"/>
        <w:numPr>
          <w:ilvl w:val="0"/>
          <w:numId w:val="22"/>
        </w:numPr>
        <w:shd w:val="clear" w:color="auto" w:fill="FFFFFF"/>
        <w:spacing w:before="100" w:beforeAutospacing="1" w:after="100" w:afterAutospacing="1" w:line="270" w:lineRule="atLeast"/>
        <w:rPr>
          <w:szCs w:val="24"/>
        </w:rPr>
      </w:pPr>
      <w:r w:rsidRPr="00802BAE">
        <w:rPr>
          <w:iCs/>
          <w:szCs w:val="24"/>
        </w:rPr>
        <w:t>The performance framework shall require the disaggregation of all student performance data by major student subgroups based on gender, race, poverty status, special education status, English language learner status, and gifted status.</w:t>
      </w:r>
    </w:p>
    <w:p w:rsidR="00235CC5" w:rsidRPr="00802BAE" w:rsidRDefault="00235CC5" w:rsidP="00235CC5">
      <w:pPr>
        <w:pStyle w:val="ListParagraph"/>
        <w:numPr>
          <w:ilvl w:val="0"/>
          <w:numId w:val="22"/>
        </w:numPr>
        <w:shd w:val="clear" w:color="auto" w:fill="FFFFFF"/>
        <w:spacing w:before="100" w:beforeAutospacing="1" w:after="100" w:afterAutospacing="1" w:line="270" w:lineRule="atLeast"/>
        <w:rPr>
          <w:szCs w:val="24"/>
        </w:rPr>
      </w:pPr>
      <w:r w:rsidRPr="00802BAE">
        <w:rPr>
          <w:iCs/>
          <w:szCs w:val="24"/>
        </w:rPr>
        <w:t xml:space="preserve">Annual performance targets </w:t>
      </w:r>
      <w:proofErr w:type="gramStart"/>
      <w:r w:rsidRPr="00802BAE">
        <w:rPr>
          <w:iCs/>
          <w:szCs w:val="24"/>
        </w:rPr>
        <w:t>shall be set</w:t>
      </w:r>
      <w:proofErr w:type="gramEnd"/>
      <w:r w:rsidRPr="00802BAE">
        <w:rPr>
          <w:iCs/>
          <w:szCs w:val="24"/>
        </w:rPr>
        <w:t xml:space="preserve"> by each public charter school and the local school board and shall be designed to help each school meet applicable federal, state, and local school board expectations.</w:t>
      </w:r>
    </w:p>
    <w:p w:rsidR="00235CC5" w:rsidRPr="00802BAE" w:rsidRDefault="00235CC5" w:rsidP="00235CC5">
      <w:pPr>
        <w:pStyle w:val="ListParagraph"/>
        <w:numPr>
          <w:ilvl w:val="0"/>
          <w:numId w:val="22"/>
        </w:numPr>
        <w:shd w:val="clear" w:color="auto" w:fill="FFFFFF"/>
        <w:spacing w:before="100" w:beforeAutospacing="1" w:after="100" w:afterAutospacing="1" w:line="270" w:lineRule="atLeast"/>
        <w:rPr>
          <w:szCs w:val="24"/>
        </w:rPr>
      </w:pPr>
      <w:r w:rsidRPr="00802BAE">
        <w:rPr>
          <w:iCs/>
          <w:szCs w:val="24"/>
        </w:rPr>
        <w:t xml:space="preserve">The charter contract </w:t>
      </w:r>
      <w:proofErr w:type="gramStart"/>
      <w:r w:rsidRPr="00802BAE">
        <w:rPr>
          <w:iCs/>
          <w:szCs w:val="24"/>
        </w:rPr>
        <w:t>shall be signed</w:t>
      </w:r>
      <w:proofErr w:type="gramEnd"/>
      <w:r w:rsidRPr="00802BAE">
        <w:rPr>
          <w:iCs/>
          <w:szCs w:val="24"/>
        </w:rPr>
        <w:t xml:space="preserve"> by the chair of the local school board and the president or chair of the public charter school's management committee. </w:t>
      </w:r>
    </w:p>
    <w:p w:rsidR="00235CC5" w:rsidRPr="00802BAE" w:rsidRDefault="00235CC5" w:rsidP="00235CC5">
      <w:pPr>
        <w:pStyle w:val="ListParagraph"/>
        <w:numPr>
          <w:ilvl w:val="0"/>
          <w:numId w:val="22"/>
        </w:numPr>
        <w:shd w:val="clear" w:color="auto" w:fill="FFFFFF"/>
        <w:spacing w:before="100" w:beforeAutospacing="1" w:after="100" w:afterAutospacing="1" w:line="270" w:lineRule="atLeast"/>
        <w:rPr>
          <w:szCs w:val="24"/>
        </w:rPr>
      </w:pPr>
      <w:r w:rsidRPr="00802BAE">
        <w:rPr>
          <w:iCs/>
          <w:szCs w:val="24"/>
        </w:rPr>
        <w:lastRenderedPageBreak/>
        <w:t>Within ten days of executing a charter contract, the local school board shall submit to the Board written notification of the charter contract execution, including a copy of the executed charter contract and any attachments.</w:t>
      </w:r>
    </w:p>
    <w:p w:rsidR="00235CC5" w:rsidRPr="00802BAE" w:rsidRDefault="00235CC5" w:rsidP="00235CC5">
      <w:pPr>
        <w:pStyle w:val="ListParagraph"/>
        <w:numPr>
          <w:ilvl w:val="0"/>
          <w:numId w:val="22"/>
        </w:numPr>
        <w:shd w:val="clear" w:color="auto" w:fill="FFFFFF"/>
        <w:spacing w:before="100" w:beforeAutospacing="1" w:after="100" w:afterAutospacing="1" w:line="270" w:lineRule="atLeast"/>
        <w:rPr>
          <w:szCs w:val="24"/>
        </w:rPr>
      </w:pPr>
      <w:r w:rsidRPr="00802BAE">
        <w:rPr>
          <w:iCs/>
          <w:szCs w:val="24"/>
        </w:rPr>
        <w:t>No public charter school shall commence operations without a charter contract executed in accordance with this section and approved in an open meeting of the local school board.</w:t>
      </w:r>
    </w:p>
    <w:p w:rsidR="00235CC5" w:rsidRPr="00802BAE" w:rsidRDefault="00235CC5" w:rsidP="00235CC5">
      <w:pPr>
        <w:pStyle w:val="ListParagraph"/>
        <w:numPr>
          <w:ilvl w:val="0"/>
          <w:numId w:val="22"/>
        </w:numPr>
        <w:shd w:val="clear" w:color="auto" w:fill="FFFFFF"/>
        <w:spacing w:before="100" w:beforeAutospacing="1" w:after="100" w:afterAutospacing="1" w:line="270" w:lineRule="atLeast"/>
        <w:rPr>
          <w:szCs w:val="24"/>
        </w:rPr>
      </w:pPr>
      <w:proofErr w:type="gramStart"/>
      <w:r w:rsidRPr="00802BAE">
        <w:rPr>
          <w:szCs w:val="24"/>
        </w:rPr>
        <w:t>If the charter application proposes a program to increase the educational opportunities for at-risk students, including those proposals for residential charter schools for at-risk students, the local school board or relevant school boards, as the case may be, on behalf of the public charter school, shall also request that the Board</w:t>
      </w:r>
      <w:r w:rsidRPr="00802BAE">
        <w:rPr>
          <w:strike/>
          <w:szCs w:val="24"/>
        </w:rPr>
        <w:t xml:space="preserve"> </w:t>
      </w:r>
      <w:r w:rsidRPr="00802BAE">
        <w:rPr>
          <w:szCs w:val="24"/>
        </w:rPr>
        <w:t xml:space="preserve">approve an Individual School Accreditation Plan for the evaluation of the performance of the school as authorized by the Standards of Accreditation pursuant to 8 VAC </w:t>
      </w:r>
      <w:hyperlink r:id="rId30" w:history="1">
        <w:r w:rsidRPr="00802BAE">
          <w:rPr>
            <w:bCs/>
            <w:szCs w:val="24"/>
          </w:rPr>
          <w:t>20-131-280</w:t>
        </w:r>
      </w:hyperlink>
      <w:r w:rsidRPr="00802BAE">
        <w:rPr>
          <w:szCs w:val="24"/>
        </w:rPr>
        <w:t xml:space="preserve"> C of the Virginia Administrative Code.</w:t>
      </w:r>
      <w:proofErr w:type="gramEnd"/>
    </w:p>
    <w:p w:rsidR="00235CC5" w:rsidRPr="00802BAE" w:rsidRDefault="00235CC5" w:rsidP="00235CC5">
      <w:pPr>
        <w:pStyle w:val="ListParagraph"/>
        <w:numPr>
          <w:ilvl w:val="0"/>
          <w:numId w:val="22"/>
        </w:numPr>
        <w:shd w:val="clear" w:color="auto" w:fill="FFFFFF"/>
        <w:spacing w:before="100" w:beforeAutospacing="1" w:after="100" w:afterAutospacing="1" w:line="270" w:lineRule="atLeast"/>
        <w:rPr>
          <w:szCs w:val="24"/>
        </w:rPr>
      </w:pPr>
      <w:r w:rsidRPr="00802BAE">
        <w:rPr>
          <w:szCs w:val="24"/>
        </w:rPr>
        <w:t xml:space="preserve">Any material revision of the terms of the contract </w:t>
      </w:r>
      <w:proofErr w:type="gramStart"/>
      <w:r w:rsidRPr="00802BAE">
        <w:rPr>
          <w:szCs w:val="24"/>
        </w:rPr>
        <w:t>may be made</w:t>
      </w:r>
      <w:proofErr w:type="gramEnd"/>
      <w:r w:rsidRPr="00802BAE">
        <w:rPr>
          <w:szCs w:val="24"/>
        </w:rPr>
        <w:t xml:space="preserve"> only with the approval of the local school board or relevant school boards and the management committee of the public charter school.</w:t>
      </w:r>
    </w:p>
    <w:p w:rsidR="00235CC5" w:rsidRPr="00802BAE" w:rsidRDefault="00235CC5" w:rsidP="00235CC5">
      <w:pPr>
        <w:pStyle w:val="ListParagraph"/>
        <w:numPr>
          <w:ilvl w:val="0"/>
          <w:numId w:val="22"/>
        </w:numPr>
        <w:spacing w:before="40"/>
        <w:rPr>
          <w:color w:val="000000"/>
          <w:szCs w:val="24"/>
        </w:rPr>
      </w:pPr>
      <w:r w:rsidRPr="00802BAE">
        <w:rPr>
          <w:color w:val="000000"/>
          <w:szCs w:val="24"/>
        </w:rPr>
        <w:t>If the application is approved by a local school board, all requests for waivers from the Virginia Board of Education will be made by the local school board, on behalf of the applicant, no later than six months prior to the opening date of the school. (This does not preclude a public charter school from working with the local school board to request additional waivers once the school is operational.)</w:t>
      </w:r>
    </w:p>
    <w:p w:rsidR="00235CC5" w:rsidRPr="00802BAE" w:rsidRDefault="00235CC5" w:rsidP="00235CC5">
      <w:pPr>
        <w:pStyle w:val="ListParagraph"/>
        <w:numPr>
          <w:ilvl w:val="0"/>
          <w:numId w:val="22"/>
        </w:numPr>
        <w:spacing w:before="40"/>
        <w:rPr>
          <w:color w:val="000000"/>
          <w:szCs w:val="24"/>
        </w:rPr>
      </w:pPr>
      <w:r w:rsidRPr="00802BAE">
        <w:rPr>
          <w:color w:val="000000"/>
          <w:szCs w:val="24"/>
        </w:rPr>
        <w:t xml:space="preserve">The public charter school will comply with all provisions of the Virginia Board of Education’s </w:t>
      </w:r>
      <w:hyperlink r:id="rId31" w:history="1">
        <w:r w:rsidRPr="00802BAE">
          <w:rPr>
            <w:i/>
            <w:color w:val="0000FF"/>
            <w:szCs w:val="24"/>
            <w:u w:val="single"/>
          </w:rPr>
          <w:t xml:space="preserve">Regulations Governing Special Education Programs </w:t>
        </w:r>
        <w:proofErr w:type="gramStart"/>
        <w:r w:rsidRPr="00802BAE">
          <w:rPr>
            <w:i/>
            <w:color w:val="0000FF"/>
            <w:szCs w:val="24"/>
            <w:u w:val="single"/>
          </w:rPr>
          <w:t>For Children With</w:t>
        </w:r>
        <w:proofErr w:type="gramEnd"/>
        <w:r w:rsidRPr="00802BAE">
          <w:rPr>
            <w:i/>
            <w:color w:val="0000FF"/>
            <w:szCs w:val="24"/>
            <w:u w:val="single"/>
          </w:rPr>
          <w:t xml:space="preserve"> Disabilities in Virginia</w:t>
        </w:r>
      </w:hyperlink>
      <w:r w:rsidRPr="00802BAE">
        <w:rPr>
          <w:szCs w:val="24"/>
        </w:rPr>
        <w:t>.</w:t>
      </w:r>
    </w:p>
    <w:p w:rsidR="00235CC5" w:rsidRPr="00802BAE" w:rsidRDefault="00235CC5" w:rsidP="00235CC5">
      <w:pPr>
        <w:rPr>
          <w:szCs w:val="24"/>
        </w:rPr>
      </w:pPr>
    </w:p>
    <w:p w:rsidR="00235CC5" w:rsidRPr="00802BAE" w:rsidRDefault="00235CC5" w:rsidP="00235CC5">
      <w:pPr>
        <w:rPr>
          <w:szCs w:val="24"/>
        </w:rPr>
      </w:pPr>
      <w:r w:rsidRPr="00802BAE">
        <w:rPr>
          <w:szCs w:val="24"/>
        </w:rPr>
        <w:t>Pursuant to the requirements, I hereby certify that to the best of my knowledge the information in this application is correct, and that the applicant has addressed all application elements that pertain to the proposed public charter school, and that the applicant understands and will comply with the assurances listed above.</w:t>
      </w:r>
      <w:r w:rsidR="004D1C17">
        <w:rPr>
          <w:szCs w:val="24"/>
        </w:rPr>
        <w:t xml:space="preserve"> </w:t>
      </w:r>
      <w:r w:rsidR="00512948">
        <w:rPr>
          <w:szCs w:val="24"/>
        </w:rPr>
        <w:t>The application and appendices are WEB accessible</w:t>
      </w:r>
      <w:r w:rsidR="00512948">
        <w:rPr>
          <w:szCs w:val="24"/>
        </w:rPr>
        <w:t xml:space="preserve">. Sign </w:t>
      </w:r>
      <w:r w:rsidR="001B1BA4">
        <w:rPr>
          <w:szCs w:val="24"/>
        </w:rPr>
        <w:t>and provide title and date below.</w:t>
      </w:r>
    </w:p>
    <w:p w:rsidR="00235CC5" w:rsidRPr="00802BAE" w:rsidRDefault="00235CC5" w:rsidP="00235CC5">
      <w:pPr>
        <w:rPr>
          <w:szCs w:val="24"/>
        </w:rPr>
      </w:pPr>
    </w:p>
    <w:p w:rsidR="00235CC5" w:rsidRPr="00802BAE" w:rsidRDefault="000D3B49" w:rsidP="004B3014">
      <w:pPr>
        <w:ind w:left="6480" w:hanging="6480"/>
        <w:rPr>
          <w:szCs w:val="24"/>
        </w:rPr>
      </w:pPr>
      <w:r>
        <w:rPr>
          <w:szCs w:val="24"/>
        </w:rPr>
        <w:t>Name of Authorized Official</w:t>
      </w:r>
      <w:r w:rsidR="004B3014">
        <w:rPr>
          <w:szCs w:val="24"/>
        </w:rPr>
        <w:t>:</w:t>
      </w:r>
      <w:r w:rsidR="004B3014">
        <w:rPr>
          <w:szCs w:val="24"/>
        </w:rPr>
        <w:tab/>
      </w:r>
      <w:r w:rsidR="00235CC5" w:rsidRPr="00802BAE">
        <w:rPr>
          <w:szCs w:val="24"/>
        </w:rPr>
        <w:t>Title:</w:t>
      </w:r>
    </w:p>
    <w:p w:rsidR="00235CC5" w:rsidRPr="00802BAE" w:rsidRDefault="00235CC5" w:rsidP="00235CC5">
      <w:pPr>
        <w:rPr>
          <w:szCs w:val="24"/>
        </w:rPr>
      </w:pPr>
    </w:p>
    <w:p w:rsidR="00235CC5" w:rsidRPr="00802BAE" w:rsidRDefault="00235CC5" w:rsidP="004B3014">
      <w:pPr>
        <w:ind w:left="6480" w:hanging="6480"/>
        <w:rPr>
          <w:szCs w:val="24"/>
        </w:rPr>
      </w:pPr>
      <w:r w:rsidRPr="00802BAE">
        <w:rPr>
          <w:szCs w:val="24"/>
        </w:rPr>
        <w:t>Sig</w:t>
      </w:r>
      <w:r w:rsidR="004B3014">
        <w:rPr>
          <w:szCs w:val="24"/>
        </w:rPr>
        <w:t>nature of Authorized Official:</w:t>
      </w:r>
      <w:r w:rsidR="004B3014">
        <w:rPr>
          <w:szCs w:val="24"/>
        </w:rPr>
        <w:tab/>
      </w:r>
      <w:r w:rsidRPr="00802BAE">
        <w:rPr>
          <w:szCs w:val="24"/>
        </w:rPr>
        <w:t>Date:</w:t>
      </w:r>
    </w:p>
    <w:p w:rsidR="00235CC5" w:rsidRPr="00802BAE" w:rsidRDefault="00235CC5" w:rsidP="00235CC5">
      <w:pPr>
        <w:jc w:val="center"/>
        <w:rPr>
          <w:b/>
          <w:bCs/>
          <w:color w:val="000000"/>
          <w:szCs w:val="24"/>
        </w:rPr>
      </w:pPr>
    </w:p>
    <w:sectPr w:rsidR="00235CC5" w:rsidRPr="00802BAE" w:rsidSect="00A24BC8">
      <w:footerReference w:type="default" r:id="rId32"/>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7D2" w:rsidRDefault="00CC47D2" w:rsidP="00F972A4">
      <w:r>
        <w:separator/>
      </w:r>
    </w:p>
  </w:endnote>
  <w:endnote w:type="continuationSeparator" w:id="0">
    <w:p w:rsidR="00CC47D2" w:rsidRDefault="00CC47D2" w:rsidP="00F9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7D2" w:rsidRPr="005B1F6E" w:rsidRDefault="00CC47D2" w:rsidP="00A24BBA">
    <w:pPr>
      <w:pStyle w:val="Footer"/>
      <w:pBdr>
        <w:top w:val="thinThickSmallGap" w:sz="24" w:space="1" w:color="622423"/>
      </w:pBdr>
      <w:tabs>
        <w:tab w:val="clear" w:pos="4320"/>
        <w:tab w:val="clear" w:pos="8640"/>
        <w:tab w:val="right" w:pos="9360"/>
      </w:tabs>
      <w:rPr>
        <w:rFonts w:ascii="Cambria" w:hAnsi="Cambria"/>
        <w:sz w:val="20"/>
      </w:rPr>
    </w:pPr>
    <w:r w:rsidRPr="005B1F6E">
      <w:rPr>
        <w:rFonts w:ascii="Cambria" w:hAnsi="Cambria"/>
        <w:sz w:val="20"/>
      </w:rPr>
      <w:t xml:space="preserve">Virginia Board of Education Public </w:t>
    </w:r>
    <w:r>
      <w:rPr>
        <w:rFonts w:ascii="Cambria" w:hAnsi="Cambria"/>
        <w:sz w:val="20"/>
      </w:rPr>
      <w:t>C</w:t>
    </w:r>
    <w:r w:rsidRPr="005B1F6E">
      <w:rPr>
        <w:rFonts w:ascii="Cambria" w:hAnsi="Cambria"/>
        <w:sz w:val="20"/>
      </w:rPr>
      <w:t>harter School Application</w:t>
    </w:r>
    <w:r>
      <w:rPr>
        <w:rFonts w:ascii="Cambria" w:hAnsi="Cambria"/>
        <w:sz w:val="20"/>
      </w:rPr>
      <w:t>:</w:t>
    </w:r>
    <w:r w:rsidRPr="005B1F6E">
      <w:rPr>
        <w:rFonts w:ascii="Cambria" w:hAnsi="Cambria"/>
        <w:sz w:val="20"/>
      </w:rPr>
      <w:t xml:space="preserve"> </w:t>
    </w:r>
    <w:r>
      <w:rPr>
        <w:rFonts w:ascii="Cambria" w:hAnsi="Cambria"/>
        <w:sz w:val="20"/>
      </w:rPr>
      <w:t xml:space="preserve"> </w:t>
    </w:r>
    <w:r w:rsidR="00265009">
      <w:rPr>
        <w:rFonts w:ascii="Cambria" w:hAnsi="Cambria"/>
        <w:sz w:val="20"/>
      </w:rPr>
      <w:t xml:space="preserve">February </w:t>
    </w:r>
    <w:r>
      <w:rPr>
        <w:rFonts w:ascii="Cambria" w:hAnsi="Cambria"/>
        <w:sz w:val="20"/>
      </w:rPr>
      <w:t>201</w:t>
    </w:r>
    <w:r w:rsidR="00265009">
      <w:rPr>
        <w:rFonts w:ascii="Cambria" w:hAnsi="Cambria"/>
        <w:sz w:val="20"/>
      </w:rPr>
      <w:t>8</w:t>
    </w:r>
    <w:r w:rsidRPr="005B1F6E">
      <w:rPr>
        <w:rFonts w:ascii="Cambria" w:hAnsi="Cambria"/>
        <w:sz w:val="20"/>
      </w:rPr>
      <w:tab/>
      <w:t xml:space="preserve">Page </w:t>
    </w:r>
    <w:r w:rsidRPr="005B1F6E">
      <w:rPr>
        <w:sz w:val="20"/>
      </w:rPr>
      <w:fldChar w:fldCharType="begin"/>
    </w:r>
    <w:r w:rsidRPr="005B1F6E">
      <w:rPr>
        <w:sz w:val="20"/>
      </w:rPr>
      <w:instrText xml:space="preserve"> PAGE   \* MERGEFORMAT </w:instrText>
    </w:r>
    <w:r w:rsidRPr="005B1F6E">
      <w:rPr>
        <w:sz w:val="20"/>
      </w:rPr>
      <w:fldChar w:fldCharType="separate"/>
    </w:r>
    <w:r w:rsidR="003B28DB">
      <w:rPr>
        <w:noProof/>
        <w:sz w:val="20"/>
      </w:rPr>
      <w:t>11</w:t>
    </w:r>
    <w:r w:rsidRPr="005B1F6E">
      <w:rPr>
        <w:sz w:val="20"/>
      </w:rPr>
      <w:fldChar w:fldCharType="end"/>
    </w:r>
  </w:p>
  <w:p w:rsidR="00CC47D2" w:rsidRDefault="00CC4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7D2" w:rsidRDefault="00CC47D2" w:rsidP="00F972A4">
      <w:r>
        <w:separator/>
      </w:r>
    </w:p>
  </w:footnote>
  <w:footnote w:type="continuationSeparator" w:id="0">
    <w:p w:rsidR="00CC47D2" w:rsidRDefault="00CC47D2" w:rsidP="00F97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39B9"/>
    <w:multiLevelType w:val="multilevel"/>
    <w:tmpl w:val="E9F6381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b w:val="0"/>
        <w:i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C2C1DA9"/>
    <w:multiLevelType w:val="multilevel"/>
    <w:tmpl w:val="CD7222B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i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DD13ED6"/>
    <w:multiLevelType w:val="multilevel"/>
    <w:tmpl w:val="3D2E713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i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39501E7"/>
    <w:multiLevelType w:val="multilevel"/>
    <w:tmpl w:val="0BEA5C4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ascii="Times New Roman" w:hAnsi="Times New Roman" w:cs="Times New Roman" w:hint="default"/>
        <w:b w:val="0"/>
        <w:i w:val="0"/>
        <w:sz w:val="24"/>
        <w:u w:val="single"/>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6DB0A90"/>
    <w:multiLevelType w:val="hybridMultilevel"/>
    <w:tmpl w:val="6AE8ABC4"/>
    <w:lvl w:ilvl="0" w:tplc="CDFE1038">
      <w:start w:val="1"/>
      <w:numFmt w:val="upperRoman"/>
      <w:lvlText w:val="%1."/>
      <w:lvlJc w:val="left"/>
      <w:pPr>
        <w:ind w:left="1440" w:hanging="720"/>
      </w:pPr>
      <w:rPr>
        <w:rFonts w:ascii="Times New Roman" w:hAnsi="Times New Roman" w:cs="Times New Roman" w:hint="default"/>
        <w:b/>
        <w:i w:val="0"/>
        <w:sz w:val="24"/>
        <w:szCs w:val="24"/>
      </w:rPr>
    </w:lvl>
    <w:lvl w:ilvl="1" w:tplc="95046644">
      <w:start w:val="1"/>
      <w:numFmt w:val="decimal"/>
      <w:lvlText w:val="%2."/>
      <w:lvlJc w:val="left"/>
      <w:pPr>
        <w:ind w:left="1260" w:hanging="360"/>
      </w:pPr>
      <w:rPr>
        <w:rFonts w:hint="default"/>
        <w:strike w:val="0"/>
        <w:sz w:val="24"/>
      </w:rPr>
    </w:lvl>
    <w:lvl w:ilvl="2" w:tplc="0409001B">
      <w:start w:val="1"/>
      <w:numFmt w:val="lowerRoman"/>
      <w:lvlText w:val="%3."/>
      <w:lvlJc w:val="right"/>
      <w:pPr>
        <w:ind w:left="1980" w:hanging="180"/>
      </w:pPr>
    </w:lvl>
    <w:lvl w:ilvl="3" w:tplc="E70AFC86">
      <w:start w:val="1"/>
      <w:numFmt w:val="decimal"/>
      <w:lvlText w:val="%4"/>
      <w:lvlJc w:val="left"/>
      <w:pPr>
        <w:ind w:left="2700" w:hanging="360"/>
      </w:pPr>
      <w:rPr>
        <w:rFonts w:hint="default"/>
        <w:sz w:val="24"/>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6F4410C"/>
    <w:multiLevelType w:val="hybridMultilevel"/>
    <w:tmpl w:val="5F86159E"/>
    <w:lvl w:ilvl="0" w:tplc="F9F6FA32">
      <w:start w:val="4"/>
      <w:numFmt w:val="upperRoman"/>
      <w:lvlText w:val="%1."/>
      <w:lvlJc w:val="right"/>
      <w:pPr>
        <w:ind w:left="720" w:hanging="360"/>
      </w:pPr>
      <w:rPr>
        <w:rFonts w:ascii="Times New Roman" w:hAnsi="Times New Roman" w:hint="default"/>
        <w:b/>
        <w:sz w:val="24"/>
      </w:rPr>
    </w:lvl>
    <w:lvl w:ilvl="1" w:tplc="F796E6AE">
      <w:start w:val="14"/>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F778F"/>
    <w:multiLevelType w:val="multilevel"/>
    <w:tmpl w:val="533A3AD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i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356655D"/>
    <w:multiLevelType w:val="multilevel"/>
    <w:tmpl w:val="521C7B2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i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6DE5606"/>
    <w:multiLevelType w:val="hybridMultilevel"/>
    <w:tmpl w:val="2832925A"/>
    <w:lvl w:ilvl="0" w:tplc="F2FC4F28">
      <w:start w:val="14"/>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13027"/>
    <w:multiLevelType w:val="multilevel"/>
    <w:tmpl w:val="5E30C13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i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4056060"/>
    <w:multiLevelType w:val="multilevel"/>
    <w:tmpl w:val="789A26F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4"/>
      <w:numFmt w:val="decimal"/>
      <w:lvlText w:val="%3."/>
      <w:lvlJc w:val="left"/>
      <w:pPr>
        <w:tabs>
          <w:tab w:val="num" w:pos="1440"/>
        </w:tabs>
        <w:ind w:left="1440" w:hanging="360"/>
      </w:pPr>
      <w:rPr>
        <w:rFonts w:hint="default"/>
        <w:b w:val="0"/>
        <w:i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4612504"/>
    <w:multiLevelType w:val="multilevel"/>
    <w:tmpl w:val="CF00B3B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3"/>
      <w:numFmt w:val="decimal"/>
      <w:lvlText w:val="%3."/>
      <w:lvlJc w:val="left"/>
      <w:pPr>
        <w:tabs>
          <w:tab w:val="num" w:pos="1440"/>
        </w:tabs>
        <w:ind w:left="1440" w:hanging="360"/>
      </w:pPr>
      <w:rPr>
        <w:rFonts w:hint="default"/>
        <w:b w:val="0"/>
        <w:i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DC03702"/>
    <w:multiLevelType w:val="multilevel"/>
    <w:tmpl w:val="E12E4234"/>
    <w:lvl w:ilvl="0">
      <w:start w:val="3"/>
      <w:numFmt w:val="decimal"/>
      <w:lvlText w:val="%1."/>
      <w:lvlJc w:val="left"/>
      <w:pPr>
        <w:tabs>
          <w:tab w:val="num" w:pos="1800"/>
        </w:tabs>
        <w:ind w:left="1800" w:hanging="720"/>
      </w:pPr>
      <w:rPr>
        <w:rFonts w:hint="default"/>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2520"/>
        </w:tabs>
        <w:ind w:left="2520" w:hanging="360"/>
      </w:pPr>
      <w:rPr>
        <w:rFonts w:hint="default"/>
        <w:b w:val="0"/>
        <w:i w:val="0"/>
        <w:sz w:val="24"/>
      </w:rPr>
    </w:lvl>
    <w:lvl w:ilvl="3">
      <w:start w:val="1"/>
      <w:numFmt w:val="lowerLetter"/>
      <w:lvlRestart w:val="0"/>
      <w:lvlText w:val="%4."/>
      <w:lvlJc w:val="left"/>
      <w:pPr>
        <w:tabs>
          <w:tab w:val="num" w:pos="2880"/>
        </w:tabs>
        <w:ind w:left="2880" w:hanging="360"/>
      </w:pPr>
      <w:rPr>
        <w:rFonts w:ascii="Times New Roman" w:hAnsi="Times New Roman" w:hint="default"/>
        <w:b w:val="0"/>
        <w:i w:val="0"/>
        <w:sz w:val="24"/>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3" w15:restartNumberingAfterBreak="0">
    <w:nsid w:val="4D08763C"/>
    <w:multiLevelType w:val="hybridMultilevel"/>
    <w:tmpl w:val="5B96FC88"/>
    <w:lvl w:ilvl="0" w:tplc="8A2E7818">
      <w:start w:val="1"/>
      <w:numFmt w:val="decimal"/>
      <w:lvlText w:val="%1."/>
      <w:lvlJc w:val="left"/>
      <w:pPr>
        <w:ind w:left="630" w:hanging="360"/>
      </w:pPr>
      <w:rPr>
        <w:rFonts w:hint="default"/>
        <w:strike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4B0CA4"/>
    <w:multiLevelType w:val="hybridMultilevel"/>
    <w:tmpl w:val="A7085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986B27"/>
    <w:multiLevelType w:val="multilevel"/>
    <w:tmpl w:val="533A3AD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i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66256A15"/>
    <w:multiLevelType w:val="multilevel"/>
    <w:tmpl w:val="E9EC846C"/>
    <w:lvl w:ilvl="0">
      <w:start w:val="1"/>
      <w:numFmt w:val="decimal"/>
      <w:lvlText w:val="%1."/>
      <w:lvlJc w:val="left"/>
      <w:pPr>
        <w:tabs>
          <w:tab w:val="num" w:pos="1800"/>
        </w:tabs>
        <w:ind w:left="1800" w:hanging="720"/>
      </w:pPr>
      <w:rPr>
        <w:rFonts w:hint="default"/>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2520"/>
        </w:tabs>
        <w:ind w:left="2520" w:hanging="360"/>
      </w:pPr>
      <w:rPr>
        <w:rFonts w:hint="default"/>
        <w:b w:val="0"/>
        <w:i w:val="0"/>
        <w:sz w:val="24"/>
      </w:rPr>
    </w:lvl>
    <w:lvl w:ilvl="3">
      <w:start w:val="1"/>
      <w:numFmt w:val="lowerLetter"/>
      <w:lvlRestart w:val="0"/>
      <w:lvlText w:val="%4."/>
      <w:lvlJc w:val="left"/>
      <w:pPr>
        <w:tabs>
          <w:tab w:val="num" w:pos="2880"/>
        </w:tabs>
        <w:ind w:left="2880" w:hanging="360"/>
      </w:pPr>
      <w:rPr>
        <w:rFonts w:ascii="Times New Roman" w:hAnsi="Times New Roman" w:hint="default"/>
        <w:b w:val="0"/>
        <w:i w:val="0"/>
        <w:sz w:val="24"/>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7" w15:restartNumberingAfterBreak="0">
    <w:nsid w:val="6A714589"/>
    <w:multiLevelType w:val="multilevel"/>
    <w:tmpl w:val="1D24566C"/>
    <w:lvl w:ilvl="0">
      <w:start w:val="1"/>
      <w:numFmt w:val="decimal"/>
      <w:lvlText w:val="%1."/>
      <w:lvlJc w:val="left"/>
      <w:pPr>
        <w:tabs>
          <w:tab w:val="num" w:pos="1800"/>
        </w:tabs>
        <w:ind w:left="1800" w:hanging="720"/>
      </w:pPr>
      <w:rPr>
        <w:rFonts w:hint="default"/>
        <w:strike w:val="0"/>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2520"/>
        </w:tabs>
        <w:ind w:left="2520" w:hanging="360"/>
      </w:pPr>
      <w:rPr>
        <w:rFonts w:hint="default"/>
        <w:b w:val="0"/>
        <w:i w:val="0"/>
        <w:sz w:val="24"/>
      </w:rPr>
    </w:lvl>
    <w:lvl w:ilvl="3">
      <w:start w:val="1"/>
      <w:numFmt w:val="lowerLetter"/>
      <w:lvlRestart w:val="0"/>
      <w:lvlText w:val="%4."/>
      <w:lvlJc w:val="left"/>
      <w:pPr>
        <w:tabs>
          <w:tab w:val="num" w:pos="2880"/>
        </w:tabs>
        <w:ind w:left="2880" w:hanging="360"/>
      </w:pPr>
      <w:rPr>
        <w:rFonts w:ascii="Times New Roman" w:hAnsi="Times New Roman" w:hint="default"/>
        <w:b w:val="0"/>
        <w:i w:val="0"/>
        <w:sz w:val="24"/>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8" w15:restartNumberingAfterBreak="0">
    <w:nsid w:val="6C3F056A"/>
    <w:multiLevelType w:val="hybridMultilevel"/>
    <w:tmpl w:val="08FC2D3E"/>
    <w:lvl w:ilvl="0" w:tplc="C518AB9C">
      <w:start w:val="1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634D83"/>
    <w:multiLevelType w:val="multilevel"/>
    <w:tmpl w:val="9A24042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i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6DB805BE"/>
    <w:multiLevelType w:val="hybridMultilevel"/>
    <w:tmpl w:val="897A9796"/>
    <w:lvl w:ilvl="0" w:tplc="F9F6FA32">
      <w:start w:val="4"/>
      <w:numFmt w:val="upperRoman"/>
      <w:lvlText w:val="%1."/>
      <w:lvlJc w:val="right"/>
      <w:pPr>
        <w:ind w:left="720" w:hanging="360"/>
      </w:pPr>
      <w:rPr>
        <w:rFonts w:ascii="Times New Roman" w:hAnsi="Times New Roman"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064AF7"/>
    <w:multiLevelType w:val="hybridMultilevel"/>
    <w:tmpl w:val="62D4D094"/>
    <w:lvl w:ilvl="0" w:tplc="F9F6FA32">
      <w:start w:val="4"/>
      <w:numFmt w:val="upperRoman"/>
      <w:lvlText w:val="%1."/>
      <w:lvlJc w:val="right"/>
      <w:pPr>
        <w:ind w:left="720" w:hanging="360"/>
      </w:pPr>
      <w:rPr>
        <w:rFonts w:ascii="Times New Roman" w:hAnsi="Times New Roman" w:hint="default"/>
        <w:b/>
        <w:sz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E04F4F"/>
    <w:multiLevelType w:val="multilevel"/>
    <w:tmpl w:val="7A904AD8"/>
    <w:lvl w:ilvl="0">
      <w:start w:val="1"/>
      <w:numFmt w:val="decimal"/>
      <w:lvlText w:val="%1."/>
      <w:lvlJc w:val="left"/>
      <w:pPr>
        <w:tabs>
          <w:tab w:val="num" w:pos="720"/>
        </w:tabs>
        <w:ind w:left="720" w:hanging="720"/>
      </w:pPr>
      <w:rPr>
        <w:rFonts w:hint="default"/>
        <w:strike w:val="0"/>
        <w:sz w:val="24"/>
      </w:rPr>
    </w:lvl>
    <w:lvl w:ilvl="1">
      <w:start w:val="9"/>
      <w:numFmt w:val="upperRoman"/>
      <w:lvlText w:val="%2."/>
      <w:lvlJc w:val="right"/>
      <w:pPr>
        <w:tabs>
          <w:tab w:val="num" w:pos="360"/>
        </w:tabs>
        <w:ind w:left="360" w:hanging="360"/>
      </w:pPr>
      <w:rPr>
        <w:rFonts w:ascii="Times New Roman" w:hAnsi="Times New Roman" w:cs="Times New Roman" w:hint="default"/>
        <w:b/>
        <w:sz w:val="24"/>
        <w:szCs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73C05D08"/>
    <w:multiLevelType w:val="multilevel"/>
    <w:tmpl w:val="1D24566C"/>
    <w:lvl w:ilvl="0">
      <w:start w:val="1"/>
      <w:numFmt w:val="decimal"/>
      <w:lvlText w:val="%1."/>
      <w:lvlJc w:val="left"/>
      <w:pPr>
        <w:tabs>
          <w:tab w:val="num" w:pos="1800"/>
        </w:tabs>
        <w:ind w:left="1800" w:hanging="720"/>
      </w:pPr>
      <w:rPr>
        <w:rFonts w:hint="default"/>
        <w:strike w:val="0"/>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2520"/>
        </w:tabs>
        <w:ind w:left="2520" w:hanging="360"/>
      </w:pPr>
      <w:rPr>
        <w:rFonts w:hint="default"/>
        <w:b w:val="0"/>
        <w:i w:val="0"/>
        <w:sz w:val="24"/>
      </w:rPr>
    </w:lvl>
    <w:lvl w:ilvl="3">
      <w:start w:val="1"/>
      <w:numFmt w:val="lowerLetter"/>
      <w:lvlRestart w:val="0"/>
      <w:lvlText w:val="%4."/>
      <w:lvlJc w:val="left"/>
      <w:pPr>
        <w:tabs>
          <w:tab w:val="num" w:pos="2880"/>
        </w:tabs>
        <w:ind w:left="2880" w:hanging="360"/>
      </w:pPr>
      <w:rPr>
        <w:rFonts w:ascii="Times New Roman" w:hAnsi="Times New Roman" w:hint="default"/>
        <w:b w:val="0"/>
        <w:i w:val="0"/>
        <w:sz w:val="24"/>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4" w15:restartNumberingAfterBreak="0">
    <w:nsid w:val="74635B8A"/>
    <w:multiLevelType w:val="multilevel"/>
    <w:tmpl w:val="403CBC0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i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75767352"/>
    <w:multiLevelType w:val="hybridMultilevel"/>
    <w:tmpl w:val="330E1430"/>
    <w:lvl w:ilvl="0" w:tplc="221CDEDC">
      <w:start w:val="1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FD2F3D"/>
    <w:multiLevelType w:val="multilevel"/>
    <w:tmpl w:val="807A2F0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i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7A281C22"/>
    <w:multiLevelType w:val="hybridMultilevel"/>
    <w:tmpl w:val="8514D992"/>
    <w:lvl w:ilvl="0" w:tplc="95046644">
      <w:start w:val="1"/>
      <w:numFmt w:val="decimal"/>
      <w:lvlText w:val="%1."/>
      <w:lvlJc w:val="left"/>
      <w:pPr>
        <w:ind w:left="630" w:hanging="360"/>
      </w:pPr>
      <w:rPr>
        <w:rFonts w:hint="default"/>
        <w:strike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F4040D"/>
    <w:multiLevelType w:val="multilevel"/>
    <w:tmpl w:val="C138056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2"/>
      <w:numFmt w:val="decimal"/>
      <w:lvlText w:val="%3."/>
      <w:lvlJc w:val="left"/>
      <w:pPr>
        <w:tabs>
          <w:tab w:val="num" w:pos="1440"/>
        </w:tabs>
        <w:ind w:left="1440" w:hanging="360"/>
      </w:pPr>
      <w:rPr>
        <w:rFonts w:hint="default"/>
        <w:b w:val="0"/>
        <w:i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7E804933"/>
    <w:multiLevelType w:val="hybridMultilevel"/>
    <w:tmpl w:val="E72E6E3A"/>
    <w:lvl w:ilvl="0" w:tplc="B97A1578">
      <w:start w:val="10"/>
      <w:numFmt w:val="upperRoman"/>
      <w:lvlText w:val="%1."/>
      <w:lvlJc w:val="left"/>
      <w:pPr>
        <w:ind w:left="1080" w:hanging="720"/>
      </w:pPr>
      <w:rPr>
        <w:rFonts w:hint="default"/>
        <w:b/>
        <w:i w:val="0"/>
        <w:strike w:val="0"/>
      </w:rPr>
    </w:lvl>
    <w:lvl w:ilvl="1" w:tplc="0409000F">
      <w:start w:val="1"/>
      <w:numFmt w:val="decimal"/>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4F52B8"/>
    <w:multiLevelType w:val="hybridMultilevel"/>
    <w:tmpl w:val="C04CA16C"/>
    <w:lvl w:ilvl="0" w:tplc="3DB6CD34">
      <w:start w:val="12"/>
      <w:numFmt w:val="upperRoman"/>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5"/>
  </w:num>
  <w:num w:numId="3">
    <w:abstractNumId w:val="9"/>
  </w:num>
  <w:num w:numId="4">
    <w:abstractNumId w:val="24"/>
  </w:num>
  <w:num w:numId="5">
    <w:abstractNumId w:val="27"/>
  </w:num>
  <w:num w:numId="6">
    <w:abstractNumId w:val="4"/>
  </w:num>
  <w:num w:numId="7">
    <w:abstractNumId w:val="20"/>
  </w:num>
  <w:num w:numId="8">
    <w:abstractNumId w:val="3"/>
  </w:num>
  <w:num w:numId="9">
    <w:abstractNumId w:val="11"/>
  </w:num>
  <w:num w:numId="10">
    <w:abstractNumId w:val="22"/>
  </w:num>
  <w:num w:numId="11">
    <w:abstractNumId w:val="28"/>
  </w:num>
  <w:num w:numId="12">
    <w:abstractNumId w:val="0"/>
  </w:num>
  <w:num w:numId="13">
    <w:abstractNumId w:val="10"/>
  </w:num>
  <w:num w:numId="14">
    <w:abstractNumId w:val="17"/>
  </w:num>
  <w:num w:numId="15">
    <w:abstractNumId w:val="12"/>
  </w:num>
  <w:num w:numId="16">
    <w:abstractNumId w:val="16"/>
  </w:num>
  <w:num w:numId="17">
    <w:abstractNumId w:val="19"/>
  </w:num>
  <w:num w:numId="18">
    <w:abstractNumId w:val="1"/>
  </w:num>
  <w:num w:numId="19">
    <w:abstractNumId w:val="2"/>
  </w:num>
  <w:num w:numId="20">
    <w:abstractNumId w:val="7"/>
  </w:num>
  <w:num w:numId="21">
    <w:abstractNumId w:val="26"/>
  </w:num>
  <w:num w:numId="22">
    <w:abstractNumId w:val="13"/>
  </w:num>
  <w:num w:numId="23">
    <w:abstractNumId w:val="14"/>
  </w:num>
  <w:num w:numId="24">
    <w:abstractNumId w:val="8"/>
  </w:num>
  <w:num w:numId="25">
    <w:abstractNumId w:val="30"/>
  </w:num>
  <w:num w:numId="26">
    <w:abstractNumId w:val="25"/>
  </w:num>
  <w:num w:numId="27">
    <w:abstractNumId w:val="18"/>
  </w:num>
  <w:num w:numId="28">
    <w:abstractNumId w:val="21"/>
  </w:num>
  <w:num w:numId="29">
    <w:abstractNumId w:val="5"/>
  </w:num>
  <w:num w:numId="30">
    <w:abstractNumId w:val="29"/>
  </w:num>
  <w:num w:numId="31">
    <w:abstractNumId w:val="17"/>
    <w:lvlOverride w:ilvl="0">
      <w:lvl w:ilvl="0">
        <w:start w:val="1"/>
        <w:numFmt w:val="decimal"/>
        <w:lvlText w:val="%1."/>
        <w:lvlJc w:val="left"/>
        <w:pPr>
          <w:tabs>
            <w:tab w:val="num" w:pos="1800"/>
          </w:tabs>
          <w:ind w:left="1800" w:hanging="720"/>
        </w:pPr>
        <w:rPr>
          <w:rFonts w:hint="default"/>
          <w:strike w:val="0"/>
        </w:rPr>
      </w:lvl>
    </w:lvlOverride>
    <w:lvlOverride w:ilvl="1">
      <w:lvl w:ilvl="1">
        <w:start w:val="1"/>
        <w:numFmt w:val="lowerLetter"/>
        <w:lvlText w:val="%2)"/>
        <w:lvlJc w:val="left"/>
        <w:pPr>
          <w:tabs>
            <w:tab w:val="num" w:pos="2160"/>
          </w:tabs>
          <w:ind w:left="2160" w:hanging="360"/>
        </w:pPr>
        <w:rPr>
          <w:rFonts w:hint="default"/>
        </w:rPr>
      </w:lvl>
    </w:lvlOverride>
    <w:lvlOverride w:ilvl="2">
      <w:lvl w:ilvl="2">
        <w:start w:val="1"/>
        <w:numFmt w:val="decimal"/>
        <w:lvlText w:val="%3."/>
        <w:lvlJc w:val="left"/>
        <w:pPr>
          <w:tabs>
            <w:tab w:val="num" w:pos="2520"/>
          </w:tabs>
          <w:ind w:left="2520" w:hanging="360"/>
        </w:pPr>
        <w:rPr>
          <w:rFonts w:hint="default"/>
          <w:b w:val="0"/>
          <w:i w:val="0"/>
          <w:sz w:val="24"/>
        </w:rPr>
      </w:lvl>
    </w:lvlOverride>
    <w:lvlOverride w:ilvl="3">
      <w:lvl w:ilvl="3">
        <w:start w:val="1"/>
        <w:numFmt w:val="lowerLetter"/>
        <w:lvlRestart w:val="0"/>
        <w:lvlText w:val="%4."/>
        <w:lvlJc w:val="left"/>
        <w:pPr>
          <w:tabs>
            <w:tab w:val="num" w:pos="2880"/>
          </w:tabs>
          <w:ind w:left="2880" w:hanging="360"/>
        </w:pPr>
        <w:rPr>
          <w:rFonts w:ascii="Times New Roman" w:hAnsi="Times New Roman" w:hint="default"/>
          <w:b w:val="0"/>
          <w:i w:val="0"/>
          <w:sz w:val="24"/>
        </w:rPr>
      </w:lvl>
    </w:lvlOverride>
    <w:lvlOverride w:ilvl="4">
      <w:lvl w:ilvl="4">
        <w:start w:val="1"/>
        <w:numFmt w:val="lowerLetter"/>
        <w:lvlText w:val="%5."/>
        <w:lvlJc w:val="left"/>
        <w:pPr>
          <w:tabs>
            <w:tab w:val="num" w:pos="4680"/>
          </w:tabs>
          <w:ind w:left="4680" w:hanging="360"/>
        </w:pPr>
        <w:rPr>
          <w:rFonts w:hint="default"/>
        </w:rPr>
      </w:lvl>
    </w:lvlOverride>
    <w:lvlOverride w:ilvl="5">
      <w:lvl w:ilvl="5">
        <w:start w:val="1"/>
        <w:numFmt w:val="lowerRoman"/>
        <w:lvlText w:val="%6."/>
        <w:lvlJc w:val="right"/>
        <w:pPr>
          <w:tabs>
            <w:tab w:val="num" w:pos="5400"/>
          </w:tabs>
          <w:ind w:left="5400" w:hanging="180"/>
        </w:pPr>
        <w:rPr>
          <w:rFonts w:hint="default"/>
        </w:rPr>
      </w:lvl>
    </w:lvlOverride>
    <w:lvlOverride w:ilvl="6">
      <w:lvl w:ilvl="6">
        <w:start w:val="1"/>
        <w:numFmt w:val="decimal"/>
        <w:lvlText w:val="%7."/>
        <w:lvlJc w:val="left"/>
        <w:pPr>
          <w:tabs>
            <w:tab w:val="num" w:pos="6120"/>
          </w:tabs>
          <w:ind w:left="6120" w:hanging="360"/>
        </w:pPr>
        <w:rPr>
          <w:rFonts w:hint="default"/>
        </w:rPr>
      </w:lvl>
    </w:lvlOverride>
    <w:lvlOverride w:ilvl="7">
      <w:lvl w:ilvl="7">
        <w:start w:val="1"/>
        <w:numFmt w:val="lowerLetter"/>
        <w:lvlText w:val="%8."/>
        <w:lvlJc w:val="left"/>
        <w:pPr>
          <w:tabs>
            <w:tab w:val="num" w:pos="6840"/>
          </w:tabs>
          <w:ind w:left="6840" w:hanging="360"/>
        </w:pPr>
        <w:rPr>
          <w:rFonts w:hint="default"/>
        </w:rPr>
      </w:lvl>
    </w:lvlOverride>
    <w:lvlOverride w:ilvl="8">
      <w:lvl w:ilvl="8">
        <w:start w:val="1"/>
        <w:numFmt w:val="lowerRoman"/>
        <w:lvlText w:val="%9."/>
        <w:lvlJc w:val="right"/>
        <w:pPr>
          <w:tabs>
            <w:tab w:val="num" w:pos="7560"/>
          </w:tabs>
          <w:ind w:left="7560" w:hanging="180"/>
        </w:pPr>
        <w:rPr>
          <w:rFonts w:hint="default"/>
        </w:rPr>
      </w:lvl>
    </w:lvlOverride>
  </w:num>
  <w:num w:numId="32">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C5"/>
    <w:rsid w:val="000123D6"/>
    <w:rsid w:val="00013609"/>
    <w:rsid w:val="00023BC5"/>
    <w:rsid w:val="0002756B"/>
    <w:rsid w:val="00033FD1"/>
    <w:rsid w:val="000455E9"/>
    <w:rsid w:val="00045E8D"/>
    <w:rsid w:val="00050759"/>
    <w:rsid w:val="00053C84"/>
    <w:rsid w:val="00057DD0"/>
    <w:rsid w:val="00064802"/>
    <w:rsid w:val="00076878"/>
    <w:rsid w:val="000772C0"/>
    <w:rsid w:val="00084BFA"/>
    <w:rsid w:val="00090704"/>
    <w:rsid w:val="00094386"/>
    <w:rsid w:val="000A1EBE"/>
    <w:rsid w:val="000B0FDE"/>
    <w:rsid w:val="000B43F6"/>
    <w:rsid w:val="000C47BD"/>
    <w:rsid w:val="000C65FD"/>
    <w:rsid w:val="000D1418"/>
    <w:rsid w:val="000D3B49"/>
    <w:rsid w:val="000D3EF0"/>
    <w:rsid w:val="000E1162"/>
    <w:rsid w:val="000E2236"/>
    <w:rsid w:val="000F020F"/>
    <w:rsid w:val="00105368"/>
    <w:rsid w:val="00111606"/>
    <w:rsid w:val="00121A78"/>
    <w:rsid w:val="001273CD"/>
    <w:rsid w:val="00140B92"/>
    <w:rsid w:val="001547AE"/>
    <w:rsid w:val="00162689"/>
    <w:rsid w:val="00171DC6"/>
    <w:rsid w:val="00173ABF"/>
    <w:rsid w:val="001767C5"/>
    <w:rsid w:val="001B1BA4"/>
    <w:rsid w:val="001C5EF6"/>
    <w:rsid w:val="001D12E0"/>
    <w:rsid w:val="001E2464"/>
    <w:rsid w:val="001E37FC"/>
    <w:rsid w:val="001F0618"/>
    <w:rsid w:val="00213F7D"/>
    <w:rsid w:val="0022182C"/>
    <w:rsid w:val="00222F90"/>
    <w:rsid w:val="00224C1A"/>
    <w:rsid w:val="00235CC5"/>
    <w:rsid w:val="00244E68"/>
    <w:rsid w:val="00245E2F"/>
    <w:rsid w:val="00250125"/>
    <w:rsid w:val="00256505"/>
    <w:rsid w:val="00264FDA"/>
    <w:rsid w:val="00265009"/>
    <w:rsid w:val="00270DA4"/>
    <w:rsid w:val="00271981"/>
    <w:rsid w:val="00272E99"/>
    <w:rsid w:val="002762D4"/>
    <w:rsid w:val="002933E8"/>
    <w:rsid w:val="00293A3C"/>
    <w:rsid w:val="00294BD9"/>
    <w:rsid w:val="002A01DB"/>
    <w:rsid w:val="002A1DBC"/>
    <w:rsid w:val="002A2B0D"/>
    <w:rsid w:val="002A4298"/>
    <w:rsid w:val="002B2763"/>
    <w:rsid w:val="002B581D"/>
    <w:rsid w:val="002C1EF8"/>
    <w:rsid w:val="002C39CD"/>
    <w:rsid w:val="002C45E2"/>
    <w:rsid w:val="002C7355"/>
    <w:rsid w:val="002D0ED2"/>
    <w:rsid w:val="002D583A"/>
    <w:rsid w:val="002E75A6"/>
    <w:rsid w:val="002F625F"/>
    <w:rsid w:val="0030569B"/>
    <w:rsid w:val="00311C5F"/>
    <w:rsid w:val="00325FBF"/>
    <w:rsid w:val="003521E8"/>
    <w:rsid w:val="00360698"/>
    <w:rsid w:val="00381B93"/>
    <w:rsid w:val="003829FF"/>
    <w:rsid w:val="00382C1B"/>
    <w:rsid w:val="00383B39"/>
    <w:rsid w:val="00387800"/>
    <w:rsid w:val="00392A3B"/>
    <w:rsid w:val="003A29A9"/>
    <w:rsid w:val="003B28DB"/>
    <w:rsid w:val="003B64C3"/>
    <w:rsid w:val="003E72DC"/>
    <w:rsid w:val="004008CA"/>
    <w:rsid w:val="00406133"/>
    <w:rsid w:val="00420D30"/>
    <w:rsid w:val="00423CD3"/>
    <w:rsid w:val="00437C78"/>
    <w:rsid w:val="00467438"/>
    <w:rsid w:val="00480DD4"/>
    <w:rsid w:val="004902A4"/>
    <w:rsid w:val="00492B07"/>
    <w:rsid w:val="00494186"/>
    <w:rsid w:val="004A0F0E"/>
    <w:rsid w:val="004A130D"/>
    <w:rsid w:val="004A2E3B"/>
    <w:rsid w:val="004A51AA"/>
    <w:rsid w:val="004B2FD7"/>
    <w:rsid w:val="004B3014"/>
    <w:rsid w:val="004B3E02"/>
    <w:rsid w:val="004B4122"/>
    <w:rsid w:val="004B7E41"/>
    <w:rsid w:val="004C1805"/>
    <w:rsid w:val="004C6033"/>
    <w:rsid w:val="004D169E"/>
    <w:rsid w:val="004D1C17"/>
    <w:rsid w:val="004E394F"/>
    <w:rsid w:val="004F20A7"/>
    <w:rsid w:val="004F6B40"/>
    <w:rsid w:val="004F7DB4"/>
    <w:rsid w:val="00502B0B"/>
    <w:rsid w:val="00510853"/>
    <w:rsid w:val="00512948"/>
    <w:rsid w:val="005162E8"/>
    <w:rsid w:val="0051734F"/>
    <w:rsid w:val="00523099"/>
    <w:rsid w:val="005328B2"/>
    <w:rsid w:val="0053681A"/>
    <w:rsid w:val="00544391"/>
    <w:rsid w:val="005531D5"/>
    <w:rsid w:val="0055479B"/>
    <w:rsid w:val="00565B68"/>
    <w:rsid w:val="00573BB3"/>
    <w:rsid w:val="00573DB3"/>
    <w:rsid w:val="005773B7"/>
    <w:rsid w:val="00580D59"/>
    <w:rsid w:val="00585C66"/>
    <w:rsid w:val="00586047"/>
    <w:rsid w:val="00592505"/>
    <w:rsid w:val="0059304B"/>
    <w:rsid w:val="005A2502"/>
    <w:rsid w:val="005A39EC"/>
    <w:rsid w:val="005A4256"/>
    <w:rsid w:val="005A7B00"/>
    <w:rsid w:val="005B00B3"/>
    <w:rsid w:val="005B1F6E"/>
    <w:rsid w:val="005B4C38"/>
    <w:rsid w:val="005D007C"/>
    <w:rsid w:val="005D1FBE"/>
    <w:rsid w:val="005E3657"/>
    <w:rsid w:val="005E5D92"/>
    <w:rsid w:val="006053CE"/>
    <w:rsid w:val="00611F77"/>
    <w:rsid w:val="006356A9"/>
    <w:rsid w:val="006446DB"/>
    <w:rsid w:val="006540E3"/>
    <w:rsid w:val="006548E1"/>
    <w:rsid w:val="00657F05"/>
    <w:rsid w:val="006740FA"/>
    <w:rsid w:val="00677A8D"/>
    <w:rsid w:val="00677DC7"/>
    <w:rsid w:val="00681C1F"/>
    <w:rsid w:val="006923EC"/>
    <w:rsid w:val="006966A9"/>
    <w:rsid w:val="006A54FE"/>
    <w:rsid w:val="006B3D17"/>
    <w:rsid w:val="006B5EFB"/>
    <w:rsid w:val="006D4CD8"/>
    <w:rsid w:val="006E74EB"/>
    <w:rsid w:val="006E78D4"/>
    <w:rsid w:val="00703798"/>
    <w:rsid w:val="00707006"/>
    <w:rsid w:val="00707C24"/>
    <w:rsid w:val="00715698"/>
    <w:rsid w:val="0072066B"/>
    <w:rsid w:val="00722C2C"/>
    <w:rsid w:val="00722C75"/>
    <w:rsid w:val="0072669B"/>
    <w:rsid w:val="00726AEE"/>
    <w:rsid w:val="0073086C"/>
    <w:rsid w:val="0073240C"/>
    <w:rsid w:val="00742CB8"/>
    <w:rsid w:val="0074349C"/>
    <w:rsid w:val="007436D1"/>
    <w:rsid w:val="00743A55"/>
    <w:rsid w:val="00765584"/>
    <w:rsid w:val="00776655"/>
    <w:rsid w:val="00782B33"/>
    <w:rsid w:val="0078554F"/>
    <w:rsid w:val="0079117B"/>
    <w:rsid w:val="00794068"/>
    <w:rsid w:val="00797E4C"/>
    <w:rsid w:val="007A190C"/>
    <w:rsid w:val="007A449E"/>
    <w:rsid w:val="007A753A"/>
    <w:rsid w:val="007B6772"/>
    <w:rsid w:val="007C7C71"/>
    <w:rsid w:val="007D4B30"/>
    <w:rsid w:val="007D5DFA"/>
    <w:rsid w:val="007D603F"/>
    <w:rsid w:val="007D6722"/>
    <w:rsid w:val="007D67EA"/>
    <w:rsid w:val="007E36E5"/>
    <w:rsid w:val="007F0359"/>
    <w:rsid w:val="00800840"/>
    <w:rsid w:val="00802BAE"/>
    <w:rsid w:val="00805007"/>
    <w:rsid w:val="00807A9A"/>
    <w:rsid w:val="008122D0"/>
    <w:rsid w:val="008174D6"/>
    <w:rsid w:val="00817903"/>
    <w:rsid w:val="00823206"/>
    <w:rsid w:val="008246B9"/>
    <w:rsid w:val="0083068F"/>
    <w:rsid w:val="00835A99"/>
    <w:rsid w:val="00836A6A"/>
    <w:rsid w:val="0084655E"/>
    <w:rsid w:val="008509F1"/>
    <w:rsid w:val="008528E9"/>
    <w:rsid w:val="00857A7E"/>
    <w:rsid w:val="008625E0"/>
    <w:rsid w:val="00872BC4"/>
    <w:rsid w:val="00881D95"/>
    <w:rsid w:val="00895E8F"/>
    <w:rsid w:val="008A2B39"/>
    <w:rsid w:val="008A33DA"/>
    <w:rsid w:val="008A74AE"/>
    <w:rsid w:val="008B4625"/>
    <w:rsid w:val="008C64E4"/>
    <w:rsid w:val="008D3319"/>
    <w:rsid w:val="008E32C6"/>
    <w:rsid w:val="008F7BE1"/>
    <w:rsid w:val="009014D8"/>
    <w:rsid w:val="00902652"/>
    <w:rsid w:val="00906026"/>
    <w:rsid w:val="00912BC1"/>
    <w:rsid w:val="00912EFD"/>
    <w:rsid w:val="009162B7"/>
    <w:rsid w:val="0091740E"/>
    <w:rsid w:val="009210DC"/>
    <w:rsid w:val="00927D42"/>
    <w:rsid w:val="00933A28"/>
    <w:rsid w:val="00943AA8"/>
    <w:rsid w:val="00947E95"/>
    <w:rsid w:val="00964366"/>
    <w:rsid w:val="00970F62"/>
    <w:rsid w:val="009804B0"/>
    <w:rsid w:val="009811D4"/>
    <w:rsid w:val="009A0DDB"/>
    <w:rsid w:val="009A2435"/>
    <w:rsid w:val="009D357E"/>
    <w:rsid w:val="009E4150"/>
    <w:rsid w:val="009E4C1D"/>
    <w:rsid w:val="009E5210"/>
    <w:rsid w:val="009E6022"/>
    <w:rsid w:val="00A00004"/>
    <w:rsid w:val="00A07984"/>
    <w:rsid w:val="00A24BBA"/>
    <w:rsid w:val="00A24BC8"/>
    <w:rsid w:val="00A401B9"/>
    <w:rsid w:val="00A40AAC"/>
    <w:rsid w:val="00A43551"/>
    <w:rsid w:val="00A445AD"/>
    <w:rsid w:val="00A501D0"/>
    <w:rsid w:val="00A55D4D"/>
    <w:rsid w:val="00A61DA2"/>
    <w:rsid w:val="00A636F5"/>
    <w:rsid w:val="00A81D07"/>
    <w:rsid w:val="00AA0708"/>
    <w:rsid w:val="00AA2440"/>
    <w:rsid w:val="00AB4D97"/>
    <w:rsid w:val="00AC1E57"/>
    <w:rsid w:val="00AC40F4"/>
    <w:rsid w:val="00AC4137"/>
    <w:rsid w:val="00AC4A57"/>
    <w:rsid w:val="00AD4E50"/>
    <w:rsid w:val="00AD5209"/>
    <w:rsid w:val="00AE0F5D"/>
    <w:rsid w:val="00AE3903"/>
    <w:rsid w:val="00AF6794"/>
    <w:rsid w:val="00B01C6F"/>
    <w:rsid w:val="00B05C13"/>
    <w:rsid w:val="00B11EEB"/>
    <w:rsid w:val="00B22EA1"/>
    <w:rsid w:val="00B24058"/>
    <w:rsid w:val="00B2566A"/>
    <w:rsid w:val="00B46437"/>
    <w:rsid w:val="00B5507A"/>
    <w:rsid w:val="00B607E1"/>
    <w:rsid w:val="00B6394F"/>
    <w:rsid w:val="00B64B43"/>
    <w:rsid w:val="00B7277A"/>
    <w:rsid w:val="00B732B7"/>
    <w:rsid w:val="00B90506"/>
    <w:rsid w:val="00B96B81"/>
    <w:rsid w:val="00BA1704"/>
    <w:rsid w:val="00BB20CD"/>
    <w:rsid w:val="00BB3F32"/>
    <w:rsid w:val="00BB5CE6"/>
    <w:rsid w:val="00BC3366"/>
    <w:rsid w:val="00BD2737"/>
    <w:rsid w:val="00BD40EC"/>
    <w:rsid w:val="00BE05BC"/>
    <w:rsid w:val="00BF28FB"/>
    <w:rsid w:val="00C12BE8"/>
    <w:rsid w:val="00C20E19"/>
    <w:rsid w:val="00C26098"/>
    <w:rsid w:val="00C320F4"/>
    <w:rsid w:val="00C41DEF"/>
    <w:rsid w:val="00C53DD9"/>
    <w:rsid w:val="00C61248"/>
    <w:rsid w:val="00C64E92"/>
    <w:rsid w:val="00C708FF"/>
    <w:rsid w:val="00C721C5"/>
    <w:rsid w:val="00C73670"/>
    <w:rsid w:val="00C75A33"/>
    <w:rsid w:val="00C83F96"/>
    <w:rsid w:val="00C95FCA"/>
    <w:rsid w:val="00CC074A"/>
    <w:rsid w:val="00CC28FB"/>
    <w:rsid w:val="00CC3311"/>
    <w:rsid w:val="00CC47D2"/>
    <w:rsid w:val="00CD321F"/>
    <w:rsid w:val="00CE1ECD"/>
    <w:rsid w:val="00CE7A74"/>
    <w:rsid w:val="00D03D60"/>
    <w:rsid w:val="00D37002"/>
    <w:rsid w:val="00D370D8"/>
    <w:rsid w:val="00D534D8"/>
    <w:rsid w:val="00D722EF"/>
    <w:rsid w:val="00D74B08"/>
    <w:rsid w:val="00D76992"/>
    <w:rsid w:val="00D842D7"/>
    <w:rsid w:val="00DB2C77"/>
    <w:rsid w:val="00DB4AFB"/>
    <w:rsid w:val="00DB7D0C"/>
    <w:rsid w:val="00DC191A"/>
    <w:rsid w:val="00DC77EA"/>
    <w:rsid w:val="00DD4C59"/>
    <w:rsid w:val="00DE5B89"/>
    <w:rsid w:val="00DF234A"/>
    <w:rsid w:val="00DF76C8"/>
    <w:rsid w:val="00E2647F"/>
    <w:rsid w:val="00E3015D"/>
    <w:rsid w:val="00E3687D"/>
    <w:rsid w:val="00E37A49"/>
    <w:rsid w:val="00E54D74"/>
    <w:rsid w:val="00E66C43"/>
    <w:rsid w:val="00E7066D"/>
    <w:rsid w:val="00E82F12"/>
    <w:rsid w:val="00E84AC2"/>
    <w:rsid w:val="00E92FFC"/>
    <w:rsid w:val="00E95923"/>
    <w:rsid w:val="00E96B28"/>
    <w:rsid w:val="00EA4A6C"/>
    <w:rsid w:val="00EB5D10"/>
    <w:rsid w:val="00EC51F5"/>
    <w:rsid w:val="00ED1D5E"/>
    <w:rsid w:val="00ED2F41"/>
    <w:rsid w:val="00ED5E86"/>
    <w:rsid w:val="00ED7106"/>
    <w:rsid w:val="00EE0DB7"/>
    <w:rsid w:val="00EE2E73"/>
    <w:rsid w:val="00EE7A80"/>
    <w:rsid w:val="00EF7E92"/>
    <w:rsid w:val="00F03486"/>
    <w:rsid w:val="00F10874"/>
    <w:rsid w:val="00F30B8F"/>
    <w:rsid w:val="00F342EC"/>
    <w:rsid w:val="00F364B1"/>
    <w:rsid w:val="00F45C47"/>
    <w:rsid w:val="00F64FF4"/>
    <w:rsid w:val="00F70CBF"/>
    <w:rsid w:val="00F735F2"/>
    <w:rsid w:val="00F92AE4"/>
    <w:rsid w:val="00F954F1"/>
    <w:rsid w:val="00F972A4"/>
    <w:rsid w:val="00FA0005"/>
    <w:rsid w:val="00FA0146"/>
    <w:rsid w:val="00FA02D2"/>
    <w:rsid w:val="00FA613E"/>
    <w:rsid w:val="00FA6FC4"/>
    <w:rsid w:val="00FB53B9"/>
    <w:rsid w:val="00FC041F"/>
    <w:rsid w:val="00FC57A8"/>
    <w:rsid w:val="00FC57B6"/>
    <w:rsid w:val="00FD26D3"/>
    <w:rsid w:val="00FD3CF1"/>
    <w:rsid w:val="00FD49CD"/>
    <w:rsid w:val="00FD5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16E883"/>
  <w15:docId w15:val="{D6BF2717-55FF-481A-857C-E0D39FEE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1C5"/>
    <w:rPr>
      <w:rFonts w:ascii="Times New Roman" w:eastAsia="Times New Roman" w:hAnsi="Times New Roman"/>
      <w:sz w:val="24"/>
    </w:rPr>
  </w:style>
  <w:style w:type="paragraph" w:styleId="Heading1">
    <w:name w:val="heading 1"/>
    <w:basedOn w:val="Normal"/>
    <w:next w:val="Normal"/>
    <w:link w:val="Heading1Char"/>
    <w:uiPriority w:val="9"/>
    <w:qFormat/>
    <w:rsid w:val="006A54FE"/>
    <w:pPr>
      <w:jc w:val="center"/>
      <w:outlineLvl w:val="0"/>
    </w:pPr>
    <w:rPr>
      <w:b/>
      <w:bCs/>
      <w:color w:val="000000"/>
      <w:sz w:val="48"/>
      <w:szCs w:val="48"/>
    </w:rPr>
  </w:style>
  <w:style w:type="paragraph" w:styleId="Heading2">
    <w:name w:val="heading 2"/>
    <w:basedOn w:val="Heading1"/>
    <w:next w:val="Normal"/>
    <w:link w:val="Heading2Char"/>
    <w:qFormat/>
    <w:rsid w:val="003B28DB"/>
    <w:pPr>
      <w:outlineLvl w:val="1"/>
    </w:pPr>
    <w:rPr>
      <w:sz w:val="28"/>
      <w:szCs w:val="28"/>
    </w:rPr>
  </w:style>
  <w:style w:type="paragraph" w:styleId="Heading3">
    <w:name w:val="heading 3"/>
    <w:basedOn w:val="Normal"/>
    <w:next w:val="Normal"/>
    <w:link w:val="Heading3Char"/>
    <w:uiPriority w:val="9"/>
    <w:unhideWhenUsed/>
    <w:qFormat/>
    <w:rsid w:val="00023BC5"/>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28DB"/>
    <w:rPr>
      <w:rFonts w:ascii="Times New Roman" w:eastAsia="Times New Roman" w:hAnsi="Times New Roman"/>
      <w:b/>
      <w:bCs/>
      <w:color w:val="000000"/>
      <w:sz w:val="28"/>
      <w:szCs w:val="28"/>
    </w:rPr>
  </w:style>
  <w:style w:type="paragraph" w:styleId="HTMLPreformatted">
    <w:name w:val="HTML Preformatted"/>
    <w:basedOn w:val="Normal"/>
    <w:link w:val="HTMLPreformattedChar"/>
    <w:rsid w:val="00C72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PreformattedChar">
    <w:name w:val="HTML Preformatted Char"/>
    <w:basedOn w:val="DefaultParagraphFont"/>
    <w:link w:val="HTMLPreformatted"/>
    <w:rsid w:val="00C721C5"/>
    <w:rPr>
      <w:rFonts w:ascii="Courier New" w:eastAsia="Courier New" w:hAnsi="Courier New" w:cs="Times New Roman"/>
      <w:sz w:val="20"/>
      <w:szCs w:val="20"/>
    </w:rPr>
  </w:style>
  <w:style w:type="character" w:styleId="Strong">
    <w:name w:val="Strong"/>
    <w:basedOn w:val="DefaultParagraphFont"/>
    <w:qFormat/>
    <w:rsid w:val="00C721C5"/>
    <w:rPr>
      <w:b/>
    </w:rPr>
  </w:style>
  <w:style w:type="paragraph" w:styleId="BodyTextIndent">
    <w:name w:val="Body Text Indent"/>
    <w:basedOn w:val="Normal"/>
    <w:link w:val="BodyTextIndentChar"/>
    <w:rsid w:val="00C721C5"/>
    <w:pPr>
      <w:ind w:left="360"/>
    </w:pPr>
  </w:style>
  <w:style w:type="character" w:customStyle="1" w:styleId="BodyTextIndentChar">
    <w:name w:val="Body Text Indent Char"/>
    <w:basedOn w:val="DefaultParagraphFont"/>
    <w:link w:val="BodyTextIndent"/>
    <w:rsid w:val="00C721C5"/>
    <w:rPr>
      <w:rFonts w:ascii="Times New Roman" w:eastAsia="Times New Roman" w:hAnsi="Times New Roman" w:cs="Times New Roman"/>
      <w:sz w:val="24"/>
      <w:szCs w:val="20"/>
    </w:rPr>
  </w:style>
  <w:style w:type="paragraph" w:styleId="Footer">
    <w:name w:val="footer"/>
    <w:basedOn w:val="Normal"/>
    <w:link w:val="FooterChar"/>
    <w:uiPriority w:val="99"/>
    <w:rsid w:val="00C721C5"/>
    <w:pPr>
      <w:tabs>
        <w:tab w:val="center" w:pos="4320"/>
        <w:tab w:val="right" w:pos="8640"/>
      </w:tabs>
    </w:pPr>
  </w:style>
  <w:style w:type="character" w:customStyle="1" w:styleId="FooterChar">
    <w:name w:val="Footer Char"/>
    <w:basedOn w:val="DefaultParagraphFont"/>
    <w:link w:val="Footer"/>
    <w:uiPriority w:val="99"/>
    <w:rsid w:val="00C721C5"/>
    <w:rPr>
      <w:rFonts w:ascii="Times New Roman" w:eastAsia="Times New Roman" w:hAnsi="Times New Roman" w:cs="Times New Roman"/>
      <w:sz w:val="24"/>
      <w:szCs w:val="20"/>
    </w:rPr>
  </w:style>
  <w:style w:type="character" w:styleId="PageNumber">
    <w:name w:val="page number"/>
    <w:basedOn w:val="DefaultParagraphFont"/>
    <w:rsid w:val="00C721C5"/>
  </w:style>
  <w:style w:type="paragraph" w:styleId="Header">
    <w:name w:val="header"/>
    <w:basedOn w:val="Normal"/>
    <w:link w:val="HeaderChar"/>
    <w:rsid w:val="00C721C5"/>
    <w:pPr>
      <w:tabs>
        <w:tab w:val="center" w:pos="4320"/>
        <w:tab w:val="right" w:pos="8640"/>
      </w:tabs>
    </w:pPr>
  </w:style>
  <w:style w:type="character" w:customStyle="1" w:styleId="HeaderChar">
    <w:name w:val="Header Char"/>
    <w:basedOn w:val="DefaultParagraphFont"/>
    <w:link w:val="Header"/>
    <w:rsid w:val="00C721C5"/>
    <w:rPr>
      <w:rFonts w:ascii="Times New Roman" w:eastAsia="Times New Roman" w:hAnsi="Times New Roman" w:cs="Times New Roman"/>
      <w:sz w:val="24"/>
      <w:szCs w:val="20"/>
    </w:rPr>
  </w:style>
  <w:style w:type="paragraph" w:styleId="Title">
    <w:name w:val="Title"/>
    <w:basedOn w:val="Normal"/>
    <w:link w:val="TitleChar"/>
    <w:qFormat/>
    <w:rsid w:val="00C721C5"/>
    <w:pPr>
      <w:jc w:val="center"/>
    </w:pPr>
    <w:rPr>
      <w:b/>
      <w:sz w:val="28"/>
    </w:rPr>
  </w:style>
  <w:style w:type="character" w:customStyle="1" w:styleId="TitleChar">
    <w:name w:val="Title Char"/>
    <w:basedOn w:val="DefaultParagraphFont"/>
    <w:link w:val="Title"/>
    <w:rsid w:val="00C721C5"/>
    <w:rPr>
      <w:rFonts w:ascii="Times New Roman" w:eastAsia="Times New Roman" w:hAnsi="Times New Roman" w:cs="Times New Roman"/>
      <w:b/>
      <w:sz w:val="28"/>
      <w:szCs w:val="20"/>
    </w:rPr>
  </w:style>
  <w:style w:type="character" w:styleId="Hyperlink">
    <w:name w:val="Hyperlink"/>
    <w:basedOn w:val="DefaultParagraphFont"/>
    <w:uiPriority w:val="99"/>
    <w:rsid w:val="00C721C5"/>
    <w:rPr>
      <w:color w:val="0000FF"/>
      <w:u w:val="single"/>
    </w:rPr>
  </w:style>
  <w:style w:type="paragraph" w:styleId="ListParagraph">
    <w:name w:val="List Paragraph"/>
    <w:basedOn w:val="Normal"/>
    <w:uiPriority w:val="34"/>
    <w:qFormat/>
    <w:rsid w:val="00C721C5"/>
    <w:pPr>
      <w:ind w:left="720"/>
      <w:contextualSpacing/>
    </w:pPr>
  </w:style>
  <w:style w:type="paragraph" w:styleId="BalloonText">
    <w:name w:val="Balloon Text"/>
    <w:basedOn w:val="Normal"/>
    <w:link w:val="BalloonTextChar"/>
    <w:uiPriority w:val="99"/>
    <w:semiHidden/>
    <w:unhideWhenUsed/>
    <w:rsid w:val="004D169E"/>
    <w:rPr>
      <w:rFonts w:ascii="Tahoma" w:hAnsi="Tahoma" w:cs="Tahoma"/>
      <w:sz w:val="16"/>
      <w:szCs w:val="16"/>
    </w:rPr>
  </w:style>
  <w:style w:type="character" w:customStyle="1" w:styleId="BalloonTextChar">
    <w:name w:val="Balloon Text Char"/>
    <w:basedOn w:val="DefaultParagraphFont"/>
    <w:link w:val="BalloonText"/>
    <w:uiPriority w:val="99"/>
    <w:semiHidden/>
    <w:rsid w:val="004D169E"/>
    <w:rPr>
      <w:rFonts w:ascii="Tahoma" w:eastAsia="Times New Roman" w:hAnsi="Tahoma" w:cs="Tahoma"/>
      <w:sz w:val="16"/>
      <w:szCs w:val="16"/>
    </w:rPr>
  </w:style>
  <w:style w:type="character" w:customStyle="1" w:styleId="Heading1Char">
    <w:name w:val="Heading 1 Char"/>
    <w:basedOn w:val="DefaultParagraphFont"/>
    <w:link w:val="Heading1"/>
    <w:uiPriority w:val="9"/>
    <w:rsid w:val="006A54FE"/>
    <w:rPr>
      <w:rFonts w:ascii="Times New Roman" w:eastAsia="Times New Roman" w:hAnsi="Times New Roman"/>
      <w:b/>
      <w:bCs/>
      <w:color w:val="000000"/>
      <w:sz w:val="48"/>
      <w:szCs w:val="48"/>
    </w:rPr>
  </w:style>
  <w:style w:type="paragraph" w:styleId="NormalWeb">
    <w:name w:val="Normal (Web)"/>
    <w:basedOn w:val="Normal"/>
    <w:uiPriority w:val="99"/>
    <w:rsid w:val="00A445AD"/>
    <w:pPr>
      <w:spacing w:before="100" w:beforeAutospacing="1" w:after="100" w:afterAutospacing="1"/>
    </w:pPr>
  </w:style>
  <w:style w:type="character" w:styleId="PlaceholderText">
    <w:name w:val="Placeholder Text"/>
    <w:basedOn w:val="DefaultParagraphFont"/>
    <w:uiPriority w:val="99"/>
    <w:semiHidden/>
    <w:rsid w:val="009E5210"/>
    <w:rPr>
      <w:color w:val="808080"/>
    </w:rPr>
  </w:style>
  <w:style w:type="paragraph" w:styleId="Subtitle">
    <w:name w:val="Subtitle"/>
    <w:basedOn w:val="Normal"/>
    <w:link w:val="SubtitleChar"/>
    <w:qFormat/>
    <w:rsid w:val="00406133"/>
    <w:pPr>
      <w:ind w:left="180" w:right="-720" w:hanging="360"/>
      <w:jc w:val="center"/>
    </w:pPr>
    <w:rPr>
      <w:b/>
    </w:rPr>
  </w:style>
  <w:style w:type="character" w:customStyle="1" w:styleId="SubtitleChar">
    <w:name w:val="Subtitle Char"/>
    <w:basedOn w:val="DefaultParagraphFont"/>
    <w:link w:val="Subtitle"/>
    <w:rsid w:val="00406133"/>
    <w:rPr>
      <w:rFonts w:ascii="Times New Roman" w:eastAsia="Times New Roman" w:hAnsi="Times New Roman" w:cs="Times New Roman"/>
      <w:b/>
      <w:sz w:val="24"/>
      <w:szCs w:val="20"/>
    </w:rPr>
  </w:style>
  <w:style w:type="character" w:styleId="SubtleReference">
    <w:name w:val="Subtle Reference"/>
    <w:basedOn w:val="DefaultParagraphFont"/>
    <w:uiPriority w:val="31"/>
    <w:qFormat/>
    <w:rsid w:val="00406133"/>
    <w:rPr>
      <w:smallCaps/>
      <w:color w:val="C0504D"/>
      <w:u w:val="single"/>
    </w:rPr>
  </w:style>
  <w:style w:type="paragraph" w:customStyle="1" w:styleId="Default">
    <w:name w:val="Default"/>
    <w:rsid w:val="00406133"/>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59"/>
    <w:rsid w:val="00127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A7B00"/>
    <w:rPr>
      <w:color w:val="800080" w:themeColor="followedHyperlink"/>
      <w:u w:val="single"/>
    </w:rPr>
  </w:style>
  <w:style w:type="character" w:styleId="CommentReference">
    <w:name w:val="annotation reference"/>
    <w:basedOn w:val="DefaultParagraphFont"/>
    <w:uiPriority w:val="99"/>
    <w:semiHidden/>
    <w:unhideWhenUsed/>
    <w:rsid w:val="008D3319"/>
    <w:rPr>
      <w:sz w:val="16"/>
      <w:szCs w:val="16"/>
    </w:rPr>
  </w:style>
  <w:style w:type="paragraph" w:styleId="CommentText">
    <w:name w:val="annotation text"/>
    <w:basedOn w:val="Normal"/>
    <w:link w:val="CommentTextChar"/>
    <w:uiPriority w:val="99"/>
    <w:semiHidden/>
    <w:unhideWhenUsed/>
    <w:rsid w:val="008D3319"/>
    <w:rPr>
      <w:sz w:val="20"/>
    </w:rPr>
  </w:style>
  <w:style w:type="character" w:customStyle="1" w:styleId="CommentTextChar">
    <w:name w:val="Comment Text Char"/>
    <w:basedOn w:val="DefaultParagraphFont"/>
    <w:link w:val="CommentText"/>
    <w:uiPriority w:val="99"/>
    <w:semiHidden/>
    <w:rsid w:val="008D331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D3319"/>
    <w:rPr>
      <w:b/>
      <w:bCs/>
    </w:rPr>
  </w:style>
  <w:style w:type="character" w:customStyle="1" w:styleId="CommentSubjectChar">
    <w:name w:val="Comment Subject Char"/>
    <w:basedOn w:val="CommentTextChar"/>
    <w:link w:val="CommentSubject"/>
    <w:uiPriority w:val="99"/>
    <w:semiHidden/>
    <w:rsid w:val="008D3319"/>
    <w:rPr>
      <w:rFonts w:ascii="Times New Roman" w:eastAsia="Times New Roman" w:hAnsi="Times New Roman"/>
      <w:b/>
      <w:bCs/>
    </w:rPr>
  </w:style>
  <w:style w:type="character" w:customStyle="1" w:styleId="Heading3Char">
    <w:name w:val="Heading 3 Char"/>
    <w:basedOn w:val="DefaultParagraphFont"/>
    <w:link w:val="Heading3"/>
    <w:uiPriority w:val="9"/>
    <w:rsid w:val="00023BC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23986">
      <w:bodyDiv w:val="1"/>
      <w:marLeft w:val="0"/>
      <w:marRight w:val="0"/>
      <w:marTop w:val="0"/>
      <w:marBottom w:val="0"/>
      <w:divBdr>
        <w:top w:val="none" w:sz="0" w:space="0" w:color="auto"/>
        <w:left w:val="none" w:sz="0" w:space="0" w:color="auto"/>
        <w:bottom w:val="none" w:sz="0" w:space="0" w:color="auto"/>
        <w:right w:val="none" w:sz="0" w:space="0" w:color="auto"/>
      </w:divBdr>
    </w:div>
    <w:div w:id="1057779407">
      <w:bodyDiv w:val="1"/>
      <w:marLeft w:val="0"/>
      <w:marRight w:val="0"/>
      <w:marTop w:val="0"/>
      <w:marBottom w:val="0"/>
      <w:divBdr>
        <w:top w:val="none" w:sz="0" w:space="0" w:color="auto"/>
        <w:left w:val="none" w:sz="0" w:space="0" w:color="auto"/>
        <w:bottom w:val="none" w:sz="0" w:space="0" w:color="auto"/>
        <w:right w:val="none" w:sz="0" w:space="0" w:color="auto"/>
      </w:divBdr>
    </w:div>
    <w:div w:id="1223175798">
      <w:bodyDiv w:val="1"/>
      <w:marLeft w:val="0"/>
      <w:marRight w:val="0"/>
      <w:marTop w:val="0"/>
      <w:marBottom w:val="0"/>
      <w:divBdr>
        <w:top w:val="none" w:sz="0" w:space="0" w:color="auto"/>
        <w:left w:val="none" w:sz="0" w:space="0" w:color="auto"/>
        <w:bottom w:val="none" w:sz="0" w:space="0" w:color="auto"/>
        <w:right w:val="none" w:sz="0" w:space="0" w:color="auto"/>
      </w:divBdr>
    </w:div>
    <w:div w:id="1224290601">
      <w:bodyDiv w:val="1"/>
      <w:marLeft w:val="0"/>
      <w:marRight w:val="0"/>
      <w:marTop w:val="0"/>
      <w:marBottom w:val="0"/>
      <w:divBdr>
        <w:top w:val="none" w:sz="0" w:space="0" w:color="auto"/>
        <w:left w:val="none" w:sz="0" w:space="0" w:color="auto"/>
        <w:bottom w:val="none" w:sz="0" w:space="0" w:color="auto"/>
        <w:right w:val="none" w:sz="0" w:space="0" w:color="auto"/>
      </w:divBdr>
    </w:div>
    <w:div w:id="1333949412">
      <w:bodyDiv w:val="1"/>
      <w:marLeft w:val="0"/>
      <w:marRight w:val="0"/>
      <w:marTop w:val="0"/>
      <w:marBottom w:val="0"/>
      <w:divBdr>
        <w:top w:val="none" w:sz="0" w:space="0" w:color="auto"/>
        <w:left w:val="none" w:sz="0" w:space="0" w:color="auto"/>
        <w:bottom w:val="none" w:sz="0" w:space="0" w:color="auto"/>
        <w:right w:val="none" w:sz="0" w:space="0" w:color="auto"/>
      </w:divBdr>
    </w:div>
    <w:div w:id="202690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virginia.gov/home/a11y/a11y.shtml" TargetMode="External"/><Relationship Id="rId18" Type="http://schemas.openxmlformats.org/officeDocument/2006/relationships/hyperlink" Target="http://lis.virginia.gov/cgi-bin/legp604.exe?000+cod+22.1-296.2" TargetMode="External"/><Relationship Id="rId26" Type="http://schemas.openxmlformats.org/officeDocument/2006/relationships/hyperlink" Target="http://leg1.state.va.us/cgi-bin/legp504.exe?000+cod+22.1-216" TargetMode="External"/><Relationship Id="rId3" Type="http://schemas.openxmlformats.org/officeDocument/2006/relationships/styles" Target="styles.xml"/><Relationship Id="rId21" Type="http://schemas.openxmlformats.org/officeDocument/2006/relationships/hyperlink" Target="http://leg1.state.va.us/cgi-bin/legp504.exe?000+cod+22.1-17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e.virginia.gov/administrators/superintendents_memos/2017/316-17.shtml" TargetMode="External"/><Relationship Id="rId17" Type="http://schemas.openxmlformats.org/officeDocument/2006/relationships/hyperlink" Target="http://lis.virginia.gov/cgi-bin/legp604.exe?000+cod+22.1-296.1" TargetMode="External"/><Relationship Id="rId25" Type="http://schemas.openxmlformats.org/officeDocument/2006/relationships/hyperlink" Target="http://leg1.state.va.us/cgi-bin/legp504.exe?000+cod+22.1-22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eg1.state.va.us/cgi-bin/legp504.exe?000+cod+22.1-253.13C1" TargetMode="External"/><Relationship Id="rId20" Type="http://schemas.openxmlformats.org/officeDocument/2006/relationships/hyperlink" Target="http://law.lis.virginia.gov/vacode/2.2-3700" TargetMode="External"/><Relationship Id="rId29" Type="http://schemas.openxmlformats.org/officeDocument/2006/relationships/hyperlink" Target="http://leg1.state.va.us/cgi-bin/legp504.exe?000+cod+22.1-212.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E@doe.virginia.gov" TargetMode="External"/><Relationship Id="rId24" Type="http://schemas.openxmlformats.org/officeDocument/2006/relationships/hyperlink" Target="http://leg1.state.va.us/cgi-bin/legp504.exe?000+cod+22.1-191"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eg1.state.va.us/cgi-bin/legp504.exe?000+cod+22.1-212.8" TargetMode="External"/><Relationship Id="rId23" Type="http://schemas.openxmlformats.org/officeDocument/2006/relationships/hyperlink" Target="http://leg1.state.va.us/cgi-bin/legp504.exe?000+cod+22.1-186" TargetMode="External"/><Relationship Id="rId28" Type="http://schemas.openxmlformats.org/officeDocument/2006/relationships/hyperlink" Target="http://www.doe.virginia.gov/support/transportation/regulations/index.shtml" TargetMode="External"/><Relationship Id="rId10" Type="http://schemas.openxmlformats.org/officeDocument/2006/relationships/hyperlink" Target="http://www.doe.virginia.gov/instruction/charter_schools/index.shtml" TargetMode="External"/><Relationship Id="rId19" Type="http://schemas.openxmlformats.org/officeDocument/2006/relationships/hyperlink" Target="http://lis.virginia.gov/cgi-bin/legp604.exe?000+cod+22.1-296.4" TargetMode="External"/><Relationship Id="rId31" Type="http://schemas.openxmlformats.org/officeDocument/2006/relationships/hyperlink" Target="http://www.doe.virginia.gov/special_ed/regulations/state/regs_speced_disability_va.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lis.virginia.gov/cgi-bin/legp604.exe?000+cod+2.2-3700" TargetMode="External"/><Relationship Id="rId22" Type="http://schemas.openxmlformats.org/officeDocument/2006/relationships/hyperlink" Target="http://leg1.state.va.us/cgi-bin/legp504.exe?000+cod+22.1-182" TargetMode="External"/><Relationship Id="rId27" Type="http://schemas.openxmlformats.org/officeDocument/2006/relationships/hyperlink" Target="http://leg1.state.va.us/cgi-bin/legp504.exe?000+cod+22.1-218" TargetMode="External"/><Relationship Id="rId30" Type="http://schemas.openxmlformats.org/officeDocument/2006/relationships/hyperlink" Target="http://law.lis.virginia.gov/vacode/20-131-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3F2E3-45BD-47AC-95C5-AA364B336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3176</Words>
  <Characters>18105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Virginia Public Charter School Application</vt:lpstr>
    </vt:vector>
  </TitlesOfParts>
  <Company>Virginia IT Infrastructure Partnership</Company>
  <LinksUpToDate>false</LinksUpToDate>
  <CharactersWithSpaces>21239</CharactersWithSpaces>
  <SharedDoc>false</SharedDoc>
  <HLinks>
    <vt:vector size="234" baseType="variant">
      <vt:variant>
        <vt:i4>1507417</vt:i4>
      </vt:variant>
      <vt:variant>
        <vt:i4>521</vt:i4>
      </vt:variant>
      <vt:variant>
        <vt:i4>0</vt:i4>
      </vt:variant>
      <vt:variant>
        <vt:i4>5</vt:i4>
      </vt:variant>
      <vt:variant>
        <vt:lpwstr>http://www.doe.virginia.gov/special_ed/regulations/state/regs_speced_disability_va.pdf</vt:lpwstr>
      </vt:variant>
      <vt:variant>
        <vt:lpwstr/>
      </vt:variant>
      <vt:variant>
        <vt:i4>3538980</vt:i4>
      </vt:variant>
      <vt:variant>
        <vt:i4>518</vt:i4>
      </vt:variant>
      <vt:variant>
        <vt:i4>0</vt:i4>
      </vt:variant>
      <vt:variant>
        <vt:i4>5</vt:i4>
      </vt:variant>
      <vt:variant>
        <vt:lpwstr>http://leg1.state.va.us/cgi-bin/legp504.exe?000+cod+22.1-212.12</vt:lpwstr>
      </vt:variant>
      <vt:variant>
        <vt:lpwstr/>
      </vt:variant>
      <vt:variant>
        <vt:i4>7274537</vt:i4>
      </vt:variant>
      <vt:variant>
        <vt:i4>515</vt:i4>
      </vt:variant>
      <vt:variant>
        <vt:i4>0</vt:i4>
      </vt:variant>
      <vt:variant>
        <vt:i4>5</vt:i4>
      </vt:variant>
      <vt:variant>
        <vt:lpwstr>http://www.doe.virginia.gov/support/transportation/regulations/index.shtml</vt:lpwstr>
      </vt:variant>
      <vt:variant>
        <vt:lpwstr/>
      </vt:variant>
      <vt:variant>
        <vt:i4>851978</vt:i4>
      </vt:variant>
      <vt:variant>
        <vt:i4>512</vt:i4>
      </vt:variant>
      <vt:variant>
        <vt:i4>0</vt:i4>
      </vt:variant>
      <vt:variant>
        <vt:i4>5</vt:i4>
      </vt:variant>
      <vt:variant>
        <vt:lpwstr>http://leg1.state.va.us/cgi-bin/legp504.exe?000+cod+22.1-218</vt:lpwstr>
      </vt:variant>
      <vt:variant>
        <vt:lpwstr/>
      </vt:variant>
      <vt:variant>
        <vt:i4>196618</vt:i4>
      </vt:variant>
      <vt:variant>
        <vt:i4>509</vt:i4>
      </vt:variant>
      <vt:variant>
        <vt:i4>0</vt:i4>
      </vt:variant>
      <vt:variant>
        <vt:i4>5</vt:i4>
      </vt:variant>
      <vt:variant>
        <vt:lpwstr>http://leg1.state.va.us/cgi-bin/legp504.exe?000+cod+22.1-216</vt:lpwstr>
      </vt:variant>
      <vt:variant>
        <vt:lpwstr/>
      </vt:variant>
      <vt:variant>
        <vt:i4>262153</vt:i4>
      </vt:variant>
      <vt:variant>
        <vt:i4>506</vt:i4>
      </vt:variant>
      <vt:variant>
        <vt:i4>0</vt:i4>
      </vt:variant>
      <vt:variant>
        <vt:i4>5</vt:i4>
      </vt:variant>
      <vt:variant>
        <vt:lpwstr>http://leg1.state.va.us/cgi-bin/legp504.exe?000+cod+22.1-221</vt:lpwstr>
      </vt:variant>
      <vt:variant>
        <vt:lpwstr/>
      </vt:variant>
      <vt:variant>
        <vt:i4>458754</vt:i4>
      </vt:variant>
      <vt:variant>
        <vt:i4>503</vt:i4>
      </vt:variant>
      <vt:variant>
        <vt:i4>0</vt:i4>
      </vt:variant>
      <vt:variant>
        <vt:i4>5</vt:i4>
      </vt:variant>
      <vt:variant>
        <vt:lpwstr>http://leg1.state.va.us/cgi-bin/legp504.exe?000+cod+22.1-191</vt:lpwstr>
      </vt:variant>
      <vt:variant>
        <vt:lpwstr/>
      </vt:variant>
      <vt:variant>
        <vt:i4>3</vt:i4>
      </vt:variant>
      <vt:variant>
        <vt:i4>500</vt:i4>
      </vt:variant>
      <vt:variant>
        <vt:i4>0</vt:i4>
      </vt:variant>
      <vt:variant>
        <vt:i4>5</vt:i4>
      </vt:variant>
      <vt:variant>
        <vt:lpwstr>http://leg1.state.va.us/cgi-bin/legp504.exe?000+cod+22.1-186</vt:lpwstr>
      </vt:variant>
      <vt:variant>
        <vt:lpwstr/>
      </vt:variant>
      <vt:variant>
        <vt:i4>262147</vt:i4>
      </vt:variant>
      <vt:variant>
        <vt:i4>497</vt:i4>
      </vt:variant>
      <vt:variant>
        <vt:i4>0</vt:i4>
      </vt:variant>
      <vt:variant>
        <vt:i4>5</vt:i4>
      </vt:variant>
      <vt:variant>
        <vt:lpwstr>http://leg1.state.va.us/cgi-bin/legp504.exe?000+cod+22.1-182</vt:lpwstr>
      </vt:variant>
      <vt:variant>
        <vt:lpwstr/>
      </vt:variant>
      <vt:variant>
        <vt:i4>12</vt:i4>
      </vt:variant>
      <vt:variant>
        <vt:i4>494</vt:i4>
      </vt:variant>
      <vt:variant>
        <vt:i4>0</vt:i4>
      </vt:variant>
      <vt:variant>
        <vt:i4>5</vt:i4>
      </vt:variant>
      <vt:variant>
        <vt:lpwstr>http://leg1.state.va.us/cgi-bin/legp504.exe?000+cod+22.1-176</vt:lpwstr>
      </vt:variant>
      <vt:variant>
        <vt:lpwstr/>
      </vt:variant>
      <vt:variant>
        <vt:i4>131080</vt:i4>
      </vt:variant>
      <vt:variant>
        <vt:i4>485</vt:i4>
      </vt:variant>
      <vt:variant>
        <vt:i4>0</vt:i4>
      </vt:variant>
      <vt:variant>
        <vt:i4>5</vt:i4>
      </vt:variant>
      <vt:variant>
        <vt:lpwstr>http://leg1.state.va.us/cgi-bin/legp504.exe?000+cod+2.2-3114</vt:lpwstr>
      </vt:variant>
      <vt:variant>
        <vt:lpwstr/>
      </vt:variant>
      <vt:variant>
        <vt:i4>1507417</vt:i4>
      </vt:variant>
      <vt:variant>
        <vt:i4>470</vt:i4>
      </vt:variant>
      <vt:variant>
        <vt:i4>0</vt:i4>
      </vt:variant>
      <vt:variant>
        <vt:i4>5</vt:i4>
      </vt:variant>
      <vt:variant>
        <vt:lpwstr>http://www.doe.virginia.gov/special_ed/regulations/state/regs_speced_disability_va.pdf</vt:lpwstr>
      </vt:variant>
      <vt:variant>
        <vt:lpwstr/>
      </vt:variant>
      <vt:variant>
        <vt:i4>262153</vt:i4>
      </vt:variant>
      <vt:variant>
        <vt:i4>467</vt:i4>
      </vt:variant>
      <vt:variant>
        <vt:i4>0</vt:i4>
      </vt:variant>
      <vt:variant>
        <vt:i4>5</vt:i4>
      </vt:variant>
      <vt:variant>
        <vt:lpwstr>http://leg1.state.va.us/cgi-bin/legp504.exe?000+cod+22.1-221</vt:lpwstr>
      </vt:variant>
      <vt:variant>
        <vt:lpwstr/>
      </vt:variant>
      <vt:variant>
        <vt:i4>3538980</vt:i4>
      </vt:variant>
      <vt:variant>
        <vt:i4>449</vt:i4>
      </vt:variant>
      <vt:variant>
        <vt:i4>0</vt:i4>
      </vt:variant>
      <vt:variant>
        <vt:i4>5</vt:i4>
      </vt:variant>
      <vt:variant>
        <vt:lpwstr>http://leg1.state.va.us/cgi-bin/legp504.exe?000+cod+22.1-212.16</vt:lpwstr>
      </vt:variant>
      <vt:variant>
        <vt:lpwstr/>
      </vt:variant>
      <vt:variant>
        <vt:i4>5505043</vt:i4>
      </vt:variant>
      <vt:variant>
        <vt:i4>431</vt:i4>
      </vt:variant>
      <vt:variant>
        <vt:i4>0</vt:i4>
      </vt:variant>
      <vt:variant>
        <vt:i4>5</vt:i4>
      </vt:variant>
      <vt:variant>
        <vt:lpwstr>http://leg1.state.va.us/cgi-bin/legp504.exe?000+cod+22.1-253.13C5</vt:lpwstr>
      </vt:variant>
      <vt:variant>
        <vt:lpwstr/>
      </vt:variant>
      <vt:variant>
        <vt:i4>3211308</vt:i4>
      </vt:variant>
      <vt:variant>
        <vt:i4>425</vt:i4>
      </vt:variant>
      <vt:variant>
        <vt:i4>0</vt:i4>
      </vt:variant>
      <vt:variant>
        <vt:i4>5</vt:i4>
      </vt:variant>
      <vt:variant>
        <vt:lpwstr>http://leg1.state.va.us/cgi-bin/legp504.exe?000+cod+22.1-296.2</vt:lpwstr>
      </vt:variant>
      <vt:variant>
        <vt:lpwstr/>
      </vt:variant>
      <vt:variant>
        <vt:i4>3276844</vt:i4>
      </vt:variant>
      <vt:variant>
        <vt:i4>422</vt:i4>
      </vt:variant>
      <vt:variant>
        <vt:i4>0</vt:i4>
      </vt:variant>
      <vt:variant>
        <vt:i4>5</vt:i4>
      </vt:variant>
      <vt:variant>
        <vt:lpwstr>http://leg1.state.va.us/cgi-bin/legp504.exe?000+cod+22.1-296.1</vt:lpwstr>
      </vt:variant>
      <vt:variant>
        <vt:lpwstr/>
      </vt:variant>
      <vt:variant>
        <vt:i4>3145764</vt:i4>
      </vt:variant>
      <vt:variant>
        <vt:i4>419</vt:i4>
      </vt:variant>
      <vt:variant>
        <vt:i4>0</vt:i4>
      </vt:variant>
      <vt:variant>
        <vt:i4>5</vt:i4>
      </vt:variant>
      <vt:variant>
        <vt:lpwstr>http://leg1.state.va.us/cgi-bin/legp504.exe?000+cod+22.1-212.7</vt:lpwstr>
      </vt:variant>
      <vt:variant>
        <vt:lpwstr/>
      </vt:variant>
      <vt:variant>
        <vt:i4>3276844</vt:i4>
      </vt:variant>
      <vt:variant>
        <vt:i4>404</vt:i4>
      </vt:variant>
      <vt:variant>
        <vt:i4>0</vt:i4>
      </vt:variant>
      <vt:variant>
        <vt:i4>5</vt:i4>
      </vt:variant>
      <vt:variant>
        <vt:lpwstr>http://leg1.state.va.us/cgi-bin/legp504.exe?000+cod+22.1-296.1</vt:lpwstr>
      </vt:variant>
      <vt:variant>
        <vt:lpwstr/>
      </vt:variant>
      <vt:variant>
        <vt:i4>3211300</vt:i4>
      </vt:variant>
      <vt:variant>
        <vt:i4>395</vt:i4>
      </vt:variant>
      <vt:variant>
        <vt:i4>0</vt:i4>
      </vt:variant>
      <vt:variant>
        <vt:i4>5</vt:i4>
      </vt:variant>
      <vt:variant>
        <vt:lpwstr>http://leg1.state.va.us/cgi-bin/legp504.exe?000+cod+22.1-212.6</vt:lpwstr>
      </vt:variant>
      <vt:variant>
        <vt:lpwstr/>
      </vt:variant>
      <vt:variant>
        <vt:i4>3145764</vt:i4>
      </vt:variant>
      <vt:variant>
        <vt:i4>392</vt:i4>
      </vt:variant>
      <vt:variant>
        <vt:i4>0</vt:i4>
      </vt:variant>
      <vt:variant>
        <vt:i4>5</vt:i4>
      </vt:variant>
      <vt:variant>
        <vt:lpwstr>http://leg1.state.va.us/cgi-bin/legp504.exe?000+cod+22.1-212.7</vt:lpwstr>
      </vt:variant>
      <vt:variant>
        <vt:lpwstr/>
      </vt:variant>
      <vt:variant>
        <vt:i4>786435</vt:i4>
      </vt:variant>
      <vt:variant>
        <vt:i4>377</vt:i4>
      </vt:variant>
      <vt:variant>
        <vt:i4>0</vt:i4>
      </vt:variant>
      <vt:variant>
        <vt:i4>5</vt:i4>
      </vt:variant>
      <vt:variant>
        <vt:lpwstr>http://leg1.state.va.us/cgi-bin/legp504.exe?000+cod+22.1-289</vt:lpwstr>
      </vt:variant>
      <vt:variant>
        <vt:lpwstr/>
      </vt:variant>
      <vt:variant>
        <vt:i4>3538980</vt:i4>
      </vt:variant>
      <vt:variant>
        <vt:i4>365</vt:i4>
      </vt:variant>
      <vt:variant>
        <vt:i4>0</vt:i4>
      </vt:variant>
      <vt:variant>
        <vt:i4>5</vt:i4>
      </vt:variant>
      <vt:variant>
        <vt:lpwstr>http://leg1.state.va.us/cgi-bin/legp504.exe?000+cod+22.1-212.12</vt:lpwstr>
      </vt:variant>
      <vt:variant>
        <vt:lpwstr/>
      </vt:variant>
      <vt:variant>
        <vt:i4>3211300</vt:i4>
      </vt:variant>
      <vt:variant>
        <vt:i4>323</vt:i4>
      </vt:variant>
      <vt:variant>
        <vt:i4>0</vt:i4>
      </vt:variant>
      <vt:variant>
        <vt:i4>5</vt:i4>
      </vt:variant>
      <vt:variant>
        <vt:lpwstr>http://leg1.state.va.us/cgi-bin/legp504.exe?000+cod+22.1-212.6</vt:lpwstr>
      </vt:variant>
      <vt:variant>
        <vt:lpwstr/>
      </vt:variant>
      <vt:variant>
        <vt:i4>1507417</vt:i4>
      </vt:variant>
      <vt:variant>
        <vt:i4>317</vt:i4>
      </vt:variant>
      <vt:variant>
        <vt:i4>0</vt:i4>
      </vt:variant>
      <vt:variant>
        <vt:i4>5</vt:i4>
      </vt:variant>
      <vt:variant>
        <vt:lpwstr>http://www.doe.virginia.gov/special_ed/regulations/state/regs_speced_disability_va.pdf</vt:lpwstr>
      </vt:variant>
      <vt:variant>
        <vt:lpwstr/>
      </vt:variant>
      <vt:variant>
        <vt:i4>1048588</vt:i4>
      </vt:variant>
      <vt:variant>
        <vt:i4>311</vt:i4>
      </vt:variant>
      <vt:variant>
        <vt:i4>0</vt:i4>
      </vt:variant>
      <vt:variant>
        <vt:i4>5</vt:i4>
      </vt:variant>
      <vt:variant>
        <vt:lpwstr>http://www.doe.virginia.gov/boe/accreditation/soa.pdf</vt:lpwstr>
      </vt:variant>
      <vt:variant>
        <vt:lpwstr/>
      </vt:variant>
      <vt:variant>
        <vt:i4>1966082</vt:i4>
      </vt:variant>
      <vt:variant>
        <vt:i4>296</vt:i4>
      </vt:variant>
      <vt:variant>
        <vt:i4>0</vt:i4>
      </vt:variant>
      <vt:variant>
        <vt:i4>5</vt:i4>
      </vt:variant>
      <vt:variant>
        <vt:lpwstr>http://leg1.state.va.us/cgi-bin/legp504.exe?000+cod+22.1-79.1</vt:lpwstr>
      </vt:variant>
      <vt:variant>
        <vt:lpwstr/>
      </vt:variant>
      <vt:variant>
        <vt:i4>1048588</vt:i4>
      </vt:variant>
      <vt:variant>
        <vt:i4>287</vt:i4>
      </vt:variant>
      <vt:variant>
        <vt:i4>0</vt:i4>
      </vt:variant>
      <vt:variant>
        <vt:i4>5</vt:i4>
      </vt:variant>
      <vt:variant>
        <vt:lpwstr>http://www.doe.virginia.gov/boe/accreditation/soa.pdf</vt:lpwstr>
      </vt:variant>
      <vt:variant>
        <vt:lpwstr/>
      </vt:variant>
      <vt:variant>
        <vt:i4>5505043</vt:i4>
      </vt:variant>
      <vt:variant>
        <vt:i4>275</vt:i4>
      </vt:variant>
      <vt:variant>
        <vt:i4>0</vt:i4>
      </vt:variant>
      <vt:variant>
        <vt:i4>5</vt:i4>
      </vt:variant>
      <vt:variant>
        <vt:lpwstr>http://leg1.state.va.us/cgi-bin/legp504.exe?000+cod+22.1-253.13C3</vt:lpwstr>
      </vt:variant>
      <vt:variant>
        <vt:lpwstr/>
      </vt:variant>
      <vt:variant>
        <vt:i4>3145850</vt:i4>
      </vt:variant>
      <vt:variant>
        <vt:i4>269</vt:i4>
      </vt:variant>
      <vt:variant>
        <vt:i4>0</vt:i4>
      </vt:variant>
      <vt:variant>
        <vt:i4>5</vt:i4>
      </vt:variant>
      <vt:variant>
        <vt:lpwstr>http://www.doe.virginia.gov/testing/index.shtml</vt:lpwstr>
      </vt:variant>
      <vt:variant>
        <vt:lpwstr/>
      </vt:variant>
      <vt:variant>
        <vt:i4>5505043</vt:i4>
      </vt:variant>
      <vt:variant>
        <vt:i4>263</vt:i4>
      </vt:variant>
      <vt:variant>
        <vt:i4>0</vt:i4>
      </vt:variant>
      <vt:variant>
        <vt:i4>5</vt:i4>
      </vt:variant>
      <vt:variant>
        <vt:lpwstr>http://leg1.state.va.us/cgi-bin/legp504.exe?000+cod+22.1-253.13C9</vt:lpwstr>
      </vt:variant>
      <vt:variant>
        <vt:lpwstr/>
      </vt:variant>
      <vt:variant>
        <vt:i4>5505043</vt:i4>
      </vt:variant>
      <vt:variant>
        <vt:i4>260</vt:i4>
      </vt:variant>
      <vt:variant>
        <vt:i4>0</vt:i4>
      </vt:variant>
      <vt:variant>
        <vt:i4>5</vt:i4>
      </vt:variant>
      <vt:variant>
        <vt:lpwstr>http://leg1.state.va.us/cgi-bin/legp504.exe?000+cod+22.1-253.13C1</vt:lpwstr>
      </vt:variant>
      <vt:variant>
        <vt:lpwstr/>
      </vt:variant>
      <vt:variant>
        <vt:i4>5505043</vt:i4>
      </vt:variant>
      <vt:variant>
        <vt:i4>233</vt:i4>
      </vt:variant>
      <vt:variant>
        <vt:i4>0</vt:i4>
      </vt:variant>
      <vt:variant>
        <vt:i4>5</vt:i4>
      </vt:variant>
      <vt:variant>
        <vt:lpwstr>http://leg1.state.va.us/cgi-bin/legp504.exe?000+cod+22.1-253.13C1</vt:lpwstr>
      </vt:variant>
      <vt:variant>
        <vt:lpwstr/>
      </vt:variant>
      <vt:variant>
        <vt:i4>3211300</vt:i4>
      </vt:variant>
      <vt:variant>
        <vt:i4>224</vt:i4>
      </vt:variant>
      <vt:variant>
        <vt:i4>0</vt:i4>
      </vt:variant>
      <vt:variant>
        <vt:i4>5</vt:i4>
      </vt:variant>
      <vt:variant>
        <vt:lpwstr>http://leg1.state.va.us/cgi-bin/legp504.exe?000+cod+22.1-212.6</vt:lpwstr>
      </vt:variant>
      <vt:variant>
        <vt:lpwstr/>
      </vt:variant>
      <vt:variant>
        <vt:i4>5505043</vt:i4>
      </vt:variant>
      <vt:variant>
        <vt:i4>215</vt:i4>
      </vt:variant>
      <vt:variant>
        <vt:i4>0</vt:i4>
      </vt:variant>
      <vt:variant>
        <vt:i4>5</vt:i4>
      </vt:variant>
      <vt:variant>
        <vt:lpwstr>http://leg1.state.va.us/cgi-bin/legp504.exe?000+cod+22.1-253.13C1</vt:lpwstr>
      </vt:variant>
      <vt:variant>
        <vt:lpwstr/>
      </vt:variant>
      <vt:variant>
        <vt:i4>4128804</vt:i4>
      </vt:variant>
      <vt:variant>
        <vt:i4>209</vt:i4>
      </vt:variant>
      <vt:variant>
        <vt:i4>0</vt:i4>
      </vt:variant>
      <vt:variant>
        <vt:i4>5</vt:i4>
      </vt:variant>
      <vt:variant>
        <vt:lpwstr>http://leg1.state.va.us/cgi-bin/legp504.exe?000+cod+22.1-212.8</vt:lpwstr>
      </vt:variant>
      <vt:variant>
        <vt:lpwstr/>
      </vt:variant>
      <vt:variant>
        <vt:i4>4522069</vt:i4>
      </vt:variant>
      <vt:variant>
        <vt:i4>27</vt:i4>
      </vt:variant>
      <vt:variant>
        <vt:i4>0</vt:i4>
      </vt:variant>
      <vt:variant>
        <vt:i4>5</vt:i4>
      </vt:variant>
      <vt:variant>
        <vt:lpwstr>http://lis.virginia.gov/cgi-bin/legp604.exe?000+cod+2.2-3700</vt:lpwstr>
      </vt:variant>
      <vt:variant>
        <vt:lpwstr/>
      </vt:variant>
      <vt:variant>
        <vt:i4>3670047</vt:i4>
      </vt:variant>
      <vt:variant>
        <vt:i4>24</vt:i4>
      </vt:variant>
      <vt:variant>
        <vt:i4>0</vt:i4>
      </vt:variant>
      <vt:variant>
        <vt:i4>5</vt:i4>
      </vt:variant>
      <vt:variant>
        <vt:lpwstr>mailto:Margaret.Roberts@doe.virginia.gov</vt:lpwstr>
      </vt:variant>
      <vt:variant>
        <vt:lpwstr/>
      </vt:variant>
      <vt:variant>
        <vt:i4>5505148</vt:i4>
      </vt:variant>
      <vt:variant>
        <vt:i4>21</vt:i4>
      </vt:variant>
      <vt:variant>
        <vt:i4>0</vt:i4>
      </vt:variant>
      <vt:variant>
        <vt:i4>5</vt:i4>
      </vt:variant>
      <vt:variant>
        <vt:lpwstr>http://www.doe.virginia.gov/instruction/charter_schools/index.shtml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Public Charter School Application</dc:title>
  <dc:creator>Diane Jay</dc:creator>
  <cp:lastModifiedBy>Jay, Diane (DOE)</cp:lastModifiedBy>
  <cp:revision>8</cp:revision>
  <cp:lastPrinted>2016-07-18T18:13:00Z</cp:lastPrinted>
  <dcterms:created xsi:type="dcterms:W3CDTF">2018-02-16T14:28:00Z</dcterms:created>
  <dcterms:modified xsi:type="dcterms:W3CDTF">2018-02-22T15:45:00Z</dcterms:modified>
</cp:coreProperties>
</file>