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05FA1" w14:textId="77777777" w:rsidR="00B73079" w:rsidRPr="00EF1C4C" w:rsidRDefault="00B941BD" w:rsidP="00EF1C4C">
      <w:pPr>
        <w:pStyle w:val="Title"/>
      </w:pPr>
      <w:r w:rsidRPr="00EF1C4C">
        <w:t>Just In Time Quick Check</w:t>
      </w:r>
    </w:p>
    <w:p w14:paraId="57F1B594" w14:textId="3D44EEEE" w:rsidR="00B73079" w:rsidRPr="001A3453" w:rsidRDefault="00261FF0" w:rsidP="001A3453">
      <w:pPr>
        <w:pStyle w:val="Title"/>
        <w:spacing w:after="120"/>
      </w:pPr>
      <w:hyperlink r:id="rId8" w:history="1">
        <w:r w:rsidR="00082B9A" w:rsidRPr="00261FF0">
          <w:rPr>
            <w:rStyle w:val="Hyperlink"/>
          </w:rPr>
          <w:t>Standard of Learning (SOL) 2.1c</w:t>
        </w:r>
      </w:hyperlink>
    </w:p>
    <w:tbl>
      <w:tblPr>
        <w:tblStyle w:val="a"/>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975"/>
      </w:tblGrid>
      <w:tr w:rsidR="00B73079" w14:paraId="3735529D" w14:textId="77777777" w:rsidTr="001A3453">
        <w:trPr>
          <w:tblHeader/>
        </w:trPr>
        <w:tc>
          <w:tcPr>
            <w:tcW w:w="10975" w:type="dxa"/>
          </w:tcPr>
          <w:p w14:paraId="6ECFDBEF" w14:textId="77777777" w:rsidR="00B73079" w:rsidRDefault="00B941BD" w:rsidP="00EF1C4C">
            <w:pPr>
              <w:jc w:val="center"/>
              <w:rPr>
                <w:i/>
                <w:sz w:val="28"/>
                <w:szCs w:val="28"/>
              </w:rPr>
            </w:pPr>
            <w:r w:rsidRPr="00EF1C4C">
              <w:rPr>
                <w:rStyle w:val="TitleChar"/>
              </w:rPr>
              <w:t>Strand:</w:t>
            </w:r>
            <w:r>
              <w:rPr>
                <w:b/>
                <w:sz w:val="28"/>
                <w:szCs w:val="28"/>
              </w:rPr>
              <w:t xml:space="preserve"> </w:t>
            </w:r>
            <w:r w:rsidR="00370B45">
              <w:rPr>
                <w:sz w:val="28"/>
                <w:szCs w:val="28"/>
              </w:rPr>
              <w:t>Number and Number Sense</w:t>
            </w:r>
          </w:p>
        </w:tc>
      </w:tr>
      <w:tr w:rsidR="00B73079" w14:paraId="3673EE5D" w14:textId="77777777" w:rsidTr="001A3453">
        <w:tc>
          <w:tcPr>
            <w:tcW w:w="10975" w:type="dxa"/>
            <w:shd w:val="clear" w:color="auto" w:fill="D9D9D9"/>
          </w:tcPr>
          <w:p w14:paraId="13AF355E" w14:textId="77777777" w:rsidR="00B73079" w:rsidRPr="001A3453" w:rsidRDefault="00082B9A" w:rsidP="001A3453">
            <w:pPr>
              <w:pStyle w:val="Heading1"/>
              <w:outlineLvl w:val="0"/>
            </w:pPr>
            <w:r w:rsidRPr="001A3453">
              <w:t>Standard of Learning (SOL) 2.1c</w:t>
            </w:r>
          </w:p>
          <w:p w14:paraId="48A67F71" w14:textId="3447BE82" w:rsidR="00B73079" w:rsidRDefault="00082B9A" w:rsidP="001A3453">
            <w:pPr>
              <w:spacing w:after="120"/>
              <w:rPr>
                <w:i/>
              </w:rPr>
            </w:pPr>
            <w:r w:rsidRPr="001A3453">
              <w:rPr>
                <w:b/>
                <w:i/>
              </w:rPr>
              <w:t>The student will compare and order whole numbers between 0 and 999.</w:t>
            </w:r>
          </w:p>
        </w:tc>
      </w:tr>
      <w:tr w:rsidR="00B73079" w14:paraId="621C6303" w14:textId="77777777" w:rsidTr="001A3453">
        <w:tc>
          <w:tcPr>
            <w:tcW w:w="10975" w:type="dxa"/>
            <w:shd w:val="clear" w:color="auto" w:fill="F2F2F2"/>
          </w:tcPr>
          <w:p w14:paraId="188C373C" w14:textId="77777777" w:rsidR="00B73079" w:rsidRDefault="00B941BD" w:rsidP="001A3453">
            <w:pPr>
              <w:pStyle w:val="Heading1"/>
              <w:outlineLvl w:val="0"/>
            </w:pPr>
            <w:r>
              <w:t xml:space="preserve">Grade Level Skills:  </w:t>
            </w:r>
          </w:p>
          <w:p w14:paraId="562FBD48" w14:textId="77777777" w:rsidR="00B73079" w:rsidRPr="00082B9A" w:rsidRDefault="00082B9A" w:rsidP="001A3453">
            <w:pPr>
              <w:numPr>
                <w:ilvl w:val="0"/>
                <w:numId w:val="3"/>
              </w:numPr>
              <w:pBdr>
                <w:top w:val="nil"/>
                <w:left w:val="nil"/>
                <w:bottom w:val="nil"/>
                <w:right w:val="nil"/>
                <w:between w:val="nil"/>
              </w:pBdr>
              <w:rPr>
                <w:color w:val="000000"/>
              </w:rPr>
            </w:pPr>
            <w:r w:rsidRPr="004F686F">
              <w:rPr>
                <w:rFonts w:asciiTheme="minorHAnsi" w:hAnsiTheme="minorHAnsi"/>
              </w:rPr>
              <w:t xml:space="preserve">Compare two numbers </w:t>
            </w:r>
            <w:r w:rsidRPr="004F686F">
              <w:rPr>
                <w:rFonts w:asciiTheme="minorHAnsi" w:hAnsiTheme="minorHAnsi"/>
                <w:color w:val="000000" w:themeColor="text1"/>
              </w:rPr>
              <w:t xml:space="preserve">between 0 and 999 </w:t>
            </w:r>
            <w:r w:rsidRPr="004F686F">
              <w:rPr>
                <w:rFonts w:asciiTheme="minorHAnsi" w:hAnsiTheme="minorHAnsi"/>
              </w:rPr>
              <w:t>represented with concrete objects, pictorially or symbolically</w:t>
            </w:r>
            <w:r>
              <w:rPr>
                <w:rFonts w:asciiTheme="minorHAnsi" w:hAnsiTheme="minorHAnsi"/>
              </w:rPr>
              <w:t>,</w:t>
            </w:r>
            <w:r w:rsidRPr="004F686F">
              <w:rPr>
                <w:rFonts w:asciiTheme="minorHAnsi" w:hAnsiTheme="minorHAnsi"/>
              </w:rPr>
              <w:t xml:space="preserve"> using the symbols (&gt;, &lt;, or =) and the words </w:t>
            </w:r>
            <w:r w:rsidRPr="004F686F">
              <w:rPr>
                <w:rFonts w:asciiTheme="minorHAnsi" w:hAnsiTheme="minorHAnsi"/>
                <w:i/>
              </w:rPr>
              <w:t>greater than, less than</w:t>
            </w:r>
            <w:r w:rsidRPr="004F686F">
              <w:rPr>
                <w:rFonts w:asciiTheme="minorHAnsi" w:hAnsiTheme="minorHAnsi"/>
              </w:rPr>
              <w:t xml:space="preserve"> or </w:t>
            </w:r>
            <w:r w:rsidRPr="004F686F">
              <w:rPr>
                <w:rFonts w:asciiTheme="minorHAnsi" w:hAnsiTheme="minorHAnsi"/>
                <w:i/>
              </w:rPr>
              <w:t>equal to</w:t>
            </w:r>
            <w:r w:rsidRPr="004F686F">
              <w:rPr>
                <w:rFonts w:asciiTheme="minorHAnsi" w:hAnsiTheme="minorHAnsi"/>
              </w:rPr>
              <w:t>.</w:t>
            </w:r>
          </w:p>
          <w:p w14:paraId="007D4DC0" w14:textId="77777777" w:rsidR="00082B9A" w:rsidRPr="00082B9A" w:rsidRDefault="00082B9A" w:rsidP="001A3453">
            <w:pPr>
              <w:pStyle w:val="Bullet1"/>
              <w:numPr>
                <w:ilvl w:val="0"/>
                <w:numId w:val="3"/>
              </w:numPr>
              <w:spacing w:before="0" w:after="120"/>
              <w:rPr>
                <w:rFonts w:asciiTheme="minorHAnsi" w:hAnsiTheme="minorHAnsi"/>
                <w:sz w:val="22"/>
                <w:szCs w:val="22"/>
              </w:rPr>
            </w:pPr>
            <w:r w:rsidRPr="00082B9A">
              <w:rPr>
                <w:rFonts w:asciiTheme="minorHAnsi" w:hAnsiTheme="minorHAnsi"/>
                <w:sz w:val="22"/>
                <w:szCs w:val="22"/>
              </w:rPr>
              <w:t>Order three whole numbers between 0 and 999 represented with concrete objects, pictorially, or symbolically from least to greatest and greatest to least</w:t>
            </w:r>
            <w:r>
              <w:rPr>
                <w:rFonts w:asciiTheme="minorHAnsi" w:hAnsiTheme="minorHAnsi"/>
                <w:sz w:val="22"/>
                <w:szCs w:val="22"/>
              </w:rPr>
              <w:t>.</w:t>
            </w:r>
          </w:p>
        </w:tc>
      </w:tr>
      <w:tr w:rsidR="00B73079" w14:paraId="2650474A" w14:textId="77777777" w:rsidTr="001A3453">
        <w:tc>
          <w:tcPr>
            <w:tcW w:w="10975" w:type="dxa"/>
          </w:tcPr>
          <w:p w14:paraId="3BFAF9DC" w14:textId="1BC2E630" w:rsidR="00B73079" w:rsidRPr="001A3453" w:rsidRDefault="00261FF0" w:rsidP="001A3453">
            <w:pPr>
              <w:spacing w:before="120" w:after="120"/>
              <w:rPr>
                <w:sz w:val="28"/>
                <w:szCs w:val="28"/>
              </w:rPr>
            </w:pPr>
            <w:hyperlink w:anchor="bookmark=id.gjdgxs">
              <w:r w:rsidR="00B941BD" w:rsidRPr="001A3453">
                <w:rPr>
                  <w:b/>
                  <w:color w:val="0563C1"/>
                  <w:sz w:val="28"/>
                  <w:szCs w:val="28"/>
                  <w:u w:val="single"/>
                </w:rPr>
                <w:t>Just in Time Quick Check</w:t>
              </w:r>
            </w:hyperlink>
          </w:p>
        </w:tc>
      </w:tr>
      <w:tr w:rsidR="00B73079" w14:paraId="649C6C7A" w14:textId="77777777" w:rsidTr="001A3453">
        <w:tc>
          <w:tcPr>
            <w:tcW w:w="10975" w:type="dxa"/>
          </w:tcPr>
          <w:p w14:paraId="5AD626D4" w14:textId="1F0581E7" w:rsidR="00B73079" w:rsidRPr="001A3453" w:rsidRDefault="00B941BD" w:rsidP="001A3453">
            <w:pPr>
              <w:spacing w:before="120" w:after="120"/>
              <w:rPr>
                <w:b/>
                <w:sz w:val="28"/>
                <w:szCs w:val="28"/>
              </w:rPr>
            </w:pPr>
            <w:r w:rsidRPr="001A3453">
              <w:rPr>
                <w:b/>
                <w:color w:val="0563C1"/>
                <w:sz w:val="28"/>
                <w:szCs w:val="28"/>
                <w:u w:val="single"/>
              </w:rPr>
              <w:t xml:space="preserve">Just in Time Quick Check </w:t>
            </w:r>
            <w:hyperlink w:anchor="Just_in_Time_Quick_Check_Teacher_Notes" w:history="1">
              <w:r w:rsidRPr="001A3453">
                <w:rPr>
                  <w:rStyle w:val="Hyperlink"/>
                  <w:b/>
                  <w:sz w:val="28"/>
                  <w:szCs w:val="28"/>
                </w:rPr>
                <w:t>Teacher</w:t>
              </w:r>
            </w:hyperlink>
            <w:r w:rsidRPr="001A3453">
              <w:rPr>
                <w:b/>
                <w:color w:val="0563C1"/>
                <w:sz w:val="28"/>
                <w:szCs w:val="28"/>
                <w:u w:val="single"/>
              </w:rPr>
              <w:t xml:space="preserve"> Notes</w:t>
            </w:r>
          </w:p>
        </w:tc>
      </w:tr>
      <w:tr w:rsidR="00B73079" w14:paraId="6FDFB4E4" w14:textId="77777777" w:rsidTr="001A3453">
        <w:tc>
          <w:tcPr>
            <w:tcW w:w="10975" w:type="dxa"/>
          </w:tcPr>
          <w:p w14:paraId="5FFA7FE0" w14:textId="77777777" w:rsidR="00B73079" w:rsidRDefault="00B941BD" w:rsidP="001A3453">
            <w:pPr>
              <w:pStyle w:val="Heading1"/>
              <w:outlineLvl w:val="0"/>
            </w:pPr>
            <w:r>
              <w:t xml:space="preserve">Supporting Resources: </w:t>
            </w:r>
          </w:p>
          <w:p w14:paraId="2808A25F" w14:textId="77777777" w:rsidR="00B73079" w:rsidRPr="00010784" w:rsidRDefault="00B941BD">
            <w:pPr>
              <w:numPr>
                <w:ilvl w:val="0"/>
                <w:numId w:val="2"/>
              </w:numPr>
              <w:pBdr>
                <w:top w:val="nil"/>
                <w:left w:val="nil"/>
                <w:bottom w:val="nil"/>
                <w:right w:val="nil"/>
                <w:between w:val="nil"/>
              </w:pBdr>
              <w:rPr>
                <w:rFonts w:asciiTheme="minorHAnsi" w:hAnsiTheme="minorHAnsi" w:cstheme="minorHAnsi"/>
                <w:color w:val="000000"/>
              </w:rPr>
            </w:pPr>
            <w:r w:rsidRPr="00010784">
              <w:rPr>
                <w:rFonts w:asciiTheme="minorHAnsi" w:hAnsiTheme="minorHAnsi" w:cstheme="minorHAnsi"/>
                <w:color w:val="000000"/>
              </w:rPr>
              <w:t>VDOE Mathematics Instructional Plans (MIPS)</w:t>
            </w:r>
          </w:p>
          <w:p w14:paraId="6E49E2DC" w14:textId="057BE524" w:rsidR="00B73079" w:rsidRPr="00010784" w:rsidRDefault="00261FF0">
            <w:pPr>
              <w:numPr>
                <w:ilvl w:val="1"/>
                <w:numId w:val="2"/>
              </w:numPr>
              <w:pBdr>
                <w:top w:val="nil"/>
                <w:left w:val="nil"/>
                <w:bottom w:val="nil"/>
                <w:right w:val="nil"/>
                <w:between w:val="nil"/>
              </w:pBdr>
              <w:ind w:left="1060" w:firstLine="0"/>
              <w:rPr>
                <w:rFonts w:asciiTheme="minorHAnsi" w:hAnsiTheme="minorHAnsi" w:cstheme="minorHAnsi"/>
                <w:color w:val="000000"/>
              </w:rPr>
            </w:pPr>
            <w:hyperlink r:id="rId9" w:history="1">
              <w:r w:rsidR="00082B9A" w:rsidRPr="00183C30">
                <w:rPr>
                  <w:rFonts w:asciiTheme="minorHAnsi" w:hAnsiTheme="minorHAnsi" w:cstheme="minorHAnsi"/>
                  <w:color w:val="0070C0"/>
                  <w:bdr w:val="none" w:sz="0" w:space="0" w:color="auto" w:frame="1"/>
                  <w:shd w:val="clear" w:color="auto" w:fill="FFFFFF"/>
                </w:rPr>
                <w:t>2.1c - Three-Digit Place Value</w:t>
              </w:r>
            </w:hyperlink>
            <w:r w:rsidR="00082B9A" w:rsidRPr="00010784">
              <w:rPr>
                <w:rFonts w:asciiTheme="minorHAnsi" w:hAnsiTheme="minorHAnsi" w:cstheme="minorHAnsi"/>
                <w:color w:val="000000"/>
                <w:shd w:val="clear" w:color="auto" w:fill="FFFFFF"/>
              </w:rPr>
              <w:t> (Word) / </w:t>
            </w:r>
            <w:hyperlink r:id="rId10" w:history="1">
              <w:r w:rsidR="00010784" w:rsidRPr="00010784">
                <w:rPr>
                  <w:rStyle w:val="Hyperlink"/>
                  <w:rFonts w:asciiTheme="minorHAnsi" w:hAnsiTheme="minorHAnsi" w:cstheme="minorHAnsi"/>
                  <w:shd w:val="clear" w:color="auto" w:fill="FFFFFF"/>
                </w:rPr>
                <w:t>(</w:t>
              </w:r>
              <w:r w:rsidR="00082B9A" w:rsidRPr="00010784">
                <w:rPr>
                  <w:rStyle w:val="Hyperlink"/>
                  <w:rFonts w:asciiTheme="minorHAnsi" w:hAnsiTheme="minorHAnsi" w:cstheme="minorHAnsi"/>
                  <w:bdr w:val="none" w:sz="0" w:space="0" w:color="auto" w:frame="1"/>
                  <w:shd w:val="clear" w:color="auto" w:fill="FFFFFF"/>
                </w:rPr>
                <w:t>PDF</w:t>
              </w:r>
              <w:r w:rsidR="00010784" w:rsidRPr="00010784">
                <w:rPr>
                  <w:rStyle w:val="Hyperlink"/>
                  <w:rFonts w:asciiTheme="minorHAnsi" w:hAnsiTheme="minorHAnsi" w:cstheme="minorHAnsi"/>
                  <w:bdr w:val="none" w:sz="0" w:space="0" w:color="auto" w:frame="1"/>
                  <w:shd w:val="clear" w:color="auto" w:fill="FFFFFF"/>
                </w:rPr>
                <w:t>)</w:t>
              </w:r>
            </w:hyperlink>
          </w:p>
          <w:p w14:paraId="239115A6" w14:textId="7DE2561B" w:rsidR="00082B9A" w:rsidRPr="00010784" w:rsidRDefault="00261FF0">
            <w:pPr>
              <w:numPr>
                <w:ilvl w:val="1"/>
                <w:numId w:val="2"/>
              </w:numPr>
              <w:pBdr>
                <w:top w:val="nil"/>
                <w:left w:val="nil"/>
                <w:bottom w:val="nil"/>
                <w:right w:val="nil"/>
                <w:between w:val="nil"/>
              </w:pBdr>
              <w:ind w:left="1060" w:firstLine="0"/>
              <w:rPr>
                <w:rFonts w:asciiTheme="minorHAnsi" w:hAnsiTheme="minorHAnsi" w:cstheme="minorHAnsi"/>
                <w:color w:val="000000"/>
              </w:rPr>
            </w:pPr>
            <w:hyperlink r:id="rId11" w:history="1">
              <w:r w:rsidR="00082B9A" w:rsidRPr="00261FF0">
                <w:rPr>
                  <w:rStyle w:val="Hyperlink"/>
                  <w:rFonts w:asciiTheme="minorHAnsi" w:hAnsiTheme="minorHAnsi" w:cstheme="minorHAnsi"/>
                  <w:bdr w:val="none" w:sz="0" w:space="0" w:color="auto" w:frame="1"/>
                  <w:shd w:val="clear" w:color="auto" w:fill="FFFFFF"/>
                </w:rPr>
                <w:t>2.1c - Greater Than, Less Than, or In Between</w:t>
              </w:r>
              <w:r w:rsidR="00082B9A" w:rsidRPr="00261FF0">
                <w:rPr>
                  <w:rStyle w:val="Hyperlink"/>
                  <w:rFonts w:asciiTheme="minorHAnsi" w:hAnsiTheme="minorHAnsi" w:cstheme="minorHAnsi"/>
                  <w:shd w:val="clear" w:color="auto" w:fill="FFFFFF"/>
                </w:rPr>
                <w:t> </w:t>
              </w:r>
            </w:hyperlink>
            <w:r w:rsidR="00082B9A" w:rsidRPr="00010784">
              <w:rPr>
                <w:rFonts w:asciiTheme="minorHAnsi" w:hAnsiTheme="minorHAnsi" w:cstheme="minorHAnsi"/>
                <w:color w:val="000000"/>
                <w:shd w:val="clear" w:color="auto" w:fill="FFFFFF"/>
              </w:rPr>
              <w:t>(Word) / </w:t>
            </w:r>
            <w:hyperlink r:id="rId12" w:history="1">
              <w:r w:rsidR="00010784" w:rsidRPr="00010784">
                <w:rPr>
                  <w:rStyle w:val="Hyperlink"/>
                  <w:rFonts w:asciiTheme="minorHAnsi" w:hAnsiTheme="minorHAnsi" w:cstheme="minorHAnsi"/>
                  <w:shd w:val="clear" w:color="auto" w:fill="FFFFFF"/>
                </w:rPr>
                <w:t>(</w:t>
              </w:r>
              <w:r w:rsidR="00082B9A" w:rsidRPr="00010784">
                <w:rPr>
                  <w:rStyle w:val="Hyperlink"/>
                  <w:rFonts w:asciiTheme="minorHAnsi" w:hAnsiTheme="minorHAnsi" w:cstheme="minorHAnsi"/>
                  <w:bdr w:val="none" w:sz="0" w:space="0" w:color="auto" w:frame="1"/>
                  <w:shd w:val="clear" w:color="auto" w:fill="FFFFFF"/>
                </w:rPr>
                <w:t>PDF</w:t>
              </w:r>
              <w:r w:rsidR="00010784" w:rsidRPr="00010784">
                <w:rPr>
                  <w:rStyle w:val="Hyperlink"/>
                  <w:rFonts w:asciiTheme="minorHAnsi" w:hAnsiTheme="minorHAnsi" w:cstheme="minorHAnsi"/>
                  <w:bdr w:val="none" w:sz="0" w:space="0" w:color="auto" w:frame="1"/>
                  <w:shd w:val="clear" w:color="auto" w:fill="FFFFFF"/>
                </w:rPr>
                <w:t>)</w:t>
              </w:r>
            </w:hyperlink>
          </w:p>
          <w:p w14:paraId="0FF8415F" w14:textId="0B01ED79" w:rsidR="00082B9A" w:rsidRPr="00010784" w:rsidRDefault="00261FF0">
            <w:pPr>
              <w:numPr>
                <w:ilvl w:val="1"/>
                <w:numId w:val="2"/>
              </w:numPr>
              <w:pBdr>
                <w:top w:val="nil"/>
                <w:left w:val="nil"/>
                <w:bottom w:val="nil"/>
                <w:right w:val="nil"/>
                <w:between w:val="nil"/>
              </w:pBdr>
              <w:ind w:left="1060" w:firstLine="0"/>
              <w:rPr>
                <w:rFonts w:asciiTheme="minorHAnsi" w:hAnsiTheme="minorHAnsi" w:cstheme="minorHAnsi"/>
                <w:color w:val="000000"/>
              </w:rPr>
            </w:pPr>
            <w:hyperlink r:id="rId13" w:history="1">
              <w:r w:rsidR="00082B9A" w:rsidRPr="00183C30">
                <w:rPr>
                  <w:rFonts w:asciiTheme="minorHAnsi" w:hAnsiTheme="minorHAnsi" w:cstheme="minorHAnsi"/>
                  <w:color w:val="0070C0"/>
                  <w:bdr w:val="none" w:sz="0" w:space="0" w:color="auto" w:frame="1"/>
                  <w:shd w:val="clear" w:color="auto" w:fill="FFFFFF"/>
                </w:rPr>
                <w:t>2.1ac - Place Value Mat Activities</w:t>
              </w:r>
            </w:hyperlink>
            <w:r w:rsidR="00082B9A" w:rsidRPr="00010784">
              <w:rPr>
                <w:rFonts w:asciiTheme="minorHAnsi" w:hAnsiTheme="minorHAnsi" w:cstheme="minorHAnsi"/>
                <w:color w:val="000000"/>
                <w:shd w:val="clear" w:color="auto" w:fill="FFFFFF"/>
              </w:rPr>
              <w:t> (Word) / </w:t>
            </w:r>
            <w:hyperlink r:id="rId14" w:history="1">
              <w:r w:rsidR="00010784" w:rsidRPr="00010784">
                <w:rPr>
                  <w:rStyle w:val="Hyperlink"/>
                  <w:rFonts w:asciiTheme="minorHAnsi" w:hAnsiTheme="minorHAnsi" w:cstheme="minorHAnsi"/>
                  <w:shd w:val="clear" w:color="auto" w:fill="FFFFFF"/>
                </w:rPr>
                <w:t>(</w:t>
              </w:r>
              <w:r w:rsidR="00082B9A" w:rsidRPr="00010784">
                <w:rPr>
                  <w:rStyle w:val="Hyperlink"/>
                  <w:rFonts w:asciiTheme="minorHAnsi" w:hAnsiTheme="minorHAnsi" w:cstheme="minorHAnsi"/>
                  <w:bdr w:val="none" w:sz="0" w:space="0" w:color="auto" w:frame="1"/>
                  <w:shd w:val="clear" w:color="auto" w:fill="FFFFFF"/>
                </w:rPr>
                <w:t>PDF</w:t>
              </w:r>
              <w:r w:rsidR="00010784" w:rsidRPr="00010784">
                <w:rPr>
                  <w:rStyle w:val="Hyperlink"/>
                  <w:rFonts w:asciiTheme="minorHAnsi" w:hAnsiTheme="minorHAnsi" w:cstheme="minorHAnsi"/>
                  <w:bdr w:val="none" w:sz="0" w:space="0" w:color="auto" w:frame="1"/>
                  <w:shd w:val="clear" w:color="auto" w:fill="FFFFFF"/>
                </w:rPr>
                <w:t>)</w:t>
              </w:r>
            </w:hyperlink>
          </w:p>
          <w:p w14:paraId="41F0989A" w14:textId="16D1F075" w:rsidR="00B73079" w:rsidRPr="00010784" w:rsidRDefault="00B941BD" w:rsidP="00082B9A">
            <w:pPr>
              <w:numPr>
                <w:ilvl w:val="0"/>
                <w:numId w:val="2"/>
              </w:numPr>
              <w:pBdr>
                <w:top w:val="nil"/>
                <w:left w:val="nil"/>
                <w:bottom w:val="nil"/>
                <w:right w:val="nil"/>
                <w:between w:val="nil"/>
              </w:pBdr>
              <w:rPr>
                <w:rFonts w:asciiTheme="minorHAnsi" w:hAnsiTheme="minorHAnsi" w:cstheme="minorHAnsi"/>
                <w:color w:val="000000"/>
              </w:rPr>
            </w:pPr>
            <w:r w:rsidRPr="00010784">
              <w:rPr>
                <w:rFonts w:asciiTheme="minorHAnsi" w:hAnsiTheme="minorHAnsi" w:cstheme="minorHAnsi"/>
                <w:color w:val="000000"/>
              </w:rPr>
              <w:t xml:space="preserve">VDOE Word Wall Cards: </w:t>
            </w:r>
            <w:r w:rsidR="00082B9A" w:rsidRPr="00010784">
              <w:rPr>
                <w:rFonts w:asciiTheme="minorHAnsi" w:hAnsiTheme="minorHAnsi" w:cstheme="minorHAnsi"/>
                <w:color w:val="000000"/>
                <w:shd w:val="clear" w:color="auto" w:fill="FFFFFF"/>
              </w:rPr>
              <w:t>Grade 2  </w:t>
            </w:r>
            <w:hyperlink r:id="rId15" w:history="1">
              <w:r w:rsidR="00082B9A" w:rsidRPr="00010784">
                <w:rPr>
                  <w:rFonts w:asciiTheme="minorHAnsi" w:hAnsiTheme="minorHAnsi" w:cstheme="minorHAnsi"/>
                  <w:color w:val="0000FF"/>
                  <w:u w:val="single"/>
                  <w:bdr w:val="none" w:sz="0" w:space="0" w:color="auto" w:frame="1"/>
                  <w:shd w:val="clear" w:color="auto" w:fill="FFFFFF"/>
                </w:rPr>
                <w:t>(Word)</w:t>
              </w:r>
            </w:hyperlink>
            <w:r w:rsidR="00082B9A" w:rsidRPr="00010784">
              <w:rPr>
                <w:rFonts w:asciiTheme="minorHAnsi" w:hAnsiTheme="minorHAnsi" w:cstheme="minorHAnsi"/>
                <w:color w:val="000000"/>
                <w:shd w:val="clear" w:color="auto" w:fill="FFFFFF"/>
              </w:rPr>
              <w:t>  |  </w:t>
            </w:r>
            <w:hyperlink r:id="rId16" w:history="1">
              <w:r w:rsidR="00082B9A" w:rsidRPr="00010784">
                <w:rPr>
                  <w:rFonts w:asciiTheme="minorHAnsi" w:hAnsiTheme="minorHAnsi" w:cstheme="minorHAnsi"/>
                  <w:color w:val="0000FF"/>
                  <w:u w:val="single"/>
                  <w:bdr w:val="none" w:sz="0" w:space="0" w:color="auto" w:frame="1"/>
                  <w:shd w:val="clear" w:color="auto" w:fill="FFFFFF"/>
                </w:rPr>
                <w:t>(PDF)</w:t>
              </w:r>
            </w:hyperlink>
          </w:p>
          <w:p w14:paraId="461B2389" w14:textId="77777777" w:rsidR="00B73079" w:rsidRPr="00010784" w:rsidRDefault="00082B9A">
            <w:pPr>
              <w:numPr>
                <w:ilvl w:val="1"/>
                <w:numId w:val="2"/>
              </w:numPr>
              <w:pBdr>
                <w:top w:val="nil"/>
                <w:left w:val="nil"/>
                <w:bottom w:val="nil"/>
                <w:right w:val="nil"/>
                <w:between w:val="nil"/>
              </w:pBdr>
              <w:rPr>
                <w:rFonts w:asciiTheme="minorHAnsi" w:hAnsiTheme="minorHAnsi" w:cstheme="minorHAnsi"/>
                <w:color w:val="000000"/>
              </w:rPr>
            </w:pPr>
            <w:r w:rsidRPr="00010784">
              <w:rPr>
                <w:rFonts w:asciiTheme="minorHAnsi" w:hAnsiTheme="minorHAnsi" w:cstheme="minorHAnsi"/>
                <w:color w:val="000000"/>
              </w:rPr>
              <w:t>Place Value</w:t>
            </w:r>
          </w:p>
          <w:p w14:paraId="1A2F2593" w14:textId="77777777" w:rsidR="00082B9A" w:rsidRPr="00010784" w:rsidRDefault="00082B9A">
            <w:pPr>
              <w:numPr>
                <w:ilvl w:val="1"/>
                <w:numId w:val="2"/>
              </w:numPr>
              <w:pBdr>
                <w:top w:val="nil"/>
                <w:left w:val="nil"/>
                <w:bottom w:val="nil"/>
                <w:right w:val="nil"/>
                <w:between w:val="nil"/>
              </w:pBdr>
              <w:rPr>
                <w:rFonts w:asciiTheme="minorHAnsi" w:hAnsiTheme="minorHAnsi" w:cstheme="minorHAnsi"/>
                <w:color w:val="000000"/>
              </w:rPr>
            </w:pPr>
            <w:r w:rsidRPr="00010784">
              <w:rPr>
                <w:rFonts w:asciiTheme="minorHAnsi" w:hAnsiTheme="minorHAnsi" w:cstheme="minorHAnsi"/>
                <w:color w:val="000000"/>
              </w:rPr>
              <w:t>Less Than</w:t>
            </w:r>
          </w:p>
          <w:p w14:paraId="1DC133F9" w14:textId="77777777" w:rsidR="00082B9A" w:rsidRPr="00010784" w:rsidRDefault="00082B9A">
            <w:pPr>
              <w:numPr>
                <w:ilvl w:val="1"/>
                <w:numId w:val="2"/>
              </w:numPr>
              <w:pBdr>
                <w:top w:val="nil"/>
                <w:left w:val="nil"/>
                <w:bottom w:val="nil"/>
                <w:right w:val="nil"/>
                <w:between w:val="nil"/>
              </w:pBdr>
              <w:rPr>
                <w:rFonts w:asciiTheme="minorHAnsi" w:hAnsiTheme="minorHAnsi" w:cstheme="minorHAnsi"/>
                <w:color w:val="000000"/>
              </w:rPr>
            </w:pPr>
            <w:r w:rsidRPr="00010784">
              <w:rPr>
                <w:rFonts w:asciiTheme="minorHAnsi" w:hAnsiTheme="minorHAnsi" w:cstheme="minorHAnsi"/>
                <w:color w:val="000000"/>
              </w:rPr>
              <w:t>Greater Than</w:t>
            </w:r>
          </w:p>
          <w:p w14:paraId="7778C9B9" w14:textId="136FCC00" w:rsidR="00B73079" w:rsidRDefault="00082B9A" w:rsidP="001A3453">
            <w:pPr>
              <w:numPr>
                <w:ilvl w:val="1"/>
                <w:numId w:val="2"/>
              </w:numPr>
              <w:pBdr>
                <w:top w:val="nil"/>
                <w:left w:val="nil"/>
                <w:bottom w:val="nil"/>
                <w:right w:val="nil"/>
                <w:between w:val="nil"/>
              </w:pBdr>
              <w:spacing w:after="120"/>
            </w:pPr>
            <w:r w:rsidRPr="00010784">
              <w:rPr>
                <w:rFonts w:asciiTheme="minorHAnsi" w:hAnsiTheme="minorHAnsi" w:cstheme="minorHAnsi"/>
                <w:color w:val="000000"/>
              </w:rPr>
              <w:t xml:space="preserve">Equal to </w:t>
            </w:r>
          </w:p>
        </w:tc>
      </w:tr>
      <w:tr w:rsidR="00B73079" w14:paraId="447D0A47" w14:textId="77777777" w:rsidTr="001A3453">
        <w:tc>
          <w:tcPr>
            <w:tcW w:w="10975" w:type="dxa"/>
          </w:tcPr>
          <w:p w14:paraId="742B843D" w14:textId="2F60850B" w:rsidR="00B73079" w:rsidRDefault="00B941BD" w:rsidP="001A3453">
            <w:pPr>
              <w:spacing w:before="120" w:after="120"/>
            </w:pPr>
            <w:r w:rsidRPr="00AD160F">
              <w:rPr>
                <w:rStyle w:val="Heading1Char"/>
              </w:rPr>
              <w:t xml:space="preserve">Supporting </w:t>
            </w:r>
            <w:r w:rsidR="000A5FD0">
              <w:rPr>
                <w:rStyle w:val="Heading1Char"/>
              </w:rPr>
              <w:t xml:space="preserve">and Prerequisite </w:t>
            </w:r>
            <w:r w:rsidRPr="00AD160F">
              <w:rPr>
                <w:rStyle w:val="Heading1Char"/>
              </w:rPr>
              <w:t>SOL</w:t>
            </w:r>
            <w:r w:rsidRPr="001A3453">
              <w:rPr>
                <w:b/>
                <w:sz w:val="28"/>
                <w:szCs w:val="28"/>
              </w:rPr>
              <w:t>:</w:t>
            </w:r>
            <w:r>
              <w:t xml:space="preserve"> </w:t>
            </w:r>
            <w:r w:rsidR="00370B45">
              <w:t xml:space="preserve"> </w:t>
            </w:r>
            <w:hyperlink r:id="rId17" w:history="1">
              <w:r w:rsidR="00370B45" w:rsidRPr="00183C30">
                <w:rPr>
                  <w:rStyle w:val="Hyperlink"/>
                </w:rPr>
                <w:t>1.2b</w:t>
              </w:r>
            </w:hyperlink>
            <w:r w:rsidR="00370B45">
              <w:t xml:space="preserve">, </w:t>
            </w:r>
            <w:hyperlink r:id="rId18" w:history="1">
              <w:r w:rsidR="00370B45" w:rsidRPr="00183C30">
                <w:rPr>
                  <w:rStyle w:val="Hyperlink"/>
                </w:rPr>
                <w:t>1.2c</w:t>
              </w:r>
            </w:hyperlink>
            <w:r w:rsidR="00370B45">
              <w:t xml:space="preserve">, </w:t>
            </w:r>
            <w:hyperlink r:id="rId19" w:history="1">
              <w:r w:rsidR="00370B45" w:rsidRPr="00183C30">
                <w:rPr>
                  <w:rStyle w:val="Hyperlink"/>
                </w:rPr>
                <w:t>K.2a</w:t>
              </w:r>
            </w:hyperlink>
            <w:r w:rsidR="00370B45">
              <w:t xml:space="preserve">, </w:t>
            </w:r>
            <w:hyperlink r:id="rId20" w:history="1">
              <w:r w:rsidR="00370B45" w:rsidRPr="00183C30">
                <w:rPr>
                  <w:rStyle w:val="Hyperlink"/>
                </w:rPr>
                <w:t>K.2b</w:t>
              </w:r>
            </w:hyperlink>
            <w:bookmarkStart w:id="0" w:name="_GoBack"/>
            <w:bookmarkEnd w:id="0"/>
          </w:p>
        </w:tc>
      </w:tr>
    </w:tbl>
    <w:p w14:paraId="0C0011D9" w14:textId="77777777" w:rsidR="00B73079" w:rsidRDefault="00B73079"/>
    <w:p w14:paraId="79B97351" w14:textId="77777777" w:rsidR="00B73079" w:rsidRDefault="00B941BD">
      <w:r>
        <w:br w:type="page"/>
      </w:r>
    </w:p>
    <w:p w14:paraId="2AD063EF" w14:textId="239453F8" w:rsidR="00B73079" w:rsidRDefault="001A3453" w:rsidP="00F01C27">
      <w:pPr>
        <w:pStyle w:val="Title"/>
      </w:pPr>
      <w:bookmarkStart w:id="1" w:name="bookmark=id.gjdgxs" w:colFirst="0" w:colLast="0"/>
      <w:bookmarkEnd w:id="1"/>
      <w:r>
        <w:lastRenderedPageBreak/>
        <w:t xml:space="preserve">SOL 2.1c - </w:t>
      </w:r>
      <w:r w:rsidR="00B941BD">
        <w:t>Just in Time Quick Check</w:t>
      </w:r>
    </w:p>
    <w:p w14:paraId="3DD7907F" w14:textId="77777777" w:rsidR="00291721" w:rsidRDefault="00291721" w:rsidP="00370B45">
      <w:pPr>
        <w:pStyle w:val="ListParagraph"/>
        <w:numPr>
          <w:ilvl w:val="0"/>
          <w:numId w:val="14"/>
        </w:numPr>
        <w:rPr>
          <w:rFonts w:asciiTheme="minorHAnsi" w:hAnsiTheme="minorHAnsi" w:cstheme="minorHAnsi"/>
          <w:color w:val="auto"/>
          <w:sz w:val="28"/>
          <w:szCs w:val="28"/>
        </w:rPr>
      </w:pPr>
      <w:r>
        <w:rPr>
          <w:rFonts w:asciiTheme="minorHAnsi" w:hAnsiTheme="minorHAnsi" w:cstheme="minorHAnsi"/>
          <w:color w:val="auto"/>
          <w:sz w:val="28"/>
          <w:szCs w:val="28"/>
        </w:rPr>
        <w:t xml:space="preserve">My number is </w:t>
      </w:r>
      <w:r w:rsidRPr="00E30499">
        <w:rPr>
          <w:rFonts w:asciiTheme="minorHAnsi" w:hAnsiTheme="minorHAnsi" w:cstheme="minorHAnsi"/>
          <w:b/>
          <w:color w:val="auto"/>
          <w:sz w:val="28"/>
          <w:szCs w:val="28"/>
        </w:rPr>
        <w:t>153</w:t>
      </w:r>
      <w:r>
        <w:rPr>
          <w:rFonts w:asciiTheme="minorHAnsi" w:hAnsiTheme="minorHAnsi" w:cstheme="minorHAnsi"/>
          <w:color w:val="auto"/>
          <w:sz w:val="28"/>
          <w:szCs w:val="28"/>
        </w:rPr>
        <w:t>.</w:t>
      </w:r>
    </w:p>
    <w:p w14:paraId="17968917" w14:textId="085E3209" w:rsidR="00370B45" w:rsidRDefault="00291721" w:rsidP="00291721">
      <w:pPr>
        <w:pStyle w:val="ListParagraph"/>
        <w:numPr>
          <w:ilvl w:val="1"/>
          <w:numId w:val="14"/>
        </w:numPr>
        <w:rPr>
          <w:rFonts w:asciiTheme="minorHAnsi" w:hAnsiTheme="minorHAnsi" w:cstheme="minorHAnsi"/>
          <w:color w:val="auto"/>
          <w:sz w:val="28"/>
          <w:szCs w:val="28"/>
        </w:rPr>
      </w:pPr>
      <w:r>
        <w:rPr>
          <w:rFonts w:asciiTheme="minorHAnsi" w:hAnsiTheme="minorHAnsi" w:cstheme="minorHAnsi"/>
          <w:color w:val="auto"/>
          <w:sz w:val="28"/>
          <w:szCs w:val="28"/>
        </w:rPr>
        <w:t>W</w:t>
      </w:r>
      <w:r w:rsidR="0049186B">
        <w:rPr>
          <w:rFonts w:asciiTheme="minorHAnsi" w:hAnsiTheme="minorHAnsi" w:cstheme="minorHAnsi"/>
          <w:color w:val="auto"/>
          <w:sz w:val="28"/>
          <w:szCs w:val="28"/>
        </w:rPr>
        <w:t>ri</w:t>
      </w:r>
      <w:r w:rsidR="00A53515" w:rsidRPr="00010784">
        <w:rPr>
          <w:rFonts w:asciiTheme="minorHAnsi" w:hAnsiTheme="minorHAnsi" w:cstheme="minorHAnsi"/>
          <w:color w:val="auto"/>
          <w:sz w:val="28"/>
          <w:szCs w:val="28"/>
        </w:rPr>
        <w:t>te</w:t>
      </w:r>
      <w:r w:rsidR="00370B45" w:rsidRPr="00010784">
        <w:rPr>
          <w:rFonts w:asciiTheme="minorHAnsi" w:hAnsiTheme="minorHAnsi" w:cstheme="minorHAnsi"/>
          <w:color w:val="auto"/>
          <w:sz w:val="28"/>
          <w:szCs w:val="28"/>
        </w:rPr>
        <w:t xml:space="preserve"> a number </w:t>
      </w:r>
      <w:r w:rsidR="00E30499">
        <w:rPr>
          <w:rFonts w:asciiTheme="minorHAnsi" w:hAnsiTheme="minorHAnsi" w:cstheme="minorHAnsi"/>
          <w:color w:val="auto"/>
          <w:sz w:val="28"/>
          <w:szCs w:val="28"/>
        </w:rPr>
        <w:t xml:space="preserve">in the chart </w:t>
      </w:r>
      <w:r>
        <w:rPr>
          <w:rFonts w:asciiTheme="minorHAnsi" w:hAnsiTheme="minorHAnsi" w:cstheme="minorHAnsi"/>
          <w:color w:val="auto"/>
          <w:sz w:val="28"/>
          <w:szCs w:val="28"/>
        </w:rPr>
        <w:t>that is less than my number.</w:t>
      </w:r>
    </w:p>
    <w:p w14:paraId="40F6DEB9" w14:textId="61B6E91E" w:rsidR="00E30499" w:rsidRDefault="00E30499" w:rsidP="00291721">
      <w:pPr>
        <w:pStyle w:val="ListParagraph"/>
        <w:numPr>
          <w:ilvl w:val="1"/>
          <w:numId w:val="14"/>
        </w:numPr>
        <w:rPr>
          <w:rFonts w:asciiTheme="minorHAnsi" w:hAnsiTheme="minorHAnsi" w:cstheme="minorHAnsi"/>
          <w:color w:val="auto"/>
          <w:sz w:val="28"/>
          <w:szCs w:val="28"/>
        </w:rPr>
      </w:pPr>
      <w:r>
        <w:rPr>
          <w:rFonts w:asciiTheme="minorHAnsi" w:hAnsiTheme="minorHAnsi" w:cstheme="minorHAnsi"/>
          <w:color w:val="auto"/>
          <w:sz w:val="28"/>
          <w:szCs w:val="28"/>
        </w:rPr>
        <w:t>Write a number in the chart that is equal to my number.</w:t>
      </w:r>
    </w:p>
    <w:p w14:paraId="19BA6524" w14:textId="5F70D9BC" w:rsidR="00E30499" w:rsidRPr="00010784" w:rsidRDefault="00E30499" w:rsidP="00291721">
      <w:pPr>
        <w:pStyle w:val="ListParagraph"/>
        <w:numPr>
          <w:ilvl w:val="1"/>
          <w:numId w:val="14"/>
        </w:numPr>
        <w:rPr>
          <w:rFonts w:asciiTheme="minorHAnsi" w:hAnsiTheme="minorHAnsi" w:cstheme="minorHAnsi"/>
          <w:color w:val="auto"/>
          <w:sz w:val="28"/>
          <w:szCs w:val="28"/>
        </w:rPr>
      </w:pPr>
      <w:r>
        <w:rPr>
          <w:rFonts w:asciiTheme="minorHAnsi" w:hAnsiTheme="minorHAnsi" w:cstheme="minorHAnsi"/>
          <w:color w:val="auto"/>
          <w:sz w:val="28"/>
          <w:szCs w:val="28"/>
        </w:rPr>
        <w:t>Write a number in the chart that is greater than my number.</w:t>
      </w:r>
    </w:p>
    <w:tbl>
      <w:tblPr>
        <w:tblStyle w:val="TableGrid"/>
        <w:tblW w:w="8820" w:type="dxa"/>
        <w:tblInd w:w="715" w:type="dxa"/>
        <w:tblLook w:val="04A0" w:firstRow="1" w:lastRow="0" w:firstColumn="1" w:lastColumn="0" w:noHBand="0" w:noVBand="1"/>
        <w:tblDescription w:val="Table with 3 columns headed &quot;Less than 153,&quot; Equal to 153,&quot; and &quot;Greater than 153.&quot;"/>
      </w:tblPr>
      <w:tblGrid>
        <w:gridCol w:w="2880"/>
        <w:gridCol w:w="2880"/>
        <w:gridCol w:w="3060"/>
      </w:tblGrid>
      <w:tr w:rsidR="00370B45" w14:paraId="1662A156" w14:textId="77777777" w:rsidTr="00F01C27">
        <w:trPr>
          <w:tblHeader/>
        </w:trPr>
        <w:tc>
          <w:tcPr>
            <w:tcW w:w="2880" w:type="dxa"/>
          </w:tcPr>
          <w:p w14:paraId="77C27169" w14:textId="112820E6" w:rsidR="00370B45" w:rsidRPr="006F4A72" w:rsidRDefault="00370B45" w:rsidP="007932F0">
            <w:pPr>
              <w:jc w:val="center"/>
              <w:rPr>
                <w:sz w:val="40"/>
                <w:szCs w:val="40"/>
              </w:rPr>
            </w:pPr>
            <w:r w:rsidRPr="006F4A72">
              <w:rPr>
                <w:sz w:val="40"/>
                <w:szCs w:val="40"/>
              </w:rPr>
              <w:t>Less than 153</w:t>
            </w:r>
          </w:p>
        </w:tc>
        <w:tc>
          <w:tcPr>
            <w:tcW w:w="2880" w:type="dxa"/>
          </w:tcPr>
          <w:p w14:paraId="1B0EBE27" w14:textId="594041C6" w:rsidR="00370B45" w:rsidRPr="006F4A72" w:rsidRDefault="00370B45" w:rsidP="007932F0">
            <w:pPr>
              <w:jc w:val="center"/>
              <w:rPr>
                <w:sz w:val="40"/>
                <w:szCs w:val="40"/>
              </w:rPr>
            </w:pPr>
            <w:r w:rsidRPr="006F4A72">
              <w:rPr>
                <w:sz w:val="40"/>
                <w:szCs w:val="40"/>
              </w:rPr>
              <w:t>Equal to 153</w:t>
            </w:r>
          </w:p>
        </w:tc>
        <w:tc>
          <w:tcPr>
            <w:tcW w:w="3060" w:type="dxa"/>
          </w:tcPr>
          <w:p w14:paraId="1FA19F22" w14:textId="77777777" w:rsidR="00370B45" w:rsidRPr="006F4A72" w:rsidRDefault="00370B45" w:rsidP="00370B45">
            <w:pPr>
              <w:jc w:val="center"/>
              <w:rPr>
                <w:sz w:val="40"/>
                <w:szCs w:val="40"/>
              </w:rPr>
            </w:pPr>
            <w:r w:rsidRPr="006F4A72">
              <w:rPr>
                <w:sz w:val="40"/>
                <w:szCs w:val="40"/>
              </w:rPr>
              <w:t>Greater than 153</w:t>
            </w:r>
          </w:p>
        </w:tc>
      </w:tr>
      <w:tr w:rsidR="00370B45" w14:paraId="3A406D29" w14:textId="77777777" w:rsidTr="00F01C27">
        <w:trPr>
          <w:tblHeader/>
        </w:trPr>
        <w:tc>
          <w:tcPr>
            <w:tcW w:w="2880" w:type="dxa"/>
          </w:tcPr>
          <w:p w14:paraId="60D42CBE" w14:textId="77777777" w:rsidR="00370B45" w:rsidRPr="006F4A72" w:rsidRDefault="00370B45" w:rsidP="00370B45">
            <w:pPr>
              <w:jc w:val="center"/>
              <w:rPr>
                <w:sz w:val="40"/>
                <w:szCs w:val="40"/>
              </w:rPr>
            </w:pPr>
          </w:p>
          <w:p w14:paraId="46C56052" w14:textId="77777777" w:rsidR="00370B45" w:rsidRPr="006F4A72" w:rsidRDefault="00370B45" w:rsidP="00370B45">
            <w:pPr>
              <w:jc w:val="center"/>
              <w:rPr>
                <w:sz w:val="40"/>
                <w:szCs w:val="40"/>
              </w:rPr>
            </w:pPr>
          </w:p>
        </w:tc>
        <w:tc>
          <w:tcPr>
            <w:tcW w:w="2880" w:type="dxa"/>
          </w:tcPr>
          <w:p w14:paraId="1D0D07D4" w14:textId="77777777" w:rsidR="00370B45" w:rsidRPr="006F4A72" w:rsidRDefault="00370B45" w:rsidP="00370B45">
            <w:pPr>
              <w:jc w:val="center"/>
              <w:rPr>
                <w:sz w:val="40"/>
                <w:szCs w:val="40"/>
              </w:rPr>
            </w:pPr>
          </w:p>
        </w:tc>
        <w:tc>
          <w:tcPr>
            <w:tcW w:w="3060" w:type="dxa"/>
          </w:tcPr>
          <w:p w14:paraId="17F201EC" w14:textId="77777777" w:rsidR="00370B45" w:rsidRPr="006F4A72" w:rsidRDefault="00370B45" w:rsidP="00370B45">
            <w:pPr>
              <w:jc w:val="center"/>
              <w:rPr>
                <w:sz w:val="40"/>
                <w:szCs w:val="40"/>
              </w:rPr>
            </w:pPr>
          </w:p>
        </w:tc>
      </w:tr>
    </w:tbl>
    <w:p w14:paraId="54A8A119" w14:textId="77777777" w:rsidR="00370B45" w:rsidRDefault="00370B45" w:rsidP="00370B45"/>
    <w:p w14:paraId="410129FF" w14:textId="77777777" w:rsidR="00F77DDD" w:rsidRDefault="007932F0" w:rsidP="00773930">
      <w:pPr>
        <w:pStyle w:val="ListParagraph"/>
        <w:numPr>
          <w:ilvl w:val="0"/>
          <w:numId w:val="14"/>
        </w:numPr>
        <w:rPr>
          <w:rFonts w:asciiTheme="minorHAnsi" w:hAnsiTheme="minorHAnsi" w:cstheme="minorHAnsi"/>
          <w:color w:val="auto"/>
          <w:sz w:val="28"/>
          <w:szCs w:val="28"/>
        </w:rPr>
      </w:pPr>
      <w:r w:rsidRPr="00F77DDD">
        <w:rPr>
          <w:rFonts w:asciiTheme="minorHAnsi" w:hAnsiTheme="minorHAnsi" w:cstheme="minorHAnsi"/>
          <w:color w:val="auto"/>
          <w:sz w:val="28"/>
          <w:szCs w:val="28"/>
        </w:rPr>
        <w:t>Write</w:t>
      </w:r>
      <w:r w:rsidR="00A53515" w:rsidRPr="00F77DDD">
        <w:rPr>
          <w:rFonts w:asciiTheme="minorHAnsi" w:hAnsiTheme="minorHAnsi" w:cstheme="minorHAnsi"/>
          <w:color w:val="auto"/>
          <w:sz w:val="28"/>
          <w:szCs w:val="28"/>
        </w:rPr>
        <w:t xml:space="preserve"> the</w:t>
      </w:r>
      <w:r w:rsidRPr="00F77DDD">
        <w:rPr>
          <w:rFonts w:asciiTheme="minorHAnsi" w:hAnsiTheme="minorHAnsi" w:cstheme="minorHAnsi"/>
          <w:color w:val="auto"/>
          <w:sz w:val="28"/>
          <w:szCs w:val="28"/>
        </w:rPr>
        <w:t>se numbers</w:t>
      </w:r>
      <w:r w:rsidR="00A53515" w:rsidRPr="00F77DDD">
        <w:rPr>
          <w:rFonts w:asciiTheme="minorHAnsi" w:hAnsiTheme="minorHAnsi" w:cstheme="minorHAnsi"/>
          <w:color w:val="auto"/>
          <w:sz w:val="28"/>
          <w:szCs w:val="28"/>
        </w:rPr>
        <w:t xml:space="preserve"> </w:t>
      </w:r>
      <w:r w:rsidRPr="00F77DDD">
        <w:rPr>
          <w:rFonts w:asciiTheme="minorHAnsi" w:hAnsiTheme="minorHAnsi" w:cstheme="minorHAnsi"/>
          <w:color w:val="auto"/>
          <w:sz w:val="28"/>
          <w:szCs w:val="28"/>
        </w:rPr>
        <w:t xml:space="preserve">in order </w:t>
      </w:r>
      <w:r w:rsidR="00A53515" w:rsidRPr="00F77DDD">
        <w:rPr>
          <w:rFonts w:asciiTheme="minorHAnsi" w:hAnsiTheme="minorHAnsi" w:cstheme="minorHAnsi"/>
          <w:color w:val="auto"/>
          <w:sz w:val="28"/>
          <w:szCs w:val="28"/>
        </w:rPr>
        <w:t>from least to greatest</w:t>
      </w:r>
      <w:r w:rsidR="008B0BC1" w:rsidRPr="00F77DDD">
        <w:rPr>
          <w:rFonts w:asciiTheme="minorHAnsi" w:hAnsiTheme="minorHAnsi" w:cstheme="minorHAnsi"/>
          <w:color w:val="auto"/>
          <w:sz w:val="28"/>
          <w:szCs w:val="28"/>
        </w:rPr>
        <w:t>.</w:t>
      </w:r>
    </w:p>
    <w:p w14:paraId="7FDF2FD0" w14:textId="459C5FE3" w:rsidR="00370B45" w:rsidRPr="00183C30" w:rsidRDefault="008B0BC1" w:rsidP="00183C30">
      <w:pPr>
        <w:ind w:left="360" w:firstLine="360"/>
        <w:rPr>
          <w:rFonts w:asciiTheme="minorHAnsi" w:hAnsiTheme="minorHAnsi" w:cstheme="minorHAnsi"/>
          <w:sz w:val="28"/>
          <w:szCs w:val="28"/>
        </w:rPr>
      </w:pPr>
      <w:r w:rsidRPr="00183C30">
        <w:rPr>
          <w:rFonts w:asciiTheme="minorHAnsi" w:hAnsiTheme="minorHAnsi" w:cstheme="minorHAnsi"/>
          <w:sz w:val="28"/>
          <w:szCs w:val="28"/>
        </w:rPr>
        <w:t xml:space="preserve">  </w:t>
      </w:r>
      <w:r w:rsidR="0047353C" w:rsidRPr="00183C30">
        <w:rPr>
          <w:rFonts w:asciiTheme="minorHAnsi" w:hAnsiTheme="minorHAnsi" w:cstheme="minorHAnsi"/>
          <w:b/>
          <w:sz w:val="40"/>
          <w:szCs w:val="40"/>
        </w:rPr>
        <w:t>59</w:t>
      </w:r>
      <w:r w:rsidRPr="00183C30">
        <w:rPr>
          <w:rFonts w:asciiTheme="minorHAnsi" w:hAnsiTheme="minorHAnsi" w:cstheme="minorHAnsi"/>
          <w:b/>
          <w:sz w:val="40"/>
          <w:szCs w:val="40"/>
        </w:rPr>
        <w:tab/>
      </w:r>
      <w:r w:rsidRPr="00183C30">
        <w:rPr>
          <w:rFonts w:asciiTheme="minorHAnsi" w:hAnsiTheme="minorHAnsi" w:cstheme="minorHAnsi"/>
          <w:b/>
          <w:sz w:val="40"/>
          <w:szCs w:val="40"/>
        </w:rPr>
        <w:tab/>
      </w:r>
      <w:r w:rsidRPr="00183C30">
        <w:rPr>
          <w:rFonts w:asciiTheme="minorHAnsi" w:hAnsiTheme="minorHAnsi" w:cstheme="minorHAnsi"/>
          <w:b/>
          <w:sz w:val="40"/>
          <w:szCs w:val="40"/>
        </w:rPr>
        <w:tab/>
      </w:r>
      <w:r w:rsidR="0047353C" w:rsidRPr="00183C30">
        <w:rPr>
          <w:rFonts w:asciiTheme="minorHAnsi" w:hAnsiTheme="minorHAnsi" w:cstheme="minorHAnsi"/>
          <w:b/>
          <w:sz w:val="40"/>
          <w:szCs w:val="40"/>
        </w:rPr>
        <w:t>76</w:t>
      </w:r>
      <w:r w:rsidRPr="00183C30">
        <w:rPr>
          <w:rFonts w:asciiTheme="minorHAnsi" w:hAnsiTheme="minorHAnsi" w:cstheme="minorHAnsi"/>
          <w:b/>
          <w:sz w:val="40"/>
          <w:szCs w:val="40"/>
        </w:rPr>
        <w:tab/>
      </w:r>
      <w:r w:rsidRPr="00183C30">
        <w:rPr>
          <w:rFonts w:asciiTheme="minorHAnsi" w:hAnsiTheme="minorHAnsi" w:cstheme="minorHAnsi"/>
          <w:b/>
          <w:sz w:val="40"/>
          <w:szCs w:val="40"/>
        </w:rPr>
        <w:tab/>
      </w:r>
      <w:r w:rsidRPr="00183C30">
        <w:rPr>
          <w:rFonts w:asciiTheme="minorHAnsi" w:hAnsiTheme="minorHAnsi" w:cstheme="minorHAnsi"/>
          <w:b/>
          <w:sz w:val="40"/>
          <w:szCs w:val="40"/>
        </w:rPr>
        <w:tab/>
      </w:r>
      <w:r w:rsidR="0047353C" w:rsidRPr="00183C30">
        <w:rPr>
          <w:rFonts w:asciiTheme="minorHAnsi" w:hAnsiTheme="minorHAnsi" w:cstheme="minorHAnsi"/>
          <w:b/>
          <w:sz w:val="40"/>
          <w:szCs w:val="40"/>
        </w:rPr>
        <w:t>4</w:t>
      </w:r>
      <w:r w:rsidR="00B07B95" w:rsidRPr="00183C30">
        <w:rPr>
          <w:rFonts w:asciiTheme="minorHAnsi" w:hAnsiTheme="minorHAnsi" w:cstheme="minorHAnsi"/>
          <w:b/>
          <w:sz w:val="40"/>
          <w:szCs w:val="40"/>
        </w:rPr>
        <w:t>8</w:t>
      </w:r>
    </w:p>
    <w:p w14:paraId="269C4BA8" w14:textId="77777777" w:rsidR="007932F0" w:rsidRDefault="007932F0" w:rsidP="007932F0">
      <w:pPr>
        <w:pStyle w:val="ListParagraph"/>
        <w:rPr>
          <w:rFonts w:asciiTheme="minorHAnsi" w:hAnsiTheme="minorHAnsi" w:cstheme="minorHAnsi"/>
          <w:color w:val="auto"/>
          <w:sz w:val="28"/>
          <w:szCs w:val="28"/>
        </w:rPr>
      </w:pPr>
    </w:p>
    <w:p w14:paraId="175525E2" w14:textId="5A172E29" w:rsidR="00A53515" w:rsidRPr="00370B45" w:rsidRDefault="00A53515" w:rsidP="00370B45"/>
    <w:p w14:paraId="26D0DC88" w14:textId="77777777" w:rsidR="008B0BC1" w:rsidRPr="008B0BC1" w:rsidRDefault="00A53515" w:rsidP="008B0BC1">
      <w:pPr>
        <w:pStyle w:val="ListParagraph"/>
        <w:numPr>
          <w:ilvl w:val="0"/>
          <w:numId w:val="14"/>
        </w:numPr>
        <w:rPr>
          <w:color w:val="auto"/>
          <w:sz w:val="28"/>
          <w:szCs w:val="28"/>
        </w:rPr>
      </w:pPr>
      <w:bookmarkStart w:id="2" w:name="bookmark=id.30j0zll" w:colFirst="0" w:colLast="0"/>
      <w:bookmarkEnd w:id="2"/>
      <w:r w:rsidRPr="00010784">
        <w:rPr>
          <w:rFonts w:asciiTheme="minorHAnsi" w:hAnsiTheme="minorHAnsi" w:cstheme="minorHAnsi"/>
          <w:color w:val="auto"/>
          <w:sz w:val="28"/>
          <w:szCs w:val="28"/>
        </w:rPr>
        <w:t>Write the</w:t>
      </w:r>
      <w:r w:rsidR="007932F0">
        <w:rPr>
          <w:rFonts w:asciiTheme="minorHAnsi" w:hAnsiTheme="minorHAnsi" w:cstheme="minorHAnsi"/>
          <w:color w:val="auto"/>
          <w:sz w:val="28"/>
          <w:szCs w:val="28"/>
        </w:rPr>
        <w:t>se</w:t>
      </w:r>
      <w:r w:rsidRPr="00010784">
        <w:rPr>
          <w:rFonts w:asciiTheme="minorHAnsi" w:hAnsiTheme="minorHAnsi" w:cstheme="minorHAnsi"/>
          <w:color w:val="auto"/>
          <w:sz w:val="28"/>
          <w:szCs w:val="28"/>
        </w:rPr>
        <w:t xml:space="preserve"> numbers </w:t>
      </w:r>
      <w:r w:rsidR="00F01C27">
        <w:rPr>
          <w:rFonts w:asciiTheme="minorHAnsi" w:hAnsiTheme="minorHAnsi" w:cstheme="minorHAnsi"/>
          <w:color w:val="auto"/>
          <w:sz w:val="28"/>
          <w:szCs w:val="28"/>
        </w:rPr>
        <w:t xml:space="preserve">in order </w:t>
      </w:r>
      <w:r w:rsidRPr="00010784">
        <w:rPr>
          <w:rFonts w:asciiTheme="minorHAnsi" w:hAnsiTheme="minorHAnsi" w:cstheme="minorHAnsi"/>
          <w:color w:val="auto"/>
          <w:sz w:val="28"/>
          <w:szCs w:val="28"/>
        </w:rPr>
        <w:t>from greatest to least</w:t>
      </w:r>
      <w:r w:rsidR="008B0BC1">
        <w:rPr>
          <w:rFonts w:asciiTheme="minorHAnsi" w:hAnsiTheme="minorHAnsi" w:cstheme="minorHAnsi"/>
          <w:color w:val="auto"/>
          <w:sz w:val="28"/>
          <w:szCs w:val="28"/>
        </w:rPr>
        <w:t>.</w:t>
      </w:r>
    </w:p>
    <w:p w14:paraId="2744FCB9" w14:textId="63C445A4" w:rsidR="007932F0" w:rsidRPr="008B0BC1" w:rsidRDefault="008B0BC1" w:rsidP="008B0BC1">
      <w:pPr>
        <w:pStyle w:val="ListParagraph"/>
        <w:rPr>
          <w:color w:val="auto"/>
          <w:sz w:val="28"/>
          <w:szCs w:val="28"/>
        </w:rPr>
      </w:pPr>
      <w:r>
        <w:rPr>
          <w:rFonts w:asciiTheme="minorHAnsi" w:hAnsiTheme="minorHAnsi" w:cstheme="minorHAnsi"/>
          <w:color w:val="auto"/>
          <w:sz w:val="28"/>
          <w:szCs w:val="28"/>
        </w:rPr>
        <w:t xml:space="preserve">  </w:t>
      </w:r>
      <w:r w:rsidR="00B07B95">
        <w:rPr>
          <w:rFonts w:asciiTheme="minorHAnsi" w:hAnsiTheme="minorHAnsi" w:cstheme="minorHAnsi"/>
          <w:b/>
          <w:color w:val="auto"/>
          <w:sz w:val="40"/>
          <w:szCs w:val="40"/>
        </w:rPr>
        <w:t>401</w:t>
      </w:r>
      <w:r>
        <w:rPr>
          <w:rFonts w:asciiTheme="minorHAnsi" w:hAnsiTheme="minorHAnsi" w:cstheme="minorHAnsi"/>
          <w:b/>
          <w:color w:val="auto"/>
          <w:sz w:val="40"/>
          <w:szCs w:val="40"/>
        </w:rPr>
        <w:tab/>
      </w:r>
      <w:r>
        <w:rPr>
          <w:rFonts w:asciiTheme="minorHAnsi" w:hAnsiTheme="minorHAnsi" w:cstheme="minorHAnsi"/>
          <w:b/>
          <w:color w:val="auto"/>
          <w:sz w:val="40"/>
          <w:szCs w:val="40"/>
        </w:rPr>
        <w:tab/>
      </w:r>
      <w:r w:rsidR="00DA119E">
        <w:rPr>
          <w:rFonts w:asciiTheme="minorHAnsi" w:hAnsiTheme="minorHAnsi" w:cstheme="minorHAnsi"/>
          <w:b/>
          <w:color w:val="auto"/>
          <w:sz w:val="40"/>
          <w:szCs w:val="40"/>
        </w:rPr>
        <w:t>5</w:t>
      </w:r>
      <w:r w:rsidRPr="008B0BC1">
        <w:rPr>
          <w:rFonts w:asciiTheme="minorHAnsi" w:hAnsiTheme="minorHAnsi" w:cstheme="minorHAnsi"/>
          <w:b/>
          <w:color w:val="auto"/>
          <w:sz w:val="40"/>
          <w:szCs w:val="40"/>
        </w:rPr>
        <w:t>02</w:t>
      </w:r>
      <w:r w:rsidRPr="008B0BC1">
        <w:rPr>
          <w:rFonts w:asciiTheme="minorHAnsi" w:hAnsiTheme="minorHAnsi" w:cstheme="minorHAnsi"/>
          <w:b/>
          <w:color w:val="auto"/>
          <w:sz w:val="40"/>
          <w:szCs w:val="40"/>
        </w:rPr>
        <w:tab/>
      </w:r>
      <w:r w:rsidRPr="008B0BC1">
        <w:rPr>
          <w:rFonts w:asciiTheme="minorHAnsi" w:hAnsiTheme="minorHAnsi" w:cstheme="minorHAnsi"/>
          <w:b/>
          <w:color w:val="auto"/>
          <w:sz w:val="40"/>
          <w:szCs w:val="40"/>
        </w:rPr>
        <w:tab/>
      </w:r>
      <w:r>
        <w:rPr>
          <w:rFonts w:asciiTheme="minorHAnsi" w:hAnsiTheme="minorHAnsi" w:cstheme="minorHAnsi"/>
          <w:b/>
          <w:color w:val="auto"/>
          <w:sz w:val="40"/>
          <w:szCs w:val="40"/>
        </w:rPr>
        <w:tab/>
      </w:r>
      <w:r w:rsidRPr="008B0BC1">
        <w:rPr>
          <w:rFonts w:asciiTheme="minorHAnsi" w:hAnsiTheme="minorHAnsi" w:cstheme="minorHAnsi"/>
          <w:b/>
          <w:color w:val="auto"/>
          <w:sz w:val="40"/>
          <w:szCs w:val="40"/>
        </w:rPr>
        <w:t>285</w:t>
      </w:r>
    </w:p>
    <w:p w14:paraId="32ACB914" w14:textId="77777777" w:rsidR="007932F0" w:rsidRPr="00010784" w:rsidRDefault="007932F0" w:rsidP="007932F0">
      <w:pPr>
        <w:pStyle w:val="ListParagraph"/>
        <w:rPr>
          <w:color w:val="auto"/>
          <w:sz w:val="28"/>
          <w:szCs w:val="28"/>
        </w:rPr>
      </w:pPr>
    </w:p>
    <w:p w14:paraId="40520A37" w14:textId="4652CA8A" w:rsidR="00A53515" w:rsidRDefault="00A53515" w:rsidP="00A53515"/>
    <w:p w14:paraId="4DC7EFB5" w14:textId="1F1979BF" w:rsidR="00F01C27" w:rsidRDefault="00F01C27" w:rsidP="008B0BC1">
      <w:pPr>
        <w:pStyle w:val="ListParagraph"/>
        <w:numPr>
          <w:ilvl w:val="0"/>
          <w:numId w:val="14"/>
        </w:numPr>
        <w:rPr>
          <w:rFonts w:asciiTheme="minorHAnsi" w:hAnsiTheme="minorHAnsi" w:cstheme="minorHAnsi"/>
          <w:bCs/>
          <w:color w:val="auto"/>
          <w:sz w:val="28"/>
          <w:szCs w:val="28"/>
        </w:rPr>
      </w:pPr>
      <w:r>
        <w:rPr>
          <w:rFonts w:asciiTheme="minorHAnsi" w:hAnsiTheme="minorHAnsi" w:cstheme="minorHAnsi"/>
          <w:bCs/>
          <w:color w:val="auto"/>
          <w:sz w:val="28"/>
          <w:szCs w:val="28"/>
        </w:rPr>
        <w:t>Amy rolls 2 number cubes</w:t>
      </w:r>
      <w:r w:rsidR="00B40F8E" w:rsidRPr="00D041ED">
        <w:rPr>
          <w:rFonts w:asciiTheme="minorHAnsi" w:hAnsiTheme="minorHAnsi" w:cstheme="minorHAnsi"/>
          <w:bCs/>
          <w:color w:val="auto"/>
          <w:sz w:val="28"/>
          <w:szCs w:val="28"/>
        </w:rPr>
        <w:t xml:space="preserve">.  </w:t>
      </w:r>
      <w:r>
        <w:rPr>
          <w:rFonts w:asciiTheme="minorHAnsi" w:hAnsiTheme="minorHAnsi" w:cstheme="minorHAnsi"/>
          <w:bCs/>
          <w:color w:val="auto"/>
          <w:sz w:val="28"/>
          <w:szCs w:val="28"/>
        </w:rPr>
        <w:t>She</w:t>
      </w:r>
      <w:r w:rsidR="00B40F8E" w:rsidRPr="00D041ED">
        <w:rPr>
          <w:rFonts w:asciiTheme="minorHAnsi" w:hAnsiTheme="minorHAnsi" w:cstheme="minorHAnsi"/>
          <w:bCs/>
          <w:color w:val="auto"/>
          <w:sz w:val="28"/>
          <w:szCs w:val="28"/>
        </w:rPr>
        <w:t xml:space="preserve"> gets a 3 and a 5.  </w:t>
      </w:r>
    </w:p>
    <w:p w14:paraId="458AE6AB" w14:textId="5BCD50AC" w:rsidR="002F68E8" w:rsidRPr="002F68E8" w:rsidRDefault="00B40F8E" w:rsidP="002F68E8">
      <w:pPr>
        <w:pStyle w:val="ListParagraph"/>
        <w:numPr>
          <w:ilvl w:val="1"/>
          <w:numId w:val="14"/>
        </w:numPr>
        <w:spacing w:before="0" w:after="600"/>
        <w:contextualSpacing w:val="0"/>
        <w:rPr>
          <w:rFonts w:asciiTheme="minorHAnsi" w:hAnsiTheme="minorHAnsi" w:cstheme="minorHAnsi"/>
          <w:bCs/>
          <w:color w:val="auto"/>
          <w:sz w:val="28"/>
          <w:szCs w:val="28"/>
        </w:rPr>
      </w:pPr>
      <w:r w:rsidRPr="00D041ED">
        <w:rPr>
          <w:rFonts w:asciiTheme="minorHAnsi" w:hAnsiTheme="minorHAnsi" w:cstheme="minorHAnsi"/>
          <w:bCs/>
          <w:color w:val="auto"/>
          <w:sz w:val="28"/>
          <w:szCs w:val="28"/>
        </w:rPr>
        <w:t>Wri</w:t>
      </w:r>
      <w:r w:rsidR="00F01C27">
        <w:rPr>
          <w:rFonts w:asciiTheme="minorHAnsi" w:hAnsiTheme="minorHAnsi" w:cstheme="minorHAnsi"/>
          <w:bCs/>
          <w:color w:val="auto"/>
          <w:sz w:val="28"/>
          <w:szCs w:val="28"/>
        </w:rPr>
        <w:t>te two 2-digit numbers Amy can make with a 3 and a 5</w:t>
      </w:r>
      <w:r w:rsidRPr="00D041ED">
        <w:rPr>
          <w:rFonts w:asciiTheme="minorHAnsi" w:hAnsiTheme="minorHAnsi" w:cstheme="minorHAnsi"/>
          <w:bCs/>
          <w:color w:val="auto"/>
          <w:sz w:val="28"/>
          <w:szCs w:val="28"/>
        </w:rPr>
        <w:t xml:space="preserve">. </w:t>
      </w:r>
    </w:p>
    <w:p w14:paraId="77874BDA" w14:textId="5F4ADD4C" w:rsidR="00B40F8E" w:rsidRPr="00D041ED" w:rsidRDefault="005002A6" w:rsidP="00F01C27">
      <w:pPr>
        <w:pStyle w:val="ListParagraph"/>
        <w:numPr>
          <w:ilvl w:val="1"/>
          <w:numId w:val="14"/>
        </w:numPr>
        <w:rPr>
          <w:rFonts w:asciiTheme="minorHAnsi" w:hAnsiTheme="minorHAnsi" w:cstheme="minorHAnsi"/>
          <w:bCs/>
          <w:color w:val="auto"/>
          <w:sz w:val="28"/>
          <w:szCs w:val="28"/>
        </w:rPr>
      </w:pPr>
      <w:r>
        <w:rPr>
          <w:rFonts w:asciiTheme="minorHAnsi" w:hAnsiTheme="minorHAnsi" w:cstheme="minorHAnsi"/>
          <w:bCs/>
          <w:color w:val="auto"/>
          <w:sz w:val="28"/>
          <w:szCs w:val="28"/>
        </w:rPr>
        <w:t>Compare these two</w:t>
      </w:r>
      <w:r w:rsidR="00F01C27">
        <w:rPr>
          <w:rFonts w:asciiTheme="minorHAnsi" w:hAnsiTheme="minorHAnsi" w:cstheme="minorHAnsi"/>
          <w:bCs/>
          <w:color w:val="auto"/>
          <w:sz w:val="28"/>
          <w:szCs w:val="28"/>
        </w:rPr>
        <w:t xml:space="preserve"> 2-digit </w:t>
      </w:r>
      <w:r w:rsidR="00A763B8">
        <w:rPr>
          <w:rFonts w:asciiTheme="minorHAnsi" w:hAnsiTheme="minorHAnsi" w:cstheme="minorHAnsi"/>
          <w:bCs/>
          <w:color w:val="auto"/>
          <w:sz w:val="28"/>
          <w:szCs w:val="28"/>
        </w:rPr>
        <w:t>numbers</w:t>
      </w:r>
      <w:r w:rsidR="00B40F8E" w:rsidRPr="00D041ED">
        <w:rPr>
          <w:rFonts w:asciiTheme="minorHAnsi" w:hAnsiTheme="minorHAnsi" w:cstheme="minorHAnsi"/>
          <w:bCs/>
          <w:color w:val="auto"/>
          <w:sz w:val="28"/>
          <w:szCs w:val="28"/>
        </w:rPr>
        <w:t xml:space="preserve"> </w:t>
      </w:r>
      <w:r>
        <w:rPr>
          <w:rFonts w:asciiTheme="minorHAnsi" w:hAnsiTheme="minorHAnsi" w:cstheme="minorHAnsi"/>
          <w:bCs/>
          <w:color w:val="auto"/>
          <w:sz w:val="28"/>
          <w:szCs w:val="28"/>
        </w:rPr>
        <w:t>in this number sentence:</w:t>
      </w:r>
      <w:r w:rsidR="00F55419">
        <w:rPr>
          <w:rFonts w:asciiTheme="minorHAnsi" w:hAnsiTheme="minorHAnsi" w:cstheme="minorHAnsi"/>
          <w:bCs/>
          <w:color w:val="auto"/>
          <w:sz w:val="28"/>
          <w:szCs w:val="28"/>
        </w:rPr>
        <w:t xml:space="preserve"> </w:t>
      </w:r>
    </w:p>
    <w:p w14:paraId="1C75E4A1" w14:textId="56188E8A" w:rsidR="00B40F8E" w:rsidRDefault="00B40F8E" w:rsidP="00B40F8E">
      <w:pPr>
        <w:pStyle w:val="ListParagraph"/>
        <w:rPr>
          <w:rFonts w:asciiTheme="minorHAnsi" w:hAnsiTheme="minorHAnsi" w:cstheme="minorHAnsi"/>
          <w:bCs/>
          <w:color w:val="auto"/>
          <w:sz w:val="28"/>
          <w:szCs w:val="28"/>
        </w:rPr>
      </w:pPr>
    </w:p>
    <w:p w14:paraId="71D0C6D5" w14:textId="33C423AD" w:rsidR="00B40F8E" w:rsidRPr="00D041ED" w:rsidRDefault="005002A6" w:rsidP="002F68E8">
      <w:pPr>
        <w:pStyle w:val="ListParagraph"/>
        <w:ind w:left="1440"/>
        <w:rPr>
          <w:rFonts w:asciiTheme="minorHAnsi" w:hAnsiTheme="minorHAnsi" w:cstheme="minorHAnsi"/>
          <w:bCs/>
          <w:color w:val="auto"/>
          <w:sz w:val="28"/>
          <w:szCs w:val="28"/>
        </w:rPr>
      </w:pPr>
      <w:r>
        <w:rPr>
          <w:rFonts w:asciiTheme="minorHAnsi" w:hAnsiTheme="minorHAnsi" w:cstheme="minorHAnsi"/>
          <w:bCs/>
          <w:color w:val="auto"/>
          <w:sz w:val="28"/>
          <w:szCs w:val="28"/>
        </w:rPr>
        <w:t xml:space="preserve">__________ </w:t>
      </w:r>
      <w:r w:rsidRPr="004E74C0">
        <w:rPr>
          <w:rFonts w:asciiTheme="minorHAnsi" w:hAnsiTheme="minorHAnsi" w:cstheme="minorHAnsi"/>
          <w:bCs/>
          <w:color w:val="auto"/>
          <w:sz w:val="36"/>
          <w:szCs w:val="36"/>
        </w:rPr>
        <w:t>&lt;</w:t>
      </w:r>
      <w:r>
        <w:rPr>
          <w:rFonts w:asciiTheme="minorHAnsi" w:hAnsiTheme="minorHAnsi" w:cstheme="minorHAnsi"/>
          <w:bCs/>
          <w:color w:val="auto"/>
          <w:sz w:val="28"/>
          <w:szCs w:val="28"/>
        </w:rPr>
        <w:t xml:space="preserve"> __________</w:t>
      </w:r>
    </w:p>
    <w:p w14:paraId="7168CB1E" w14:textId="77777777" w:rsidR="00B40F8E" w:rsidRPr="00F01C27" w:rsidRDefault="00B40F8E" w:rsidP="00B40F8E">
      <w:pPr>
        <w:pStyle w:val="ListParagraph"/>
        <w:rPr>
          <w:rFonts w:asciiTheme="minorHAnsi" w:hAnsiTheme="minorHAnsi" w:cstheme="minorHAnsi"/>
          <w:bCs/>
          <w:color w:val="auto"/>
          <w:sz w:val="28"/>
          <w:szCs w:val="28"/>
        </w:rPr>
      </w:pPr>
    </w:p>
    <w:p w14:paraId="2A512CBA" w14:textId="77777777" w:rsidR="00F01C27" w:rsidRDefault="00F01C27" w:rsidP="00F01C27">
      <w:pPr>
        <w:pStyle w:val="ListParagraph"/>
        <w:numPr>
          <w:ilvl w:val="0"/>
          <w:numId w:val="14"/>
        </w:numPr>
        <w:rPr>
          <w:rFonts w:asciiTheme="minorHAnsi" w:hAnsiTheme="minorHAnsi" w:cstheme="minorHAnsi"/>
          <w:bCs/>
          <w:color w:val="auto"/>
          <w:sz w:val="28"/>
          <w:szCs w:val="28"/>
        </w:rPr>
      </w:pPr>
      <w:r>
        <w:rPr>
          <w:rFonts w:asciiTheme="minorHAnsi" w:hAnsiTheme="minorHAnsi" w:cstheme="minorHAnsi"/>
          <w:bCs/>
          <w:color w:val="auto"/>
          <w:sz w:val="28"/>
          <w:szCs w:val="28"/>
        </w:rPr>
        <w:t>Juan rolls 2 number cubes</w:t>
      </w:r>
      <w:r w:rsidRPr="00D041ED">
        <w:rPr>
          <w:rFonts w:asciiTheme="minorHAnsi" w:hAnsiTheme="minorHAnsi" w:cstheme="minorHAnsi"/>
          <w:bCs/>
          <w:color w:val="auto"/>
          <w:sz w:val="28"/>
          <w:szCs w:val="28"/>
        </w:rPr>
        <w:t xml:space="preserve">. </w:t>
      </w:r>
      <w:r>
        <w:rPr>
          <w:rFonts w:asciiTheme="minorHAnsi" w:hAnsiTheme="minorHAnsi" w:cstheme="minorHAnsi"/>
          <w:bCs/>
          <w:color w:val="auto"/>
          <w:sz w:val="28"/>
          <w:szCs w:val="28"/>
        </w:rPr>
        <w:t>He</w:t>
      </w:r>
      <w:r w:rsidR="00B40F8E" w:rsidRPr="00F01C27">
        <w:rPr>
          <w:rFonts w:asciiTheme="minorHAnsi" w:hAnsiTheme="minorHAnsi" w:cstheme="minorHAnsi"/>
          <w:bCs/>
          <w:color w:val="auto"/>
          <w:sz w:val="28"/>
          <w:szCs w:val="28"/>
        </w:rPr>
        <w:t xml:space="preserve"> gets a 4 and a 2. </w:t>
      </w:r>
    </w:p>
    <w:p w14:paraId="7C7BF282" w14:textId="1775F713" w:rsidR="00F01C27" w:rsidRDefault="00F01C27" w:rsidP="008B0BC1">
      <w:pPr>
        <w:pStyle w:val="ListParagraph"/>
        <w:numPr>
          <w:ilvl w:val="1"/>
          <w:numId w:val="14"/>
        </w:numPr>
        <w:spacing w:before="0" w:after="600"/>
        <w:contextualSpacing w:val="0"/>
        <w:rPr>
          <w:rFonts w:asciiTheme="minorHAnsi" w:hAnsiTheme="minorHAnsi" w:cstheme="minorHAnsi"/>
          <w:bCs/>
          <w:color w:val="auto"/>
          <w:sz w:val="28"/>
          <w:szCs w:val="28"/>
        </w:rPr>
      </w:pPr>
      <w:r>
        <w:rPr>
          <w:rFonts w:asciiTheme="minorHAnsi" w:hAnsiTheme="minorHAnsi" w:cstheme="minorHAnsi"/>
          <w:bCs/>
          <w:color w:val="auto"/>
          <w:sz w:val="28"/>
          <w:szCs w:val="28"/>
        </w:rPr>
        <w:t>Write two 2-digit numbers Juan can make with a 4 and a 2.</w:t>
      </w:r>
    </w:p>
    <w:p w14:paraId="4A85CE74" w14:textId="0A4E0DCA" w:rsidR="005002A6" w:rsidRDefault="005002A6" w:rsidP="005002A6">
      <w:pPr>
        <w:pStyle w:val="ListParagraph"/>
        <w:numPr>
          <w:ilvl w:val="1"/>
          <w:numId w:val="14"/>
        </w:numPr>
        <w:rPr>
          <w:rFonts w:asciiTheme="minorHAnsi" w:hAnsiTheme="minorHAnsi" w:cstheme="minorHAnsi"/>
          <w:bCs/>
          <w:color w:val="auto"/>
          <w:sz w:val="28"/>
          <w:szCs w:val="28"/>
        </w:rPr>
      </w:pPr>
      <w:r>
        <w:rPr>
          <w:rFonts w:asciiTheme="minorHAnsi" w:hAnsiTheme="minorHAnsi" w:cstheme="minorHAnsi"/>
          <w:bCs/>
          <w:color w:val="auto"/>
          <w:sz w:val="28"/>
          <w:szCs w:val="28"/>
        </w:rPr>
        <w:t>Compare these two 2-digit numbers</w:t>
      </w:r>
      <w:r w:rsidRPr="00D041ED">
        <w:rPr>
          <w:rFonts w:asciiTheme="minorHAnsi" w:hAnsiTheme="minorHAnsi" w:cstheme="minorHAnsi"/>
          <w:bCs/>
          <w:color w:val="auto"/>
          <w:sz w:val="28"/>
          <w:szCs w:val="28"/>
        </w:rPr>
        <w:t xml:space="preserve"> </w:t>
      </w:r>
      <w:r>
        <w:rPr>
          <w:rFonts w:asciiTheme="minorHAnsi" w:hAnsiTheme="minorHAnsi" w:cstheme="minorHAnsi"/>
          <w:bCs/>
          <w:color w:val="auto"/>
          <w:sz w:val="28"/>
          <w:szCs w:val="28"/>
        </w:rPr>
        <w:t xml:space="preserve">in this number sentence: </w:t>
      </w:r>
    </w:p>
    <w:p w14:paraId="15971FAC" w14:textId="77777777" w:rsidR="005002A6" w:rsidRDefault="005002A6" w:rsidP="005002A6">
      <w:pPr>
        <w:pStyle w:val="ListParagraph"/>
        <w:rPr>
          <w:rFonts w:asciiTheme="minorHAnsi" w:hAnsiTheme="minorHAnsi" w:cstheme="minorHAnsi"/>
          <w:bCs/>
          <w:color w:val="auto"/>
          <w:sz w:val="28"/>
          <w:szCs w:val="28"/>
        </w:rPr>
      </w:pPr>
    </w:p>
    <w:p w14:paraId="4858B581" w14:textId="769C151E" w:rsidR="005002A6" w:rsidRPr="00D041ED" w:rsidRDefault="005002A6" w:rsidP="005002A6">
      <w:pPr>
        <w:pStyle w:val="ListParagraph"/>
        <w:ind w:firstLine="720"/>
        <w:rPr>
          <w:rFonts w:asciiTheme="minorHAnsi" w:hAnsiTheme="minorHAnsi" w:cstheme="minorHAnsi"/>
          <w:bCs/>
          <w:color w:val="auto"/>
          <w:sz w:val="28"/>
          <w:szCs w:val="28"/>
        </w:rPr>
      </w:pPr>
      <w:r>
        <w:rPr>
          <w:rFonts w:asciiTheme="minorHAnsi" w:hAnsiTheme="minorHAnsi" w:cstheme="minorHAnsi"/>
          <w:bCs/>
          <w:color w:val="auto"/>
          <w:sz w:val="28"/>
          <w:szCs w:val="28"/>
        </w:rPr>
        <w:t xml:space="preserve">__________ </w:t>
      </w:r>
      <w:r w:rsidRPr="004E74C0">
        <w:rPr>
          <w:rFonts w:asciiTheme="minorHAnsi" w:hAnsiTheme="minorHAnsi" w:cstheme="minorHAnsi"/>
          <w:bCs/>
          <w:color w:val="auto"/>
          <w:sz w:val="36"/>
          <w:szCs w:val="36"/>
        </w:rPr>
        <w:t>&gt;</w:t>
      </w:r>
      <w:r>
        <w:rPr>
          <w:rFonts w:asciiTheme="minorHAnsi" w:hAnsiTheme="minorHAnsi" w:cstheme="minorHAnsi"/>
          <w:bCs/>
          <w:color w:val="auto"/>
          <w:sz w:val="28"/>
          <w:szCs w:val="28"/>
        </w:rPr>
        <w:t xml:space="preserve"> __________</w:t>
      </w:r>
    </w:p>
    <w:p w14:paraId="6F73A318" w14:textId="77777777" w:rsidR="005002A6" w:rsidRPr="00D041ED" w:rsidRDefault="005002A6" w:rsidP="005002A6">
      <w:pPr>
        <w:pStyle w:val="ListParagraph"/>
        <w:rPr>
          <w:rFonts w:asciiTheme="minorHAnsi" w:hAnsiTheme="minorHAnsi" w:cstheme="minorHAnsi"/>
          <w:bCs/>
          <w:color w:val="auto"/>
          <w:sz w:val="28"/>
          <w:szCs w:val="28"/>
        </w:rPr>
      </w:pPr>
    </w:p>
    <w:p w14:paraId="6DA853E0" w14:textId="586CB168" w:rsidR="00B73079" w:rsidRDefault="001A3453" w:rsidP="00EF1C4C">
      <w:pPr>
        <w:pStyle w:val="Title"/>
      </w:pPr>
      <w:bookmarkStart w:id="3" w:name="_heading=h.1fob9te" w:colFirst="0" w:colLast="0"/>
      <w:bookmarkStart w:id="4" w:name="Just_in_Time_Quick_Check_Teacher_Notes"/>
      <w:bookmarkEnd w:id="3"/>
      <w:bookmarkEnd w:id="4"/>
      <w:r>
        <w:t xml:space="preserve">SOL 2.1c - </w:t>
      </w:r>
      <w:r w:rsidR="00A763B8">
        <w:t>Ju</w:t>
      </w:r>
      <w:r w:rsidR="00B941BD">
        <w:t>st in Time Quick Check Teacher Notes</w:t>
      </w:r>
    </w:p>
    <w:p w14:paraId="2BB12961" w14:textId="6F0E4A4E" w:rsidR="000A5FD0" w:rsidRPr="000A5FD0" w:rsidRDefault="000A5FD0" w:rsidP="00F77DDD">
      <w:pPr>
        <w:spacing w:after="0"/>
        <w:jc w:val="center"/>
        <w:rPr>
          <w:b/>
          <w:color w:val="C00000"/>
        </w:rPr>
      </w:pPr>
      <w:r>
        <w:rPr>
          <w:b/>
          <w:color w:val="C00000"/>
        </w:rPr>
        <w:t>Common Error</w:t>
      </w:r>
      <w:r w:rsidR="001A3453">
        <w:rPr>
          <w:b/>
          <w:color w:val="C00000"/>
        </w:rPr>
        <w:t>s</w:t>
      </w:r>
      <w:r>
        <w:rPr>
          <w:b/>
          <w:color w:val="C00000"/>
        </w:rPr>
        <w:t>/Misconceptions and their Possible Indications</w:t>
      </w:r>
    </w:p>
    <w:p w14:paraId="4E16B9B1" w14:textId="77777777" w:rsidR="00E30499" w:rsidRDefault="00E30499" w:rsidP="00E30499">
      <w:pPr>
        <w:pStyle w:val="ListParagraph"/>
        <w:numPr>
          <w:ilvl w:val="0"/>
          <w:numId w:val="18"/>
        </w:numPr>
        <w:rPr>
          <w:rFonts w:asciiTheme="minorHAnsi" w:hAnsiTheme="minorHAnsi" w:cstheme="minorHAnsi"/>
          <w:color w:val="auto"/>
          <w:sz w:val="28"/>
          <w:szCs w:val="28"/>
        </w:rPr>
      </w:pPr>
      <w:r>
        <w:rPr>
          <w:rFonts w:asciiTheme="minorHAnsi" w:hAnsiTheme="minorHAnsi" w:cstheme="minorHAnsi"/>
          <w:color w:val="auto"/>
          <w:sz w:val="28"/>
          <w:szCs w:val="28"/>
        </w:rPr>
        <w:t xml:space="preserve">My number is </w:t>
      </w:r>
      <w:r w:rsidRPr="00E30499">
        <w:rPr>
          <w:rFonts w:asciiTheme="minorHAnsi" w:hAnsiTheme="minorHAnsi" w:cstheme="minorHAnsi"/>
          <w:b/>
          <w:color w:val="auto"/>
          <w:sz w:val="28"/>
          <w:szCs w:val="28"/>
        </w:rPr>
        <w:t>153</w:t>
      </w:r>
      <w:r>
        <w:rPr>
          <w:rFonts w:asciiTheme="minorHAnsi" w:hAnsiTheme="minorHAnsi" w:cstheme="minorHAnsi"/>
          <w:color w:val="auto"/>
          <w:sz w:val="28"/>
          <w:szCs w:val="28"/>
        </w:rPr>
        <w:t>.</w:t>
      </w:r>
    </w:p>
    <w:p w14:paraId="58DE9391" w14:textId="77777777" w:rsidR="00E30499" w:rsidRDefault="00E30499" w:rsidP="00E30499">
      <w:pPr>
        <w:pStyle w:val="ListParagraph"/>
        <w:numPr>
          <w:ilvl w:val="1"/>
          <w:numId w:val="18"/>
        </w:numPr>
        <w:rPr>
          <w:rFonts w:asciiTheme="minorHAnsi" w:hAnsiTheme="minorHAnsi" w:cstheme="minorHAnsi"/>
          <w:color w:val="auto"/>
          <w:sz w:val="28"/>
          <w:szCs w:val="28"/>
        </w:rPr>
      </w:pPr>
      <w:r>
        <w:rPr>
          <w:rFonts w:asciiTheme="minorHAnsi" w:hAnsiTheme="minorHAnsi" w:cstheme="minorHAnsi"/>
          <w:color w:val="auto"/>
          <w:sz w:val="28"/>
          <w:szCs w:val="28"/>
        </w:rPr>
        <w:t>Wri</w:t>
      </w:r>
      <w:r w:rsidRPr="00010784">
        <w:rPr>
          <w:rFonts w:asciiTheme="minorHAnsi" w:hAnsiTheme="minorHAnsi" w:cstheme="minorHAnsi"/>
          <w:color w:val="auto"/>
          <w:sz w:val="28"/>
          <w:szCs w:val="28"/>
        </w:rPr>
        <w:t xml:space="preserve">te a number </w:t>
      </w:r>
      <w:r>
        <w:rPr>
          <w:rFonts w:asciiTheme="minorHAnsi" w:hAnsiTheme="minorHAnsi" w:cstheme="minorHAnsi"/>
          <w:color w:val="auto"/>
          <w:sz w:val="28"/>
          <w:szCs w:val="28"/>
        </w:rPr>
        <w:t>in the chart that is less than my number.</w:t>
      </w:r>
    </w:p>
    <w:p w14:paraId="6DCFFA77" w14:textId="77777777" w:rsidR="00E30499" w:rsidRDefault="00E30499" w:rsidP="00E30499">
      <w:pPr>
        <w:pStyle w:val="ListParagraph"/>
        <w:numPr>
          <w:ilvl w:val="1"/>
          <w:numId w:val="18"/>
        </w:numPr>
        <w:rPr>
          <w:rFonts w:asciiTheme="minorHAnsi" w:hAnsiTheme="minorHAnsi" w:cstheme="minorHAnsi"/>
          <w:color w:val="auto"/>
          <w:sz w:val="28"/>
          <w:szCs w:val="28"/>
        </w:rPr>
      </w:pPr>
      <w:r>
        <w:rPr>
          <w:rFonts w:asciiTheme="minorHAnsi" w:hAnsiTheme="minorHAnsi" w:cstheme="minorHAnsi"/>
          <w:color w:val="auto"/>
          <w:sz w:val="28"/>
          <w:szCs w:val="28"/>
        </w:rPr>
        <w:t>Write a number in the chart that is equal to my number.</w:t>
      </w:r>
    </w:p>
    <w:p w14:paraId="5EC88A6F" w14:textId="77777777" w:rsidR="00E30499" w:rsidRPr="00010784" w:rsidRDefault="00E30499" w:rsidP="00E30499">
      <w:pPr>
        <w:pStyle w:val="ListParagraph"/>
        <w:numPr>
          <w:ilvl w:val="1"/>
          <w:numId w:val="18"/>
        </w:numPr>
        <w:rPr>
          <w:rFonts w:asciiTheme="minorHAnsi" w:hAnsiTheme="minorHAnsi" w:cstheme="minorHAnsi"/>
          <w:color w:val="auto"/>
          <w:sz w:val="28"/>
          <w:szCs w:val="28"/>
        </w:rPr>
      </w:pPr>
      <w:r>
        <w:rPr>
          <w:rFonts w:asciiTheme="minorHAnsi" w:hAnsiTheme="minorHAnsi" w:cstheme="minorHAnsi"/>
          <w:color w:val="auto"/>
          <w:sz w:val="28"/>
          <w:szCs w:val="28"/>
        </w:rPr>
        <w:t>Write a number in the chart that is greater than my number.</w:t>
      </w:r>
    </w:p>
    <w:tbl>
      <w:tblPr>
        <w:tblStyle w:val="TableGrid"/>
        <w:tblW w:w="8820" w:type="dxa"/>
        <w:tblInd w:w="715" w:type="dxa"/>
        <w:tblLook w:val="04A0" w:firstRow="1" w:lastRow="0" w:firstColumn="1" w:lastColumn="0" w:noHBand="0" w:noVBand="1"/>
        <w:tblDescription w:val="Table with 3 columns headed &quot;Less than 153,&quot; Equal to 153,&quot; and &quot;Greater than 153.&quot;"/>
      </w:tblPr>
      <w:tblGrid>
        <w:gridCol w:w="2880"/>
        <w:gridCol w:w="2880"/>
        <w:gridCol w:w="3060"/>
      </w:tblGrid>
      <w:tr w:rsidR="00F01C27" w14:paraId="0425E8BB" w14:textId="77777777" w:rsidTr="00327AFB">
        <w:trPr>
          <w:tblHeader/>
        </w:trPr>
        <w:tc>
          <w:tcPr>
            <w:tcW w:w="2880" w:type="dxa"/>
          </w:tcPr>
          <w:p w14:paraId="30C67A6A" w14:textId="77777777" w:rsidR="00F01C27" w:rsidRPr="006F4A72" w:rsidRDefault="00F01C27" w:rsidP="00327AFB">
            <w:pPr>
              <w:jc w:val="center"/>
              <w:rPr>
                <w:sz w:val="40"/>
                <w:szCs w:val="40"/>
              </w:rPr>
            </w:pPr>
            <w:r w:rsidRPr="006F4A72">
              <w:rPr>
                <w:sz w:val="40"/>
                <w:szCs w:val="40"/>
              </w:rPr>
              <w:t>Less than 153</w:t>
            </w:r>
          </w:p>
        </w:tc>
        <w:tc>
          <w:tcPr>
            <w:tcW w:w="2880" w:type="dxa"/>
          </w:tcPr>
          <w:p w14:paraId="4952FA7E" w14:textId="77777777" w:rsidR="00F01C27" w:rsidRPr="006F4A72" w:rsidRDefault="00F01C27" w:rsidP="00327AFB">
            <w:pPr>
              <w:jc w:val="center"/>
              <w:rPr>
                <w:sz w:val="40"/>
                <w:szCs w:val="40"/>
              </w:rPr>
            </w:pPr>
            <w:r w:rsidRPr="006F4A72">
              <w:rPr>
                <w:sz w:val="40"/>
                <w:szCs w:val="40"/>
              </w:rPr>
              <w:t>Equal to 153</w:t>
            </w:r>
          </w:p>
        </w:tc>
        <w:tc>
          <w:tcPr>
            <w:tcW w:w="3060" w:type="dxa"/>
          </w:tcPr>
          <w:p w14:paraId="0F608047" w14:textId="77777777" w:rsidR="00F01C27" w:rsidRPr="006F4A72" w:rsidRDefault="00F01C27" w:rsidP="00327AFB">
            <w:pPr>
              <w:jc w:val="center"/>
              <w:rPr>
                <w:sz w:val="40"/>
                <w:szCs w:val="40"/>
              </w:rPr>
            </w:pPr>
            <w:r w:rsidRPr="006F4A72">
              <w:rPr>
                <w:sz w:val="40"/>
                <w:szCs w:val="40"/>
              </w:rPr>
              <w:t>Greater than 153</w:t>
            </w:r>
          </w:p>
        </w:tc>
      </w:tr>
      <w:tr w:rsidR="00F01C27" w14:paraId="3973D116" w14:textId="77777777" w:rsidTr="00327AFB">
        <w:trPr>
          <w:tblHeader/>
        </w:trPr>
        <w:tc>
          <w:tcPr>
            <w:tcW w:w="2880" w:type="dxa"/>
          </w:tcPr>
          <w:p w14:paraId="3D5E059B" w14:textId="77777777" w:rsidR="00F01C27" w:rsidRPr="006F4A72" w:rsidRDefault="00F01C27" w:rsidP="00327AFB">
            <w:pPr>
              <w:jc w:val="center"/>
              <w:rPr>
                <w:sz w:val="40"/>
                <w:szCs w:val="40"/>
              </w:rPr>
            </w:pPr>
          </w:p>
          <w:p w14:paraId="5B09E393" w14:textId="77777777" w:rsidR="00F01C27" w:rsidRPr="006F4A72" w:rsidRDefault="00F01C27" w:rsidP="00327AFB">
            <w:pPr>
              <w:jc w:val="center"/>
              <w:rPr>
                <w:sz w:val="40"/>
                <w:szCs w:val="40"/>
              </w:rPr>
            </w:pPr>
          </w:p>
        </w:tc>
        <w:tc>
          <w:tcPr>
            <w:tcW w:w="2880" w:type="dxa"/>
          </w:tcPr>
          <w:p w14:paraId="256C5732" w14:textId="77777777" w:rsidR="00F01C27" w:rsidRPr="006F4A72" w:rsidRDefault="00F01C27" w:rsidP="00327AFB">
            <w:pPr>
              <w:jc w:val="center"/>
              <w:rPr>
                <w:sz w:val="40"/>
                <w:szCs w:val="40"/>
              </w:rPr>
            </w:pPr>
          </w:p>
        </w:tc>
        <w:tc>
          <w:tcPr>
            <w:tcW w:w="3060" w:type="dxa"/>
          </w:tcPr>
          <w:p w14:paraId="4859D601" w14:textId="77777777" w:rsidR="00F01C27" w:rsidRPr="006F4A72" w:rsidRDefault="00F01C27" w:rsidP="00327AFB">
            <w:pPr>
              <w:jc w:val="center"/>
              <w:rPr>
                <w:sz w:val="40"/>
                <w:szCs w:val="40"/>
              </w:rPr>
            </w:pPr>
          </w:p>
        </w:tc>
      </w:tr>
    </w:tbl>
    <w:p w14:paraId="23A6CF6C" w14:textId="77777777" w:rsidR="00FB1805" w:rsidRDefault="00FB1805" w:rsidP="00E30499">
      <w:pPr>
        <w:spacing w:before="120" w:after="120" w:line="276" w:lineRule="auto"/>
        <w:ind w:left="720"/>
        <w:rPr>
          <w:i/>
          <w:color w:val="C00000"/>
        </w:rPr>
      </w:pPr>
      <w:r>
        <w:rPr>
          <w:i/>
          <w:color w:val="C00000"/>
        </w:rPr>
        <w:t>Possible i</w:t>
      </w:r>
      <w:r w:rsidR="00D041ED">
        <w:rPr>
          <w:i/>
          <w:color w:val="C00000"/>
        </w:rPr>
        <w:t xml:space="preserve">ncorrect </w:t>
      </w:r>
      <w:r w:rsidR="00B40F8E">
        <w:rPr>
          <w:i/>
          <w:color w:val="C00000"/>
        </w:rPr>
        <w:t>answers for greater</w:t>
      </w:r>
      <w:r>
        <w:rPr>
          <w:i/>
          <w:color w:val="C00000"/>
        </w:rPr>
        <w:t xml:space="preserve"> than (such as</w:t>
      </w:r>
      <w:r w:rsidR="00B40F8E">
        <w:rPr>
          <w:i/>
          <w:color w:val="C00000"/>
        </w:rPr>
        <w:t xml:space="preserve"> 16 or 54</w:t>
      </w:r>
      <w:r>
        <w:rPr>
          <w:i/>
          <w:color w:val="C00000"/>
        </w:rPr>
        <w:t>) and for less than (such as 14 or 52) may indicate t</w:t>
      </w:r>
      <w:r w:rsidR="00B40F8E">
        <w:rPr>
          <w:i/>
          <w:color w:val="C00000"/>
        </w:rPr>
        <w:t xml:space="preserve">hat the </w:t>
      </w:r>
      <w:r>
        <w:rPr>
          <w:i/>
          <w:color w:val="C00000"/>
        </w:rPr>
        <w:t>student has not yet developed an understanding of place value in three-digit numbers</w:t>
      </w:r>
      <w:r w:rsidR="00B40F8E">
        <w:rPr>
          <w:i/>
          <w:color w:val="C00000"/>
        </w:rPr>
        <w:t>. Having the student build or draw the number</w:t>
      </w:r>
      <w:r>
        <w:rPr>
          <w:i/>
          <w:color w:val="C00000"/>
        </w:rPr>
        <w:t xml:space="preserve"> (e.g. using base-10 blocks) may help develop an understanding of</w:t>
      </w:r>
      <w:r w:rsidR="00B40F8E">
        <w:rPr>
          <w:i/>
          <w:color w:val="C00000"/>
        </w:rPr>
        <w:t xml:space="preserve"> the value of each digi</w:t>
      </w:r>
      <w:r>
        <w:rPr>
          <w:i/>
          <w:color w:val="C00000"/>
        </w:rPr>
        <w:t>t within the number.</w:t>
      </w:r>
      <w:r w:rsidR="00B40F8E">
        <w:rPr>
          <w:i/>
          <w:color w:val="C00000"/>
        </w:rPr>
        <w:t xml:space="preserve"> </w:t>
      </w:r>
      <w:r>
        <w:rPr>
          <w:i/>
          <w:color w:val="C00000"/>
        </w:rPr>
        <w:t xml:space="preserve"> If the</w:t>
      </w:r>
      <w:r w:rsidR="006F4A72">
        <w:rPr>
          <w:i/>
          <w:color w:val="C00000"/>
        </w:rPr>
        <w:t xml:space="preserve"> s</w:t>
      </w:r>
      <w:r>
        <w:rPr>
          <w:i/>
          <w:color w:val="C00000"/>
        </w:rPr>
        <w:t>tudent is unable to build</w:t>
      </w:r>
      <w:r w:rsidR="006F4A72">
        <w:rPr>
          <w:i/>
          <w:color w:val="C00000"/>
        </w:rPr>
        <w:t xml:space="preserve"> a </w:t>
      </w:r>
      <w:r w:rsidR="00D041ED">
        <w:rPr>
          <w:i/>
          <w:color w:val="C00000"/>
        </w:rPr>
        <w:t xml:space="preserve">correct </w:t>
      </w:r>
      <w:r w:rsidR="006F4A72">
        <w:rPr>
          <w:i/>
          <w:color w:val="C00000"/>
        </w:rPr>
        <w:t>number</w:t>
      </w:r>
      <w:r>
        <w:rPr>
          <w:i/>
          <w:color w:val="C00000"/>
        </w:rPr>
        <w:t xml:space="preserve"> using manipulatives</w:t>
      </w:r>
      <w:r w:rsidR="00D041ED">
        <w:rPr>
          <w:i/>
          <w:color w:val="C00000"/>
        </w:rPr>
        <w:t>,</w:t>
      </w:r>
      <w:r w:rsidR="006F4A72">
        <w:rPr>
          <w:i/>
          <w:color w:val="C00000"/>
        </w:rPr>
        <w:t xml:space="preserve"> the teacher may need to spend more time on the vocabulary “greater than</w:t>
      </w:r>
      <w:r w:rsidR="00D041ED">
        <w:rPr>
          <w:i/>
          <w:color w:val="C00000"/>
        </w:rPr>
        <w:t>,</w:t>
      </w:r>
      <w:r w:rsidR="006F4A72">
        <w:rPr>
          <w:i/>
          <w:color w:val="C00000"/>
        </w:rPr>
        <w:t>” “less than</w:t>
      </w:r>
      <w:r w:rsidR="00D041ED">
        <w:rPr>
          <w:i/>
          <w:color w:val="C00000"/>
        </w:rPr>
        <w:t>,</w:t>
      </w:r>
      <w:r w:rsidR="006F4A72">
        <w:rPr>
          <w:i/>
          <w:color w:val="C00000"/>
        </w:rPr>
        <w:t>” and “equal</w:t>
      </w:r>
      <w:r w:rsidR="00D041ED">
        <w:rPr>
          <w:i/>
          <w:color w:val="C00000"/>
        </w:rPr>
        <w:t xml:space="preserve"> to</w:t>
      </w:r>
      <w:r>
        <w:rPr>
          <w:i/>
          <w:color w:val="C00000"/>
        </w:rPr>
        <w:t>.</w:t>
      </w:r>
      <w:r w:rsidR="006F4A72">
        <w:rPr>
          <w:i/>
          <w:color w:val="C00000"/>
        </w:rPr>
        <w:t>” U</w:t>
      </w:r>
      <w:r>
        <w:rPr>
          <w:i/>
          <w:color w:val="C00000"/>
        </w:rPr>
        <w:t>sing a balance scale and link</w:t>
      </w:r>
      <w:r w:rsidR="006F4A72">
        <w:rPr>
          <w:i/>
          <w:color w:val="C00000"/>
        </w:rPr>
        <w:t>in</w:t>
      </w:r>
      <w:r>
        <w:rPr>
          <w:i/>
          <w:color w:val="C00000"/>
        </w:rPr>
        <w:t xml:space="preserve">g blocks is one way to demonstrate </w:t>
      </w:r>
      <w:r w:rsidR="006F4A72">
        <w:rPr>
          <w:i/>
          <w:color w:val="C00000"/>
        </w:rPr>
        <w:t xml:space="preserve">this concept </w:t>
      </w:r>
      <w:r>
        <w:rPr>
          <w:i/>
          <w:color w:val="C00000"/>
        </w:rPr>
        <w:t xml:space="preserve">in a more concrete way </w:t>
      </w:r>
      <w:r w:rsidR="006F4A72">
        <w:rPr>
          <w:i/>
          <w:color w:val="C00000"/>
        </w:rPr>
        <w:t>and encourage</w:t>
      </w:r>
      <w:r>
        <w:rPr>
          <w:i/>
          <w:color w:val="C00000"/>
        </w:rPr>
        <w:t>s the</w:t>
      </w:r>
      <w:r w:rsidR="006F4A72">
        <w:rPr>
          <w:i/>
          <w:color w:val="C00000"/>
        </w:rPr>
        <w:t xml:space="preserve"> use of the vocabulary</w:t>
      </w:r>
      <w:r>
        <w:rPr>
          <w:i/>
          <w:color w:val="C00000"/>
        </w:rPr>
        <w:t xml:space="preserve"> for comparing numbers</w:t>
      </w:r>
      <w:r w:rsidR="006F4A72">
        <w:rPr>
          <w:i/>
          <w:color w:val="C00000"/>
        </w:rPr>
        <w:t xml:space="preserve">. </w:t>
      </w:r>
    </w:p>
    <w:p w14:paraId="31B3D7FD" w14:textId="3748757A" w:rsidR="006F4A72" w:rsidRPr="00B40F8E" w:rsidRDefault="00FB1805" w:rsidP="00E30499">
      <w:pPr>
        <w:spacing w:before="120" w:after="120" w:line="276" w:lineRule="auto"/>
        <w:ind w:left="720"/>
        <w:rPr>
          <w:i/>
          <w:color w:val="C00000"/>
        </w:rPr>
      </w:pPr>
      <w:r>
        <w:rPr>
          <w:i/>
          <w:color w:val="C00000"/>
        </w:rPr>
        <w:t>A</w:t>
      </w:r>
      <w:r w:rsidR="00CD6B66">
        <w:rPr>
          <w:i/>
          <w:color w:val="C00000"/>
        </w:rPr>
        <w:t xml:space="preserve"> student </w:t>
      </w:r>
      <w:r>
        <w:rPr>
          <w:i/>
          <w:color w:val="C00000"/>
        </w:rPr>
        <w:t xml:space="preserve">who </w:t>
      </w:r>
      <w:r w:rsidR="00CD6B66">
        <w:rPr>
          <w:i/>
          <w:color w:val="C00000"/>
        </w:rPr>
        <w:t xml:space="preserve">answers 152 for less </w:t>
      </w:r>
      <w:r w:rsidR="00D041ED">
        <w:rPr>
          <w:i/>
          <w:color w:val="C00000"/>
        </w:rPr>
        <w:t xml:space="preserve">than </w:t>
      </w:r>
      <w:r w:rsidR="00CD6B66">
        <w:rPr>
          <w:i/>
          <w:color w:val="C00000"/>
        </w:rPr>
        <w:t xml:space="preserve">or 154 for greater </w:t>
      </w:r>
      <w:r w:rsidR="00D041ED">
        <w:rPr>
          <w:i/>
          <w:color w:val="C00000"/>
        </w:rPr>
        <w:t>than</w:t>
      </w:r>
      <w:r w:rsidR="0022442E">
        <w:rPr>
          <w:i/>
          <w:color w:val="C00000"/>
        </w:rPr>
        <w:t xml:space="preserve"> may be adding 1 to the number. While these are correct answers</w:t>
      </w:r>
      <w:r w:rsidR="00631F58">
        <w:rPr>
          <w:i/>
          <w:color w:val="C00000"/>
        </w:rPr>
        <w:t>, these responses may reflect</w:t>
      </w:r>
      <w:r>
        <w:rPr>
          <w:i/>
          <w:color w:val="C00000"/>
        </w:rPr>
        <w:t xml:space="preserve"> a surface-level</w:t>
      </w:r>
      <w:r w:rsidR="0022442E">
        <w:rPr>
          <w:i/>
          <w:color w:val="C00000"/>
        </w:rPr>
        <w:t xml:space="preserve"> understanding of </w:t>
      </w:r>
      <w:r>
        <w:rPr>
          <w:i/>
          <w:color w:val="C00000"/>
        </w:rPr>
        <w:t>“</w:t>
      </w:r>
      <w:r w:rsidR="0022442E">
        <w:rPr>
          <w:i/>
          <w:color w:val="C00000"/>
        </w:rPr>
        <w:t>less than</w:t>
      </w:r>
      <w:r>
        <w:rPr>
          <w:i/>
          <w:color w:val="C00000"/>
        </w:rPr>
        <w:t>”</w:t>
      </w:r>
      <w:r w:rsidR="0022442E">
        <w:rPr>
          <w:i/>
          <w:color w:val="C00000"/>
        </w:rPr>
        <w:t xml:space="preserve"> and </w:t>
      </w:r>
      <w:r>
        <w:rPr>
          <w:i/>
          <w:color w:val="C00000"/>
        </w:rPr>
        <w:t>“</w:t>
      </w:r>
      <w:r w:rsidR="0022442E">
        <w:rPr>
          <w:i/>
          <w:color w:val="C00000"/>
        </w:rPr>
        <w:t>great</w:t>
      </w:r>
      <w:r>
        <w:rPr>
          <w:i/>
          <w:color w:val="C00000"/>
        </w:rPr>
        <w:t>er</w:t>
      </w:r>
      <w:r w:rsidR="0022442E">
        <w:rPr>
          <w:i/>
          <w:color w:val="C00000"/>
        </w:rPr>
        <w:t xml:space="preserve"> than.</w:t>
      </w:r>
      <w:r>
        <w:rPr>
          <w:i/>
          <w:color w:val="C00000"/>
        </w:rPr>
        <w:t>” A student who</w:t>
      </w:r>
      <w:r w:rsidR="0022442E">
        <w:rPr>
          <w:i/>
          <w:color w:val="C00000"/>
        </w:rPr>
        <w:t xml:space="preserve"> is able to create a number that is very different from the original number </w:t>
      </w:r>
      <w:r w:rsidR="00D041ED">
        <w:rPr>
          <w:i/>
          <w:color w:val="C00000"/>
        </w:rPr>
        <w:t xml:space="preserve">demonstrates </w:t>
      </w:r>
      <w:r w:rsidR="0022442E">
        <w:rPr>
          <w:i/>
          <w:color w:val="C00000"/>
        </w:rPr>
        <w:t xml:space="preserve">a </w:t>
      </w:r>
      <w:r>
        <w:rPr>
          <w:i/>
          <w:color w:val="C00000"/>
        </w:rPr>
        <w:t>deeper</w:t>
      </w:r>
      <w:r w:rsidR="0022442E">
        <w:rPr>
          <w:i/>
          <w:color w:val="C00000"/>
        </w:rPr>
        <w:t xml:space="preserve"> understanding of </w:t>
      </w:r>
      <w:r w:rsidR="00631F58">
        <w:rPr>
          <w:i/>
          <w:color w:val="C00000"/>
        </w:rPr>
        <w:t>both comparing numbers</w:t>
      </w:r>
      <w:r w:rsidR="0022442E">
        <w:rPr>
          <w:i/>
          <w:color w:val="C00000"/>
        </w:rPr>
        <w:t xml:space="preserve"> and place value. </w:t>
      </w:r>
    </w:p>
    <w:p w14:paraId="32EF16BA" w14:textId="77777777" w:rsidR="008B0BC1" w:rsidRDefault="00F01C27" w:rsidP="008B0BC1">
      <w:pPr>
        <w:pStyle w:val="ListParagraph"/>
        <w:numPr>
          <w:ilvl w:val="0"/>
          <w:numId w:val="21"/>
        </w:numPr>
        <w:rPr>
          <w:rFonts w:asciiTheme="minorHAnsi" w:hAnsiTheme="minorHAnsi" w:cstheme="minorHAnsi"/>
          <w:color w:val="auto"/>
          <w:sz w:val="28"/>
          <w:szCs w:val="28"/>
        </w:rPr>
      </w:pPr>
      <w:r>
        <w:rPr>
          <w:rFonts w:asciiTheme="minorHAnsi" w:hAnsiTheme="minorHAnsi" w:cstheme="minorHAnsi"/>
          <w:color w:val="auto"/>
          <w:sz w:val="28"/>
          <w:szCs w:val="28"/>
        </w:rPr>
        <w:t>Write</w:t>
      </w:r>
      <w:r w:rsidRPr="00010784">
        <w:rPr>
          <w:rFonts w:asciiTheme="minorHAnsi" w:hAnsiTheme="minorHAnsi" w:cstheme="minorHAnsi"/>
          <w:color w:val="auto"/>
          <w:sz w:val="28"/>
          <w:szCs w:val="28"/>
        </w:rPr>
        <w:t xml:space="preserve"> the</w:t>
      </w:r>
      <w:r>
        <w:rPr>
          <w:rFonts w:asciiTheme="minorHAnsi" w:hAnsiTheme="minorHAnsi" w:cstheme="minorHAnsi"/>
          <w:color w:val="auto"/>
          <w:sz w:val="28"/>
          <w:szCs w:val="28"/>
        </w:rPr>
        <w:t xml:space="preserve">se </w:t>
      </w:r>
      <w:r w:rsidR="008B0BC1">
        <w:rPr>
          <w:rFonts w:asciiTheme="minorHAnsi" w:hAnsiTheme="minorHAnsi" w:cstheme="minorHAnsi"/>
          <w:color w:val="auto"/>
          <w:sz w:val="28"/>
          <w:szCs w:val="28"/>
        </w:rPr>
        <w:t>numbers</w:t>
      </w:r>
      <w:r w:rsidR="008B0BC1" w:rsidRPr="00010784">
        <w:rPr>
          <w:rFonts w:asciiTheme="minorHAnsi" w:hAnsiTheme="minorHAnsi" w:cstheme="minorHAnsi"/>
          <w:color w:val="auto"/>
          <w:sz w:val="28"/>
          <w:szCs w:val="28"/>
        </w:rPr>
        <w:t xml:space="preserve"> </w:t>
      </w:r>
      <w:r w:rsidR="008B0BC1">
        <w:rPr>
          <w:rFonts w:asciiTheme="minorHAnsi" w:hAnsiTheme="minorHAnsi" w:cstheme="minorHAnsi"/>
          <w:color w:val="auto"/>
          <w:sz w:val="28"/>
          <w:szCs w:val="28"/>
        </w:rPr>
        <w:t xml:space="preserve">in order </w:t>
      </w:r>
      <w:r w:rsidR="008B0BC1" w:rsidRPr="00010784">
        <w:rPr>
          <w:rFonts w:asciiTheme="minorHAnsi" w:hAnsiTheme="minorHAnsi" w:cstheme="minorHAnsi"/>
          <w:color w:val="auto"/>
          <w:sz w:val="28"/>
          <w:szCs w:val="28"/>
        </w:rPr>
        <w:t>from least to greatest</w:t>
      </w:r>
      <w:r w:rsidR="008B0BC1">
        <w:rPr>
          <w:rFonts w:asciiTheme="minorHAnsi" w:hAnsiTheme="minorHAnsi" w:cstheme="minorHAnsi"/>
          <w:color w:val="auto"/>
          <w:sz w:val="28"/>
          <w:szCs w:val="28"/>
        </w:rPr>
        <w:t>.</w:t>
      </w:r>
    </w:p>
    <w:p w14:paraId="3695B71D" w14:textId="4CF79F99" w:rsidR="00B40F8E" w:rsidRPr="00B07B95" w:rsidRDefault="008B0BC1" w:rsidP="00B07B95">
      <w:pPr>
        <w:pStyle w:val="ListParagraph"/>
        <w:rPr>
          <w:rFonts w:asciiTheme="minorHAnsi" w:hAnsiTheme="minorHAnsi" w:cstheme="minorHAnsi"/>
          <w:color w:val="auto"/>
          <w:sz w:val="28"/>
          <w:szCs w:val="28"/>
        </w:rPr>
      </w:pPr>
      <w:r>
        <w:rPr>
          <w:rFonts w:asciiTheme="minorHAnsi" w:hAnsiTheme="minorHAnsi" w:cstheme="minorHAnsi"/>
          <w:color w:val="auto"/>
          <w:sz w:val="28"/>
          <w:szCs w:val="28"/>
        </w:rPr>
        <w:t xml:space="preserve">  </w:t>
      </w:r>
      <w:r w:rsidR="0047353C">
        <w:rPr>
          <w:rFonts w:asciiTheme="minorHAnsi" w:hAnsiTheme="minorHAnsi" w:cstheme="minorHAnsi"/>
          <w:b/>
          <w:color w:val="auto"/>
          <w:sz w:val="40"/>
          <w:szCs w:val="40"/>
        </w:rPr>
        <w:t>59</w:t>
      </w:r>
      <w:r>
        <w:rPr>
          <w:rFonts w:asciiTheme="minorHAnsi" w:hAnsiTheme="minorHAnsi" w:cstheme="minorHAnsi"/>
          <w:b/>
          <w:color w:val="auto"/>
          <w:sz w:val="40"/>
          <w:szCs w:val="40"/>
        </w:rPr>
        <w:tab/>
      </w:r>
      <w:r>
        <w:rPr>
          <w:rFonts w:asciiTheme="minorHAnsi" w:hAnsiTheme="minorHAnsi" w:cstheme="minorHAnsi"/>
          <w:b/>
          <w:color w:val="auto"/>
          <w:sz w:val="40"/>
          <w:szCs w:val="40"/>
        </w:rPr>
        <w:tab/>
      </w:r>
      <w:r>
        <w:rPr>
          <w:rFonts w:asciiTheme="minorHAnsi" w:hAnsiTheme="minorHAnsi" w:cstheme="minorHAnsi"/>
          <w:b/>
          <w:color w:val="auto"/>
          <w:sz w:val="40"/>
          <w:szCs w:val="40"/>
        </w:rPr>
        <w:tab/>
      </w:r>
      <w:r w:rsidR="0047353C">
        <w:rPr>
          <w:rFonts w:asciiTheme="minorHAnsi" w:hAnsiTheme="minorHAnsi" w:cstheme="minorHAnsi"/>
          <w:b/>
          <w:color w:val="auto"/>
          <w:sz w:val="40"/>
          <w:szCs w:val="40"/>
        </w:rPr>
        <w:t>76</w:t>
      </w:r>
      <w:r>
        <w:rPr>
          <w:rFonts w:asciiTheme="minorHAnsi" w:hAnsiTheme="minorHAnsi" w:cstheme="minorHAnsi"/>
          <w:b/>
          <w:color w:val="auto"/>
          <w:sz w:val="40"/>
          <w:szCs w:val="40"/>
        </w:rPr>
        <w:tab/>
      </w:r>
      <w:r>
        <w:rPr>
          <w:rFonts w:asciiTheme="minorHAnsi" w:hAnsiTheme="minorHAnsi" w:cstheme="minorHAnsi"/>
          <w:b/>
          <w:color w:val="auto"/>
          <w:sz w:val="40"/>
          <w:szCs w:val="40"/>
        </w:rPr>
        <w:tab/>
      </w:r>
      <w:r>
        <w:rPr>
          <w:rFonts w:asciiTheme="minorHAnsi" w:hAnsiTheme="minorHAnsi" w:cstheme="minorHAnsi"/>
          <w:b/>
          <w:color w:val="auto"/>
          <w:sz w:val="40"/>
          <w:szCs w:val="40"/>
        </w:rPr>
        <w:tab/>
      </w:r>
      <w:r w:rsidR="0047353C">
        <w:rPr>
          <w:rFonts w:asciiTheme="minorHAnsi" w:hAnsiTheme="minorHAnsi" w:cstheme="minorHAnsi"/>
          <w:b/>
          <w:color w:val="auto"/>
          <w:sz w:val="40"/>
          <w:szCs w:val="40"/>
        </w:rPr>
        <w:t>4</w:t>
      </w:r>
      <w:r w:rsidR="00B07B95">
        <w:rPr>
          <w:rFonts w:asciiTheme="minorHAnsi" w:hAnsiTheme="minorHAnsi" w:cstheme="minorHAnsi"/>
          <w:b/>
          <w:color w:val="auto"/>
          <w:sz w:val="40"/>
          <w:szCs w:val="40"/>
        </w:rPr>
        <w:t>8</w:t>
      </w:r>
    </w:p>
    <w:p w14:paraId="289E9A1F" w14:textId="592B759F" w:rsidR="007C4EF8" w:rsidRDefault="0047353C" w:rsidP="00B07B95">
      <w:pPr>
        <w:spacing w:before="120" w:after="120" w:line="276" w:lineRule="auto"/>
        <w:ind w:left="720"/>
        <w:rPr>
          <w:rFonts w:asciiTheme="minorHAnsi" w:hAnsiTheme="minorHAnsi" w:cstheme="minorHAnsi"/>
          <w:i/>
          <w:color w:val="C00000"/>
        </w:rPr>
      </w:pPr>
      <w:r>
        <w:rPr>
          <w:rFonts w:asciiTheme="minorHAnsi" w:hAnsiTheme="minorHAnsi" w:cstheme="minorHAnsi"/>
          <w:i/>
          <w:color w:val="C00000"/>
        </w:rPr>
        <w:t>A student who compares the numbers using the ones place first may order the numbers 76, 48, 59. This may indicate the student is relying on the strategy learned for comparing one-digit numbers. It may help this student to draw or use base-10 blocks to repr</w:t>
      </w:r>
      <w:r w:rsidR="00E91408">
        <w:rPr>
          <w:rFonts w:asciiTheme="minorHAnsi" w:hAnsiTheme="minorHAnsi" w:cstheme="minorHAnsi"/>
          <w:i/>
          <w:color w:val="C00000"/>
        </w:rPr>
        <w:t>esent the value of each number, or to use the locations of the numbers on a hundreds chart or number line as support when comparing.</w:t>
      </w:r>
    </w:p>
    <w:p w14:paraId="2B0B6F02" w14:textId="77777777" w:rsidR="008B0BC1" w:rsidRPr="008B0BC1" w:rsidRDefault="00F01C27" w:rsidP="008B0BC1">
      <w:pPr>
        <w:pStyle w:val="ListParagraph"/>
        <w:numPr>
          <w:ilvl w:val="0"/>
          <w:numId w:val="23"/>
        </w:numPr>
        <w:rPr>
          <w:color w:val="auto"/>
          <w:sz w:val="28"/>
          <w:szCs w:val="28"/>
        </w:rPr>
      </w:pPr>
      <w:r w:rsidRPr="00010784">
        <w:rPr>
          <w:rFonts w:asciiTheme="minorHAnsi" w:hAnsiTheme="minorHAnsi" w:cstheme="minorHAnsi"/>
          <w:color w:val="auto"/>
          <w:sz w:val="28"/>
          <w:szCs w:val="28"/>
        </w:rPr>
        <w:t>Write the</w:t>
      </w:r>
      <w:r>
        <w:rPr>
          <w:rFonts w:asciiTheme="minorHAnsi" w:hAnsiTheme="minorHAnsi" w:cstheme="minorHAnsi"/>
          <w:color w:val="auto"/>
          <w:sz w:val="28"/>
          <w:szCs w:val="28"/>
        </w:rPr>
        <w:t>se</w:t>
      </w:r>
      <w:r w:rsidRPr="00010784">
        <w:rPr>
          <w:rFonts w:asciiTheme="minorHAnsi" w:hAnsiTheme="minorHAnsi" w:cstheme="minorHAnsi"/>
          <w:color w:val="auto"/>
          <w:sz w:val="28"/>
          <w:szCs w:val="28"/>
        </w:rPr>
        <w:t xml:space="preserve"> </w:t>
      </w:r>
      <w:r w:rsidR="008B0BC1" w:rsidRPr="00010784">
        <w:rPr>
          <w:rFonts w:asciiTheme="minorHAnsi" w:hAnsiTheme="minorHAnsi" w:cstheme="minorHAnsi"/>
          <w:color w:val="auto"/>
          <w:sz w:val="28"/>
          <w:szCs w:val="28"/>
        </w:rPr>
        <w:t xml:space="preserve">numbers </w:t>
      </w:r>
      <w:r w:rsidR="008B0BC1">
        <w:rPr>
          <w:rFonts w:asciiTheme="minorHAnsi" w:hAnsiTheme="minorHAnsi" w:cstheme="minorHAnsi"/>
          <w:color w:val="auto"/>
          <w:sz w:val="28"/>
          <w:szCs w:val="28"/>
        </w:rPr>
        <w:t xml:space="preserve">in order </w:t>
      </w:r>
      <w:r w:rsidR="008B0BC1" w:rsidRPr="00010784">
        <w:rPr>
          <w:rFonts w:asciiTheme="minorHAnsi" w:hAnsiTheme="minorHAnsi" w:cstheme="minorHAnsi"/>
          <w:color w:val="auto"/>
          <w:sz w:val="28"/>
          <w:szCs w:val="28"/>
        </w:rPr>
        <w:t>from greatest to least</w:t>
      </w:r>
      <w:r w:rsidR="008B0BC1">
        <w:rPr>
          <w:rFonts w:asciiTheme="minorHAnsi" w:hAnsiTheme="minorHAnsi" w:cstheme="minorHAnsi"/>
          <w:color w:val="auto"/>
          <w:sz w:val="28"/>
          <w:szCs w:val="28"/>
        </w:rPr>
        <w:t>.</w:t>
      </w:r>
    </w:p>
    <w:p w14:paraId="5ABE2CA2" w14:textId="52B28480" w:rsidR="00B40F8E" w:rsidRPr="0047353C" w:rsidRDefault="008B0BC1" w:rsidP="0047353C">
      <w:pPr>
        <w:pStyle w:val="ListParagraph"/>
        <w:rPr>
          <w:color w:val="auto"/>
          <w:sz w:val="28"/>
          <w:szCs w:val="28"/>
        </w:rPr>
      </w:pPr>
      <w:r>
        <w:rPr>
          <w:rFonts w:asciiTheme="minorHAnsi" w:hAnsiTheme="minorHAnsi" w:cstheme="minorHAnsi"/>
          <w:color w:val="auto"/>
          <w:sz w:val="28"/>
          <w:szCs w:val="28"/>
        </w:rPr>
        <w:t xml:space="preserve">  </w:t>
      </w:r>
      <w:r w:rsidR="00B07B95">
        <w:rPr>
          <w:rFonts w:asciiTheme="minorHAnsi" w:hAnsiTheme="minorHAnsi" w:cstheme="minorHAnsi"/>
          <w:b/>
          <w:color w:val="auto"/>
          <w:sz w:val="40"/>
          <w:szCs w:val="40"/>
        </w:rPr>
        <w:t>401</w:t>
      </w:r>
      <w:r>
        <w:rPr>
          <w:rFonts w:asciiTheme="minorHAnsi" w:hAnsiTheme="minorHAnsi" w:cstheme="minorHAnsi"/>
          <w:b/>
          <w:color w:val="auto"/>
          <w:sz w:val="40"/>
          <w:szCs w:val="40"/>
        </w:rPr>
        <w:tab/>
      </w:r>
      <w:r>
        <w:rPr>
          <w:rFonts w:asciiTheme="minorHAnsi" w:hAnsiTheme="minorHAnsi" w:cstheme="minorHAnsi"/>
          <w:b/>
          <w:color w:val="auto"/>
          <w:sz w:val="40"/>
          <w:szCs w:val="40"/>
        </w:rPr>
        <w:tab/>
      </w:r>
      <w:r w:rsidR="00DA119E">
        <w:rPr>
          <w:rFonts w:asciiTheme="minorHAnsi" w:hAnsiTheme="minorHAnsi" w:cstheme="minorHAnsi"/>
          <w:b/>
          <w:color w:val="auto"/>
          <w:sz w:val="40"/>
          <w:szCs w:val="40"/>
        </w:rPr>
        <w:t>5</w:t>
      </w:r>
      <w:r w:rsidRPr="008B0BC1">
        <w:rPr>
          <w:rFonts w:asciiTheme="minorHAnsi" w:hAnsiTheme="minorHAnsi" w:cstheme="minorHAnsi"/>
          <w:b/>
          <w:color w:val="auto"/>
          <w:sz w:val="40"/>
          <w:szCs w:val="40"/>
        </w:rPr>
        <w:t>02</w:t>
      </w:r>
      <w:r w:rsidRPr="008B0BC1">
        <w:rPr>
          <w:rFonts w:asciiTheme="minorHAnsi" w:hAnsiTheme="minorHAnsi" w:cstheme="minorHAnsi"/>
          <w:b/>
          <w:color w:val="auto"/>
          <w:sz w:val="40"/>
          <w:szCs w:val="40"/>
        </w:rPr>
        <w:tab/>
      </w:r>
      <w:r w:rsidRPr="008B0BC1">
        <w:rPr>
          <w:rFonts w:asciiTheme="minorHAnsi" w:hAnsiTheme="minorHAnsi" w:cstheme="minorHAnsi"/>
          <w:b/>
          <w:color w:val="auto"/>
          <w:sz w:val="40"/>
          <w:szCs w:val="40"/>
        </w:rPr>
        <w:tab/>
      </w:r>
      <w:r>
        <w:rPr>
          <w:rFonts w:asciiTheme="minorHAnsi" w:hAnsiTheme="minorHAnsi" w:cstheme="minorHAnsi"/>
          <w:b/>
          <w:color w:val="auto"/>
          <w:sz w:val="40"/>
          <w:szCs w:val="40"/>
        </w:rPr>
        <w:tab/>
      </w:r>
      <w:r w:rsidRPr="008B0BC1">
        <w:rPr>
          <w:rFonts w:asciiTheme="minorHAnsi" w:hAnsiTheme="minorHAnsi" w:cstheme="minorHAnsi"/>
          <w:b/>
          <w:color w:val="auto"/>
          <w:sz w:val="40"/>
          <w:szCs w:val="40"/>
        </w:rPr>
        <w:t>285</w:t>
      </w:r>
      <w:r w:rsidR="00010784">
        <w:t xml:space="preserve"> </w:t>
      </w:r>
    </w:p>
    <w:p w14:paraId="4CC31FB0" w14:textId="253AC50C" w:rsidR="00B40F8E" w:rsidRDefault="00F258D2" w:rsidP="0047353C">
      <w:pPr>
        <w:spacing w:before="120" w:after="120" w:line="276" w:lineRule="auto"/>
        <w:ind w:left="720"/>
        <w:rPr>
          <w:rFonts w:asciiTheme="minorHAnsi" w:hAnsiTheme="minorHAnsi" w:cstheme="minorHAnsi"/>
          <w:i/>
          <w:color w:val="C00000"/>
        </w:rPr>
      </w:pPr>
      <w:r>
        <w:rPr>
          <w:rFonts w:asciiTheme="minorHAnsi" w:hAnsiTheme="minorHAnsi" w:cstheme="minorHAnsi"/>
          <w:i/>
          <w:color w:val="C00000"/>
        </w:rPr>
        <w:t>If the</w:t>
      </w:r>
      <w:r w:rsidR="007C4EF8">
        <w:rPr>
          <w:rFonts w:asciiTheme="minorHAnsi" w:hAnsiTheme="minorHAnsi" w:cstheme="minorHAnsi"/>
          <w:i/>
          <w:color w:val="C00000"/>
        </w:rPr>
        <w:t xml:space="preserve"> student answers 285, </w:t>
      </w:r>
      <w:r w:rsidR="00DA119E">
        <w:rPr>
          <w:rFonts w:asciiTheme="minorHAnsi" w:hAnsiTheme="minorHAnsi" w:cstheme="minorHAnsi"/>
          <w:i/>
          <w:color w:val="C00000"/>
        </w:rPr>
        <w:t>5</w:t>
      </w:r>
      <w:r w:rsidR="00F90F68">
        <w:rPr>
          <w:rFonts w:asciiTheme="minorHAnsi" w:hAnsiTheme="minorHAnsi" w:cstheme="minorHAnsi"/>
          <w:i/>
          <w:color w:val="C00000"/>
        </w:rPr>
        <w:t xml:space="preserve">02, </w:t>
      </w:r>
      <w:r w:rsidR="007C4EF8">
        <w:rPr>
          <w:rFonts w:asciiTheme="minorHAnsi" w:hAnsiTheme="minorHAnsi" w:cstheme="minorHAnsi"/>
          <w:i/>
          <w:color w:val="C00000"/>
        </w:rPr>
        <w:t>4</w:t>
      </w:r>
      <w:r w:rsidR="00F90F68">
        <w:rPr>
          <w:rFonts w:asciiTheme="minorHAnsi" w:hAnsiTheme="minorHAnsi" w:cstheme="minorHAnsi"/>
          <w:i/>
          <w:color w:val="C00000"/>
        </w:rPr>
        <w:t>01,</w:t>
      </w:r>
      <w:r w:rsidR="00DA119E">
        <w:rPr>
          <w:rFonts w:asciiTheme="minorHAnsi" w:hAnsiTheme="minorHAnsi" w:cstheme="minorHAnsi"/>
          <w:i/>
          <w:color w:val="C00000"/>
        </w:rPr>
        <w:t xml:space="preserve"> they may be ordering based only on the values in the ones</w:t>
      </w:r>
      <w:r w:rsidR="00F90F68">
        <w:rPr>
          <w:rFonts w:asciiTheme="minorHAnsi" w:hAnsiTheme="minorHAnsi" w:cstheme="minorHAnsi"/>
          <w:i/>
          <w:color w:val="C00000"/>
        </w:rPr>
        <w:t xml:space="preserve">.  </w:t>
      </w:r>
      <w:r>
        <w:rPr>
          <w:rFonts w:asciiTheme="minorHAnsi" w:hAnsiTheme="minorHAnsi" w:cstheme="minorHAnsi"/>
          <w:i/>
          <w:color w:val="C00000"/>
        </w:rPr>
        <w:t xml:space="preserve">It may be helpful for this student to draw or build the number before comparing. </w:t>
      </w:r>
    </w:p>
    <w:p w14:paraId="74A37ECC" w14:textId="24A3515C" w:rsidR="00F258D2" w:rsidRPr="00F258D2" w:rsidRDefault="007C4EF8" w:rsidP="0047353C">
      <w:pPr>
        <w:spacing w:before="120" w:after="120" w:line="276" w:lineRule="auto"/>
        <w:ind w:left="720"/>
        <w:rPr>
          <w:b/>
          <w:i/>
          <w:color w:val="C00000"/>
        </w:rPr>
      </w:pPr>
      <w:r>
        <w:rPr>
          <w:rFonts w:asciiTheme="minorHAnsi" w:hAnsiTheme="minorHAnsi" w:cstheme="minorHAnsi"/>
          <w:i/>
          <w:color w:val="C00000"/>
        </w:rPr>
        <w:t>If a student answers</w:t>
      </w:r>
      <w:r w:rsidR="00DA119E">
        <w:rPr>
          <w:rFonts w:asciiTheme="minorHAnsi" w:hAnsiTheme="minorHAnsi" w:cstheme="minorHAnsi"/>
          <w:i/>
          <w:color w:val="C00000"/>
        </w:rPr>
        <w:t xml:space="preserve"> 285, 401, 502</w:t>
      </w:r>
      <w:r w:rsidR="00D041ED">
        <w:rPr>
          <w:rFonts w:asciiTheme="minorHAnsi" w:hAnsiTheme="minorHAnsi" w:cstheme="minorHAnsi"/>
          <w:i/>
          <w:color w:val="C00000"/>
        </w:rPr>
        <w:t>,</w:t>
      </w:r>
      <w:r w:rsidR="00DA119E">
        <w:rPr>
          <w:rFonts w:asciiTheme="minorHAnsi" w:hAnsiTheme="minorHAnsi" w:cstheme="minorHAnsi"/>
          <w:i/>
          <w:color w:val="C00000"/>
        </w:rPr>
        <w:t xml:space="preserve"> they may</w:t>
      </w:r>
      <w:r w:rsidR="00F258D2">
        <w:rPr>
          <w:rFonts w:asciiTheme="minorHAnsi" w:hAnsiTheme="minorHAnsi" w:cstheme="minorHAnsi"/>
          <w:i/>
          <w:color w:val="C00000"/>
        </w:rPr>
        <w:t xml:space="preserve"> be writing the numbers from least to greatest. </w:t>
      </w:r>
      <w:r>
        <w:rPr>
          <w:rFonts w:asciiTheme="minorHAnsi" w:hAnsiTheme="minorHAnsi" w:cstheme="minorHAnsi"/>
          <w:i/>
          <w:color w:val="C00000"/>
        </w:rPr>
        <w:t>This student may need mor</w:t>
      </w:r>
      <w:r w:rsidR="00DA119E">
        <w:rPr>
          <w:rFonts w:asciiTheme="minorHAnsi" w:hAnsiTheme="minorHAnsi" w:cstheme="minorHAnsi"/>
          <w:i/>
          <w:color w:val="C00000"/>
        </w:rPr>
        <w:t>e practice with the vocabulary used for comparing numbers.</w:t>
      </w:r>
    </w:p>
    <w:p w14:paraId="77A4F3DB" w14:textId="273B42C6" w:rsidR="008B0BC1" w:rsidRDefault="008B0BC1" w:rsidP="008B0BC1">
      <w:pPr>
        <w:pStyle w:val="ListParagraph"/>
        <w:numPr>
          <w:ilvl w:val="0"/>
          <w:numId w:val="25"/>
        </w:numPr>
        <w:rPr>
          <w:rFonts w:asciiTheme="minorHAnsi" w:hAnsiTheme="minorHAnsi" w:cstheme="minorHAnsi"/>
          <w:bCs/>
          <w:color w:val="auto"/>
          <w:sz w:val="28"/>
          <w:szCs w:val="28"/>
        </w:rPr>
      </w:pPr>
      <w:r>
        <w:rPr>
          <w:rFonts w:asciiTheme="minorHAnsi" w:hAnsiTheme="minorHAnsi" w:cstheme="minorHAnsi"/>
          <w:bCs/>
          <w:color w:val="auto"/>
          <w:sz w:val="28"/>
          <w:szCs w:val="28"/>
        </w:rPr>
        <w:t>Amy rolls 2 number cubes</w:t>
      </w:r>
      <w:r w:rsidRPr="00D041ED">
        <w:rPr>
          <w:rFonts w:asciiTheme="minorHAnsi" w:hAnsiTheme="minorHAnsi" w:cstheme="minorHAnsi"/>
          <w:bCs/>
          <w:color w:val="auto"/>
          <w:sz w:val="28"/>
          <w:szCs w:val="28"/>
        </w:rPr>
        <w:t xml:space="preserve">.  </w:t>
      </w:r>
      <w:r>
        <w:rPr>
          <w:rFonts w:asciiTheme="minorHAnsi" w:hAnsiTheme="minorHAnsi" w:cstheme="minorHAnsi"/>
          <w:bCs/>
          <w:color w:val="auto"/>
          <w:sz w:val="28"/>
          <w:szCs w:val="28"/>
        </w:rPr>
        <w:t>She</w:t>
      </w:r>
      <w:r w:rsidR="00E7040D">
        <w:rPr>
          <w:rFonts w:asciiTheme="minorHAnsi" w:hAnsiTheme="minorHAnsi" w:cstheme="minorHAnsi"/>
          <w:bCs/>
          <w:color w:val="auto"/>
          <w:sz w:val="28"/>
          <w:szCs w:val="28"/>
        </w:rPr>
        <w:t xml:space="preserve"> gets</w:t>
      </w:r>
      <w:r w:rsidRPr="00D041ED">
        <w:rPr>
          <w:rFonts w:asciiTheme="minorHAnsi" w:hAnsiTheme="minorHAnsi" w:cstheme="minorHAnsi"/>
          <w:bCs/>
          <w:color w:val="auto"/>
          <w:sz w:val="28"/>
          <w:szCs w:val="28"/>
        </w:rPr>
        <w:t xml:space="preserve"> a 3 and a 5.  </w:t>
      </w:r>
    </w:p>
    <w:p w14:paraId="0E2C0E20" w14:textId="77777777" w:rsidR="008B0BC1" w:rsidRDefault="008B0BC1" w:rsidP="008B0BC1">
      <w:pPr>
        <w:pStyle w:val="ListParagraph"/>
        <w:numPr>
          <w:ilvl w:val="1"/>
          <w:numId w:val="25"/>
        </w:numPr>
        <w:spacing w:before="0" w:after="600"/>
        <w:contextualSpacing w:val="0"/>
        <w:rPr>
          <w:rFonts w:asciiTheme="minorHAnsi" w:hAnsiTheme="minorHAnsi" w:cstheme="minorHAnsi"/>
          <w:bCs/>
          <w:color w:val="auto"/>
          <w:sz w:val="28"/>
          <w:szCs w:val="28"/>
        </w:rPr>
      </w:pPr>
      <w:r w:rsidRPr="00D041ED">
        <w:rPr>
          <w:rFonts w:asciiTheme="minorHAnsi" w:hAnsiTheme="minorHAnsi" w:cstheme="minorHAnsi"/>
          <w:bCs/>
          <w:color w:val="auto"/>
          <w:sz w:val="28"/>
          <w:szCs w:val="28"/>
        </w:rPr>
        <w:t>Wri</w:t>
      </w:r>
      <w:r>
        <w:rPr>
          <w:rFonts w:asciiTheme="minorHAnsi" w:hAnsiTheme="minorHAnsi" w:cstheme="minorHAnsi"/>
          <w:bCs/>
          <w:color w:val="auto"/>
          <w:sz w:val="28"/>
          <w:szCs w:val="28"/>
        </w:rPr>
        <w:t>te two 2-digit numbers Amy can make with a 3 and a 5</w:t>
      </w:r>
      <w:r w:rsidRPr="00D041ED">
        <w:rPr>
          <w:rFonts w:asciiTheme="minorHAnsi" w:hAnsiTheme="minorHAnsi" w:cstheme="minorHAnsi"/>
          <w:bCs/>
          <w:color w:val="auto"/>
          <w:sz w:val="28"/>
          <w:szCs w:val="28"/>
        </w:rPr>
        <w:t xml:space="preserve">. </w:t>
      </w:r>
    </w:p>
    <w:p w14:paraId="1642CD35" w14:textId="77777777" w:rsidR="005002A6" w:rsidRPr="00D041ED" w:rsidRDefault="005002A6" w:rsidP="005002A6">
      <w:pPr>
        <w:pStyle w:val="ListParagraph"/>
        <w:numPr>
          <w:ilvl w:val="1"/>
          <w:numId w:val="25"/>
        </w:numPr>
        <w:rPr>
          <w:rFonts w:asciiTheme="minorHAnsi" w:hAnsiTheme="minorHAnsi" w:cstheme="minorHAnsi"/>
          <w:bCs/>
          <w:color w:val="auto"/>
          <w:sz w:val="28"/>
          <w:szCs w:val="28"/>
        </w:rPr>
      </w:pPr>
      <w:r>
        <w:rPr>
          <w:rFonts w:asciiTheme="minorHAnsi" w:hAnsiTheme="minorHAnsi" w:cstheme="minorHAnsi"/>
          <w:bCs/>
          <w:color w:val="auto"/>
          <w:sz w:val="28"/>
          <w:szCs w:val="28"/>
        </w:rPr>
        <w:lastRenderedPageBreak/>
        <w:t>Compare these two 2-digit numbers</w:t>
      </w:r>
      <w:r w:rsidRPr="00D041ED">
        <w:rPr>
          <w:rFonts w:asciiTheme="minorHAnsi" w:hAnsiTheme="minorHAnsi" w:cstheme="minorHAnsi"/>
          <w:bCs/>
          <w:color w:val="auto"/>
          <w:sz w:val="28"/>
          <w:szCs w:val="28"/>
        </w:rPr>
        <w:t xml:space="preserve"> </w:t>
      </w:r>
      <w:r>
        <w:rPr>
          <w:rFonts w:asciiTheme="minorHAnsi" w:hAnsiTheme="minorHAnsi" w:cstheme="minorHAnsi"/>
          <w:bCs/>
          <w:color w:val="auto"/>
          <w:sz w:val="28"/>
          <w:szCs w:val="28"/>
        </w:rPr>
        <w:t xml:space="preserve">in this number sentence: </w:t>
      </w:r>
    </w:p>
    <w:p w14:paraId="1BC73A81" w14:textId="77777777" w:rsidR="005002A6" w:rsidRDefault="005002A6" w:rsidP="005002A6">
      <w:pPr>
        <w:pStyle w:val="ListParagraph"/>
        <w:rPr>
          <w:rFonts w:asciiTheme="minorHAnsi" w:hAnsiTheme="minorHAnsi" w:cstheme="minorHAnsi"/>
          <w:bCs/>
          <w:color w:val="auto"/>
          <w:sz w:val="28"/>
          <w:szCs w:val="28"/>
        </w:rPr>
      </w:pPr>
    </w:p>
    <w:p w14:paraId="451C2EF2" w14:textId="77777777" w:rsidR="005002A6" w:rsidRPr="00D041ED" w:rsidRDefault="005002A6" w:rsidP="005002A6">
      <w:pPr>
        <w:pStyle w:val="ListParagraph"/>
        <w:ind w:left="1440"/>
        <w:rPr>
          <w:rFonts w:asciiTheme="minorHAnsi" w:hAnsiTheme="minorHAnsi" w:cstheme="minorHAnsi"/>
          <w:bCs/>
          <w:color w:val="auto"/>
          <w:sz w:val="28"/>
          <w:szCs w:val="28"/>
        </w:rPr>
      </w:pPr>
      <w:r>
        <w:rPr>
          <w:rFonts w:asciiTheme="minorHAnsi" w:hAnsiTheme="minorHAnsi" w:cstheme="minorHAnsi"/>
          <w:bCs/>
          <w:color w:val="auto"/>
          <w:sz w:val="28"/>
          <w:szCs w:val="28"/>
        </w:rPr>
        <w:t xml:space="preserve">__________ </w:t>
      </w:r>
      <w:r w:rsidRPr="004E74C0">
        <w:rPr>
          <w:rFonts w:asciiTheme="minorHAnsi" w:hAnsiTheme="minorHAnsi" w:cstheme="minorHAnsi"/>
          <w:bCs/>
          <w:color w:val="auto"/>
          <w:sz w:val="36"/>
          <w:szCs w:val="36"/>
        </w:rPr>
        <w:t>&lt;</w:t>
      </w:r>
      <w:r>
        <w:rPr>
          <w:rFonts w:asciiTheme="minorHAnsi" w:hAnsiTheme="minorHAnsi" w:cstheme="minorHAnsi"/>
          <w:bCs/>
          <w:color w:val="auto"/>
          <w:sz w:val="28"/>
          <w:szCs w:val="28"/>
        </w:rPr>
        <w:t xml:space="preserve"> __________</w:t>
      </w:r>
    </w:p>
    <w:p w14:paraId="64AFFBE9" w14:textId="0A99C10C" w:rsidR="00B40F8E" w:rsidRDefault="00690D59" w:rsidP="00444FF8">
      <w:pPr>
        <w:pStyle w:val="ListParagraph"/>
        <w:spacing w:after="120" w:line="276" w:lineRule="auto"/>
        <w:rPr>
          <w:rFonts w:asciiTheme="minorHAnsi" w:hAnsiTheme="minorHAnsi" w:cstheme="minorHAnsi"/>
          <w:i/>
          <w:color w:val="C00000"/>
        </w:rPr>
      </w:pPr>
      <w:r>
        <w:rPr>
          <w:rFonts w:asciiTheme="minorHAnsi" w:hAnsiTheme="minorHAnsi" w:cstheme="minorHAnsi"/>
          <w:i/>
          <w:color w:val="C00000"/>
        </w:rPr>
        <w:t xml:space="preserve">A student who is unable to write two different numbers using the </w:t>
      </w:r>
      <w:r w:rsidR="00F77DDD">
        <w:rPr>
          <w:rFonts w:asciiTheme="minorHAnsi" w:hAnsiTheme="minorHAnsi" w:cstheme="minorHAnsi"/>
          <w:i/>
          <w:color w:val="C00000"/>
        </w:rPr>
        <w:t xml:space="preserve">given digits </w:t>
      </w:r>
      <w:r>
        <w:rPr>
          <w:rFonts w:asciiTheme="minorHAnsi" w:hAnsiTheme="minorHAnsi" w:cstheme="minorHAnsi"/>
          <w:i/>
          <w:color w:val="C00000"/>
        </w:rPr>
        <w:t>may benefit from using a hundreds chart to find the numbers that have the same two digits. This student will likely benefit from using manipulatives to represent each number before comparing them.</w:t>
      </w:r>
    </w:p>
    <w:p w14:paraId="7001124A" w14:textId="441A0D33" w:rsidR="00444FF8" w:rsidRPr="00444FF8" w:rsidRDefault="00690D59" w:rsidP="00444FF8">
      <w:pPr>
        <w:pStyle w:val="ListParagraph"/>
        <w:spacing w:after="120" w:line="276" w:lineRule="auto"/>
        <w:rPr>
          <w:rFonts w:asciiTheme="minorHAnsi" w:hAnsiTheme="minorHAnsi" w:cstheme="minorHAnsi"/>
          <w:i/>
          <w:color w:val="C00000"/>
        </w:rPr>
      </w:pPr>
      <w:r>
        <w:rPr>
          <w:rFonts w:asciiTheme="minorHAnsi" w:hAnsiTheme="minorHAnsi" w:cstheme="minorHAnsi"/>
          <w:i/>
          <w:color w:val="C00000"/>
        </w:rPr>
        <w:t xml:space="preserve">A student who says “thirty-five is less than fifty-three” but writes </w:t>
      </w:r>
      <m:oMath>
        <m:r>
          <w:rPr>
            <w:rFonts w:ascii="Cambria Math" w:hAnsi="Cambria Math" w:cstheme="minorHAnsi"/>
            <w:color w:val="C00000"/>
          </w:rPr>
          <m:t>53&lt;35</m:t>
        </m:r>
      </m:oMath>
      <w:r w:rsidR="00444FF8">
        <w:rPr>
          <w:rFonts w:asciiTheme="minorHAnsi" w:hAnsiTheme="minorHAnsi" w:cstheme="minorHAnsi"/>
          <w:i/>
          <w:color w:val="C00000"/>
        </w:rPr>
        <w:t xml:space="preserve"> understands the relationship between the numbers but is confusing the symbolic notation. This student would benefit from anchor charts that provide the language (e.g., “thirty-five is less than fifty-three”) written alongside the same inequ</w:t>
      </w:r>
      <w:r w:rsidR="00987EEF">
        <w:rPr>
          <w:rFonts w:asciiTheme="minorHAnsi" w:hAnsiTheme="minorHAnsi" w:cstheme="minorHAnsi"/>
          <w:i/>
          <w:color w:val="C00000"/>
        </w:rPr>
        <w:t>ality in symbolic notation (e.g.</w:t>
      </w:r>
      <w:r w:rsidR="00444FF8">
        <w:rPr>
          <w:rFonts w:asciiTheme="minorHAnsi" w:hAnsiTheme="minorHAnsi" w:cstheme="minorHAnsi"/>
          <w:i/>
          <w:color w:val="C00000"/>
        </w:rPr>
        <w:t xml:space="preserve"> </w:t>
      </w:r>
      <m:oMath>
        <m:r>
          <w:rPr>
            <w:rFonts w:ascii="Cambria Math" w:hAnsi="Cambria Math" w:cstheme="minorHAnsi"/>
            <w:color w:val="C00000"/>
          </w:rPr>
          <m:t>53&lt;35).</m:t>
        </m:r>
      </m:oMath>
    </w:p>
    <w:p w14:paraId="57D1A50C" w14:textId="77777777" w:rsidR="008B0BC1" w:rsidRDefault="008B0BC1" w:rsidP="008B0BC1">
      <w:pPr>
        <w:pStyle w:val="ListParagraph"/>
        <w:numPr>
          <w:ilvl w:val="0"/>
          <w:numId w:val="25"/>
        </w:numPr>
        <w:rPr>
          <w:rFonts w:asciiTheme="minorHAnsi" w:hAnsiTheme="minorHAnsi" w:cstheme="minorHAnsi"/>
          <w:bCs/>
          <w:color w:val="auto"/>
          <w:sz w:val="28"/>
          <w:szCs w:val="28"/>
        </w:rPr>
      </w:pPr>
      <w:r>
        <w:rPr>
          <w:rFonts w:asciiTheme="minorHAnsi" w:hAnsiTheme="minorHAnsi" w:cstheme="minorHAnsi"/>
          <w:bCs/>
          <w:color w:val="auto"/>
          <w:sz w:val="28"/>
          <w:szCs w:val="28"/>
        </w:rPr>
        <w:t>Juan rolls 2 number cubes</w:t>
      </w:r>
      <w:r w:rsidRPr="00D041ED">
        <w:rPr>
          <w:rFonts w:asciiTheme="minorHAnsi" w:hAnsiTheme="minorHAnsi" w:cstheme="minorHAnsi"/>
          <w:bCs/>
          <w:color w:val="auto"/>
          <w:sz w:val="28"/>
          <w:szCs w:val="28"/>
        </w:rPr>
        <w:t xml:space="preserve">. </w:t>
      </w:r>
      <w:r>
        <w:rPr>
          <w:rFonts w:asciiTheme="minorHAnsi" w:hAnsiTheme="minorHAnsi" w:cstheme="minorHAnsi"/>
          <w:bCs/>
          <w:color w:val="auto"/>
          <w:sz w:val="28"/>
          <w:szCs w:val="28"/>
        </w:rPr>
        <w:t>He</w:t>
      </w:r>
      <w:r w:rsidRPr="00F01C27">
        <w:rPr>
          <w:rFonts w:asciiTheme="minorHAnsi" w:hAnsiTheme="minorHAnsi" w:cstheme="minorHAnsi"/>
          <w:bCs/>
          <w:color w:val="auto"/>
          <w:sz w:val="28"/>
          <w:szCs w:val="28"/>
        </w:rPr>
        <w:t xml:space="preserve"> gets a 4 and a 2. </w:t>
      </w:r>
    </w:p>
    <w:p w14:paraId="20B5AA9B" w14:textId="77777777" w:rsidR="008B0BC1" w:rsidRDefault="008B0BC1" w:rsidP="008B0BC1">
      <w:pPr>
        <w:pStyle w:val="ListParagraph"/>
        <w:numPr>
          <w:ilvl w:val="1"/>
          <w:numId w:val="25"/>
        </w:numPr>
        <w:spacing w:before="0" w:after="600"/>
        <w:contextualSpacing w:val="0"/>
        <w:rPr>
          <w:rFonts w:asciiTheme="minorHAnsi" w:hAnsiTheme="minorHAnsi" w:cstheme="minorHAnsi"/>
          <w:bCs/>
          <w:color w:val="auto"/>
          <w:sz w:val="28"/>
          <w:szCs w:val="28"/>
        </w:rPr>
      </w:pPr>
      <w:r>
        <w:rPr>
          <w:rFonts w:asciiTheme="minorHAnsi" w:hAnsiTheme="minorHAnsi" w:cstheme="minorHAnsi"/>
          <w:bCs/>
          <w:color w:val="auto"/>
          <w:sz w:val="28"/>
          <w:szCs w:val="28"/>
        </w:rPr>
        <w:t>Write two 2-digit numbers Juan can make with a 4 and a 2.</w:t>
      </w:r>
    </w:p>
    <w:p w14:paraId="675661CB" w14:textId="77777777" w:rsidR="005002A6" w:rsidRDefault="005002A6" w:rsidP="005002A6">
      <w:pPr>
        <w:pStyle w:val="ListParagraph"/>
        <w:numPr>
          <w:ilvl w:val="1"/>
          <w:numId w:val="25"/>
        </w:numPr>
        <w:rPr>
          <w:rFonts w:asciiTheme="minorHAnsi" w:hAnsiTheme="minorHAnsi" w:cstheme="minorHAnsi"/>
          <w:bCs/>
          <w:color w:val="auto"/>
          <w:sz w:val="28"/>
          <w:szCs w:val="28"/>
        </w:rPr>
      </w:pPr>
      <w:r>
        <w:rPr>
          <w:rFonts w:asciiTheme="minorHAnsi" w:hAnsiTheme="minorHAnsi" w:cstheme="minorHAnsi"/>
          <w:bCs/>
          <w:color w:val="auto"/>
          <w:sz w:val="28"/>
          <w:szCs w:val="28"/>
        </w:rPr>
        <w:t>Compare these two 2-digit numbers</w:t>
      </w:r>
      <w:r w:rsidRPr="00D041ED">
        <w:rPr>
          <w:rFonts w:asciiTheme="minorHAnsi" w:hAnsiTheme="minorHAnsi" w:cstheme="minorHAnsi"/>
          <w:bCs/>
          <w:color w:val="auto"/>
          <w:sz w:val="28"/>
          <w:szCs w:val="28"/>
        </w:rPr>
        <w:t xml:space="preserve"> </w:t>
      </w:r>
      <w:r>
        <w:rPr>
          <w:rFonts w:asciiTheme="minorHAnsi" w:hAnsiTheme="minorHAnsi" w:cstheme="minorHAnsi"/>
          <w:bCs/>
          <w:color w:val="auto"/>
          <w:sz w:val="28"/>
          <w:szCs w:val="28"/>
        </w:rPr>
        <w:t xml:space="preserve">in this number sentence: </w:t>
      </w:r>
    </w:p>
    <w:p w14:paraId="77F28B20" w14:textId="77777777" w:rsidR="005002A6" w:rsidRDefault="005002A6" w:rsidP="005002A6">
      <w:pPr>
        <w:pStyle w:val="ListParagraph"/>
        <w:rPr>
          <w:rFonts w:asciiTheme="minorHAnsi" w:hAnsiTheme="minorHAnsi" w:cstheme="minorHAnsi"/>
          <w:bCs/>
          <w:color w:val="auto"/>
          <w:sz w:val="28"/>
          <w:szCs w:val="28"/>
        </w:rPr>
      </w:pPr>
    </w:p>
    <w:p w14:paraId="2ED0376C" w14:textId="77777777" w:rsidR="005002A6" w:rsidRPr="00D041ED" w:rsidRDefault="005002A6" w:rsidP="005002A6">
      <w:pPr>
        <w:pStyle w:val="ListParagraph"/>
        <w:ind w:firstLine="720"/>
        <w:rPr>
          <w:rFonts w:asciiTheme="minorHAnsi" w:hAnsiTheme="minorHAnsi" w:cstheme="minorHAnsi"/>
          <w:bCs/>
          <w:color w:val="auto"/>
          <w:sz w:val="28"/>
          <w:szCs w:val="28"/>
        </w:rPr>
      </w:pPr>
      <w:r>
        <w:rPr>
          <w:rFonts w:asciiTheme="minorHAnsi" w:hAnsiTheme="minorHAnsi" w:cstheme="minorHAnsi"/>
          <w:bCs/>
          <w:color w:val="auto"/>
          <w:sz w:val="28"/>
          <w:szCs w:val="28"/>
        </w:rPr>
        <w:t xml:space="preserve">__________ </w:t>
      </w:r>
      <w:r w:rsidRPr="004E74C0">
        <w:rPr>
          <w:rFonts w:asciiTheme="minorHAnsi" w:hAnsiTheme="minorHAnsi" w:cstheme="minorHAnsi"/>
          <w:bCs/>
          <w:color w:val="auto"/>
          <w:sz w:val="36"/>
          <w:szCs w:val="36"/>
        </w:rPr>
        <w:t>&gt;</w:t>
      </w:r>
      <w:r>
        <w:rPr>
          <w:rFonts w:asciiTheme="minorHAnsi" w:hAnsiTheme="minorHAnsi" w:cstheme="minorHAnsi"/>
          <w:bCs/>
          <w:color w:val="auto"/>
          <w:sz w:val="28"/>
          <w:szCs w:val="28"/>
        </w:rPr>
        <w:t xml:space="preserve"> __________</w:t>
      </w:r>
    </w:p>
    <w:p w14:paraId="0A8479E9" w14:textId="094D2C6E" w:rsidR="00D308D6" w:rsidRPr="00EE4293" w:rsidRDefault="003605AA" w:rsidP="002A53E7">
      <w:pPr>
        <w:spacing w:before="120" w:after="120" w:line="276" w:lineRule="auto"/>
        <w:ind w:left="720"/>
        <w:rPr>
          <w:rFonts w:asciiTheme="minorHAnsi" w:hAnsiTheme="minorHAnsi" w:cstheme="minorHAnsi"/>
          <w:iCs/>
          <w:color w:val="C00000"/>
          <w:sz w:val="44"/>
          <w:szCs w:val="44"/>
        </w:rPr>
      </w:pPr>
      <w:r>
        <w:rPr>
          <w:rFonts w:asciiTheme="minorHAnsi" w:hAnsiTheme="minorHAnsi" w:cstheme="minorHAnsi"/>
          <w:i/>
          <w:color w:val="C00000"/>
        </w:rPr>
        <w:t>T</w:t>
      </w:r>
      <w:r w:rsidR="00780DD7" w:rsidRPr="00323F17">
        <w:rPr>
          <w:rFonts w:asciiTheme="minorHAnsi" w:hAnsiTheme="minorHAnsi" w:cstheme="minorHAnsi"/>
          <w:i/>
          <w:color w:val="C00000"/>
        </w:rPr>
        <w:t xml:space="preserve">he </w:t>
      </w:r>
      <w:r>
        <w:rPr>
          <w:rFonts w:asciiTheme="minorHAnsi" w:hAnsiTheme="minorHAnsi" w:cstheme="minorHAnsi"/>
          <w:i/>
          <w:color w:val="C00000"/>
        </w:rPr>
        <w:t>most common error</w:t>
      </w:r>
      <w:r w:rsidR="00690D59">
        <w:rPr>
          <w:rFonts w:asciiTheme="minorHAnsi" w:hAnsiTheme="minorHAnsi" w:cstheme="minorHAnsi"/>
          <w:i/>
          <w:color w:val="C00000"/>
        </w:rPr>
        <w:t xml:space="preserve"> students make is confusing</w:t>
      </w:r>
      <w:r>
        <w:rPr>
          <w:rFonts w:asciiTheme="minorHAnsi" w:hAnsiTheme="minorHAnsi" w:cstheme="minorHAnsi"/>
          <w:i/>
          <w:color w:val="C00000"/>
        </w:rPr>
        <w:t xml:space="preserve"> the symbols used in inequalities. If</w:t>
      </w:r>
      <w:r w:rsidR="00780DD7" w:rsidRPr="00323F17">
        <w:rPr>
          <w:rFonts w:asciiTheme="minorHAnsi" w:hAnsiTheme="minorHAnsi" w:cstheme="minorHAnsi"/>
          <w:i/>
          <w:color w:val="C00000"/>
        </w:rPr>
        <w:t xml:space="preserve"> the student is confused by the direction</w:t>
      </w:r>
      <w:r w:rsidR="00D041ED">
        <w:rPr>
          <w:rFonts w:asciiTheme="minorHAnsi" w:hAnsiTheme="minorHAnsi" w:cstheme="minorHAnsi"/>
          <w:i/>
          <w:color w:val="C00000"/>
        </w:rPr>
        <w:t>,</w:t>
      </w:r>
      <w:r w:rsidR="00780DD7" w:rsidRPr="00323F17">
        <w:rPr>
          <w:rFonts w:asciiTheme="minorHAnsi" w:hAnsiTheme="minorHAnsi" w:cstheme="minorHAnsi"/>
          <w:i/>
          <w:color w:val="C00000"/>
        </w:rPr>
        <w:t xml:space="preserve"> one strategy may be to </w:t>
      </w:r>
      <w:r w:rsidR="00AF060B">
        <w:rPr>
          <w:rFonts w:asciiTheme="minorHAnsi" w:hAnsiTheme="minorHAnsi" w:cstheme="minorHAnsi"/>
          <w:i/>
          <w:color w:val="C00000"/>
        </w:rPr>
        <w:t>remind them that the symbol always points to the smaller or lesser number</w:t>
      </w:r>
      <w:r w:rsidR="00780DD7" w:rsidRPr="00323F17">
        <w:rPr>
          <w:rFonts w:asciiTheme="minorHAnsi" w:hAnsiTheme="minorHAnsi" w:cstheme="minorHAnsi"/>
          <w:i/>
          <w:color w:val="C00000"/>
        </w:rPr>
        <w:t xml:space="preserve">. </w:t>
      </w:r>
    </w:p>
    <w:p w14:paraId="41342246" w14:textId="66B6367A" w:rsidR="00323F17" w:rsidRPr="00323F17" w:rsidRDefault="00D308D6" w:rsidP="003605AA">
      <w:pPr>
        <w:spacing w:before="120" w:after="120" w:line="276" w:lineRule="auto"/>
        <w:ind w:left="720"/>
        <w:rPr>
          <w:rFonts w:asciiTheme="minorHAnsi" w:hAnsiTheme="minorHAnsi" w:cstheme="minorHAnsi"/>
          <w:i/>
          <w:color w:val="C00000"/>
        </w:rPr>
      </w:pPr>
      <w:r>
        <w:rPr>
          <w:rFonts w:asciiTheme="minorHAnsi" w:hAnsiTheme="minorHAnsi" w:cstheme="minorHAnsi"/>
          <w:i/>
          <w:color w:val="C00000"/>
        </w:rPr>
        <w:t xml:space="preserve">It is critical to continue to use </w:t>
      </w:r>
      <w:r w:rsidR="00E7040D">
        <w:rPr>
          <w:rFonts w:asciiTheme="minorHAnsi" w:hAnsiTheme="minorHAnsi" w:cstheme="minorHAnsi"/>
          <w:i/>
          <w:color w:val="C00000"/>
        </w:rPr>
        <w:t xml:space="preserve">the language and the symbols for comparing </w:t>
      </w:r>
      <w:r>
        <w:rPr>
          <w:rFonts w:asciiTheme="minorHAnsi" w:hAnsiTheme="minorHAnsi" w:cstheme="minorHAnsi"/>
          <w:i/>
          <w:color w:val="C00000"/>
        </w:rPr>
        <w:t>together to reinforce the relationship.</w:t>
      </w:r>
      <w:r w:rsidR="003605AA">
        <w:rPr>
          <w:rFonts w:asciiTheme="minorHAnsi" w:hAnsiTheme="minorHAnsi" w:cstheme="minorHAnsi"/>
          <w:i/>
          <w:color w:val="C00000"/>
        </w:rPr>
        <w:t xml:space="preserve"> Practice reading inequalities aloud helps build meaning for the notation used.</w:t>
      </w:r>
      <w:r>
        <w:rPr>
          <w:rFonts w:asciiTheme="minorHAnsi" w:hAnsiTheme="minorHAnsi" w:cstheme="minorHAnsi"/>
          <w:i/>
          <w:color w:val="C00000"/>
        </w:rPr>
        <w:t xml:space="preserve"> </w:t>
      </w:r>
    </w:p>
    <w:p w14:paraId="209253D2" w14:textId="77777777" w:rsidR="003605AA" w:rsidRPr="00323F17" w:rsidRDefault="003605AA">
      <w:pPr>
        <w:rPr>
          <w:rFonts w:asciiTheme="minorHAnsi" w:hAnsiTheme="minorHAnsi" w:cstheme="minorHAnsi"/>
          <w:i/>
          <w:color w:val="C00000"/>
        </w:rPr>
      </w:pPr>
    </w:p>
    <w:sectPr w:rsidR="003605AA" w:rsidRPr="00323F17" w:rsidSect="008E3EA5">
      <w:footerReference w:type="default" r:id="rId21"/>
      <w:footerReference w:type="first" r:id="rId22"/>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D0B38" w14:textId="77777777" w:rsidR="001A3453" w:rsidRDefault="001A3453" w:rsidP="001A3453">
      <w:pPr>
        <w:spacing w:after="0" w:line="240" w:lineRule="auto"/>
      </w:pPr>
      <w:r>
        <w:separator/>
      </w:r>
    </w:p>
  </w:endnote>
  <w:endnote w:type="continuationSeparator" w:id="0">
    <w:p w14:paraId="29B43F8C" w14:textId="77777777" w:rsidR="001A3453" w:rsidRDefault="001A3453" w:rsidP="001A3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50CD5" w14:textId="61EA832D" w:rsidR="001A3453" w:rsidRDefault="001A3453" w:rsidP="001A3453">
    <w:pPr>
      <w:pStyle w:val="Footer"/>
      <w:tabs>
        <w:tab w:val="clear" w:pos="9360"/>
        <w:tab w:val="right" w:pos="1080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09196" w14:textId="77777777" w:rsidR="008E3EA5" w:rsidRDefault="008E3EA5" w:rsidP="008E3EA5">
    <w:pPr>
      <w:pStyle w:val="Footer"/>
      <w:tabs>
        <w:tab w:val="clear" w:pos="9360"/>
        <w:tab w:val="right" w:pos="10710"/>
      </w:tabs>
      <w:spacing w:after="120"/>
    </w:pPr>
    <w:r>
      <w:t>Virginia Department of Education</w:t>
    </w:r>
    <w:r>
      <w:tab/>
    </w:r>
    <w:r>
      <w:tab/>
      <w:t>August 2020</w:t>
    </w:r>
  </w:p>
  <w:p w14:paraId="6F7614C4" w14:textId="17358BDF" w:rsidR="008E3EA5" w:rsidRDefault="008E3EA5" w:rsidP="008E3EA5">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F1F1E" w14:textId="77777777" w:rsidR="001A3453" w:rsidRDefault="001A3453" w:rsidP="001A3453">
      <w:pPr>
        <w:spacing w:after="0" w:line="240" w:lineRule="auto"/>
      </w:pPr>
      <w:r>
        <w:separator/>
      </w:r>
    </w:p>
  </w:footnote>
  <w:footnote w:type="continuationSeparator" w:id="0">
    <w:p w14:paraId="51BF2FEE" w14:textId="77777777" w:rsidR="001A3453" w:rsidRDefault="001A3453" w:rsidP="001A34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1E4470C4"/>
    <w:lvl w:ilvl="0">
      <w:start w:val="1"/>
      <w:numFmt w:val="bullet"/>
      <w:pStyle w:val="Bullet1"/>
      <w:lvlText w:val=""/>
      <w:lvlJc w:val="left"/>
      <w:pPr>
        <w:tabs>
          <w:tab w:val="num" w:pos="360"/>
        </w:tabs>
        <w:ind w:left="360" w:hanging="360"/>
      </w:pPr>
      <w:rPr>
        <w:rFonts w:ascii="Symbol" w:hAnsi="Symbol" w:hint="default"/>
        <w:strike w:val="0"/>
        <w:dstrike w:val="0"/>
        <w:sz w:val="20"/>
        <w:szCs w:val="20"/>
      </w:rPr>
    </w:lvl>
  </w:abstractNum>
  <w:abstractNum w:abstractNumId="1" w15:restartNumberingAfterBreak="0">
    <w:nsid w:val="0EA45C77"/>
    <w:multiLevelType w:val="hybridMultilevel"/>
    <w:tmpl w:val="8DBE3B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BA51BB"/>
    <w:multiLevelType w:val="hybridMultilevel"/>
    <w:tmpl w:val="5914D048"/>
    <w:lvl w:ilvl="0" w:tplc="3B6AC2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C370C"/>
    <w:multiLevelType w:val="hybridMultilevel"/>
    <w:tmpl w:val="9A4A89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A326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EF2CBB"/>
    <w:multiLevelType w:val="hybridMultilevel"/>
    <w:tmpl w:val="3BFA6C9E"/>
    <w:lvl w:ilvl="0" w:tplc="9A1EDF2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6C4E65"/>
    <w:multiLevelType w:val="hybridMultilevel"/>
    <w:tmpl w:val="B322C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1E448B"/>
    <w:multiLevelType w:val="hybridMultilevel"/>
    <w:tmpl w:val="99CE1D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5017DC0"/>
    <w:multiLevelType w:val="hybridMultilevel"/>
    <w:tmpl w:val="9A4A89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EC6B83"/>
    <w:multiLevelType w:val="hybridMultilevel"/>
    <w:tmpl w:val="94AAE300"/>
    <w:lvl w:ilvl="0" w:tplc="09AAF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73475B"/>
    <w:multiLevelType w:val="hybridMultilevel"/>
    <w:tmpl w:val="45C0486E"/>
    <w:lvl w:ilvl="0" w:tplc="14E2963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C04D78"/>
    <w:multiLevelType w:val="hybridMultilevel"/>
    <w:tmpl w:val="628E5278"/>
    <w:lvl w:ilvl="0" w:tplc="9530CEE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E8020A"/>
    <w:multiLevelType w:val="hybridMultilevel"/>
    <w:tmpl w:val="C1FA342C"/>
    <w:lvl w:ilvl="0" w:tplc="0B70231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502A99"/>
    <w:multiLevelType w:val="hybridMultilevel"/>
    <w:tmpl w:val="F03A8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1430B00"/>
    <w:multiLevelType w:val="hybridMultilevel"/>
    <w:tmpl w:val="B322C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6AFF764E"/>
    <w:multiLevelType w:val="hybridMultilevel"/>
    <w:tmpl w:val="9A4A89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6B28E5"/>
    <w:multiLevelType w:val="hybridMultilevel"/>
    <w:tmpl w:val="9A4A89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58396A"/>
    <w:multiLevelType w:val="hybridMultilevel"/>
    <w:tmpl w:val="952C5570"/>
    <w:lvl w:ilvl="0" w:tplc="FA9AAA2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19"/>
  </w:num>
  <w:num w:numId="5">
    <w:abstractNumId w:val="21"/>
  </w:num>
  <w:num w:numId="6">
    <w:abstractNumId w:val="12"/>
  </w:num>
  <w:num w:numId="7">
    <w:abstractNumId w:val="2"/>
  </w:num>
  <w:num w:numId="8">
    <w:abstractNumId w:val="0"/>
  </w:num>
  <w:num w:numId="9">
    <w:abstractNumId w:val="8"/>
  </w:num>
  <w:num w:numId="10">
    <w:abstractNumId w:val="1"/>
  </w:num>
  <w:num w:numId="11">
    <w:abstractNumId w:val="9"/>
  </w:num>
  <w:num w:numId="12">
    <w:abstractNumId w:val="18"/>
  </w:num>
  <w:num w:numId="13">
    <w:abstractNumId w:val="11"/>
  </w:num>
  <w:num w:numId="14">
    <w:abstractNumId w:val="22"/>
  </w:num>
  <w:num w:numId="15">
    <w:abstractNumId w:val="20"/>
  </w:num>
  <w:num w:numId="16">
    <w:abstractNumId w:val="10"/>
  </w:num>
  <w:num w:numId="17">
    <w:abstractNumId w:val="14"/>
  </w:num>
  <w:num w:numId="18">
    <w:abstractNumId w:val="15"/>
  </w:num>
  <w:num w:numId="19">
    <w:abstractNumId w:val="13"/>
  </w:num>
  <w:num w:numId="20">
    <w:abstractNumId w:val="24"/>
  </w:num>
  <w:num w:numId="21">
    <w:abstractNumId w:val="17"/>
  </w:num>
  <w:num w:numId="22">
    <w:abstractNumId w:val="23"/>
  </w:num>
  <w:num w:numId="23">
    <w:abstractNumId w:val="5"/>
  </w:num>
  <w:num w:numId="24">
    <w:abstractNumId w:val="6"/>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79"/>
    <w:rsid w:val="00006D5C"/>
    <w:rsid w:val="00010784"/>
    <w:rsid w:val="000127B2"/>
    <w:rsid w:val="00082B9A"/>
    <w:rsid w:val="000A5FD0"/>
    <w:rsid w:val="000E1050"/>
    <w:rsid w:val="000F27BF"/>
    <w:rsid w:val="00143BAD"/>
    <w:rsid w:val="00174365"/>
    <w:rsid w:val="00183C30"/>
    <w:rsid w:val="001A3453"/>
    <w:rsid w:val="0022442E"/>
    <w:rsid w:val="00261FF0"/>
    <w:rsid w:val="00291721"/>
    <w:rsid w:val="002A0D4B"/>
    <w:rsid w:val="002A3CCB"/>
    <w:rsid w:val="002A53E7"/>
    <w:rsid w:val="002F68E8"/>
    <w:rsid w:val="00323F17"/>
    <w:rsid w:val="0035033A"/>
    <w:rsid w:val="003605AA"/>
    <w:rsid w:val="00370B45"/>
    <w:rsid w:val="00444FF8"/>
    <w:rsid w:val="0047353C"/>
    <w:rsid w:val="0049186B"/>
    <w:rsid w:val="004C6122"/>
    <w:rsid w:val="004E74C0"/>
    <w:rsid w:val="005002A6"/>
    <w:rsid w:val="005F6FEF"/>
    <w:rsid w:val="0063015D"/>
    <w:rsid w:val="00631107"/>
    <w:rsid w:val="00631F58"/>
    <w:rsid w:val="00690D59"/>
    <w:rsid w:val="006953DF"/>
    <w:rsid w:val="006F4A72"/>
    <w:rsid w:val="00780DD7"/>
    <w:rsid w:val="007932F0"/>
    <w:rsid w:val="007C4EF8"/>
    <w:rsid w:val="007D1F1E"/>
    <w:rsid w:val="008B0BC1"/>
    <w:rsid w:val="008E3EA5"/>
    <w:rsid w:val="00987EEF"/>
    <w:rsid w:val="009F3A09"/>
    <w:rsid w:val="00A02F8F"/>
    <w:rsid w:val="00A2490F"/>
    <w:rsid w:val="00A53515"/>
    <w:rsid w:val="00A763B8"/>
    <w:rsid w:val="00A90BE2"/>
    <w:rsid w:val="00AD160F"/>
    <w:rsid w:val="00AD3785"/>
    <w:rsid w:val="00AF060B"/>
    <w:rsid w:val="00B07B95"/>
    <w:rsid w:val="00B2649A"/>
    <w:rsid w:val="00B40F8E"/>
    <w:rsid w:val="00B73079"/>
    <w:rsid w:val="00B941BD"/>
    <w:rsid w:val="00BC69EA"/>
    <w:rsid w:val="00BE0F79"/>
    <w:rsid w:val="00CD6B66"/>
    <w:rsid w:val="00D01C0E"/>
    <w:rsid w:val="00D041ED"/>
    <w:rsid w:val="00D24907"/>
    <w:rsid w:val="00D308D6"/>
    <w:rsid w:val="00DA119E"/>
    <w:rsid w:val="00DF5C38"/>
    <w:rsid w:val="00E30499"/>
    <w:rsid w:val="00E7040D"/>
    <w:rsid w:val="00E91408"/>
    <w:rsid w:val="00EA38FE"/>
    <w:rsid w:val="00EE4293"/>
    <w:rsid w:val="00EF1C4C"/>
    <w:rsid w:val="00F01C27"/>
    <w:rsid w:val="00F258D2"/>
    <w:rsid w:val="00F55419"/>
    <w:rsid w:val="00F77DDD"/>
    <w:rsid w:val="00F90F68"/>
    <w:rsid w:val="00FB1805"/>
    <w:rsid w:val="00FC1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25FC"/>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3453"/>
    <w:pPr>
      <w:spacing w:before="120"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1A3453"/>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Bullet1">
    <w:name w:val="Bullet 1"/>
    <w:basedOn w:val="Normal"/>
    <w:next w:val="Normal"/>
    <w:link w:val="Bullet1Char"/>
    <w:rsid w:val="00082B9A"/>
    <w:pPr>
      <w:numPr>
        <w:numId w:val="8"/>
      </w:numPr>
      <w:spacing w:before="120" w:after="0" w:line="240" w:lineRule="auto"/>
      <w:ind w:right="72"/>
      <w:outlineLvl w:val="0"/>
    </w:pPr>
    <w:rPr>
      <w:rFonts w:ascii="Times New Roman" w:eastAsia="Times" w:hAnsi="Times New Roman" w:cs="Times New Roman"/>
      <w:sz w:val="20"/>
      <w:szCs w:val="20"/>
      <w:lang w:val="en-US"/>
    </w:rPr>
  </w:style>
  <w:style w:type="character" w:customStyle="1" w:styleId="Bullet1Char">
    <w:name w:val="Bullet 1 Char"/>
    <w:basedOn w:val="DefaultParagraphFont"/>
    <w:link w:val="Bullet1"/>
    <w:rsid w:val="00082B9A"/>
    <w:rPr>
      <w:rFonts w:ascii="Times New Roman" w:eastAsia="Times" w:hAnsi="Times New Roman" w:cs="Times New Roman"/>
      <w:sz w:val="20"/>
      <w:szCs w:val="20"/>
      <w:lang w:val="en-US"/>
    </w:rPr>
  </w:style>
  <w:style w:type="character" w:customStyle="1" w:styleId="UnresolvedMention1">
    <w:name w:val="Unresolved Mention1"/>
    <w:basedOn w:val="DefaultParagraphFont"/>
    <w:uiPriority w:val="99"/>
    <w:semiHidden/>
    <w:unhideWhenUsed/>
    <w:rsid w:val="0001078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06D5C"/>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006D5C"/>
    <w:rPr>
      <w:rFonts w:ascii="Times New Roman" w:hAnsi="Times New Roman" w:cs="Times New Roman"/>
      <w:b/>
      <w:bCs/>
      <w:sz w:val="20"/>
      <w:szCs w:val="20"/>
    </w:rPr>
  </w:style>
  <w:style w:type="paragraph" w:styleId="Header">
    <w:name w:val="header"/>
    <w:basedOn w:val="Normal"/>
    <w:link w:val="HeaderChar"/>
    <w:uiPriority w:val="99"/>
    <w:unhideWhenUsed/>
    <w:rsid w:val="001A3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453"/>
  </w:style>
  <w:style w:type="paragraph" w:styleId="Footer">
    <w:name w:val="footer"/>
    <w:basedOn w:val="Normal"/>
    <w:link w:val="FooterChar"/>
    <w:uiPriority w:val="99"/>
    <w:unhideWhenUsed/>
    <w:rsid w:val="001A3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453"/>
  </w:style>
  <w:style w:type="character" w:styleId="PlaceholderText">
    <w:name w:val="Placeholder Text"/>
    <w:basedOn w:val="DefaultParagraphFont"/>
    <w:uiPriority w:val="99"/>
    <w:semiHidden/>
    <w:rsid w:val="00690D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48/637982463341000000" TargetMode="External"/><Relationship Id="rId13" Type="http://schemas.openxmlformats.org/officeDocument/2006/relationships/hyperlink" Target="https://www.doe.virginia.gov/home/showpublisheddocument/16606/638037089128270000" TargetMode="External"/><Relationship Id="rId18" Type="http://schemas.openxmlformats.org/officeDocument/2006/relationships/hyperlink" Target="https://www.doe.virginia.gov/home/showpublisheddocument/24430/63804467848223000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doe.virginia.gov/home/showpublisheddocument/16608/638037089133730000" TargetMode="External"/><Relationship Id="rId17" Type="http://schemas.openxmlformats.org/officeDocument/2006/relationships/hyperlink" Target="https://www.doe.virginia.gov/home/showpublisheddocument/24426/638044678472530000" TargetMode="External"/><Relationship Id="rId2" Type="http://schemas.openxmlformats.org/officeDocument/2006/relationships/numbering" Target="numbering.xml"/><Relationship Id="rId16" Type="http://schemas.openxmlformats.org/officeDocument/2006/relationships/hyperlink" Target="https://www.doe.virginia.gov/home/showpublisheddocument/18644/638041054277070000" TargetMode="External"/><Relationship Id="rId20" Type="http://schemas.openxmlformats.org/officeDocument/2006/relationships/hyperlink" Target="https://www.doe.virginia.gov/home/showpublisheddocument/24236/63804461543707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6622/63803708916787000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oe.virginia.gov/home/showpublisheddocument/18642/638041054268600000" TargetMode="External"/><Relationship Id="rId23" Type="http://schemas.openxmlformats.org/officeDocument/2006/relationships/fontTable" Target="fontTable.xml"/><Relationship Id="rId10" Type="http://schemas.openxmlformats.org/officeDocument/2006/relationships/hyperlink" Target="https://www.doe.virginia.gov/home/showpublisheddocument/16618/638037089158730000" TargetMode="External"/><Relationship Id="rId19" Type="http://schemas.openxmlformats.org/officeDocument/2006/relationships/hyperlink" Target="https://www.doe.virginia.gov/home/showpublisheddocument/24232/638044615426770000" TargetMode="External"/><Relationship Id="rId4" Type="http://schemas.openxmlformats.org/officeDocument/2006/relationships/settings" Target="settings.xml"/><Relationship Id="rId9" Type="http://schemas.openxmlformats.org/officeDocument/2006/relationships/hyperlink" Target="https://www.doe.virginia.gov/home/showpublisheddocument/16618/638037089158730000" TargetMode="External"/><Relationship Id="rId14" Type="http://schemas.openxmlformats.org/officeDocument/2006/relationships/hyperlink" Target="http://www.doe.virginia.gov/testing/sol/standards_docs/mathematics/2016/mip/gr2/mip-2-1ac-pv-mat-activities.pdf"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SOL 2.1c Quick Check</vt:lpstr>
    </vt:vector>
  </TitlesOfParts>
  <Company>Virginia Department of Education</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2.1c Quick Check</dc:title>
  <dc:creator>Virginia Department of Education</dc:creator>
  <cp:lastModifiedBy>VITA Program</cp:lastModifiedBy>
  <cp:revision>2</cp:revision>
  <dcterms:created xsi:type="dcterms:W3CDTF">2022-12-22T16:14:00Z</dcterms:created>
  <dcterms:modified xsi:type="dcterms:W3CDTF">2022-12-22T16:14:00Z</dcterms:modified>
</cp:coreProperties>
</file>