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30B32" w14:textId="77777777" w:rsidR="00B73079" w:rsidRPr="00EF1C4C" w:rsidRDefault="00B941BD" w:rsidP="00EF1C4C">
      <w:pPr>
        <w:pStyle w:val="Title"/>
      </w:pPr>
      <w:r w:rsidRPr="00EF1C4C">
        <w:t>Just In Time Quick Check</w:t>
      </w:r>
    </w:p>
    <w:p w14:paraId="4A61623E" w14:textId="4E70BAA7" w:rsidR="00AD160F" w:rsidRPr="00EF1C4C" w:rsidRDefault="00AB2F4E" w:rsidP="00883B96">
      <w:pPr>
        <w:pStyle w:val="Title"/>
        <w:spacing w:after="120"/>
      </w:pPr>
      <w:hyperlink r:id="rId8" w:history="1">
        <w:r w:rsidR="00C7033C" w:rsidRPr="00AB2F4E">
          <w:rPr>
            <w:rStyle w:val="Hyperlink"/>
          </w:rPr>
          <w:t>Standard of Learning (SOL) 1.14</w:t>
        </w:r>
      </w:hyperlink>
      <w:r w:rsidR="00B941BD" w:rsidRPr="00EF1C4C">
        <w:t xml:space="preserve"> </w:t>
      </w:r>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0696B50A" w14:textId="77777777" w:rsidTr="002A534B">
        <w:trPr>
          <w:tblHeader/>
          <w:jc w:val="center"/>
        </w:trPr>
        <w:tc>
          <w:tcPr>
            <w:tcW w:w="10885" w:type="dxa"/>
          </w:tcPr>
          <w:p w14:paraId="257EA543" w14:textId="77777777" w:rsidR="00B73079" w:rsidRDefault="00B941BD" w:rsidP="00EF1C4C">
            <w:pPr>
              <w:jc w:val="center"/>
              <w:rPr>
                <w:i/>
                <w:sz w:val="28"/>
                <w:szCs w:val="28"/>
              </w:rPr>
            </w:pPr>
            <w:r w:rsidRPr="00EF1C4C">
              <w:rPr>
                <w:rStyle w:val="TitleChar"/>
              </w:rPr>
              <w:t>Strand:</w:t>
            </w:r>
            <w:r>
              <w:rPr>
                <w:b/>
                <w:sz w:val="28"/>
                <w:szCs w:val="28"/>
              </w:rPr>
              <w:t xml:space="preserve"> </w:t>
            </w:r>
            <w:r w:rsidR="00C7033C" w:rsidRPr="00113526">
              <w:rPr>
                <w:b/>
                <w:sz w:val="28"/>
                <w:szCs w:val="28"/>
              </w:rPr>
              <w:t>Patterns, Function, and Algebra</w:t>
            </w:r>
          </w:p>
        </w:tc>
      </w:tr>
      <w:tr w:rsidR="00B73079" w14:paraId="23B2EE84" w14:textId="77777777" w:rsidTr="002A534B">
        <w:trPr>
          <w:jc w:val="center"/>
        </w:trPr>
        <w:tc>
          <w:tcPr>
            <w:tcW w:w="10885" w:type="dxa"/>
            <w:shd w:val="clear" w:color="auto" w:fill="D9D9D9"/>
          </w:tcPr>
          <w:p w14:paraId="5EABEEDD" w14:textId="77777777" w:rsidR="00B73079" w:rsidRPr="00AD160F" w:rsidRDefault="00C7033C" w:rsidP="00FB3018">
            <w:pPr>
              <w:pStyle w:val="Heading1"/>
              <w:spacing w:before="120"/>
              <w:outlineLvl w:val="0"/>
            </w:pPr>
            <w:r>
              <w:t>Standard of Learning (SOL) 1.14</w:t>
            </w:r>
          </w:p>
          <w:p w14:paraId="04F770E7" w14:textId="77777777" w:rsidR="00B73079" w:rsidRPr="00113526" w:rsidRDefault="00C7033C" w:rsidP="00FB3018">
            <w:pPr>
              <w:spacing w:after="120"/>
              <w:rPr>
                <w:b/>
                <w:i/>
              </w:rPr>
            </w:pPr>
            <w:r w:rsidRPr="00113526">
              <w:rPr>
                <w:b/>
                <w:i/>
              </w:rPr>
              <w:t>The student will identify, describe, extend, create, and transfer growing and repeating patterns.</w:t>
            </w:r>
          </w:p>
        </w:tc>
      </w:tr>
      <w:tr w:rsidR="00B73079" w14:paraId="011F3D13" w14:textId="77777777" w:rsidTr="002A534B">
        <w:trPr>
          <w:jc w:val="center"/>
        </w:trPr>
        <w:tc>
          <w:tcPr>
            <w:tcW w:w="10885" w:type="dxa"/>
            <w:shd w:val="clear" w:color="auto" w:fill="F2F2F2"/>
          </w:tcPr>
          <w:p w14:paraId="2274F1F5" w14:textId="75BA373A" w:rsidR="00B73079" w:rsidRDefault="00176447" w:rsidP="00FB3018">
            <w:pPr>
              <w:pStyle w:val="Heading1"/>
              <w:spacing w:before="120"/>
              <w:outlineLvl w:val="0"/>
            </w:pPr>
            <w:r>
              <w:t xml:space="preserve">Grade Level Skills: </w:t>
            </w:r>
          </w:p>
          <w:p w14:paraId="7B72F9B9" w14:textId="77777777" w:rsidR="00C7033C" w:rsidRPr="00C7033C" w:rsidRDefault="00C7033C" w:rsidP="00FB3018">
            <w:pPr>
              <w:pStyle w:val="Bullet1"/>
              <w:numPr>
                <w:ilvl w:val="0"/>
                <w:numId w:val="3"/>
              </w:numPr>
              <w:spacing w:before="0"/>
              <w:rPr>
                <w:rFonts w:asciiTheme="minorHAnsi" w:hAnsiTheme="minorHAnsi"/>
                <w:sz w:val="22"/>
                <w:szCs w:val="22"/>
              </w:rPr>
            </w:pPr>
            <w:r w:rsidRPr="00C7033C">
              <w:rPr>
                <w:rFonts w:asciiTheme="minorHAnsi" w:hAnsiTheme="minorHAnsi"/>
                <w:sz w:val="22"/>
                <w:szCs w:val="22"/>
              </w:rPr>
              <w:t>Identify the pattern in a given rhythmic, color, geometric figure, or numerical sequence.</w:t>
            </w:r>
          </w:p>
          <w:p w14:paraId="04E3377B" w14:textId="77777777" w:rsidR="00C7033C" w:rsidRPr="00C7033C" w:rsidRDefault="00C7033C" w:rsidP="00FB3018">
            <w:pPr>
              <w:pStyle w:val="Bullet1"/>
              <w:numPr>
                <w:ilvl w:val="0"/>
                <w:numId w:val="3"/>
              </w:numPr>
              <w:spacing w:before="0"/>
              <w:rPr>
                <w:rFonts w:asciiTheme="minorHAnsi" w:hAnsiTheme="minorHAnsi"/>
                <w:sz w:val="22"/>
                <w:szCs w:val="22"/>
              </w:rPr>
            </w:pPr>
            <w:r w:rsidRPr="00C7033C">
              <w:rPr>
                <w:rFonts w:asciiTheme="minorHAnsi" w:hAnsiTheme="minorHAnsi"/>
                <w:sz w:val="22"/>
                <w:szCs w:val="22"/>
              </w:rPr>
              <w:t>Describe the pattern in a given rhythmic, color, geometric figure, or numerical sequence in terms of the core (the part of the sequence that repeats).</w:t>
            </w:r>
          </w:p>
          <w:p w14:paraId="1BD4142C" w14:textId="77777777" w:rsidR="00C7033C" w:rsidRPr="00C7033C" w:rsidRDefault="00C7033C" w:rsidP="00FB3018">
            <w:pPr>
              <w:pStyle w:val="Bullet1"/>
              <w:numPr>
                <w:ilvl w:val="0"/>
                <w:numId w:val="3"/>
              </w:numPr>
              <w:spacing w:before="0"/>
              <w:rPr>
                <w:rFonts w:asciiTheme="minorHAnsi" w:hAnsiTheme="minorHAnsi"/>
                <w:sz w:val="22"/>
                <w:szCs w:val="22"/>
              </w:rPr>
            </w:pPr>
            <w:r w:rsidRPr="00C7033C">
              <w:rPr>
                <w:rFonts w:asciiTheme="minorHAnsi" w:hAnsiTheme="minorHAnsi"/>
                <w:sz w:val="22"/>
                <w:szCs w:val="22"/>
              </w:rPr>
              <w:t>Extend a repeating or growing pattern, using manipulatives, geometric figures, numbers, or calculators.</w:t>
            </w:r>
          </w:p>
          <w:p w14:paraId="32168F16" w14:textId="77777777" w:rsidR="00C7033C" w:rsidRPr="00C7033C" w:rsidRDefault="00C7033C" w:rsidP="00FB3018">
            <w:pPr>
              <w:pStyle w:val="Bullet1"/>
              <w:numPr>
                <w:ilvl w:val="0"/>
                <w:numId w:val="3"/>
              </w:numPr>
              <w:spacing w:before="0"/>
              <w:rPr>
                <w:rFonts w:asciiTheme="minorHAnsi" w:hAnsiTheme="minorHAnsi"/>
                <w:sz w:val="22"/>
                <w:szCs w:val="22"/>
              </w:rPr>
            </w:pPr>
            <w:r w:rsidRPr="00C7033C">
              <w:rPr>
                <w:rFonts w:asciiTheme="minorHAnsi" w:hAnsiTheme="minorHAnsi"/>
                <w:sz w:val="22"/>
                <w:szCs w:val="22"/>
              </w:rPr>
              <w:t xml:space="preserve">Create a repeating or growing pattern, using manipulatives, geometric figures, numbers, or calculators (e.g., the growing patterns 2, 3, 2, 4, 2, 5, 2, 6, 2, </w:t>
            </w:r>
            <w:r w:rsidRPr="00C7033C">
              <w:rPr>
                <w:rFonts w:asciiTheme="minorHAnsi" w:hAnsiTheme="minorHAnsi"/>
                <w:sz w:val="22"/>
                <w:szCs w:val="22"/>
              </w:rPr>
              <w:sym w:font="Symbol" w:char="F0BC"/>
            </w:r>
            <w:r w:rsidRPr="00C7033C">
              <w:rPr>
                <w:rFonts w:asciiTheme="minorHAnsi" w:hAnsiTheme="minorHAnsi"/>
                <w:sz w:val="22"/>
                <w:szCs w:val="22"/>
              </w:rPr>
              <w:t>).</w:t>
            </w:r>
          </w:p>
          <w:p w14:paraId="267C1430" w14:textId="77777777" w:rsidR="00B73079" w:rsidRPr="00C7033C" w:rsidRDefault="00C7033C" w:rsidP="00FB3018">
            <w:pPr>
              <w:pStyle w:val="Bullet1"/>
              <w:numPr>
                <w:ilvl w:val="0"/>
                <w:numId w:val="3"/>
              </w:numPr>
              <w:spacing w:before="0" w:after="120"/>
              <w:rPr>
                <w:rFonts w:asciiTheme="minorHAnsi" w:hAnsiTheme="minorHAnsi"/>
              </w:rPr>
            </w:pPr>
            <w:r w:rsidRPr="00C7033C">
              <w:rPr>
                <w:rFonts w:asciiTheme="minorHAnsi" w:hAnsiTheme="minorHAnsi"/>
                <w:sz w:val="22"/>
                <w:szCs w:val="22"/>
              </w:rPr>
              <w:t>Transfer a pattern from one form to another.</w:t>
            </w:r>
            <w:r w:rsidRPr="00D624E6">
              <w:rPr>
                <w:rFonts w:asciiTheme="minorHAnsi" w:hAnsiTheme="minorHAnsi"/>
              </w:rPr>
              <w:t xml:space="preserve"> </w:t>
            </w:r>
          </w:p>
        </w:tc>
      </w:tr>
      <w:tr w:rsidR="00B73079" w14:paraId="0F366626" w14:textId="77777777" w:rsidTr="002A534B">
        <w:trPr>
          <w:jc w:val="center"/>
        </w:trPr>
        <w:tc>
          <w:tcPr>
            <w:tcW w:w="10885" w:type="dxa"/>
          </w:tcPr>
          <w:p w14:paraId="5BCE2A37" w14:textId="1A6F2FAF" w:rsidR="00B73079" w:rsidRPr="00FB3018" w:rsidRDefault="00AB2F4E" w:rsidP="00FB3018">
            <w:pPr>
              <w:spacing w:before="120" w:after="120"/>
              <w:rPr>
                <w:sz w:val="28"/>
              </w:rPr>
            </w:pPr>
            <w:hyperlink w:anchor="bookmark=id.gjdgxs">
              <w:r w:rsidR="00B941BD" w:rsidRPr="00FB3018">
                <w:rPr>
                  <w:b/>
                  <w:color w:val="0563C1"/>
                  <w:sz w:val="28"/>
                  <w:u w:val="single"/>
                </w:rPr>
                <w:t>Just in Time Quick Check</w:t>
              </w:r>
            </w:hyperlink>
            <w:r w:rsidR="00B941BD" w:rsidRPr="00FB3018">
              <w:rPr>
                <w:b/>
                <w:color w:val="0563C1"/>
                <w:sz w:val="28"/>
                <w:u w:val="single"/>
              </w:rPr>
              <w:t xml:space="preserve"> </w:t>
            </w:r>
          </w:p>
        </w:tc>
      </w:tr>
      <w:tr w:rsidR="00B73079" w14:paraId="3DCB5D3E" w14:textId="77777777" w:rsidTr="002A534B">
        <w:trPr>
          <w:jc w:val="center"/>
        </w:trPr>
        <w:tc>
          <w:tcPr>
            <w:tcW w:w="10885" w:type="dxa"/>
          </w:tcPr>
          <w:p w14:paraId="1FE5611D" w14:textId="5C865035" w:rsidR="00B73079" w:rsidRPr="00FB3018" w:rsidRDefault="00AB2F4E" w:rsidP="00FB3018">
            <w:pPr>
              <w:spacing w:before="120" w:after="120"/>
              <w:rPr>
                <w:b/>
                <w:sz w:val="28"/>
              </w:rPr>
            </w:pPr>
            <w:hyperlink w:anchor="_SOL_1.14_-">
              <w:r w:rsidR="00B941BD" w:rsidRPr="00FB3018">
                <w:rPr>
                  <w:b/>
                  <w:color w:val="0563C1"/>
                  <w:sz w:val="28"/>
                  <w:u w:val="single"/>
                </w:rPr>
                <w:t>Just in Time Quick Check Teacher Notes</w:t>
              </w:r>
            </w:hyperlink>
          </w:p>
        </w:tc>
      </w:tr>
      <w:tr w:rsidR="00B73079" w14:paraId="6FED8280" w14:textId="77777777" w:rsidTr="002A534B">
        <w:trPr>
          <w:jc w:val="center"/>
        </w:trPr>
        <w:tc>
          <w:tcPr>
            <w:tcW w:w="10885" w:type="dxa"/>
          </w:tcPr>
          <w:p w14:paraId="3DC4E6D8" w14:textId="77777777" w:rsidR="00B73079" w:rsidRDefault="00B941BD" w:rsidP="00FB3018">
            <w:pPr>
              <w:pStyle w:val="Heading1"/>
              <w:spacing w:before="120"/>
              <w:outlineLvl w:val="0"/>
            </w:pPr>
            <w:r>
              <w:t xml:space="preserve">Supporting Resources: </w:t>
            </w:r>
          </w:p>
          <w:p w14:paraId="45D8C5B5" w14:textId="77777777" w:rsidR="00B73079" w:rsidRDefault="00B941BD">
            <w:pPr>
              <w:numPr>
                <w:ilvl w:val="0"/>
                <w:numId w:val="2"/>
              </w:numPr>
              <w:pBdr>
                <w:top w:val="nil"/>
                <w:left w:val="nil"/>
                <w:bottom w:val="nil"/>
                <w:right w:val="nil"/>
                <w:between w:val="nil"/>
              </w:pBdr>
              <w:rPr>
                <w:color w:val="000000"/>
              </w:rPr>
            </w:pPr>
            <w:r>
              <w:rPr>
                <w:color w:val="000000"/>
              </w:rPr>
              <w:t>VDOE Mathematics Instructional Plans (MIPS)</w:t>
            </w:r>
          </w:p>
          <w:p w14:paraId="28259768" w14:textId="1F4CFD6A" w:rsidR="00C7033C" w:rsidRDefault="00AB2F4E" w:rsidP="00C7033C">
            <w:pPr>
              <w:numPr>
                <w:ilvl w:val="1"/>
                <w:numId w:val="2"/>
              </w:numPr>
              <w:pBdr>
                <w:top w:val="nil"/>
                <w:left w:val="nil"/>
                <w:bottom w:val="nil"/>
                <w:right w:val="nil"/>
                <w:between w:val="nil"/>
              </w:pBdr>
              <w:rPr>
                <w:color w:val="000000"/>
              </w:rPr>
            </w:pPr>
            <w:hyperlink r:id="rId9" w:history="1">
              <w:r w:rsidR="00C228F3">
                <w:rPr>
                  <w:rStyle w:val="Hyperlink"/>
                </w:rPr>
                <w:t>1.14 – Practical Pattern</w:t>
              </w:r>
              <w:r w:rsidR="00C7033C" w:rsidRPr="00113526">
                <w:rPr>
                  <w:rStyle w:val="Hyperlink"/>
                </w:rPr>
                <w:t>s</w:t>
              </w:r>
            </w:hyperlink>
            <w:r w:rsidR="00113526">
              <w:rPr>
                <w:color w:val="000000"/>
              </w:rPr>
              <w:t xml:space="preserve"> </w:t>
            </w:r>
            <w:r w:rsidR="00FB3018">
              <w:t xml:space="preserve">(Word) / </w:t>
            </w:r>
            <w:hyperlink r:id="rId10" w:history="1">
              <w:r w:rsidR="00113526" w:rsidRPr="00AB2F4E">
                <w:rPr>
                  <w:rStyle w:val="Hyperlink"/>
                </w:rPr>
                <w:t>PDF</w:t>
              </w:r>
              <w:r w:rsidR="00FB3018" w:rsidRPr="00AB2F4E">
                <w:rPr>
                  <w:rStyle w:val="Hyperlink"/>
                </w:rPr>
                <w:t xml:space="preserve"> Version</w:t>
              </w:r>
            </w:hyperlink>
          </w:p>
          <w:p w14:paraId="452E44C7" w14:textId="01DCDC52" w:rsidR="00B73079" w:rsidRDefault="00B941BD">
            <w:pPr>
              <w:numPr>
                <w:ilvl w:val="0"/>
                <w:numId w:val="2"/>
              </w:numPr>
              <w:pBdr>
                <w:top w:val="nil"/>
                <w:left w:val="nil"/>
                <w:bottom w:val="nil"/>
                <w:right w:val="nil"/>
                <w:between w:val="nil"/>
              </w:pBdr>
              <w:rPr>
                <w:color w:val="000000"/>
              </w:rPr>
            </w:pPr>
            <w:r>
              <w:rPr>
                <w:color w:val="000000"/>
              </w:rPr>
              <w:t xml:space="preserve">VDOE Word </w:t>
            </w:r>
            <w:r w:rsidR="00113526">
              <w:rPr>
                <w:color w:val="000000"/>
              </w:rPr>
              <w:t xml:space="preserve">Wall Cards: Grade </w:t>
            </w:r>
            <w:r w:rsidR="00FB3018">
              <w:rPr>
                <w:color w:val="000000"/>
              </w:rPr>
              <w:t>1</w:t>
            </w:r>
            <w:r w:rsidR="00113526">
              <w:rPr>
                <w:color w:val="000000"/>
              </w:rPr>
              <w:t xml:space="preserve"> (</w:t>
            </w:r>
            <w:hyperlink r:id="rId11" w:history="1">
              <w:r w:rsidR="00113526" w:rsidRPr="00AB2F4E">
                <w:rPr>
                  <w:rStyle w:val="Hyperlink"/>
                </w:rPr>
                <w:t xml:space="preserve">Word </w:t>
              </w:r>
              <w:r w:rsidR="00FB3018" w:rsidRPr="00AB2F4E">
                <w:rPr>
                  <w:rStyle w:val="Hyperlink"/>
                </w:rPr>
                <w:t>)</w:t>
              </w:r>
            </w:hyperlink>
            <w:r w:rsidR="00FB3018">
              <w:rPr>
                <w:color w:val="000000"/>
              </w:rPr>
              <w:t xml:space="preserve"> </w:t>
            </w:r>
            <w:r w:rsidR="00FB3018">
              <w:rPr>
                <w:color w:val="000000"/>
                <w:highlight w:val="white"/>
              </w:rPr>
              <w:t>|</w:t>
            </w:r>
            <w:r w:rsidR="00FB3018">
              <w:rPr>
                <w:color w:val="000000"/>
              </w:rPr>
              <w:t xml:space="preserve"> </w:t>
            </w:r>
            <w:hyperlink r:id="rId12" w:history="1">
              <w:r w:rsidR="00FB3018" w:rsidRPr="00AB2F4E">
                <w:rPr>
                  <w:rStyle w:val="Hyperlink"/>
                </w:rPr>
                <w:t>(</w:t>
              </w:r>
              <w:r w:rsidR="00113526" w:rsidRPr="00AB2F4E">
                <w:rPr>
                  <w:rStyle w:val="Hyperlink"/>
                </w:rPr>
                <w:t>PDF</w:t>
              </w:r>
              <w:r w:rsidRPr="00AB2F4E">
                <w:rPr>
                  <w:rStyle w:val="Hyperlink"/>
                </w:rPr>
                <w:t>)</w:t>
              </w:r>
            </w:hyperlink>
          </w:p>
          <w:p w14:paraId="1B115186" w14:textId="77777777" w:rsidR="00B73079" w:rsidRDefault="00C7033C">
            <w:pPr>
              <w:numPr>
                <w:ilvl w:val="1"/>
                <w:numId w:val="2"/>
              </w:numPr>
              <w:pBdr>
                <w:top w:val="nil"/>
                <w:left w:val="nil"/>
                <w:bottom w:val="nil"/>
                <w:right w:val="nil"/>
                <w:between w:val="nil"/>
              </w:pBdr>
              <w:rPr>
                <w:color w:val="000000"/>
              </w:rPr>
            </w:pPr>
            <w:r>
              <w:rPr>
                <w:color w:val="000000"/>
              </w:rPr>
              <w:t>Core</w:t>
            </w:r>
          </w:p>
          <w:p w14:paraId="0271433F" w14:textId="77777777" w:rsidR="00C7033C" w:rsidRDefault="00C7033C">
            <w:pPr>
              <w:numPr>
                <w:ilvl w:val="1"/>
                <w:numId w:val="2"/>
              </w:numPr>
              <w:pBdr>
                <w:top w:val="nil"/>
                <w:left w:val="nil"/>
                <w:bottom w:val="nil"/>
                <w:right w:val="nil"/>
                <w:between w:val="nil"/>
              </w:pBdr>
              <w:rPr>
                <w:color w:val="000000"/>
              </w:rPr>
            </w:pPr>
            <w:r>
              <w:rPr>
                <w:color w:val="000000"/>
              </w:rPr>
              <w:t>Pattern: Repeating and Growing</w:t>
            </w:r>
          </w:p>
          <w:p w14:paraId="4E2D78E4" w14:textId="77777777" w:rsidR="00C7033C" w:rsidRDefault="00C7033C">
            <w:pPr>
              <w:numPr>
                <w:ilvl w:val="1"/>
                <w:numId w:val="2"/>
              </w:numPr>
              <w:pBdr>
                <w:top w:val="nil"/>
                <w:left w:val="nil"/>
                <w:bottom w:val="nil"/>
                <w:right w:val="nil"/>
                <w:between w:val="nil"/>
              </w:pBdr>
              <w:rPr>
                <w:color w:val="000000"/>
              </w:rPr>
            </w:pPr>
            <w:r>
              <w:rPr>
                <w:color w:val="000000"/>
              </w:rPr>
              <w:t>Transfer a Repeating Pattern</w:t>
            </w:r>
          </w:p>
          <w:p w14:paraId="418394BA" w14:textId="77777777" w:rsidR="00B73079" w:rsidRPr="00C7033C" w:rsidRDefault="00C7033C" w:rsidP="00FB3018">
            <w:pPr>
              <w:numPr>
                <w:ilvl w:val="1"/>
                <w:numId w:val="2"/>
              </w:numPr>
              <w:pBdr>
                <w:top w:val="nil"/>
                <w:left w:val="nil"/>
                <w:bottom w:val="nil"/>
                <w:right w:val="nil"/>
                <w:between w:val="nil"/>
              </w:pBdr>
              <w:spacing w:after="120"/>
              <w:rPr>
                <w:color w:val="000000"/>
              </w:rPr>
            </w:pPr>
            <w:r>
              <w:rPr>
                <w:color w:val="000000"/>
              </w:rPr>
              <w:t>Transfer a Growing Pattern</w:t>
            </w:r>
          </w:p>
        </w:tc>
      </w:tr>
      <w:tr w:rsidR="00B73079" w14:paraId="75EDAA07" w14:textId="77777777" w:rsidTr="002A534B">
        <w:trPr>
          <w:jc w:val="center"/>
        </w:trPr>
        <w:tc>
          <w:tcPr>
            <w:tcW w:w="10885" w:type="dxa"/>
          </w:tcPr>
          <w:p w14:paraId="05B46E07" w14:textId="620CA270" w:rsidR="00B73079" w:rsidRDefault="00506923" w:rsidP="00506923">
            <w:pPr>
              <w:spacing w:before="120" w:after="120"/>
            </w:pPr>
            <w:r>
              <w:rPr>
                <w:rStyle w:val="Heading1Char"/>
              </w:rPr>
              <w:t xml:space="preserve">Supporting and </w:t>
            </w:r>
            <w:r w:rsidR="00B941BD" w:rsidRPr="00AD160F">
              <w:rPr>
                <w:rStyle w:val="Heading1Char"/>
              </w:rPr>
              <w:t>Prerequisite SOL</w:t>
            </w:r>
            <w:r w:rsidR="00B941BD" w:rsidRPr="00C228F3">
              <w:rPr>
                <w:b/>
                <w:sz w:val="28"/>
                <w:szCs w:val="28"/>
              </w:rPr>
              <w:t>:</w:t>
            </w:r>
            <w:r w:rsidR="00B941BD">
              <w:t xml:space="preserve">  </w:t>
            </w:r>
            <w:hyperlink r:id="rId13" w:history="1">
              <w:r w:rsidRPr="002A534B">
                <w:rPr>
                  <w:rStyle w:val="Hyperlink"/>
                </w:rPr>
                <w:t>1.13</w:t>
              </w:r>
            </w:hyperlink>
            <w:r>
              <w:t xml:space="preserve">, </w:t>
            </w:r>
            <w:hyperlink r:id="rId14" w:history="1">
              <w:r w:rsidR="002A534B" w:rsidRPr="002A534B">
                <w:rPr>
                  <w:rStyle w:val="Hyperlink"/>
                </w:rPr>
                <w:t>K.</w:t>
              </w:r>
              <w:r w:rsidR="00686D71" w:rsidRPr="002A534B">
                <w:rPr>
                  <w:rStyle w:val="Hyperlink"/>
                </w:rPr>
                <w:t>12</w:t>
              </w:r>
            </w:hyperlink>
            <w:r w:rsidR="00686D71">
              <w:t xml:space="preserve">, </w:t>
            </w:r>
            <w:hyperlink r:id="rId15" w:history="1">
              <w:r w:rsidR="00C7033C" w:rsidRPr="002A534B">
                <w:rPr>
                  <w:rStyle w:val="Hyperlink"/>
                </w:rPr>
                <w:t>K.13</w:t>
              </w:r>
            </w:hyperlink>
            <w:bookmarkStart w:id="0" w:name="_GoBack"/>
            <w:bookmarkEnd w:id="0"/>
          </w:p>
        </w:tc>
      </w:tr>
    </w:tbl>
    <w:p w14:paraId="39A0C42E" w14:textId="77777777" w:rsidR="00B73079" w:rsidRDefault="00B73079"/>
    <w:p w14:paraId="6792F971" w14:textId="77777777" w:rsidR="00B73079" w:rsidRDefault="00B941BD">
      <w:r>
        <w:br w:type="page"/>
      </w:r>
    </w:p>
    <w:p w14:paraId="5F2DF302" w14:textId="5834B171" w:rsidR="00B73079" w:rsidRDefault="00FB3018" w:rsidP="0094508C">
      <w:pPr>
        <w:pStyle w:val="Title"/>
      </w:pPr>
      <w:bookmarkStart w:id="1" w:name="bookmark=id.gjdgxs" w:colFirst="0" w:colLast="0"/>
      <w:bookmarkEnd w:id="1"/>
      <w:r>
        <w:lastRenderedPageBreak/>
        <w:t xml:space="preserve">SOL 1.14 - </w:t>
      </w:r>
      <w:r w:rsidR="00B941BD">
        <w:t>Just in Time Quick Check</w:t>
      </w:r>
    </w:p>
    <w:p w14:paraId="00D074C3" w14:textId="77777777" w:rsidR="00B73079" w:rsidRDefault="00B73079">
      <w:pPr>
        <w:pBdr>
          <w:top w:val="nil"/>
          <w:left w:val="nil"/>
          <w:bottom w:val="nil"/>
          <w:right w:val="nil"/>
          <w:between w:val="nil"/>
        </w:pBdr>
        <w:spacing w:after="0" w:line="240" w:lineRule="auto"/>
        <w:ind w:left="360"/>
        <w:rPr>
          <w:color w:val="000000"/>
        </w:rPr>
      </w:pPr>
    </w:p>
    <w:p w14:paraId="06F9C65E" w14:textId="7F4AC0CB" w:rsidR="00C67674" w:rsidRPr="00506923" w:rsidRDefault="00506923" w:rsidP="00506923">
      <w:pPr>
        <w:numPr>
          <w:ilvl w:val="0"/>
          <w:numId w:val="1"/>
        </w:numPr>
        <w:pBdr>
          <w:top w:val="nil"/>
          <w:left w:val="nil"/>
          <w:bottom w:val="nil"/>
          <w:right w:val="nil"/>
          <w:between w:val="nil"/>
        </w:pBdr>
        <w:spacing w:after="0" w:line="240" w:lineRule="auto"/>
        <w:rPr>
          <w:color w:val="000000"/>
          <w:sz w:val="28"/>
          <w:szCs w:val="28"/>
        </w:rPr>
      </w:pPr>
      <w:r w:rsidRPr="00506923">
        <w:rPr>
          <w:color w:val="000000"/>
          <w:sz w:val="28"/>
          <w:szCs w:val="28"/>
        </w:rPr>
        <w:t xml:space="preserve">Draw the next </w:t>
      </w:r>
      <w:r w:rsidR="003F7010">
        <w:rPr>
          <w:color w:val="000000"/>
          <w:sz w:val="28"/>
          <w:szCs w:val="28"/>
        </w:rPr>
        <w:t>three</w:t>
      </w:r>
      <w:r w:rsidRPr="00506923">
        <w:rPr>
          <w:color w:val="000000"/>
          <w:sz w:val="28"/>
          <w:szCs w:val="28"/>
        </w:rPr>
        <w:t xml:space="preserve"> shapes in the </w:t>
      </w:r>
      <w:r w:rsidR="00B0383F">
        <w:rPr>
          <w:color w:val="000000"/>
          <w:sz w:val="28"/>
          <w:szCs w:val="28"/>
        </w:rPr>
        <w:t xml:space="preserve">following </w:t>
      </w:r>
      <w:r w:rsidRPr="00506923">
        <w:rPr>
          <w:color w:val="000000"/>
          <w:sz w:val="28"/>
          <w:szCs w:val="28"/>
        </w:rPr>
        <w:t>pattern.</w:t>
      </w:r>
      <w:r w:rsidR="0094508C" w:rsidRPr="00506923">
        <w:rPr>
          <w:color w:val="000000"/>
          <w:sz w:val="28"/>
          <w:szCs w:val="28"/>
        </w:rPr>
        <w:t xml:space="preserve"> </w:t>
      </w:r>
    </w:p>
    <w:p w14:paraId="06C44089" w14:textId="52C58A63" w:rsidR="00C67674" w:rsidRPr="004B2302" w:rsidRDefault="003F7010" w:rsidP="00C67674">
      <w:pPr>
        <w:pBdr>
          <w:top w:val="nil"/>
          <w:left w:val="nil"/>
          <w:bottom w:val="nil"/>
          <w:right w:val="nil"/>
          <w:between w:val="nil"/>
        </w:pBdr>
        <w:spacing w:after="0" w:line="240" w:lineRule="auto"/>
        <w:rPr>
          <w:color w:val="000000"/>
          <w:sz w:val="28"/>
          <w:szCs w:val="28"/>
        </w:rPr>
      </w:pPr>
      <w:r>
        <w:rPr>
          <w:noProof/>
          <w:lang w:val="en-US"/>
        </w:rPr>
        <w:drawing>
          <wp:anchor distT="0" distB="0" distL="114300" distR="114300" simplePos="0" relativeHeight="251658240" behindDoc="0" locked="0" layoutInCell="1" allowOverlap="1" wp14:anchorId="1F183B31" wp14:editId="6B6E15ED">
            <wp:simplePos x="0" y="0"/>
            <wp:positionH relativeFrom="column">
              <wp:posOffset>4504248</wp:posOffset>
            </wp:positionH>
            <wp:positionV relativeFrom="paragraph">
              <wp:posOffset>217667</wp:posOffset>
            </wp:positionV>
            <wp:extent cx="1781092" cy="563863"/>
            <wp:effectExtent l="0" t="0" r="0" b="8255"/>
            <wp:wrapNone/>
            <wp:docPr id="6" name="Picture 6" descr="Three blank lines." title="Bla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781092" cy="563863"/>
                    </a:xfrm>
                    <a:prstGeom prst="rect">
                      <a:avLst/>
                    </a:prstGeom>
                  </pic:spPr>
                </pic:pic>
              </a:graphicData>
            </a:graphic>
          </wp:anchor>
        </w:drawing>
      </w:r>
    </w:p>
    <w:p w14:paraId="1E53DAB5" w14:textId="76520CE3" w:rsidR="003F7010" w:rsidRDefault="004B2302" w:rsidP="00506923">
      <w:pPr>
        <w:pBdr>
          <w:top w:val="nil"/>
          <w:left w:val="nil"/>
          <w:bottom w:val="nil"/>
          <w:right w:val="nil"/>
          <w:between w:val="nil"/>
        </w:pBdr>
        <w:spacing w:after="0" w:line="240" w:lineRule="auto"/>
        <w:ind w:left="360"/>
        <w:rPr>
          <w:color w:val="000000"/>
          <w:sz w:val="28"/>
          <w:szCs w:val="28"/>
        </w:rPr>
      </w:pPr>
      <w:r w:rsidRPr="004B2302">
        <w:rPr>
          <w:noProof/>
          <w:sz w:val="28"/>
          <w:szCs w:val="28"/>
          <w:lang w:val="en-US"/>
        </w:rPr>
        <w:drawing>
          <wp:inline distT="0" distB="0" distL="0" distR="0" wp14:anchorId="16C8B928" wp14:editId="124C6120">
            <wp:extent cx="5619750" cy="495300"/>
            <wp:effectExtent l="0" t="0" r="0" b="0"/>
            <wp:docPr id="2" name="Picture 2" descr="This is a picture of objects in a row.  From left to right the objects are star, star, triangle, square, star, star, triangle, square, star, triangle, triangle ,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19750" cy="495300"/>
                    </a:xfrm>
                    <a:prstGeom prst="rect">
                      <a:avLst/>
                    </a:prstGeom>
                  </pic:spPr>
                </pic:pic>
              </a:graphicData>
            </a:graphic>
          </wp:inline>
        </w:drawing>
      </w:r>
    </w:p>
    <w:p w14:paraId="3F73BC6F" w14:textId="3B82C151" w:rsidR="003F7010" w:rsidRDefault="003F7010" w:rsidP="00506923">
      <w:pPr>
        <w:pBdr>
          <w:top w:val="nil"/>
          <w:left w:val="nil"/>
          <w:bottom w:val="nil"/>
          <w:right w:val="nil"/>
          <w:between w:val="nil"/>
        </w:pBdr>
        <w:spacing w:after="0" w:line="240" w:lineRule="auto"/>
        <w:ind w:left="360"/>
        <w:rPr>
          <w:color w:val="000000"/>
          <w:sz w:val="28"/>
          <w:szCs w:val="28"/>
        </w:rPr>
      </w:pPr>
    </w:p>
    <w:p w14:paraId="1BB708A7" w14:textId="0AC0674E" w:rsidR="00C67674" w:rsidRDefault="00C67674" w:rsidP="00C67674">
      <w:pPr>
        <w:pBdr>
          <w:top w:val="nil"/>
          <w:left w:val="nil"/>
          <w:bottom w:val="nil"/>
          <w:right w:val="nil"/>
          <w:between w:val="nil"/>
        </w:pBdr>
        <w:spacing w:after="0" w:line="240" w:lineRule="auto"/>
        <w:rPr>
          <w:color w:val="000000"/>
          <w:sz w:val="28"/>
          <w:szCs w:val="28"/>
        </w:rPr>
      </w:pPr>
    </w:p>
    <w:p w14:paraId="65E099AF" w14:textId="779E02DC" w:rsidR="003F7010" w:rsidRPr="003F7010" w:rsidRDefault="003F7010" w:rsidP="004705DA">
      <w:pPr>
        <w:pStyle w:val="ListParagraph"/>
        <w:numPr>
          <w:ilvl w:val="0"/>
          <w:numId w:val="1"/>
        </w:numPr>
        <w:pBdr>
          <w:top w:val="nil"/>
          <w:left w:val="nil"/>
          <w:bottom w:val="nil"/>
          <w:right w:val="nil"/>
          <w:between w:val="nil"/>
        </w:pBdr>
        <w:spacing w:line="240" w:lineRule="auto"/>
        <w:rPr>
          <w:rFonts w:asciiTheme="minorHAnsi" w:hAnsiTheme="minorHAnsi" w:cstheme="minorHAnsi"/>
          <w:i/>
          <w:color w:val="000000"/>
          <w:sz w:val="28"/>
          <w:szCs w:val="28"/>
        </w:rPr>
      </w:pPr>
      <w:r>
        <w:rPr>
          <w:rFonts w:asciiTheme="minorHAnsi" w:hAnsiTheme="minorHAnsi" w:cstheme="minorHAnsi"/>
          <w:color w:val="000000"/>
          <w:sz w:val="28"/>
          <w:szCs w:val="28"/>
        </w:rPr>
        <w:t>Fill in the blanks to complete th</w:t>
      </w:r>
      <w:r w:rsidR="00B0383F">
        <w:rPr>
          <w:rFonts w:asciiTheme="minorHAnsi" w:hAnsiTheme="minorHAnsi" w:cstheme="minorHAnsi"/>
          <w:color w:val="000000"/>
          <w:sz w:val="28"/>
          <w:szCs w:val="28"/>
        </w:rPr>
        <w:t xml:space="preserve">e following </w:t>
      </w:r>
      <w:r>
        <w:rPr>
          <w:rFonts w:asciiTheme="minorHAnsi" w:hAnsiTheme="minorHAnsi" w:cstheme="minorHAnsi"/>
          <w:color w:val="000000"/>
          <w:sz w:val="28"/>
          <w:szCs w:val="28"/>
        </w:rPr>
        <w:t>pattern.</w:t>
      </w:r>
    </w:p>
    <w:p w14:paraId="093B7A6D" w14:textId="77777777" w:rsidR="00B0383F" w:rsidRDefault="00B0383F" w:rsidP="00B0383F">
      <w:pPr>
        <w:pStyle w:val="ListParagraph"/>
        <w:pBdr>
          <w:top w:val="nil"/>
          <w:left w:val="nil"/>
          <w:bottom w:val="nil"/>
          <w:right w:val="nil"/>
          <w:between w:val="nil"/>
        </w:pBdr>
        <w:spacing w:before="0" w:line="240" w:lineRule="auto"/>
        <w:ind w:left="360"/>
        <w:rPr>
          <w:rFonts w:asciiTheme="minorHAnsi" w:hAnsiTheme="minorHAnsi" w:cstheme="minorHAnsi"/>
          <w:color w:val="000000"/>
          <w:sz w:val="28"/>
          <w:szCs w:val="28"/>
        </w:rPr>
      </w:pPr>
    </w:p>
    <w:p w14:paraId="39C36FBF" w14:textId="5F5E23B9" w:rsidR="00B0383F" w:rsidRDefault="00B0383F" w:rsidP="00B0383F">
      <w:pPr>
        <w:pStyle w:val="ListParagraph"/>
        <w:pBdr>
          <w:top w:val="nil"/>
          <w:left w:val="nil"/>
          <w:bottom w:val="nil"/>
          <w:right w:val="nil"/>
          <w:between w:val="nil"/>
        </w:pBdr>
        <w:spacing w:before="0" w:line="240" w:lineRule="auto"/>
        <w:ind w:left="360"/>
        <w:rPr>
          <w:rFonts w:asciiTheme="minorHAnsi" w:hAnsiTheme="minorHAnsi" w:cstheme="minorHAnsi"/>
          <w:color w:val="000000"/>
          <w:sz w:val="28"/>
          <w:szCs w:val="28"/>
        </w:rPr>
      </w:pPr>
      <w:r>
        <w:rPr>
          <w:noProof/>
          <w:lang w:val="en-US"/>
        </w:rPr>
        <w:drawing>
          <wp:inline distT="0" distB="0" distL="0" distR="0" wp14:anchorId="15F00F5A" wp14:editId="2B186A17">
            <wp:extent cx="4397071" cy="536852"/>
            <wp:effectExtent l="0" t="0" r="3810" b="0"/>
            <wp:docPr id="1" name="Picture 1" descr="A pattern with arrows and hearts." title="A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471192" cy="545902"/>
                    </a:xfrm>
                    <a:prstGeom prst="rect">
                      <a:avLst/>
                    </a:prstGeom>
                  </pic:spPr>
                </pic:pic>
              </a:graphicData>
            </a:graphic>
          </wp:inline>
        </w:drawing>
      </w:r>
      <w:r>
        <w:rPr>
          <w:rFonts w:asciiTheme="minorHAnsi" w:hAnsiTheme="minorHAnsi" w:cstheme="minorHAnsi"/>
          <w:color w:val="000000"/>
          <w:sz w:val="28"/>
          <w:szCs w:val="28"/>
        </w:rPr>
        <w:t>_____  _____  _____  _____</w:t>
      </w:r>
    </w:p>
    <w:p w14:paraId="15C69BA4" w14:textId="77777777" w:rsidR="00B0383F" w:rsidRDefault="00B0383F" w:rsidP="00B0383F">
      <w:pPr>
        <w:pStyle w:val="ListParagraph"/>
        <w:pBdr>
          <w:top w:val="nil"/>
          <w:left w:val="nil"/>
          <w:bottom w:val="nil"/>
          <w:right w:val="nil"/>
          <w:between w:val="nil"/>
        </w:pBdr>
        <w:spacing w:before="0" w:line="240" w:lineRule="auto"/>
        <w:ind w:left="360"/>
        <w:rPr>
          <w:rFonts w:asciiTheme="minorHAnsi" w:hAnsiTheme="minorHAnsi" w:cstheme="minorHAnsi"/>
          <w:color w:val="000000"/>
          <w:sz w:val="28"/>
          <w:szCs w:val="28"/>
        </w:rPr>
      </w:pPr>
    </w:p>
    <w:p w14:paraId="20CCF878" w14:textId="1583FADD" w:rsidR="00B0383F" w:rsidRDefault="00B0383F" w:rsidP="001D1912">
      <w:pPr>
        <w:pStyle w:val="ListParagraph"/>
        <w:numPr>
          <w:ilvl w:val="0"/>
          <w:numId w:val="1"/>
        </w:numPr>
        <w:pBdr>
          <w:top w:val="nil"/>
          <w:left w:val="nil"/>
          <w:bottom w:val="nil"/>
          <w:right w:val="nil"/>
          <w:between w:val="nil"/>
        </w:pBdr>
        <w:spacing w:before="0" w:line="240" w:lineRule="auto"/>
        <w:rPr>
          <w:rFonts w:asciiTheme="minorHAnsi" w:hAnsiTheme="minorHAnsi" w:cstheme="minorHAnsi"/>
          <w:color w:val="000000"/>
          <w:sz w:val="28"/>
          <w:szCs w:val="28"/>
        </w:rPr>
      </w:pPr>
      <w:r w:rsidRPr="008E79F6">
        <w:rPr>
          <w:rFonts w:asciiTheme="minorHAnsi" w:hAnsiTheme="minorHAnsi" w:cstheme="minorHAnsi"/>
          <w:color w:val="000000"/>
          <w:sz w:val="28"/>
          <w:szCs w:val="28"/>
        </w:rPr>
        <w:t>Use linking cubes, pattern blocks, or other materials provided to create a growing pattern.</w:t>
      </w:r>
    </w:p>
    <w:p w14:paraId="033BA9B0" w14:textId="1AD796E9" w:rsidR="008E79F6" w:rsidRDefault="008E79F6" w:rsidP="008E79F6">
      <w:pPr>
        <w:pBdr>
          <w:top w:val="nil"/>
          <w:left w:val="nil"/>
          <w:bottom w:val="nil"/>
          <w:right w:val="nil"/>
          <w:between w:val="nil"/>
        </w:pBdr>
        <w:spacing w:line="240" w:lineRule="auto"/>
        <w:rPr>
          <w:rFonts w:asciiTheme="minorHAnsi" w:hAnsiTheme="minorHAnsi" w:cstheme="minorHAnsi"/>
          <w:color w:val="000000"/>
          <w:sz w:val="28"/>
          <w:szCs w:val="28"/>
        </w:rPr>
      </w:pPr>
    </w:p>
    <w:p w14:paraId="5BC52C3B" w14:textId="77777777" w:rsidR="008E79F6" w:rsidRPr="008E79F6" w:rsidRDefault="008E79F6" w:rsidP="008E79F6">
      <w:pPr>
        <w:pBdr>
          <w:top w:val="nil"/>
          <w:left w:val="nil"/>
          <w:bottom w:val="nil"/>
          <w:right w:val="nil"/>
          <w:between w:val="nil"/>
        </w:pBdr>
        <w:spacing w:line="240" w:lineRule="auto"/>
        <w:rPr>
          <w:rFonts w:asciiTheme="minorHAnsi" w:hAnsiTheme="minorHAnsi" w:cstheme="minorHAnsi"/>
          <w:color w:val="000000"/>
          <w:sz w:val="28"/>
          <w:szCs w:val="28"/>
        </w:rPr>
      </w:pPr>
    </w:p>
    <w:p w14:paraId="5FE894EE" w14:textId="32C629E2" w:rsidR="00743C8D" w:rsidRDefault="00743C8D" w:rsidP="008E79F6">
      <w:pPr>
        <w:pBdr>
          <w:top w:val="nil"/>
          <w:left w:val="nil"/>
          <w:bottom w:val="nil"/>
          <w:right w:val="nil"/>
          <w:between w:val="nil"/>
        </w:pBdr>
        <w:spacing w:line="240" w:lineRule="auto"/>
        <w:rPr>
          <w:rFonts w:asciiTheme="minorHAnsi" w:hAnsiTheme="minorHAnsi" w:cstheme="minorHAnsi"/>
          <w:color w:val="000000"/>
          <w:sz w:val="28"/>
          <w:szCs w:val="28"/>
        </w:rPr>
      </w:pPr>
    </w:p>
    <w:p w14:paraId="66E50116" w14:textId="77777777" w:rsidR="00B0383F" w:rsidRDefault="00B0383F" w:rsidP="003F7010">
      <w:pPr>
        <w:pBdr>
          <w:top w:val="nil"/>
          <w:left w:val="nil"/>
          <w:bottom w:val="nil"/>
          <w:right w:val="nil"/>
          <w:between w:val="nil"/>
        </w:pBdr>
        <w:spacing w:line="240" w:lineRule="auto"/>
        <w:ind w:left="360"/>
        <w:rPr>
          <w:rFonts w:asciiTheme="minorHAnsi" w:hAnsiTheme="minorHAnsi" w:cstheme="minorHAnsi"/>
          <w:color w:val="000000"/>
          <w:sz w:val="28"/>
          <w:szCs w:val="28"/>
        </w:rPr>
      </w:pPr>
    </w:p>
    <w:p w14:paraId="20C8C48C" w14:textId="3AD70B9B" w:rsidR="003F7010" w:rsidRDefault="003F7010" w:rsidP="003F7010">
      <w:pPr>
        <w:pBdr>
          <w:top w:val="nil"/>
          <w:left w:val="nil"/>
          <w:bottom w:val="nil"/>
          <w:right w:val="nil"/>
          <w:between w:val="nil"/>
        </w:pBdr>
        <w:spacing w:line="240" w:lineRule="auto"/>
        <w:ind w:left="360"/>
        <w:rPr>
          <w:rFonts w:asciiTheme="minorHAnsi" w:hAnsiTheme="minorHAnsi" w:cstheme="minorHAnsi"/>
          <w:color w:val="000000"/>
          <w:sz w:val="28"/>
          <w:szCs w:val="28"/>
        </w:rPr>
      </w:pPr>
      <w:r>
        <w:rPr>
          <w:rFonts w:asciiTheme="minorHAnsi" w:hAnsiTheme="minorHAnsi" w:cstheme="minorHAnsi"/>
          <w:color w:val="000000"/>
          <w:sz w:val="28"/>
          <w:szCs w:val="28"/>
        </w:rPr>
        <w:t>Explain what makes your pattern a growing pattern.  _______________________________</w:t>
      </w:r>
    </w:p>
    <w:p w14:paraId="1E98C52E" w14:textId="52EA99FD" w:rsidR="003F7010" w:rsidRDefault="003F7010" w:rsidP="003F7010">
      <w:pPr>
        <w:pBdr>
          <w:top w:val="nil"/>
          <w:left w:val="nil"/>
          <w:bottom w:val="nil"/>
          <w:right w:val="nil"/>
          <w:between w:val="nil"/>
        </w:pBdr>
        <w:spacing w:line="240" w:lineRule="auto"/>
        <w:ind w:left="360"/>
        <w:rPr>
          <w:rFonts w:asciiTheme="minorHAnsi" w:hAnsiTheme="minorHAnsi" w:cstheme="minorHAnsi"/>
          <w:color w:val="000000"/>
          <w:sz w:val="28"/>
          <w:szCs w:val="28"/>
        </w:rPr>
      </w:pPr>
      <w:r>
        <w:rPr>
          <w:rFonts w:asciiTheme="minorHAnsi" w:hAnsiTheme="minorHAnsi" w:cstheme="minorHAnsi"/>
          <w:color w:val="000000"/>
          <w:sz w:val="28"/>
          <w:szCs w:val="28"/>
        </w:rPr>
        <w:t>__________________________________________________________________________</w:t>
      </w:r>
    </w:p>
    <w:p w14:paraId="0DAA620D" w14:textId="77777777" w:rsidR="003F7010" w:rsidRDefault="003F7010" w:rsidP="003F7010">
      <w:pPr>
        <w:pBdr>
          <w:top w:val="nil"/>
          <w:left w:val="nil"/>
          <w:bottom w:val="nil"/>
          <w:right w:val="nil"/>
          <w:between w:val="nil"/>
        </w:pBdr>
        <w:spacing w:line="240" w:lineRule="auto"/>
        <w:ind w:left="360"/>
        <w:rPr>
          <w:rFonts w:asciiTheme="minorHAnsi" w:hAnsiTheme="minorHAnsi" w:cstheme="minorHAnsi"/>
          <w:color w:val="000000"/>
          <w:sz w:val="28"/>
          <w:szCs w:val="28"/>
        </w:rPr>
      </w:pPr>
      <w:r>
        <w:rPr>
          <w:rFonts w:asciiTheme="minorHAnsi" w:hAnsiTheme="minorHAnsi" w:cstheme="minorHAnsi"/>
          <w:color w:val="000000"/>
          <w:sz w:val="28"/>
          <w:szCs w:val="28"/>
        </w:rPr>
        <w:t>__________________________________________________________________________</w:t>
      </w:r>
    </w:p>
    <w:p w14:paraId="5C805181" w14:textId="77777777" w:rsidR="003F7010" w:rsidRDefault="003F7010" w:rsidP="003F7010">
      <w:pPr>
        <w:pBdr>
          <w:top w:val="nil"/>
          <w:left w:val="nil"/>
          <w:bottom w:val="nil"/>
          <w:right w:val="nil"/>
          <w:between w:val="nil"/>
        </w:pBdr>
        <w:spacing w:line="240" w:lineRule="auto"/>
        <w:ind w:left="360"/>
        <w:rPr>
          <w:rFonts w:asciiTheme="minorHAnsi" w:hAnsiTheme="minorHAnsi" w:cstheme="minorHAnsi"/>
          <w:color w:val="000000"/>
          <w:sz w:val="28"/>
          <w:szCs w:val="28"/>
        </w:rPr>
      </w:pPr>
      <w:r>
        <w:rPr>
          <w:rFonts w:asciiTheme="minorHAnsi" w:hAnsiTheme="minorHAnsi" w:cstheme="minorHAnsi"/>
          <w:color w:val="000000"/>
          <w:sz w:val="28"/>
          <w:szCs w:val="28"/>
        </w:rPr>
        <w:t>__________________________________________________________________________</w:t>
      </w:r>
    </w:p>
    <w:p w14:paraId="0D225B86" w14:textId="77777777" w:rsidR="003F7010" w:rsidRPr="004B2302" w:rsidRDefault="003F7010" w:rsidP="003F7010">
      <w:pPr>
        <w:pBdr>
          <w:top w:val="nil"/>
          <w:left w:val="nil"/>
          <w:bottom w:val="nil"/>
          <w:right w:val="nil"/>
          <w:between w:val="nil"/>
        </w:pBdr>
        <w:spacing w:line="240" w:lineRule="auto"/>
        <w:ind w:left="360"/>
        <w:rPr>
          <w:rFonts w:asciiTheme="minorHAnsi" w:hAnsiTheme="minorHAnsi" w:cstheme="minorHAnsi"/>
          <w:color w:val="000000"/>
          <w:sz w:val="28"/>
          <w:szCs w:val="28"/>
        </w:rPr>
      </w:pPr>
    </w:p>
    <w:p w14:paraId="6280C07D" w14:textId="0AA80932" w:rsidR="00B842C3" w:rsidRPr="00B842C3" w:rsidRDefault="000E2B6C" w:rsidP="00B842C3">
      <w:pPr>
        <w:pStyle w:val="ListParagraph"/>
        <w:numPr>
          <w:ilvl w:val="0"/>
          <w:numId w:val="1"/>
        </w:numPr>
        <w:pBdr>
          <w:top w:val="nil"/>
          <w:left w:val="nil"/>
          <w:bottom w:val="nil"/>
          <w:right w:val="nil"/>
          <w:between w:val="nil"/>
        </w:pBdr>
        <w:tabs>
          <w:tab w:val="left" w:pos="360"/>
          <w:tab w:val="left" w:pos="4320"/>
          <w:tab w:val="left" w:pos="5040"/>
          <w:tab w:val="left" w:pos="5760"/>
        </w:tabs>
        <w:spacing w:after="120" w:line="240" w:lineRule="auto"/>
        <w:contextualSpacing w:val="0"/>
        <w:rPr>
          <w:sz w:val="28"/>
          <w:szCs w:val="28"/>
        </w:rPr>
      </w:pPr>
      <w:r w:rsidRPr="00B842C3">
        <w:rPr>
          <w:rFonts w:asciiTheme="minorHAnsi" w:hAnsiTheme="minorHAnsi" w:cstheme="minorHAnsi"/>
          <w:color w:val="000000"/>
          <w:sz w:val="28"/>
          <w:szCs w:val="28"/>
        </w:rPr>
        <w:t>Transfer the following numeri</w:t>
      </w:r>
      <w:r w:rsidR="00B842C3" w:rsidRPr="00B842C3">
        <w:rPr>
          <w:rFonts w:asciiTheme="minorHAnsi" w:hAnsiTheme="minorHAnsi" w:cstheme="minorHAnsi"/>
          <w:color w:val="000000"/>
          <w:sz w:val="28"/>
          <w:szCs w:val="28"/>
        </w:rPr>
        <w:t>c</w:t>
      </w:r>
      <w:r w:rsidR="00B842C3">
        <w:rPr>
          <w:rFonts w:asciiTheme="minorHAnsi" w:hAnsiTheme="minorHAnsi" w:cstheme="minorHAnsi"/>
          <w:color w:val="000000"/>
          <w:sz w:val="28"/>
          <w:szCs w:val="28"/>
        </w:rPr>
        <w:t>al pattern to a shape pattern:</w:t>
      </w:r>
    </w:p>
    <w:p w14:paraId="16F4B6F5" w14:textId="7588E923" w:rsidR="00CF215C" w:rsidRPr="00C5008D" w:rsidRDefault="003A3161" w:rsidP="003A3161">
      <w:pPr>
        <w:pStyle w:val="ListParagraph"/>
        <w:pBdr>
          <w:top w:val="nil"/>
          <w:left w:val="nil"/>
          <w:bottom w:val="nil"/>
          <w:right w:val="nil"/>
          <w:between w:val="nil"/>
        </w:pBdr>
        <w:tabs>
          <w:tab w:val="left" w:pos="360"/>
          <w:tab w:val="left" w:pos="2880"/>
          <w:tab w:val="left" w:pos="3600"/>
          <w:tab w:val="left" w:pos="4320"/>
          <w:tab w:val="left" w:pos="5040"/>
          <w:tab w:val="left" w:pos="5760"/>
          <w:tab w:val="left" w:pos="6480"/>
          <w:tab w:val="left" w:pos="7200"/>
        </w:tabs>
        <w:spacing w:line="240" w:lineRule="auto"/>
        <w:ind w:left="360"/>
        <w:rPr>
          <w:sz w:val="30"/>
          <w:szCs w:val="28"/>
        </w:rPr>
      </w:pPr>
      <w:r>
        <w:rPr>
          <w:rFonts w:asciiTheme="minorHAnsi" w:hAnsiTheme="minorHAnsi" w:cstheme="minorHAnsi"/>
          <w:color w:val="auto"/>
          <w:sz w:val="32"/>
          <w:szCs w:val="28"/>
        </w:rPr>
        <w:tab/>
      </w:r>
      <w:r w:rsidR="000E2B6C" w:rsidRPr="00743C8D">
        <w:rPr>
          <w:rFonts w:asciiTheme="minorHAnsi" w:hAnsiTheme="minorHAnsi" w:cstheme="minorHAnsi"/>
          <w:color w:val="auto"/>
          <w:sz w:val="44"/>
          <w:szCs w:val="28"/>
        </w:rPr>
        <w:t>6</w:t>
      </w:r>
      <w:r w:rsidRPr="00743C8D">
        <w:rPr>
          <w:rFonts w:asciiTheme="minorHAnsi" w:hAnsiTheme="minorHAnsi" w:cstheme="minorHAnsi"/>
          <w:color w:val="auto"/>
          <w:sz w:val="44"/>
          <w:szCs w:val="28"/>
        </w:rPr>
        <w:tab/>
      </w:r>
      <w:r w:rsidR="000E2B6C" w:rsidRPr="00743C8D">
        <w:rPr>
          <w:rFonts w:asciiTheme="minorHAnsi" w:hAnsiTheme="minorHAnsi" w:cstheme="minorHAnsi"/>
          <w:color w:val="auto"/>
          <w:sz w:val="44"/>
          <w:szCs w:val="28"/>
        </w:rPr>
        <w:t>4</w:t>
      </w:r>
      <w:r w:rsidRPr="00743C8D">
        <w:rPr>
          <w:rFonts w:asciiTheme="minorHAnsi" w:hAnsiTheme="minorHAnsi" w:cstheme="minorHAnsi"/>
          <w:color w:val="auto"/>
          <w:sz w:val="44"/>
          <w:szCs w:val="28"/>
        </w:rPr>
        <w:tab/>
      </w:r>
      <w:r w:rsidR="00B842C3" w:rsidRPr="00743C8D">
        <w:rPr>
          <w:rFonts w:asciiTheme="minorHAnsi" w:hAnsiTheme="minorHAnsi" w:cstheme="minorHAnsi"/>
          <w:color w:val="auto"/>
          <w:sz w:val="44"/>
          <w:szCs w:val="28"/>
        </w:rPr>
        <w:t>6</w:t>
      </w:r>
      <w:r w:rsidRPr="00743C8D">
        <w:rPr>
          <w:rFonts w:asciiTheme="minorHAnsi" w:hAnsiTheme="minorHAnsi" w:cstheme="minorHAnsi"/>
          <w:color w:val="auto"/>
          <w:sz w:val="44"/>
          <w:szCs w:val="28"/>
        </w:rPr>
        <w:tab/>
      </w:r>
      <w:r w:rsidR="000E2B6C" w:rsidRPr="00743C8D">
        <w:rPr>
          <w:rFonts w:asciiTheme="minorHAnsi" w:hAnsiTheme="minorHAnsi" w:cstheme="minorHAnsi"/>
          <w:color w:val="auto"/>
          <w:sz w:val="44"/>
          <w:szCs w:val="28"/>
        </w:rPr>
        <w:t>3</w:t>
      </w:r>
      <w:r w:rsidRPr="00743C8D">
        <w:rPr>
          <w:rFonts w:asciiTheme="minorHAnsi" w:hAnsiTheme="minorHAnsi" w:cstheme="minorHAnsi"/>
          <w:color w:val="auto"/>
          <w:sz w:val="44"/>
          <w:szCs w:val="28"/>
        </w:rPr>
        <w:tab/>
      </w:r>
      <w:r w:rsidR="00B842C3" w:rsidRPr="00743C8D">
        <w:rPr>
          <w:rFonts w:asciiTheme="minorHAnsi" w:hAnsiTheme="minorHAnsi" w:cstheme="minorHAnsi"/>
          <w:color w:val="auto"/>
          <w:sz w:val="44"/>
          <w:szCs w:val="28"/>
        </w:rPr>
        <w:t>6</w:t>
      </w:r>
      <w:r w:rsidRPr="00743C8D">
        <w:rPr>
          <w:rFonts w:asciiTheme="minorHAnsi" w:hAnsiTheme="minorHAnsi" w:cstheme="minorHAnsi"/>
          <w:color w:val="auto"/>
          <w:sz w:val="44"/>
          <w:szCs w:val="28"/>
        </w:rPr>
        <w:tab/>
      </w:r>
      <w:r w:rsidR="000E2B6C" w:rsidRPr="00743C8D">
        <w:rPr>
          <w:rFonts w:asciiTheme="minorHAnsi" w:hAnsiTheme="minorHAnsi" w:cstheme="minorHAnsi"/>
          <w:color w:val="auto"/>
          <w:sz w:val="44"/>
          <w:szCs w:val="28"/>
        </w:rPr>
        <w:t>4</w:t>
      </w:r>
      <w:r w:rsidRPr="00743C8D">
        <w:rPr>
          <w:rFonts w:asciiTheme="minorHAnsi" w:hAnsiTheme="minorHAnsi" w:cstheme="minorHAnsi"/>
          <w:color w:val="auto"/>
          <w:sz w:val="44"/>
          <w:szCs w:val="28"/>
        </w:rPr>
        <w:tab/>
      </w:r>
      <w:r w:rsidR="000E2B6C" w:rsidRPr="00743C8D">
        <w:rPr>
          <w:rFonts w:asciiTheme="minorHAnsi" w:hAnsiTheme="minorHAnsi" w:cstheme="minorHAnsi"/>
          <w:color w:val="auto"/>
          <w:sz w:val="44"/>
          <w:szCs w:val="28"/>
        </w:rPr>
        <w:t>6</w:t>
      </w:r>
      <w:r w:rsidRPr="00743C8D">
        <w:rPr>
          <w:rFonts w:asciiTheme="minorHAnsi" w:hAnsiTheme="minorHAnsi" w:cstheme="minorHAnsi"/>
          <w:color w:val="auto"/>
          <w:sz w:val="44"/>
          <w:szCs w:val="28"/>
        </w:rPr>
        <w:tab/>
      </w:r>
      <w:r w:rsidR="000E2B6C" w:rsidRPr="00743C8D">
        <w:rPr>
          <w:rFonts w:asciiTheme="minorHAnsi" w:hAnsiTheme="minorHAnsi" w:cstheme="minorHAnsi"/>
          <w:color w:val="auto"/>
          <w:sz w:val="44"/>
          <w:szCs w:val="28"/>
        </w:rPr>
        <w:t>3</w:t>
      </w:r>
    </w:p>
    <w:p w14:paraId="3558A07D" w14:textId="77777777" w:rsidR="00B842C3" w:rsidRPr="00B842C3" w:rsidRDefault="00B842C3" w:rsidP="00B842C3">
      <w:pPr>
        <w:pStyle w:val="ListParagraph"/>
        <w:pBdr>
          <w:top w:val="nil"/>
          <w:left w:val="nil"/>
          <w:bottom w:val="nil"/>
          <w:right w:val="nil"/>
          <w:between w:val="nil"/>
        </w:pBdr>
        <w:spacing w:line="240" w:lineRule="auto"/>
        <w:ind w:left="360"/>
        <w:rPr>
          <w:sz w:val="28"/>
          <w:szCs w:val="28"/>
        </w:rPr>
      </w:pPr>
    </w:p>
    <w:p w14:paraId="451B985D" w14:textId="77777777" w:rsidR="00FC79DF" w:rsidRPr="004B2302" w:rsidRDefault="00FC79DF" w:rsidP="000E2B6C">
      <w:pPr>
        <w:jc w:val="center"/>
        <w:rPr>
          <w:sz w:val="28"/>
          <w:szCs w:val="28"/>
        </w:rPr>
      </w:pPr>
      <w:r w:rsidRPr="004B2302">
        <w:rPr>
          <w:noProof/>
          <w:sz w:val="28"/>
          <w:szCs w:val="28"/>
          <w:lang w:val="en-US"/>
        </w:rPr>
        <mc:AlternateContent>
          <mc:Choice Requires="wps">
            <w:drawing>
              <wp:inline distT="0" distB="0" distL="0" distR="0" wp14:anchorId="16212E02" wp14:editId="05F96F45">
                <wp:extent cx="6515100" cy="1085850"/>
                <wp:effectExtent l="0" t="0" r="19050" b="19050"/>
                <wp:docPr id="20" name="Rectangle 20" descr="This is a blank box for student to put their pattern in."/>
                <wp:cNvGraphicFramePr/>
                <a:graphic xmlns:a="http://schemas.openxmlformats.org/drawingml/2006/main">
                  <a:graphicData uri="http://schemas.microsoft.com/office/word/2010/wordprocessingShape">
                    <wps:wsp>
                      <wps:cNvSpPr/>
                      <wps:spPr>
                        <a:xfrm>
                          <a:off x="0" y="0"/>
                          <a:ext cx="6515100" cy="1085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D9FDE1D" id="Rectangle 20" o:spid="_x0000_s1026" alt="This is a blank box for student to put their pattern in." style="width:513pt;height: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" filled="f" strokecolor="black [3213]" strokeweight="1pt">
                <w10:anchorlock/>
              </v:rect>
            </w:pict>
          </mc:Fallback>
        </mc:AlternateContent>
      </w:r>
    </w:p>
    <w:p w14:paraId="237D6D27" w14:textId="15C3D65A" w:rsidR="00B73079" w:rsidRDefault="00FB3018" w:rsidP="00B842C3">
      <w:pPr>
        <w:pStyle w:val="Heading1"/>
        <w:jc w:val="center"/>
      </w:pPr>
      <w:bookmarkStart w:id="2" w:name="_heading=h.1fob9te" w:colFirst="0" w:colLast="0"/>
      <w:bookmarkStart w:id="3" w:name="_SOL_1.14_-"/>
      <w:bookmarkEnd w:id="2"/>
      <w:bookmarkEnd w:id="3"/>
      <w:r>
        <w:lastRenderedPageBreak/>
        <w:t xml:space="preserve">SOL 1.14 - </w:t>
      </w:r>
      <w:r w:rsidR="00B941BD">
        <w:t>Just in Time Quick Check Teacher Notes</w:t>
      </w:r>
    </w:p>
    <w:p w14:paraId="1C30F7E4" w14:textId="77777777" w:rsidR="00FB3018" w:rsidRDefault="00FB3018" w:rsidP="00FB3018">
      <w:pPr>
        <w:spacing w:after="0"/>
        <w:jc w:val="center"/>
        <w:rPr>
          <w:b/>
          <w:color w:val="C00000"/>
        </w:rPr>
      </w:pPr>
      <w:r>
        <w:rPr>
          <w:b/>
          <w:color w:val="C00000"/>
        </w:rPr>
        <w:t>Common Errors/Misconceptions and their Possible Indications</w:t>
      </w:r>
    </w:p>
    <w:p w14:paraId="1DD147F0" w14:textId="77777777" w:rsidR="00B73079" w:rsidRDefault="00B941BD">
      <w:r>
        <w:t xml:space="preserve"> </w:t>
      </w:r>
    </w:p>
    <w:p w14:paraId="651EBFDB" w14:textId="5C4FEFC8" w:rsidR="00743C8D" w:rsidRPr="00506923" w:rsidRDefault="008F7167" w:rsidP="00743C8D">
      <w:pPr>
        <w:numPr>
          <w:ilvl w:val="0"/>
          <w:numId w:val="21"/>
        </w:numPr>
        <w:pBdr>
          <w:top w:val="nil"/>
          <w:left w:val="nil"/>
          <w:bottom w:val="nil"/>
          <w:right w:val="nil"/>
          <w:between w:val="nil"/>
        </w:pBdr>
        <w:spacing w:after="0" w:line="240" w:lineRule="auto"/>
        <w:rPr>
          <w:color w:val="000000"/>
          <w:sz w:val="28"/>
          <w:szCs w:val="28"/>
        </w:rPr>
      </w:pPr>
      <w:r>
        <w:rPr>
          <w:noProof/>
          <w:lang w:val="en-US"/>
        </w:rPr>
        <w:drawing>
          <wp:anchor distT="0" distB="0" distL="114300" distR="114300" simplePos="0" relativeHeight="251660288" behindDoc="0" locked="0" layoutInCell="1" allowOverlap="1" wp14:anchorId="48804454" wp14:editId="106EEBA7">
            <wp:simplePos x="0" y="0"/>
            <wp:positionH relativeFrom="column">
              <wp:posOffset>4511123</wp:posOffset>
            </wp:positionH>
            <wp:positionV relativeFrom="paragraph">
              <wp:posOffset>103422</wp:posOffset>
            </wp:positionV>
            <wp:extent cx="1781092" cy="563863"/>
            <wp:effectExtent l="0" t="0" r="0" b="8255"/>
            <wp:wrapNone/>
            <wp:docPr id="23" name="Picture 23" descr="Three blank lines" title="Bla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781092" cy="563863"/>
                    </a:xfrm>
                    <a:prstGeom prst="rect">
                      <a:avLst/>
                    </a:prstGeom>
                  </pic:spPr>
                </pic:pic>
              </a:graphicData>
            </a:graphic>
          </wp:anchor>
        </w:drawing>
      </w:r>
      <w:r w:rsidR="00743C8D" w:rsidRPr="00506923">
        <w:rPr>
          <w:color w:val="000000"/>
          <w:sz w:val="28"/>
          <w:szCs w:val="28"/>
        </w:rPr>
        <w:t xml:space="preserve">Draw the next </w:t>
      </w:r>
      <w:r w:rsidR="00743C8D">
        <w:rPr>
          <w:color w:val="000000"/>
          <w:sz w:val="28"/>
          <w:szCs w:val="28"/>
        </w:rPr>
        <w:t>three</w:t>
      </w:r>
      <w:r w:rsidR="00743C8D" w:rsidRPr="00506923">
        <w:rPr>
          <w:color w:val="000000"/>
          <w:sz w:val="28"/>
          <w:szCs w:val="28"/>
        </w:rPr>
        <w:t xml:space="preserve"> shapes in the </w:t>
      </w:r>
      <w:r w:rsidR="00743C8D">
        <w:rPr>
          <w:color w:val="000000"/>
          <w:sz w:val="28"/>
          <w:szCs w:val="28"/>
        </w:rPr>
        <w:t xml:space="preserve">following </w:t>
      </w:r>
      <w:r w:rsidR="00743C8D" w:rsidRPr="00506923">
        <w:rPr>
          <w:color w:val="000000"/>
          <w:sz w:val="28"/>
          <w:szCs w:val="28"/>
        </w:rPr>
        <w:t xml:space="preserve">pattern. </w:t>
      </w:r>
    </w:p>
    <w:p w14:paraId="602CF7D2" w14:textId="683F37E3" w:rsidR="00743C8D" w:rsidRDefault="00743C8D" w:rsidP="008F7167">
      <w:pPr>
        <w:pBdr>
          <w:top w:val="nil"/>
          <w:left w:val="nil"/>
          <w:bottom w:val="nil"/>
          <w:right w:val="nil"/>
          <w:between w:val="nil"/>
        </w:pBdr>
        <w:spacing w:after="0" w:line="240" w:lineRule="auto"/>
        <w:ind w:left="360"/>
        <w:rPr>
          <w:color w:val="000000"/>
          <w:sz w:val="28"/>
          <w:szCs w:val="28"/>
        </w:rPr>
      </w:pPr>
      <w:r w:rsidRPr="004B2302">
        <w:rPr>
          <w:noProof/>
          <w:sz w:val="28"/>
          <w:szCs w:val="28"/>
          <w:lang w:val="en-US"/>
        </w:rPr>
        <w:drawing>
          <wp:inline distT="0" distB="0" distL="0" distR="0" wp14:anchorId="16AA942C" wp14:editId="29030C04">
            <wp:extent cx="5619750" cy="495300"/>
            <wp:effectExtent l="0" t="0" r="0" b="0"/>
            <wp:docPr id="24" name="Picture 24" descr="This is a picture of objects in a row.  From left to right the objects are star, star, triangle, square, star, star, triangle, square, star, triangle, triangle ,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19750" cy="495300"/>
                    </a:xfrm>
                    <a:prstGeom prst="rect">
                      <a:avLst/>
                    </a:prstGeom>
                  </pic:spPr>
                </pic:pic>
              </a:graphicData>
            </a:graphic>
          </wp:inline>
        </w:drawing>
      </w:r>
    </w:p>
    <w:p w14:paraId="40468D91" w14:textId="1C6C9CF8" w:rsidR="00FE115F" w:rsidRPr="00E57D2A" w:rsidRDefault="00FC79DF" w:rsidP="008F7167">
      <w:pPr>
        <w:spacing w:before="60" w:after="0" w:line="276" w:lineRule="auto"/>
        <w:ind w:left="360"/>
        <w:textAlignment w:val="baseline"/>
        <w:rPr>
          <w:rFonts w:asciiTheme="minorHAnsi" w:eastAsia="Times New Roman" w:hAnsiTheme="minorHAnsi" w:cs="Arial"/>
          <w:i/>
          <w:iCs/>
          <w:color w:val="C00000"/>
          <w:lang w:val="en-US"/>
        </w:rPr>
      </w:pPr>
      <w:r w:rsidRPr="00E57D2A">
        <w:rPr>
          <w:rFonts w:asciiTheme="minorHAnsi" w:hAnsiTheme="minorHAnsi" w:cs="Arial"/>
          <w:i/>
          <w:iCs/>
          <w:color w:val="C00000"/>
        </w:rPr>
        <w:t>S</w:t>
      </w:r>
      <w:r w:rsidR="00643131">
        <w:rPr>
          <w:rFonts w:asciiTheme="minorHAnsi" w:hAnsiTheme="minorHAnsi" w:cs="Arial"/>
          <w:i/>
          <w:iCs/>
          <w:color w:val="C00000"/>
        </w:rPr>
        <w:t xml:space="preserve">ome students may struggle to complete a repeating pattern </w:t>
      </w:r>
      <w:r w:rsidR="00FE115F">
        <w:rPr>
          <w:rFonts w:asciiTheme="minorHAnsi" w:hAnsiTheme="minorHAnsi" w:cs="Arial"/>
          <w:i/>
          <w:iCs/>
          <w:color w:val="C00000"/>
        </w:rPr>
        <w:t xml:space="preserve">that contains more than two </w:t>
      </w:r>
      <w:r w:rsidR="00643131">
        <w:rPr>
          <w:rFonts w:asciiTheme="minorHAnsi" w:hAnsiTheme="minorHAnsi" w:cs="Arial"/>
          <w:i/>
          <w:iCs/>
          <w:color w:val="C00000"/>
        </w:rPr>
        <w:t>different elements</w:t>
      </w:r>
      <w:r w:rsidR="00FE115F">
        <w:rPr>
          <w:rFonts w:asciiTheme="minorHAnsi" w:hAnsiTheme="minorHAnsi" w:cs="Arial"/>
          <w:i/>
          <w:iCs/>
          <w:color w:val="C00000"/>
        </w:rPr>
        <w:t xml:space="preserve"> or contains elements of varying numbers</w:t>
      </w:r>
      <w:r w:rsidR="00643131">
        <w:rPr>
          <w:rFonts w:asciiTheme="minorHAnsi" w:hAnsiTheme="minorHAnsi" w:cs="Arial"/>
          <w:i/>
          <w:iCs/>
          <w:color w:val="C00000"/>
        </w:rPr>
        <w:t xml:space="preserve">.  </w:t>
      </w:r>
      <w:r w:rsidR="00FE115F">
        <w:rPr>
          <w:rFonts w:asciiTheme="minorHAnsi" w:hAnsiTheme="minorHAnsi" w:cs="Arial"/>
          <w:i/>
          <w:iCs/>
          <w:color w:val="C00000"/>
        </w:rPr>
        <w:t>They</w:t>
      </w:r>
      <w:r w:rsidR="00643131">
        <w:rPr>
          <w:rFonts w:asciiTheme="minorHAnsi" w:hAnsiTheme="minorHAnsi" w:cs="Arial"/>
          <w:i/>
          <w:iCs/>
          <w:color w:val="C00000"/>
        </w:rPr>
        <w:t xml:space="preserve"> may think the triangle comes next</w:t>
      </w:r>
      <w:r w:rsidR="00FE115F">
        <w:rPr>
          <w:rFonts w:asciiTheme="minorHAnsi" w:hAnsiTheme="minorHAnsi" w:cs="Arial"/>
          <w:i/>
          <w:iCs/>
          <w:color w:val="C00000"/>
        </w:rPr>
        <w:t>, not really identifying the core, nor paying</w:t>
      </w:r>
      <w:r w:rsidR="00643131">
        <w:rPr>
          <w:rFonts w:asciiTheme="minorHAnsi" w:hAnsiTheme="minorHAnsi" w:cs="Arial"/>
          <w:i/>
          <w:iCs/>
          <w:color w:val="C00000"/>
        </w:rPr>
        <w:t xml:space="preserve"> close attention to the two stars in the pattern.  </w:t>
      </w:r>
      <w:r w:rsidR="00FE115F" w:rsidRPr="00E57D2A">
        <w:rPr>
          <w:rFonts w:asciiTheme="minorHAnsi" w:eastAsia="Times New Roman" w:hAnsiTheme="minorHAnsi" w:cs="Arial"/>
          <w:i/>
          <w:iCs/>
          <w:color w:val="C00000"/>
          <w:lang w:val="en-US"/>
        </w:rPr>
        <w:t>This student needs more support with identifying the core of the pattern to then determine what should come next in the pattern.</w:t>
      </w:r>
      <w:r w:rsidR="00FE115F">
        <w:rPr>
          <w:rFonts w:asciiTheme="minorHAnsi" w:eastAsia="Times New Roman" w:hAnsiTheme="minorHAnsi" w:cs="Arial"/>
          <w:i/>
          <w:iCs/>
          <w:color w:val="C00000"/>
          <w:lang w:val="en-US"/>
        </w:rPr>
        <w:t xml:space="preserve"> During instructional activities, direct the student to circle or identify the core before deciding what would come next in the pattern.  Students who are more visual may also benefit from coloring the pattern (i.e., all stars one color, all triangles another color, and the square a third color) allowing them to see the color pattern before identifying the core and then helping them to visualize what comes next in the pattern.</w:t>
      </w:r>
      <w:r w:rsidR="008F7167">
        <w:rPr>
          <w:rFonts w:asciiTheme="minorHAnsi" w:eastAsia="Times New Roman" w:hAnsiTheme="minorHAnsi" w:cs="Arial"/>
          <w:i/>
          <w:iCs/>
          <w:color w:val="C00000"/>
          <w:lang w:val="en-US"/>
        </w:rPr>
        <w:t xml:space="preserve">  </w:t>
      </w:r>
      <w:r w:rsidR="00FE115F" w:rsidRPr="00E57D2A">
        <w:rPr>
          <w:rFonts w:asciiTheme="minorHAnsi" w:hAnsiTheme="minorHAnsi" w:cs="Arial"/>
          <w:i/>
          <w:iCs/>
          <w:color w:val="C00000"/>
        </w:rPr>
        <w:t xml:space="preserve">Students should have experiences with repeating patterns such as AABC, ABAC, ABBC, </w:t>
      </w:r>
      <w:r w:rsidR="00FE115F">
        <w:rPr>
          <w:rFonts w:asciiTheme="minorHAnsi" w:hAnsiTheme="minorHAnsi" w:cs="Arial"/>
          <w:i/>
          <w:iCs/>
          <w:color w:val="C00000"/>
        </w:rPr>
        <w:t xml:space="preserve">and </w:t>
      </w:r>
      <w:r w:rsidR="00FE115F" w:rsidRPr="00E57D2A">
        <w:rPr>
          <w:rFonts w:asciiTheme="minorHAnsi" w:hAnsiTheme="minorHAnsi" w:cs="Arial"/>
          <w:i/>
          <w:iCs/>
          <w:color w:val="C00000"/>
        </w:rPr>
        <w:t xml:space="preserve">ABCD in first grade.  </w:t>
      </w:r>
    </w:p>
    <w:p w14:paraId="50DC4757" w14:textId="6612BB08" w:rsidR="00743C8D" w:rsidRPr="003F7010" w:rsidRDefault="00743C8D" w:rsidP="00FE115F">
      <w:pPr>
        <w:pStyle w:val="ListParagraph"/>
        <w:numPr>
          <w:ilvl w:val="0"/>
          <w:numId w:val="21"/>
        </w:numPr>
        <w:pBdr>
          <w:top w:val="nil"/>
          <w:left w:val="nil"/>
          <w:bottom w:val="nil"/>
          <w:right w:val="nil"/>
          <w:between w:val="nil"/>
        </w:pBdr>
        <w:spacing w:after="240" w:line="240" w:lineRule="auto"/>
        <w:rPr>
          <w:rFonts w:asciiTheme="minorHAnsi" w:hAnsiTheme="minorHAnsi" w:cstheme="minorHAnsi"/>
          <w:i/>
          <w:color w:val="000000"/>
          <w:sz w:val="28"/>
          <w:szCs w:val="28"/>
        </w:rPr>
      </w:pPr>
      <w:r>
        <w:rPr>
          <w:rFonts w:asciiTheme="minorHAnsi" w:hAnsiTheme="minorHAnsi" w:cstheme="minorHAnsi"/>
          <w:color w:val="000000"/>
          <w:sz w:val="28"/>
          <w:szCs w:val="28"/>
        </w:rPr>
        <w:t>Fill in the blanks to complete the following pattern.</w:t>
      </w:r>
    </w:p>
    <w:p w14:paraId="630BCC46" w14:textId="00F5701E" w:rsidR="00743C8D" w:rsidRDefault="00743C8D" w:rsidP="00743C8D">
      <w:pPr>
        <w:pStyle w:val="ListParagraph"/>
        <w:pBdr>
          <w:top w:val="nil"/>
          <w:left w:val="nil"/>
          <w:bottom w:val="nil"/>
          <w:right w:val="nil"/>
          <w:between w:val="nil"/>
        </w:pBdr>
        <w:spacing w:before="0" w:line="240" w:lineRule="auto"/>
        <w:ind w:left="360"/>
        <w:rPr>
          <w:rFonts w:asciiTheme="minorHAnsi" w:hAnsiTheme="minorHAnsi" w:cstheme="minorHAnsi"/>
          <w:color w:val="000000"/>
          <w:sz w:val="28"/>
          <w:szCs w:val="28"/>
        </w:rPr>
      </w:pPr>
      <w:r>
        <w:rPr>
          <w:noProof/>
          <w:lang w:val="en-US"/>
        </w:rPr>
        <w:drawing>
          <wp:inline distT="0" distB="0" distL="0" distR="0" wp14:anchorId="56A8742B" wp14:editId="7E5C3765">
            <wp:extent cx="4397071" cy="536852"/>
            <wp:effectExtent l="0" t="0" r="3810" b="0"/>
            <wp:docPr id="25" name="Picture 25" descr="A pattern with arrows and hearts." title="A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471192" cy="545902"/>
                    </a:xfrm>
                    <a:prstGeom prst="rect">
                      <a:avLst/>
                    </a:prstGeom>
                  </pic:spPr>
                </pic:pic>
              </a:graphicData>
            </a:graphic>
          </wp:inline>
        </w:drawing>
      </w:r>
      <w:r>
        <w:rPr>
          <w:rFonts w:asciiTheme="minorHAnsi" w:hAnsiTheme="minorHAnsi" w:cstheme="minorHAnsi"/>
          <w:color w:val="000000"/>
          <w:sz w:val="28"/>
          <w:szCs w:val="28"/>
        </w:rPr>
        <w:t>_____  _____  _____  _____</w:t>
      </w:r>
    </w:p>
    <w:p w14:paraId="07514DFA" w14:textId="48CE2C35" w:rsidR="00FC79DF" w:rsidRPr="00E57D2A" w:rsidRDefault="00392D9C" w:rsidP="008F7167">
      <w:pPr>
        <w:spacing w:before="120" w:after="120" w:line="276" w:lineRule="auto"/>
        <w:ind w:left="360"/>
        <w:textAlignment w:val="baseline"/>
        <w:rPr>
          <w:rFonts w:asciiTheme="minorHAnsi" w:eastAsia="Times New Roman" w:hAnsiTheme="minorHAnsi" w:cs="Arial"/>
          <w:i/>
          <w:iCs/>
          <w:color w:val="C00000"/>
          <w:lang w:val="en-US"/>
        </w:rPr>
      </w:pPr>
      <w:r w:rsidRPr="00E57D2A">
        <w:rPr>
          <w:rFonts w:asciiTheme="minorHAnsi" w:eastAsia="Times New Roman" w:hAnsiTheme="minorHAnsi" w:cs="Arial"/>
          <w:i/>
          <w:iCs/>
          <w:color w:val="C00000"/>
          <w:lang w:val="en-US"/>
        </w:rPr>
        <w:t xml:space="preserve">Some students </w:t>
      </w:r>
      <w:r w:rsidR="00643131">
        <w:rPr>
          <w:rFonts w:asciiTheme="minorHAnsi" w:eastAsia="Times New Roman" w:hAnsiTheme="minorHAnsi" w:cs="Arial"/>
          <w:i/>
          <w:iCs/>
          <w:color w:val="C00000"/>
          <w:lang w:val="en-US"/>
        </w:rPr>
        <w:t xml:space="preserve">may </w:t>
      </w:r>
      <w:r w:rsidR="00FE115F">
        <w:rPr>
          <w:rFonts w:asciiTheme="minorHAnsi" w:eastAsia="Times New Roman" w:hAnsiTheme="minorHAnsi" w:cs="Arial"/>
          <w:i/>
          <w:iCs/>
          <w:color w:val="C00000"/>
          <w:lang w:val="en-US"/>
        </w:rPr>
        <w:t xml:space="preserve">incorrectly </w:t>
      </w:r>
      <w:r w:rsidR="00F7214A">
        <w:rPr>
          <w:rFonts w:asciiTheme="minorHAnsi" w:eastAsia="Times New Roman" w:hAnsiTheme="minorHAnsi" w:cs="Arial"/>
          <w:i/>
          <w:iCs/>
          <w:color w:val="C00000"/>
          <w:lang w:val="en-US"/>
        </w:rPr>
        <w:t>record a heart and then an arrow</w:t>
      </w:r>
      <w:r w:rsidR="00643131">
        <w:rPr>
          <w:rFonts w:asciiTheme="minorHAnsi" w:eastAsia="Times New Roman" w:hAnsiTheme="minorHAnsi" w:cs="Arial"/>
          <w:i/>
          <w:iCs/>
          <w:color w:val="C00000"/>
          <w:lang w:val="en-US"/>
        </w:rPr>
        <w:t xml:space="preserve"> as the next elements in this growing pattern. They </w:t>
      </w:r>
      <w:r w:rsidRPr="00E57D2A">
        <w:rPr>
          <w:rFonts w:asciiTheme="minorHAnsi" w:eastAsia="Times New Roman" w:hAnsiTheme="minorHAnsi" w:cs="Arial"/>
          <w:i/>
          <w:iCs/>
          <w:color w:val="C00000"/>
          <w:lang w:val="en-US"/>
        </w:rPr>
        <w:t>are unable to identify what comes next i</w:t>
      </w:r>
      <w:r w:rsidR="00E57D2A">
        <w:rPr>
          <w:rFonts w:asciiTheme="minorHAnsi" w:eastAsia="Times New Roman" w:hAnsiTheme="minorHAnsi" w:cs="Arial"/>
          <w:i/>
          <w:iCs/>
          <w:color w:val="C00000"/>
          <w:lang w:val="en-US"/>
        </w:rPr>
        <w:t>n</w:t>
      </w:r>
      <w:r w:rsidRPr="00E57D2A">
        <w:rPr>
          <w:rFonts w:asciiTheme="minorHAnsi" w:eastAsia="Times New Roman" w:hAnsiTheme="minorHAnsi" w:cs="Arial"/>
          <w:i/>
          <w:iCs/>
          <w:color w:val="C00000"/>
          <w:lang w:val="en-US"/>
        </w:rPr>
        <w:t xml:space="preserve"> </w:t>
      </w:r>
      <w:r w:rsidR="00643131">
        <w:rPr>
          <w:rFonts w:asciiTheme="minorHAnsi" w:eastAsia="Times New Roman" w:hAnsiTheme="minorHAnsi" w:cs="Arial"/>
          <w:i/>
          <w:iCs/>
          <w:color w:val="C00000"/>
          <w:lang w:val="en-US"/>
        </w:rPr>
        <w:t xml:space="preserve">the growing pattern and may be </w:t>
      </w:r>
      <w:r w:rsidR="00FE115F">
        <w:rPr>
          <w:rFonts w:asciiTheme="minorHAnsi" w:eastAsia="Times New Roman" w:hAnsiTheme="minorHAnsi" w:cs="Arial"/>
          <w:i/>
          <w:iCs/>
          <w:color w:val="C00000"/>
          <w:lang w:val="en-US"/>
        </w:rPr>
        <w:t>focu</w:t>
      </w:r>
      <w:r w:rsidR="00643131">
        <w:rPr>
          <w:rFonts w:asciiTheme="minorHAnsi" w:eastAsia="Times New Roman" w:hAnsiTheme="minorHAnsi" w:cs="Arial"/>
          <w:i/>
          <w:iCs/>
          <w:color w:val="C00000"/>
          <w:lang w:val="en-US"/>
        </w:rPr>
        <w:t>sing solely on the arrow and hearts</w:t>
      </w:r>
      <w:r w:rsidR="00FE115F">
        <w:rPr>
          <w:rFonts w:asciiTheme="minorHAnsi" w:eastAsia="Times New Roman" w:hAnsiTheme="minorHAnsi" w:cs="Arial"/>
          <w:i/>
          <w:iCs/>
          <w:color w:val="C00000"/>
          <w:lang w:val="en-US"/>
        </w:rPr>
        <w:t xml:space="preserve"> without taking into account that the number of hearts grows</w:t>
      </w:r>
      <w:r w:rsidR="00643131">
        <w:rPr>
          <w:rFonts w:asciiTheme="minorHAnsi" w:eastAsia="Times New Roman" w:hAnsiTheme="minorHAnsi" w:cs="Arial"/>
          <w:i/>
          <w:iCs/>
          <w:color w:val="C00000"/>
          <w:lang w:val="en-US"/>
        </w:rPr>
        <w:t xml:space="preserve">.  </w:t>
      </w:r>
      <w:r w:rsidR="00FE115F">
        <w:rPr>
          <w:rFonts w:asciiTheme="minorHAnsi" w:hAnsiTheme="minorHAnsi" w:cs="Arial"/>
          <w:i/>
          <w:iCs/>
          <w:color w:val="C00000"/>
        </w:rPr>
        <w:t xml:space="preserve">These students will need additional </w:t>
      </w:r>
      <w:r w:rsidR="00FE115F" w:rsidRPr="00E57D2A">
        <w:rPr>
          <w:rFonts w:asciiTheme="minorHAnsi" w:hAnsiTheme="minorHAnsi" w:cs="Arial"/>
          <w:i/>
          <w:iCs/>
          <w:color w:val="C00000"/>
        </w:rPr>
        <w:t>expos</w:t>
      </w:r>
      <w:r w:rsidR="00FE115F">
        <w:rPr>
          <w:rFonts w:asciiTheme="minorHAnsi" w:hAnsiTheme="minorHAnsi" w:cs="Arial"/>
          <w:i/>
          <w:iCs/>
          <w:color w:val="C00000"/>
        </w:rPr>
        <w:t xml:space="preserve">ure </w:t>
      </w:r>
      <w:r w:rsidR="00FE115F" w:rsidRPr="00E57D2A">
        <w:rPr>
          <w:rFonts w:asciiTheme="minorHAnsi" w:hAnsiTheme="minorHAnsi" w:cs="Arial"/>
          <w:i/>
          <w:iCs/>
          <w:color w:val="C00000"/>
        </w:rPr>
        <w:t xml:space="preserve">to multiple examples of repeating and growing patterns that have </w:t>
      </w:r>
      <w:r w:rsidR="00FE115F">
        <w:rPr>
          <w:rFonts w:asciiTheme="minorHAnsi" w:hAnsiTheme="minorHAnsi" w:cs="Arial"/>
          <w:i/>
          <w:iCs/>
          <w:color w:val="C00000"/>
        </w:rPr>
        <w:t>more than two</w:t>
      </w:r>
      <w:r w:rsidR="00FE115F" w:rsidRPr="00E57D2A">
        <w:rPr>
          <w:rFonts w:asciiTheme="minorHAnsi" w:hAnsiTheme="minorHAnsi" w:cs="Arial"/>
          <w:i/>
          <w:iCs/>
          <w:color w:val="C00000"/>
        </w:rPr>
        <w:t xml:space="preserve"> elements</w:t>
      </w:r>
      <w:r w:rsidR="00FE115F">
        <w:rPr>
          <w:rFonts w:asciiTheme="minorHAnsi" w:hAnsiTheme="minorHAnsi" w:cs="Arial"/>
          <w:i/>
          <w:iCs/>
          <w:color w:val="C00000"/>
        </w:rPr>
        <w:t>, as well as elements that vary in number</w:t>
      </w:r>
      <w:r w:rsidR="00FE115F" w:rsidRPr="00E57D2A">
        <w:rPr>
          <w:rFonts w:asciiTheme="minorHAnsi" w:hAnsiTheme="minorHAnsi" w:cs="Arial"/>
          <w:i/>
          <w:iCs/>
          <w:color w:val="C00000"/>
        </w:rPr>
        <w:t>. </w:t>
      </w:r>
    </w:p>
    <w:p w14:paraId="74C6EBF2" w14:textId="77777777" w:rsidR="00743C8D" w:rsidRPr="00506923" w:rsidRDefault="00743C8D" w:rsidP="00FE115F">
      <w:pPr>
        <w:pStyle w:val="ListParagraph"/>
        <w:numPr>
          <w:ilvl w:val="0"/>
          <w:numId w:val="21"/>
        </w:numPr>
        <w:pBdr>
          <w:top w:val="nil"/>
          <w:left w:val="nil"/>
          <w:bottom w:val="nil"/>
          <w:right w:val="nil"/>
          <w:between w:val="nil"/>
        </w:pBdr>
        <w:spacing w:before="0" w:line="276" w:lineRule="auto"/>
        <w:rPr>
          <w:rFonts w:asciiTheme="minorHAnsi" w:hAnsiTheme="minorHAnsi" w:cstheme="minorHAnsi"/>
          <w:i/>
          <w:color w:val="000000"/>
          <w:sz w:val="28"/>
          <w:szCs w:val="28"/>
        </w:rPr>
      </w:pPr>
      <w:r w:rsidRPr="00506923">
        <w:rPr>
          <w:rFonts w:asciiTheme="minorHAnsi" w:hAnsiTheme="minorHAnsi" w:cstheme="minorHAnsi"/>
          <w:color w:val="000000"/>
          <w:sz w:val="28"/>
          <w:szCs w:val="28"/>
        </w:rPr>
        <w:t>U</w:t>
      </w:r>
      <w:r>
        <w:rPr>
          <w:rFonts w:asciiTheme="minorHAnsi" w:hAnsiTheme="minorHAnsi" w:cstheme="minorHAnsi"/>
          <w:color w:val="000000"/>
          <w:sz w:val="28"/>
          <w:szCs w:val="28"/>
        </w:rPr>
        <w:t xml:space="preserve">se </w:t>
      </w:r>
      <w:r w:rsidRPr="00506923">
        <w:rPr>
          <w:rFonts w:asciiTheme="minorHAnsi" w:hAnsiTheme="minorHAnsi" w:cstheme="minorHAnsi"/>
          <w:color w:val="000000"/>
          <w:sz w:val="28"/>
          <w:szCs w:val="28"/>
        </w:rPr>
        <w:t>linking cubes</w:t>
      </w:r>
      <w:r>
        <w:rPr>
          <w:rFonts w:asciiTheme="minorHAnsi" w:hAnsiTheme="minorHAnsi" w:cstheme="minorHAnsi"/>
          <w:color w:val="000000"/>
          <w:sz w:val="28"/>
          <w:szCs w:val="28"/>
        </w:rPr>
        <w:t>, p</w:t>
      </w:r>
      <w:r w:rsidRPr="00506923">
        <w:rPr>
          <w:rFonts w:asciiTheme="minorHAnsi" w:hAnsiTheme="minorHAnsi" w:cstheme="minorHAnsi"/>
          <w:color w:val="000000"/>
          <w:sz w:val="28"/>
          <w:szCs w:val="28"/>
        </w:rPr>
        <w:t>attern blocks</w:t>
      </w:r>
      <w:r>
        <w:rPr>
          <w:rFonts w:asciiTheme="minorHAnsi" w:hAnsiTheme="minorHAnsi" w:cstheme="minorHAnsi"/>
          <w:color w:val="000000"/>
          <w:sz w:val="28"/>
          <w:szCs w:val="28"/>
        </w:rPr>
        <w:t>, or other materials provided to create a growing pattern.</w:t>
      </w:r>
    </w:p>
    <w:p w14:paraId="24590203" w14:textId="3D254E10" w:rsidR="00FC79DF" w:rsidRDefault="00743C8D" w:rsidP="00FE115F">
      <w:pPr>
        <w:pBdr>
          <w:top w:val="nil"/>
          <w:left w:val="nil"/>
          <w:bottom w:val="nil"/>
          <w:right w:val="nil"/>
          <w:between w:val="nil"/>
        </w:pBdr>
        <w:spacing w:after="0" w:line="276" w:lineRule="auto"/>
        <w:ind w:left="360"/>
        <w:rPr>
          <w:rFonts w:asciiTheme="minorHAnsi" w:hAnsiTheme="minorHAnsi"/>
          <w:color w:val="000000"/>
        </w:rPr>
      </w:pPr>
      <w:r>
        <w:rPr>
          <w:rFonts w:asciiTheme="minorHAnsi" w:hAnsiTheme="minorHAnsi" w:cstheme="minorHAnsi"/>
          <w:color w:val="000000"/>
          <w:sz w:val="28"/>
          <w:szCs w:val="28"/>
        </w:rPr>
        <w:t xml:space="preserve">Explain what makes your pattern a growing pattern.  </w:t>
      </w:r>
    </w:p>
    <w:p w14:paraId="2F274930" w14:textId="2882BF01" w:rsidR="002C7511" w:rsidRPr="00FE115F" w:rsidRDefault="00FE115F" w:rsidP="00FE115F">
      <w:pPr>
        <w:pBdr>
          <w:top w:val="nil"/>
          <w:left w:val="nil"/>
          <w:bottom w:val="nil"/>
          <w:right w:val="nil"/>
          <w:between w:val="nil"/>
        </w:pBdr>
        <w:spacing w:line="276" w:lineRule="auto"/>
        <w:ind w:left="360"/>
        <w:rPr>
          <w:rFonts w:asciiTheme="minorHAnsi" w:hAnsiTheme="minorHAnsi"/>
          <w:i/>
          <w:iCs/>
          <w:color w:val="C00000"/>
        </w:rPr>
      </w:pPr>
      <w:r>
        <w:rPr>
          <w:rFonts w:asciiTheme="minorHAnsi" w:hAnsiTheme="minorHAnsi" w:cs="Arial"/>
          <w:i/>
          <w:iCs/>
          <w:color w:val="C00000"/>
        </w:rPr>
        <w:t>Some students may create a repeating pattern</w:t>
      </w:r>
      <w:r w:rsidR="008F7167">
        <w:rPr>
          <w:rFonts w:asciiTheme="minorHAnsi" w:hAnsiTheme="minorHAnsi" w:cs="Arial"/>
          <w:i/>
          <w:iCs/>
          <w:color w:val="C00000"/>
        </w:rPr>
        <w:t xml:space="preserve"> indicating that they may</w:t>
      </w:r>
      <w:r>
        <w:rPr>
          <w:rFonts w:asciiTheme="minorHAnsi" w:hAnsiTheme="minorHAnsi" w:cs="Arial"/>
          <w:i/>
          <w:iCs/>
          <w:color w:val="C00000"/>
        </w:rPr>
        <w:t xml:space="preserve"> not </w:t>
      </w:r>
      <w:r w:rsidR="008F7167">
        <w:rPr>
          <w:rFonts w:asciiTheme="minorHAnsi" w:hAnsiTheme="minorHAnsi" w:cs="Arial"/>
          <w:i/>
          <w:iCs/>
          <w:color w:val="C00000"/>
        </w:rPr>
        <w:t>be</w:t>
      </w:r>
      <w:r>
        <w:rPr>
          <w:rFonts w:asciiTheme="minorHAnsi" w:hAnsiTheme="minorHAnsi" w:cs="Arial"/>
          <w:i/>
          <w:iCs/>
          <w:color w:val="C00000"/>
        </w:rPr>
        <w:t xml:space="preserve"> comfortable identifying and/or creating growing patterns.  </w:t>
      </w:r>
      <w:r w:rsidR="008F7167">
        <w:rPr>
          <w:rFonts w:asciiTheme="minorHAnsi" w:hAnsiTheme="minorHAnsi" w:cs="Arial"/>
          <w:i/>
          <w:iCs/>
          <w:color w:val="C00000"/>
        </w:rPr>
        <w:t>These s</w:t>
      </w:r>
      <w:r>
        <w:rPr>
          <w:rFonts w:asciiTheme="minorHAnsi" w:hAnsiTheme="minorHAnsi" w:cs="Arial"/>
          <w:i/>
          <w:iCs/>
          <w:color w:val="C00000"/>
        </w:rPr>
        <w:t xml:space="preserve">tudents </w:t>
      </w:r>
      <w:r w:rsidR="008F7167">
        <w:rPr>
          <w:rFonts w:asciiTheme="minorHAnsi" w:hAnsiTheme="minorHAnsi" w:cs="Arial"/>
          <w:i/>
          <w:iCs/>
          <w:color w:val="C00000"/>
        </w:rPr>
        <w:t xml:space="preserve">will </w:t>
      </w:r>
      <w:r>
        <w:rPr>
          <w:rFonts w:asciiTheme="minorHAnsi" w:hAnsiTheme="minorHAnsi" w:cs="Arial"/>
          <w:i/>
          <w:iCs/>
          <w:color w:val="C00000"/>
        </w:rPr>
        <w:t xml:space="preserve">need </w:t>
      </w:r>
      <w:r w:rsidR="008F7167">
        <w:rPr>
          <w:rFonts w:asciiTheme="minorHAnsi" w:hAnsiTheme="minorHAnsi" w:cs="Arial"/>
          <w:i/>
          <w:iCs/>
          <w:color w:val="C00000"/>
        </w:rPr>
        <w:t>additional</w:t>
      </w:r>
      <w:r>
        <w:rPr>
          <w:rFonts w:asciiTheme="minorHAnsi" w:hAnsiTheme="minorHAnsi" w:cs="Arial"/>
          <w:i/>
          <w:iCs/>
          <w:color w:val="C00000"/>
        </w:rPr>
        <w:t xml:space="preserve"> opportunities to explore</w:t>
      </w:r>
      <w:r w:rsidR="00F7214A">
        <w:rPr>
          <w:rFonts w:asciiTheme="minorHAnsi" w:hAnsiTheme="minorHAnsi" w:cs="Arial"/>
          <w:i/>
          <w:iCs/>
          <w:color w:val="C00000"/>
        </w:rPr>
        <w:t>,</w:t>
      </w:r>
      <w:r>
        <w:rPr>
          <w:rFonts w:asciiTheme="minorHAnsi" w:hAnsiTheme="minorHAnsi" w:cs="Arial"/>
          <w:i/>
          <w:iCs/>
          <w:color w:val="C00000"/>
        </w:rPr>
        <w:t xml:space="preserve"> identify, describe, and create g</w:t>
      </w:r>
      <w:r w:rsidR="00FC79DF" w:rsidRPr="000F6379">
        <w:rPr>
          <w:rFonts w:asciiTheme="minorHAnsi" w:hAnsiTheme="minorHAnsi" w:cs="Arial"/>
          <w:i/>
          <w:iCs/>
          <w:color w:val="C00000"/>
        </w:rPr>
        <w:t xml:space="preserve">rowing patterns </w:t>
      </w:r>
      <w:r>
        <w:rPr>
          <w:rFonts w:asciiTheme="minorHAnsi" w:hAnsiTheme="minorHAnsi" w:cs="Arial"/>
          <w:i/>
          <w:iCs/>
          <w:color w:val="C00000"/>
        </w:rPr>
        <w:t>throughout the school year.  Growing patterns are more complex as s</w:t>
      </w:r>
      <w:r w:rsidR="00392D9C" w:rsidRPr="000F6379">
        <w:rPr>
          <w:rFonts w:asciiTheme="minorHAnsi" w:hAnsiTheme="minorHAnsi" w:cs="Arial"/>
          <w:i/>
          <w:iCs/>
          <w:color w:val="C00000"/>
        </w:rPr>
        <w:t>tudents must determine</w:t>
      </w:r>
      <w:r>
        <w:rPr>
          <w:rFonts w:asciiTheme="minorHAnsi" w:hAnsiTheme="minorHAnsi" w:cs="Arial"/>
          <w:i/>
          <w:iCs/>
          <w:color w:val="C00000"/>
        </w:rPr>
        <w:t xml:space="preserve"> not only</w:t>
      </w:r>
      <w:r w:rsidR="00392D9C" w:rsidRPr="000F6379">
        <w:rPr>
          <w:rFonts w:asciiTheme="minorHAnsi" w:hAnsiTheme="minorHAnsi" w:cs="Arial"/>
          <w:i/>
          <w:iCs/>
          <w:color w:val="C00000"/>
        </w:rPr>
        <w:t xml:space="preserve"> what comes next, </w:t>
      </w:r>
      <w:r>
        <w:rPr>
          <w:rFonts w:asciiTheme="minorHAnsi" w:hAnsiTheme="minorHAnsi" w:cs="Arial"/>
          <w:i/>
          <w:iCs/>
          <w:color w:val="C00000"/>
        </w:rPr>
        <w:t xml:space="preserve">but </w:t>
      </w:r>
      <w:r w:rsidR="008F7167">
        <w:rPr>
          <w:rFonts w:asciiTheme="minorHAnsi" w:hAnsiTheme="minorHAnsi" w:cs="Arial"/>
          <w:i/>
          <w:iCs/>
          <w:color w:val="C00000"/>
        </w:rPr>
        <w:t xml:space="preserve">must also </w:t>
      </w:r>
      <w:r w:rsidR="00392D9C" w:rsidRPr="000F6379">
        <w:rPr>
          <w:rFonts w:asciiTheme="minorHAnsi" w:hAnsiTheme="minorHAnsi" w:cs="Arial"/>
          <w:i/>
          <w:iCs/>
          <w:color w:val="C00000"/>
        </w:rPr>
        <w:t xml:space="preserve">generalize how the pattern is building </w:t>
      </w:r>
      <w:r w:rsidR="00257E20">
        <w:rPr>
          <w:rFonts w:asciiTheme="minorHAnsi" w:hAnsiTheme="minorHAnsi" w:cs="Arial"/>
          <w:i/>
          <w:iCs/>
          <w:color w:val="C00000"/>
        </w:rPr>
        <w:t>or growing.</w:t>
      </w:r>
    </w:p>
    <w:p w14:paraId="526532AE" w14:textId="77777777" w:rsidR="00743C8D" w:rsidRPr="00B842C3" w:rsidRDefault="00FC79DF" w:rsidP="008F7167">
      <w:pPr>
        <w:pStyle w:val="ListParagraph"/>
        <w:numPr>
          <w:ilvl w:val="0"/>
          <w:numId w:val="21"/>
        </w:numPr>
        <w:pBdr>
          <w:top w:val="nil"/>
          <w:left w:val="nil"/>
          <w:bottom w:val="nil"/>
          <w:right w:val="nil"/>
          <w:between w:val="nil"/>
        </w:pBdr>
        <w:tabs>
          <w:tab w:val="left" w:pos="360"/>
          <w:tab w:val="left" w:pos="4320"/>
          <w:tab w:val="left" w:pos="5040"/>
          <w:tab w:val="left" w:pos="5760"/>
        </w:tabs>
        <w:spacing w:line="240" w:lineRule="auto"/>
        <w:contextualSpacing w:val="0"/>
        <w:rPr>
          <w:sz w:val="28"/>
          <w:szCs w:val="28"/>
        </w:rPr>
      </w:pPr>
      <w:r w:rsidRPr="00111635">
        <w:rPr>
          <w:rFonts w:asciiTheme="minorHAnsi" w:hAnsiTheme="minorHAnsi"/>
          <w:color w:val="000000"/>
        </w:rPr>
        <w:t xml:space="preserve"> </w:t>
      </w:r>
      <w:r w:rsidR="00743C8D" w:rsidRPr="00B842C3">
        <w:rPr>
          <w:rFonts w:asciiTheme="minorHAnsi" w:hAnsiTheme="minorHAnsi" w:cstheme="minorHAnsi"/>
          <w:color w:val="000000"/>
          <w:sz w:val="28"/>
          <w:szCs w:val="28"/>
        </w:rPr>
        <w:t>Transfer the following numeric</w:t>
      </w:r>
      <w:r w:rsidR="00743C8D">
        <w:rPr>
          <w:rFonts w:asciiTheme="minorHAnsi" w:hAnsiTheme="minorHAnsi" w:cstheme="minorHAnsi"/>
          <w:color w:val="000000"/>
          <w:sz w:val="28"/>
          <w:szCs w:val="28"/>
        </w:rPr>
        <w:t>al pattern to a shape pattern:</w:t>
      </w:r>
    </w:p>
    <w:p w14:paraId="0F562657" w14:textId="77777777" w:rsidR="00743C8D" w:rsidRPr="00C5008D" w:rsidRDefault="00743C8D" w:rsidP="008F7167">
      <w:pPr>
        <w:pStyle w:val="ListParagraph"/>
        <w:pBdr>
          <w:top w:val="nil"/>
          <w:left w:val="nil"/>
          <w:bottom w:val="nil"/>
          <w:right w:val="nil"/>
          <w:between w:val="nil"/>
        </w:pBdr>
        <w:tabs>
          <w:tab w:val="left" w:pos="360"/>
          <w:tab w:val="left" w:pos="2880"/>
          <w:tab w:val="left" w:pos="3600"/>
          <w:tab w:val="left" w:pos="4320"/>
          <w:tab w:val="left" w:pos="5040"/>
          <w:tab w:val="left" w:pos="5760"/>
          <w:tab w:val="left" w:pos="6480"/>
          <w:tab w:val="left" w:pos="7200"/>
        </w:tabs>
        <w:spacing w:before="0" w:line="240" w:lineRule="auto"/>
        <w:ind w:left="360"/>
        <w:rPr>
          <w:sz w:val="30"/>
          <w:szCs w:val="28"/>
        </w:rPr>
      </w:pPr>
      <w:r>
        <w:rPr>
          <w:rFonts w:asciiTheme="minorHAnsi" w:hAnsiTheme="minorHAnsi" w:cstheme="minorHAnsi"/>
          <w:color w:val="auto"/>
          <w:sz w:val="32"/>
          <w:szCs w:val="28"/>
        </w:rPr>
        <w:tab/>
      </w:r>
      <w:r w:rsidRPr="00743C8D">
        <w:rPr>
          <w:rFonts w:asciiTheme="minorHAnsi" w:hAnsiTheme="minorHAnsi" w:cstheme="minorHAnsi"/>
          <w:color w:val="auto"/>
          <w:sz w:val="44"/>
          <w:szCs w:val="28"/>
        </w:rPr>
        <w:t>6</w:t>
      </w:r>
      <w:r w:rsidRPr="00743C8D">
        <w:rPr>
          <w:rFonts w:asciiTheme="minorHAnsi" w:hAnsiTheme="minorHAnsi" w:cstheme="minorHAnsi"/>
          <w:color w:val="auto"/>
          <w:sz w:val="44"/>
          <w:szCs w:val="28"/>
        </w:rPr>
        <w:tab/>
        <w:t>4</w:t>
      </w:r>
      <w:r w:rsidRPr="00743C8D">
        <w:rPr>
          <w:rFonts w:asciiTheme="minorHAnsi" w:hAnsiTheme="minorHAnsi" w:cstheme="minorHAnsi"/>
          <w:color w:val="auto"/>
          <w:sz w:val="44"/>
          <w:szCs w:val="28"/>
        </w:rPr>
        <w:tab/>
        <w:t>6</w:t>
      </w:r>
      <w:r w:rsidRPr="00743C8D">
        <w:rPr>
          <w:rFonts w:asciiTheme="minorHAnsi" w:hAnsiTheme="minorHAnsi" w:cstheme="minorHAnsi"/>
          <w:color w:val="auto"/>
          <w:sz w:val="44"/>
          <w:szCs w:val="28"/>
        </w:rPr>
        <w:tab/>
        <w:t>3</w:t>
      </w:r>
      <w:r w:rsidRPr="00743C8D">
        <w:rPr>
          <w:rFonts w:asciiTheme="minorHAnsi" w:hAnsiTheme="minorHAnsi" w:cstheme="minorHAnsi"/>
          <w:color w:val="auto"/>
          <w:sz w:val="44"/>
          <w:szCs w:val="28"/>
        </w:rPr>
        <w:tab/>
        <w:t>6</w:t>
      </w:r>
      <w:r w:rsidRPr="00743C8D">
        <w:rPr>
          <w:rFonts w:asciiTheme="minorHAnsi" w:hAnsiTheme="minorHAnsi" w:cstheme="minorHAnsi"/>
          <w:color w:val="auto"/>
          <w:sz w:val="44"/>
          <w:szCs w:val="28"/>
        </w:rPr>
        <w:tab/>
        <w:t>4</w:t>
      </w:r>
      <w:r w:rsidRPr="00743C8D">
        <w:rPr>
          <w:rFonts w:asciiTheme="minorHAnsi" w:hAnsiTheme="minorHAnsi" w:cstheme="minorHAnsi"/>
          <w:color w:val="auto"/>
          <w:sz w:val="44"/>
          <w:szCs w:val="28"/>
        </w:rPr>
        <w:tab/>
        <w:t>6</w:t>
      </w:r>
      <w:r w:rsidRPr="00743C8D">
        <w:rPr>
          <w:rFonts w:asciiTheme="minorHAnsi" w:hAnsiTheme="minorHAnsi" w:cstheme="minorHAnsi"/>
          <w:color w:val="auto"/>
          <w:sz w:val="44"/>
          <w:szCs w:val="28"/>
        </w:rPr>
        <w:tab/>
        <w:t>3</w:t>
      </w:r>
    </w:p>
    <w:p w14:paraId="05551418" w14:textId="047D34F4" w:rsidR="000B4218" w:rsidRPr="008F7167" w:rsidRDefault="000B4218" w:rsidP="00743C8D">
      <w:pPr>
        <w:pStyle w:val="ListParagraph"/>
        <w:pBdr>
          <w:top w:val="nil"/>
          <w:left w:val="nil"/>
          <w:bottom w:val="nil"/>
          <w:right w:val="nil"/>
          <w:between w:val="nil"/>
        </w:pBdr>
        <w:spacing w:line="240" w:lineRule="auto"/>
        <w:ind w:left="360"/>
        <w:rPr>
          <w:rFonts w:asciiTheme="minorHAnsi" w:hAnsiTheme="minorHAnsi"/>
          <w:sz w:val="16"/>
          <w:szCs w:val="16"/>
        </w:rPr>
      </w:pPr>
    </w:p>
    <w:p w14:paraId="6F3B4B6B" w14:textId="77777777" w:rsidR="00FC79DF" w:rsidRDefault="00FC79DF" w:rsidP="00FC79DF">
      <w:pPr>
        <w:jc w:val="center"/>
        <w:rPr>
          <w:sz w:val="36"/>
          <w:szCs w:val="36"/>
        </w:rPr>
      </w:pPr>
      <w:r>
        <w:rPr>
          <w:noProof/>
          <w:sz w:val="36"/>
          <w:szCs w:val="36"/>
          <w:lang w:val="en-US"/>
        </w:rPr>
        <mc:AlternateContent>
          <mc:Choice Requires="wps">
            <w:drawing>
              <wp:inline distT="0" distB="0" distL="0" distR="0" wp14:anchorId="49882A32" wp14:editId="1A326A70">
                <wp:extent cx="6200775" cy="500932"/>
                <wp:effectExtent l="0" t="0" r="28575" b="13970"/>
                <wp:docPr id="33" name="Rectangle 33" descr="This is a blank box for student to put their pattern in."/>
                <wp:cNvGraphicFramePr/>
                <a:graphic xmlns:a="http://schemas.openxmlformats.org/drawingml/2006/main">
                  <a:graphicData uri="http://schemas.microsoft.com/office/word/2010/wordprocessingShape">
                    <wps:wsp>
                      <wps:cNvSpPr/>
                      <wps:spPr>
                        <a:xfrm>
                          <a:off x="0" y="0"/>
                          <a:ext cx="6200775" cy="50093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F18CA63" id="Rectangle 33" o:spid="_x0000_s1026" alt="This is a blank box for student to put their pattern in." style="width:488.25pt;height:39.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" filled="f" strokecolor="black [3213]" strokeweight="1pt">
                <w10:anchorlock/>
              </v:rect>
            </w:pict>
          </mc:Fallback>
        </mc:AlternateContent>
      </w:r>
    </w:p>
    <w:p w14:paraId="5D90C07E" w14:textId="40876848" w:rsidR="00B73079" w:rsidRPr="0090216C" w:rsidRDefault="00257E20" w:rsidP="008F7167">
      <w:pPr>
        <w:pStyle w:val="NormalWeb"/>
        <w:spacing w:before="0" w:beforeAutospacing="0" w:after="0" w:afterAutospacing="0" w:line="276" w:lineRule="auto"/>
        <w:ind w:left="360"/>
        <w:textAlignment w:val="baseline"/>
        <w:rPr>
          <w:rFonts w:asciiTheme="minorHAnsi" w:hAnsiTheme="minorHAnsi" w:cs="Arial"/>
          <w:i/>
          <w:iCs/>
          <w:color w:val="C00000"/>
          <w:sz w:val="22"/>
          <w:szCs w:val="22"/>
        </w:rPr>
      </w:pPr>
      <w:r>
        <w:rPr>
          <w:rFonts w:asciiTheme="minorHAnsi" w:hAnsiTheme="minorHAnsi" w:cs="Arial"/>
          <w:i/>
          <w:iCs/>
          <w:color w:val="C00000"/>
          <w:sz w:val="22"/>
          <w:szCs w:val="22"/>
        </w:rPr>
        <w:lastRenderedPageBreak/>
        <w:t xml:space="preserve">Students who are unable to transfer the </w:t>
      </w:r>
      <w:r w:rsidR="008F7167">
        <w:rPr>
          <w:rFonts w:asciiTheme="minorHAnsi" w:hAnsiTheme="minorHAnsi" w:cs="Arial"/>
          <w:i/>
          <w:iCs/>
          <w:color w:val="C00000"/>
          <w:sz w:val="22"/>
          <w:szCs w:val="22"/>
        </w:rPr>
        <w:t xml:space="preserve">number </w:t>
      </w:r>
      <w:r>
        <w:rPr>
          <w:rFonts w:asciiTheme="minorHAnsi" w:hAnsiTheme="minorHAnsi" w:cs="Arial"/>
          <w:i/>
          <w:iCs/>
          <w:color w:val="C00000"/>
          <w:sz w:val="22"/>
          <w:szCs w:val="22"/>
        </w:rPr>
        <w:t xml:space="preserve">pattern </w:t>
      </w:r>
      <w:r w:rsidR="008F7167">
        <w:rPr>
          <w:rFonts w:asciiTheme="minorHAnsi" w:hAnsiTheme="minorHAnsi" w:cs="Arial"/>
          <w:i/>
          <w:iCs/>
          <w:color w:val="C00000"/>
          <w:sz w:val="22"/>
          <w:szCs w:val="22"/>
        </w:rPr>
        <w:t xml:space="preserve">to a shape representation need additional </w:t>
      </w:r>
      <w:r w:rsidRPr="000F6379">
        <w:rPr>
          <w:rFonts w:asciiTheme="minorHAnsi" w:hAnsiTheme="minorHAnsi" w:cs="Arial"/>
          <w:i/>
          <w:iCs/>
          <w:color w:val="C00000"/>
          <w:sz w:val="22"/>
          <w:szCs w:val="22"/>
        </w:rPr>
        <w:t xml:space="preserve">opportunities </w:t>
      </w:r>
      <w:r w:rsidR="008F7167">
        <w:rPr>
          <w:rFonts w:asciiTheme="minorHAnsi" w:hAnsiTheme="minorHAnsi" w:cs="Arial"/>
          <w:i/>
          <w:iCs/>
          <w:color w:val="C00000"/>
          <w:sz w:val="22"/>
          <w:szCs w:val="22"/>
        </w:rPr>
        <w:t xml:space="preserve">to collaborate with </w:t>
      </w:r>
      <w:r w:rsidRPr="000F6379">
        <w:rPr>
          <w:rFonts w:asciiTheme="minorHAnsi" w:hAnsiTheme="minorHAnsi" w:cs="Arial"/>
          <w:i/>
          <w:iCs/>
          <w:color w:val="C00000"/>
          <w:sz w:val="22"/>
          <w:szCs w:val="22"/>
        </w:rPr>
        <w:t xml:space="preserve">classmates to </w:t>
      </w:r>
      <w:r w:rsidR="008F7167">
        <w:rPr>
          <w:rFonts w:asciiTheme="minorHAnsi" w:hAnsiTheme="minorHAnsi" w:cs="Arial"/>
          <w:i/>
          <w:iCs/>
          <w:color w:val="C00000"/>
          <w:sz w:val="22"/>
          <w:szCs w:val="22"/>
        </w:rPr>
        <w:t xml:space="preserve">describe and </w:t>
      </w:r>
      <w:r w:rsidRPr="000F6379">
        <w:rPr>
          <w:rFonts w:asciiTheme="minorHAnsi" w:hAnsiTheme="minorHAnsi" w:cs="Arial"/>
          <w:i/>
          <w:iCs/>
          <w:color w:val="C00000"/>
          <w:sz w:val="22"/>
          <w:szCs w:val="22"/>
        </w:rPr>
        <w:t>analyze patterns</w:t>
      </w:r>
      <w:r w:rsidR="008F7167">
        <w:rPr>
          <w:rFonts w:asciiTheme="minorHAnsi" w:hAnsiTheme="minorHAnsi" w:cs="Arial"/>
          <w:i/>
          <w:iCs/>
          <w:color w:val="C00000"/>
          <w:sz w:val="22"/>
          <w:szCs w:val="22"/>
        </w:rPr>
        <w:t xml:space="preserve"> and then </w:t>
      </w:r>
      <w:r w:rsidRPr="000F6379">
        <w:rPr>
          <w:rFonts w:asciiTheme="minorHAnsi" w:hAnsiTheme="minorHAnsi" w:cs="Arial"/>
          <w:i/>
          <w:iCs/>
          <w:color w:val="C00000"/>
          <w:sz w:val="22"/>
          <w:szCs w:val="22"/>
        </w:rPr>
        <w:t xml:space="preserve">represent </w:t>
      </w:r>
      <w:r w:rsidR="008F7167">
        <w:rPr>
          <w:rFonts w:asciiTheme="minorHAnsi" w:hAnsiTheme="minorHAnsi" w:cs="Arial"/>
          <w:i/>
          <w:iCs/>
          <w:color w:val="C00000"/>
          <w:sz w:val="22"/>
          <w:szCs w:val="22"/>
        </w:rPr>
        <w:t>those same patterns in different form</w:t>
      </w:r>
      <w:r w:rsidRPr="000F6379">
        <w:rPr>
          <w:rFonts w:asciiTheme="minorHAnsi" w:hAnsiTheme="minorHAnsi" w:cs="Arial"/>
          <w:i/>
          <w:iCs/>
          <w:color w:val="C00000"/>
          <w:sz w:val="22"/>
          <w:szCs w:val="22"/>
        </w:rPr>
        <w:t xml:space="preserve">s.  </w:t>
      </w:r>
      <w:r w:rsidR="00C45B8D" w:rsidRPr="000F6379">
        <w:rPr>
          <w:rFonts w:asciiTheme="minorHAnsi" w:hAnsiTheme="minorHAnsi" w:cs="Arial"/>
          <w:i/>
          <w:iCs/>
          <w:color w:val="C00000"/>
          <w:sz w:val="22"/>
          <w:szCs w:val="22"/>
        </w:rPr>
        <w:t xml:space="preserve">Transferring patterns is easier for students </w:t>
      </w:r>
      <w:r w:rsidR="008F7167">
        <w:rPr>
          <w:rFonts w:asciiTheme="minorHAnsi" w:hAnsiTheme="minorHAnsi" w:cs="Arial"/>
          <w:i/>
          <w:iCs/>
          <w:color w:val="C00000"/>
          <w:sz w:val="22"/>
          <w:szCs w:val="22"/>
        </w:rPr>
        <w:t xml:space="preserve">once they are </w:t>
      </w:r>
      <w:r w:rsidR="00C45B8D" w:rsidRPr="000F6379">
        <w:rPr>
          <w:rFonts w:asciiTheme="minorHAnsi" w:hAnsiTheme="minorHAnsi" w:cs="Arial"/>
          <w:i/>
          <w:iCs/>
          <w:color w:val="C00000"/>
          <w:sz w:val="22"/>
          <w:szCs w:val="22"/>
        </w:rPr>
        <w:t xml:space="preserve">able to identify the core and extend patterns.  </w:t>
      </w:r>
    </w:p>
    <w:sectPr w:rsidR="00B73079" w:rsidRPr="0090216C" w:rsidSect="00F43566">
      <w:headerReference w:type="even" r:id="rId19"/>
      <w:headerReference w:type="default" r:id="rId20"/>
      <w:footerReference w:type="even" r:id="rId21"/>
      <w:footerReference w:type="default" r:id="rId22"/>
      <w:headerReference w:type="first" r:id="rId23"/>
      <w:footerReference w:type="first" r:id="rId24"/>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00B97" w14:textId="77777777" w:rsidR="00F43566" w:rsidRDefault="00F43566" w:rsidP="00F43566">
      <w:pPr>
        <w:spacing w:after="0" w:line="240" w:lineRule="auto"/>
      </w:pPr>
      <w:r>
        <w:separator/>
      </w:r>
    </w:p>
  </w:endnote>
  <w:endnote w:type="continuationSeparator" w:id="0">
    <w:p w14:paraId="3C1C5B6F" w14:textId="77777777" w:rsidR="00F43566" w:rsidRDefault="00F43566" w:rsidP="00F43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0D205" w14:textId="77777777" w:rsidR="00CD5E11" w:rsidRDefault="00CD5E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CD2B7" w14:textId="744B2D18" w:rsidR="00CD5E11" w:rsidRDefault="00F43566" w:rsidP="00CD5E11">
    <w:pPr>
      <w:pStyle w:val="Footer"/>
      <w:tabs>
        <w:tab w:val="clear" w:pos="9360"/>
        <w:tab w:val="right" w:pos="10710"/>
      </w:tabs>
      <w:spacing w:after="120"/>
    </w:pPr>
    <w:r>
      <w:t>Virginia Department of Education</w:t>
    </w:r>
    <w:r>
      <w:tab/>
    </w:r>
    <w:r>
      <w:tab/>
      <w:t>August 2020</w:t>
    </w:r>
  </w:p>
  <w:p w14:paraId="030DEB08" w14:textId="287EED14" w:rsidR="00CD5E11" w:rsidRDefault="00CD5E11" w:rsidP="00CD5E11">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821A5" w14:textId="77777777" w:rsidR="00CD5E11" w:rsidRDefault="00CD5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3C2F5" w14:textId="77777777" w:rsidR="00F43566" w:rsidRDefault="00F43566" w:rsidP="00F43566">
      <w:pPr>
        <w:spacing w:after="0" w:line="240" w:lineRule="auto"/>
      </w:pPr>
      <w:r>
        <w:separator/>
      </w:r>
    </w:p>
  </w:footnote>
  <w:footnote w:type="continuationSeparator" w:id="0">
    <w:p w14:paraId="416C303C" w14:textId="77777777" w:rsidR="00F43566" w:rsidRDefault="00F43566" w:rsidP="00F435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757E8" w14:textId="77777777" w:rsidR="00CD5E11" w:rsidRDefault="00CD5E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BAB6A" w14:textId="77777777" w:rsidR="00CD5E11" w:rsidRDefault="00CD5E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2A654" w14:textId="77777777" w:rsidR="00CD5E11" w:rsidRDefault="00CD5E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C410C2"/>
    <w:multiLevelType w:val="multilevel"/>
    <w:tmpl w:val="BEA8ECA6"/>
    <w:lvl w:ilvl="0">
      <w:start w:val="1"/>
      <w:numFmt w:val="decimal"/>
      <w:lvlText w:val="%1."/>
      <w:lvlJc w:val="left"/>
      <w:pPr>
        <w:ind w:left="450" w:hanging="360"/>
      </w:pPr>
      <w:rPr>
        <w:rFonts w:hint="default"/>
        <w:i w:val="0"/>
      </w:rPr>
    </w:lvl>
    <w:lvl w:ilvl="1">
      <w:start w:val="1"/>
      <w:numFmt w:val="lowerLetter"/>
      <w:lvlText w:val="%2)"/>
      <w:lvlJc w:val="left"/>
      <w:pPr>
        <w:ind w:left="810" w:hanging="360"/>
      </w:pPr>
    </w:lvl>
    <w:lvl w:ilvl="2">
      <w:start w:val="1"/>
      <w:numFmt w:val="lowerRoman"/>
      <w:lvlText w:val="%3)"/>
      <w:lvlJc w:val="left"/>
      <w:pPr>
        <w:ind w:left="1170" w:hanging="360"/>
      </w:pPr>
    </w:lvl>
    <w:lvl w:ilvl="3">
      <w:start w:val="1"/>
      <w:numFmt w:val="decimal"/>
      <w:lvlText w:val="(%4)"/>
      <w:lvlJc w:val="left"/>
      <w:pPr>
        <w:ind w:left="1530" w:hanging="360"/>
      </w:pPr>
    </w:lvl>
    <w:lvl w:ilvl="4">
      <w:start w:val="1"/>
      <w:numFmt w:val="lowerLetter"/>
      <w:lvlText w:val="(%5)"/>
      <w:lvlJc w:val="left"/>
      <w:pPr>
        <w:ind w:left="1890" w:hanging="360"/>
      </w:pPr>
    </w:lvl>
    <w:lvl w:ilvl="5">
      <w:start w:val="1"/>
      <w:numFmt w:val="lowerRoman"/>
      <w:lvlText w:val="(%6)"/>
      <w:lvlJc w:val="left"/>
      <w:pPr>
        <w:ind w:left="2250" w:hanging="360"/>
      </w:pPr>
    </w:lvl>
    <w:lvl w:ilvl="6">
      <w:start w:val="1"/>
      <w:numFmt w:val="decimal"/>
      <w:lvlText w:val="%7."/>
      <w:lvlJc w:val="left"/>
      <w:pPr>
        <w:ind w:left="2610" w:hanging="360"/>
      </w:pPr>
    </w:lvl>
    <w:lvl w:ilvl="7">
      <w:start w:val="1"/>
      <w:numFmt w:val="lowerLetter"/>
      <w:lvlText w:val="%8."/>
      <w:lvlJc w:val="left"/>
      <w:pPr>
        <w:ind w:left="2970" w:hanging="360"/>
      </w:pPr>
    </w:lvl>
    <w:lvl w:ilvl="8">
      <w:start w:val="1"/>
      <w:numFmt w:val="lowerRoman"/>
      <w:lvlText w:val="%9."/>
      <w:lvlJc w:val="left"/>
      <w:pPr>
        <w:ind w:left="3330" w:hanging="360"/>
      </w:pPr>
    </w:lvl>
  </w:abstractNum>
  <w:abstractNum w:abstractNumId="3"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A305A91"/>
    <w:multiLevelType w:val="multilevel"/>
    <w:tmpl w:val="45F64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431788D"/>
    <w:multiLevelType w:val="multilevel"/>
    <w:tmpl w:val="29AE6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434C6F7A"/>
    <w:multiLevelType w:val="multilevel"/>
    <w:tmpl w:val="D2C0C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543A4F"/>
    <w:multiLevelType w:val="multilevel"/>
    <w:tmpl w:val="2C56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390BE1"/>
    <w:multiLevelType w:val="hybridMultilevel"/>
    <w:tmpl w:val="EB9A133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FE64C28"/>
    <w:multiLevelType w:val="multilevel"/>
    <w:tmpl w:val="D05C1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8F4C3F"/>
    <w:multiLevelType w:val="hybridMultilevel"/>
    <w:tmpl w:val="E9A63164"/>
    <w:lvl w:ilvl="0" w:tplc="91E687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AF325E"/>
    <w:multiLevelType w:val="multilevel"/>
    <w:tmpl w:val="FFAC2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EB150F"/>
    <w:multiLevelType w:val="multilevel"/>
    <w:tmpl w:val="22FEE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6B416B45"/>
    <w:multiLevelType w:val="multilevel"/>
    <w:tmpl w:val="023E7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72521D"/>
    <w:multiLevelType w:val="multilevel"/>
    <w:tmpl w:val="904659D4"/>
    <w:lvl w:ilvl="0">
      <w:start w:val="1"/>
      <w:numFmt w:val="decimal"/>
      <w:lvlText w:val="%1)"/>
      <w:lvlJc w:val="left"/>
      <w:pPr>
        <w:ind w:left="360" w:hanging="360"/>
      </w:pPr>
      <w:rPr>
        <w:rFonts w:asciiTheme="minorHAnsi" w:hAnsiTheme="minorHAnsi"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4EF5208"/>
    <w:multiLevelType w:val="multilevel"/>
    <w:tmpl w:val="7AA2FBE2"/>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7E71DD4"/>
    <w:multiLevelType w:val="hybridMultilevel"/>
    <w:tmpl w:val="D532745C"/>
    <w:lvl w:ilvl="0" w:tplc="586818E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1"/>
  </w:num>
  <w:num w:numId="5">
    <w:abstractNumId w:val="16"/>
  </w:num>
  <w:num w:numId="6">
    <w:abstractNumId w:val="7"/>
  </w:num>
  <w:num w:numId="7">
    <w:abstractNumId w:val="1"/>
  </w:num>
  <w:num w:numId="8">
    <w:abstractNumId w:val="0"/>
  </w:num>
  <w:num w:numId="9">
    <w:abstractNumId w:val="20"/>
  </w:num>
  <w:num w:numId="10">
    <w:abstractNumId w:val="18"/>
  </w:num>
  <w:num w:numId="11">
    <w:abstractNumId w:val="4"/>
  </w:num>
  <w:num w:numId="12">
    <w:abstractNumId w:val="14"/>
  </w:num>
  <w:num w:numId="13">
    <w:abstractNumId w:val="15"/>
  </w:num>
  <w:num w:numId="14">
    <w:abstractNumId w:val="9"/>
  </w:num>
  <w:num w:numId="15">
    <w:abstractNumId w:val="12"/>
  </w:num>
  <w:num w:numId="16">
    <w:abstractNumId w:val="8"/>
  </w:num>
  <w:num w:numId="17">
    <w:abstractNumId w:val="6"/>
  </w:num>
  <w:num w:numId="18">
    <w:abstractNumId w:val="17"/>
  </w:num>
  <w:num w:numId="19">
    <w:abstractNumId w:val="13"/>
  </w:num>
  <w:num w:numId="20">
    <w:abstractNumId w:val="1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079"/>
    <w:rsid w:val="00065242"/>
    <w:rsid w:val="000B4218"/>
    <w:rsid w:val="000E1050"/>
    <w:rsid w:val="000E2B6C"/>
    <w:rsid w:val="000F6379"/>
    <w:rsid w:val="00111635"/>
    <w:rsid w:val="00113526"/>
    <w:rsid w:val="001763F7"/>
    <w:rsid w:val="00176447"/>
    <w:rsid w:val="0021053D"/>
    <w:rsid w:val="00243E1A"/>
    <w:rsid w:val="00257E20"/>
    <w:rsid w:val="00296F8C"/>
    <w:rsid w:val="002A3CCB"/>
    <w:rsid w:val="002A534B"/>
    <w:rsid w:val="002C7511"/>
    <w:rsid w:val="0035033A"/>
    <w:rsid w:val="00392D9C"/>
    <w:rsid w:val="003A3161"/>
    <w:rsid w:val="003F7010"/>
    <w:rsid w:val="004B2302"/>
    <w:rsid w:val="004C6122"/>
    <w:rsid w:val="00506923"/>
    <w:rsid w:val="00512E06"/>
    <w:rsid w:val="0056611E"/>
    <w:rsid w:val="00590A35"/>
    <w:rsid w:val="0063015D"/>
    <w:rsid w:val="00643131"/>
    <w:rsid w:val="00686D71"/>
    <w:rsid w:val="00702DBF"/>
    <w:rsid w:val="007210CF"/>
    <w:rsid w:val="00743C8D"/>
    <w:rsid w:val="007A155B"/>
    <w:rsid w:val="007D1F1E"/>
    <w:rsid w:val="00883B96"/>
    <w:rsid w:val="008E79F6"/>
    <w:rsid w:val="008F7167"/>
    <w:rsid w:val="0090216C"/>
    <w:rsid w:val="0094508C"/>
    <w:rsid w:val="009D47DB"/>
    <w:rsid w:val="00A02F8F"/>
    <w:rsid w:val="00A2490F"/>
    <w:rsid w:val="00AB0C68"/>
    <w:rsid w:val="00AB2F4E"/>
    <w:rsid w:val="00AD160F"/>
    <w:rsid w:val="00AE7C5A"/>
    <w:rsid w:val="00B0383F"/>
    <w:rsid w:val="00B05015"/>
    <w:rsid w:val="00B4649E"/>
    <w:rsid w:val="00B73079"/>
    <w:rsid w:val="00B842C3"/>
    <w:rsid w:val="00B941BD"/>
    <w:rsid w:val="00BC69EA"/>
    <w:rsid w:val="00C228F3"/>
    <w:rsid w:val="00C45B8D"/>
    <w:rsid w:val="00C5008D"/>
    <w:rsid w:val="00C67674"/>
    <w:rsid w:val="00C7033C"/>
    <w:rsid w:val="00CD5E11"/>
    <w:rsid w:val="00CF215C"/>
    <w:rsid w:val="00D01C0E"/>
    <w:rsid w:val="00DC0ABD"/>
    <w:rsid w:val="00E57D2A"/>
    <w:rsid w:val="00E735F3"/>
    <w:rsid w:val="00EF1C4C"/>
    <w:rsid w:val="00F11A38"/>
    <w:rsid w:val="00F43566"/>
    <w:rsid w:val="00F7214A"/>
    <w:rsid w:val="00FB3018"/>
    <w:rsid w:val="00FC79DF"/>
    <w:rsid w:val="00FE1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7DF5EF"/>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uiPriority w:val="9"/>
    <w:qFormat/>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customStyle="1" w:styleId="Bullet1">
    <w:name w:val="Bullet 1"/>
    <w:basedOn w:val="Normal"/>
    <w:next w:val="Normal"/>
    <w:link w:val="Bullet1Char"/>
    <w:rsid w:val="00C7033C"/>
    <w:pPr>
      <w:numPr>
        <w:numId w:val="8"/>
      </w:numPr>
      <w:spacing w:before="120" w:after="0" w:line="240" w:lineRule="auto"/>
      <w:ind w:right="72"/>
      <w:outlineLvl w:val="0"/>
    </w:pPr>
    <w:rPr>
      <w:rFonts w:ascii="Times New Roman" w:eastAsia="Times" w:hAnsi="Times New Roman" w:cs="Times New Roman"/>
      <w:sz w:val="20"/>
      <w:szCs w:val="20"/>
      <w:lang w:val="en-US"/>
    </w:rPr>
  </w:style>
  <w:style w:type="character" w:customStyle="1" w:styleId="Bullet1Char">
    <w:name w:val="Bullet 1 Char"/>
    <w:basedOn w:val="DefaultParagraphFont"/>
    <w:link w:val="Bullet1"/>
    <w:rsid w:val="00C7033C"/>
    <w:rPr>
      <w:rFonts w:ascii="Times New Roman" w:eastAsia="Times" w:hAnsi="Times New Roman" w:cs="Times New Roman"/>
      <w:sz w:val="20"/>
      <w:szCs w:val="20"/>
      <w:lang w:val="en-US"/>
    </w:rPr>
  </w:style>
  <w:style w:type="paragraph" w:styleId="NormalWeb">
    <w:name w:val="Normal (Web)"/>
    <w:basedOn w:val="Normal"/>
    <w:uiPriority w:val="99"/>
    <w:unhideWhenUsed/>
    <w:rsid w:val="00FC79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DC0ABD"/>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DC0ABD"/>
    <w:rPr>
      <w:rFonts w:ascii="Times New Roman" w:hAnsi="Times New Roman" w:cs="Times New Roman"/>
      <w:b/>
      <w:bCs/>
      <w:sz w:val="20"/>
      <w:szCs w:val="20"/>
    </w:rPr>
  </w:style>
  <w:style w:type="paragraph" w:styleId="Header">
    <w:name w:val="header"/>
    <w:basedOn w:val="Normal"/>
    <w:link w:val="HeaderChar"/>
    <w:uiPriority w:val="99"/>
    <w:unhideWhenUsed/>
    <w:rsid w:val="00F43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566"/>
  </w:style>
  <w:style w:type="paragraph" w:styleId="Footer">
    <w:name w:val="footer"/>
    <w:basedOn w:val="Normal"/>
    <w:link w:val="FooterChar"/>
    <w:uiPriority w:val="99"/>
    <w:unhideWhenUsed/>
    <w:rsid w:val="00F43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443891">
      <w:bodyDiv w:val="1"/>
      <w:marLeft w:val="0"/>
      <w:marRight w:val="0"/>
      <w:marTop w:val="0"/>
      <w:marBottom w:val="0"/>
      <w:divBdr>
        <w:top w:val="none" w:sz="0" w:space="0" w:color="auto"/>
        <w:left w:val="none" w:sz="0" w:space="0" w:color="auto"/>
        <w:bottom w:val="none" w:sz="0" w:space="0" w:color="auto"/>
        <w:right w:val="none" w:sz="0" w:space="0" w:color="auto"/>
      </w:divBdr>
    </w:div>
    <w:div w:id="1186601948">
      <w:bodyDiv w:val="1"/>
      <w:marLeft w:val="0"/>
      <w:marRight w:val="0"/>
      <w:marTop w:val="0"/>
      <w:marBottom w:val="0"/>
      <w:divBdr>
        <w:top w:val="none" w:sz="0" w:space="0" w:color="auto"/>
        <w:left w:val="none" w:sz="0" w:space="0" w:color="auto"/>
        <w:bottom w:val="none" w:sz="0" w:space="0" w:color="auto"/>
        <w:right w:val="none" w:sz="0" w:space="0" w:color="auto"/>
      </w:divBdr>
    </w:div>
    <w:div w:id="1807628547">
      <w:bodyDiv w:val="1"/>
      <w:marLeft w:val="0"/>
      <w:marRight w:val="0"/>
      <w:marTop w:val="0"/>
      <w:marBottom w:val="0"/>
      <w:divBdr>
        <w:top w:val="none" w:sz="0" w:space="0" w:color="auto"/>
        <w:left w:val="none" w:sz="0" w:space="0" w:color="auto"/>
        <w:bottom w:val="none" w:sz="0" w:space="0" w:color="auto"/>
        <w:right w:val="none" w:sz="0" w:space="0" w:color="auto"/>
      </w:divBdr>
    </w:div>
    <w:div w:id="2040665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2934/637982463289900000" TargetMode="External"/><Relationship Id="rId13" Type="http://schemas.openxmlformats.org/officeDocument/2006/relationships/hyperlink" Target="https://www.doe.virginia.gov/home/showpublisheddocument/24406/638044675028600000"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doe.virginia.gov/home/showpublisheddocument/18640/638041054259400000"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8638/638041054248300000"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doe.virginia.gov/home/showpublisheddocument/24308/638044624828870000" TargetMode="External"/><Relationship Id="rId23" Type="http://schemas.openxmlformats.org/officeDocument/2006/relationships/header" Target="header3.xml"/><Relationship Id="rId10" Type="http://schemas.openxmlformats.org/officeDocument/2006/relationships/hyperlink" Target="https://www.doe.virginia.gov/home/showpublisheddocument/16592/63803707862310000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oe.virginia.gov/home/showpublisheddocument/16590/638037078616070000" TargetMode="External"/><Relationship Id="rId14" Type="http://schemas.openxmlformats.org/officeDocument/2006/relationships/hyperlink" Target="https://www.doe.virginia.gov/home/showpublisheddocument/24304/638044624819800000"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SOL 1.14 Quick Check</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1.14 Quick Check</dc:title>
  <dc:creator>Virginia Department of Education</dc:creator>
  <cp:lastModifiedBy>VITA Program</cp:lastModifiedBy>
  <cp:revision>2</cp:revision>
  <dcterms:created xsi:type="dcterms:W3CDTF">2022-12-22T15:22:00Z</dcterms:created>
  <dcterms:modified xsi:type="dcterms:W3CDTF">2022-12-22T15:22:00Z</dcterms:modified>
</cp:coreProperties>
</file>