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0731" w:rsidRDefault="00647CCD">
      <w:r>
        <w:rPr>
          <w:noProof/>
        </w:rPr>
        <mc:AlternateContent>
          <mc:Choice Requires="wpg">
            <w:drawing>
              <wp:anchor distT="0" distB="0" distL="114300" distR="114300" simplePos="0" relativeHeight="251658240" behindDoc="0" locked="0" layoutInCell="1" hidden="0" allowOverlap="1">
                <wp:simplePos x="0" y="0"/>
                <wp:positionH relativeFrom="page">
                  <wp:align>right</wp:align>
                </wp:positionH>
                <wp:positionV relativeFrom="page">
                  <wp:align>top</wp:align>
                </wp:positionV>
                <wp:extent cx="3113670" cy="10058400"/>
                <wp:effectExtent l="0" t="0" r="0" b="0"/>
                <wp:wrapNone/>
                <wp:docPr id="466" name=""/>
                <wp:cNvGraphicFramePr/>
                <a:graphic xmlns:a="http://schemas.openxmlformats.org/drawingml/2006/main">
                  <a:graphicData uri="http://schemas.microsoft.com/office/word/2010/wordprocessingGroup">
                    <wpg:wgp>
                      <wpg:cNvGrpSpPr/>
                      <wpg:grpSpPr>
                        <a:xfrm>
                          <a:off x="0" y="0"/>
                          <a:ext cx="3113670" cy="10058400"/>
                          <a:chOff x="3789165" y="0"/>
                          <a:chExt cx="3113670" cy="7560000"/>
                        </a:xfrm>
                      </wpg:grpSpPr>
                      <wpg:grpSp>
                        <wpg:cNvPr id="1" name="Group 1"/>
                        <wpg:cNvGrpSpPr/>
                        <wpg:grpSpPr>
                          <a:xfrm>
                            <a:off x="3789165" y="0"/>
                            <a:ext cx="3113670" cy="7560000"/>
                            <a:chOff x="0" y="0"/>
                            <a:chExt cx="3113670" cy="10058400"/>
                          </a:xfrm>
                        </wpg:grpSpPr>
                        <wps:wsp>
                          <wps:cNvPr id="2" name="Rectangle 2"/>
                          <wps:cNvSpPr/>
                          <wps:spPr>
                            <a:xfrm>
                              <a:off x="0" y="0"/>
                              <a:ext cx="3113650" cy="10058400"/>
                            </a:xfrm>
                            <a:prstGeom prst="rect">
                              <a:avLst/>
                            </a:prstGeom>
                            <a:noFill/>
                            <a:ln>
                              <a:noFill/>
                            </a:ln>
                          </wps:spPr>
                          <wps:txbx>
                            <w:txbxContent>
                              <w:p w14:paraId="55AD8D3F" w14:textId="77777777" w:rsidR="00A70731" w:rsidRDefault="00A70731">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138545" cy="10058400"/>
                            </a:xfrm>
                            <a:prstGeom prst="rect">
                              <a:avLst/>
                            </a:prstGeom>
                            <a:solidFill>
                              <a:srgbClr val="C00000"/>
                            </a:solidFill>
                            <a:ln>
                              <a:noFill/>
                            </a:ln>
                          </wps:spPr>
                          <wps:txbx>
                            <w:txbxContent>
                              <w:p w14:paraId="698E109A" w14:textId="77777777" w:rsidR="00A70731" w:rsidRDefault="00A70731">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24691" y="0"/>
                              <a:ext cx="2971800" cy="10058400"/>
                            </a:xfrm>
                            <a:prstGeom prst="rect">
                              <a:avLst/>
                            </a:prstGeom>
                            <a:solidFill>
                              <a:srgbClr val="C00000"/>
                            </a:solidFill>
                            <a:ln>
                              <a:noFill/>
                            </a:ln>
                          </wps:spPr>
                          <wps:txbx>
                            <w:txbxContent>
                              <w:p w14:paraId="709E5E86" w14:textId="77777777" w:rsidR="00A70731" w:rsidRDefault="00A70731">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13854" y="0"/>
                              <a:ext cx="3099816" cy="2377440"/>
                            </a:xfrm>
                            <a:prstGeom prst="rect">
                              <a:avLst/>
                            </a:prstGeom>
                            <a:solidFill>
                              <a:srgbClr val="C00000"/>
                            </a:solidFill>
                            <a:ln>
                              <a:noFill/>
                            </a:ln>
                          </wps:spPr>
                          <wps:txbx>
                            <w:txbxContent>
                              <w:p w14:paraId="15C1925E" w14:textId="77777777" w:rsidR="00A70731" w:rsidRDefault="00A70731">
                                <w:pPr>
                                  <w:spacing w:after="0" w:line="240" w:lineRule="auto"/>
                                  <w:textDirection w:val="btLr"/>
                                </w:pPr>
                              </w:p>
                            </w:txbxContent>
                          </wps:txbx>
                          <wps:bodyPr spcFirstLastPara="1" wrap="square" lIns="365750" tIns="182875" rIns="182875" bIns="182875" anchor="b" anchorCtr="0">
                            <a:noAutofit/>
                          </wps:bodyPr>
                        </wps:wsp>
                        <wps:wsp>
                          <wps:cNvPr id="6" name="Rectangle 6"/>
                          <wps:cNvSpPr/>
                          <wps:spPr>
                            <a:xfrm>
                              <a:off x="0" y="6761018"/>
                              <a:ext cx="3089515" cy="2833370"/>
                            </a:xfrm>
                            <a:prstGeom prst="rect">
                              <a:avLst/>
                            </a:prstGeom>
                            <a:solidFill>
                              <a:srgbClr val="C00000"/>
                            </a:solidFill>
                            <a:ln>
                              <a:noFill/>
                            </a:ln>
                          </wps:spPr>
                          <wps:txbx>
                            <w:txbxContent>
                              <w:p w14:paraId="71987F59" w14:textId="77777777" w:rsidR="00A70731" w:rsidRPr="00E84832" w:rsidRDefault="00647CCD">
                                <w:pPr>
                                  <w:spacing w:after="0" w:line="240" w:lineRule="auto"/>
                                  <w:textDirection w:val="btLr"/>
                                  <w:rPr>
                                    <w:b/>
                                    <w:sz w:val="28"/>
                                  </w:rPr>
                                </w:pPr>
                                <w:r w:rsidRPr="00E84832">
                                  <w:rPr>
                                    <w:rFonts w:ascii="Trebuchet MS" w:eastAsia="Trebuchet MS" w:hAnsi="Trebuchet MS" w:cs="Trebuchet MS"/>
                                    <w:b/>
                                    <w:color w:val="FFFFFF"/>
                                    <w:sz w:val="44"/>
                                  </w:rPr>
                                  <w:t xml:space="preserve">Practice Year 2 </w:t>
                                </w:r>
                              </w:p>
                              <w:p w14:paraId="025A5F63" w14:textId="78A0E9A3" w:rsidR="00A70731" w:rsidRPr="00E84832" w:rsidRDefault="00E84832">
                                <w:pPr>
                                  <w:spacing w:after="0" w:line="240" w:lineRule="auto"/>
                                  <w:textDirection w:val="btLr"/>
                                  <w:rPr>
                                    <w:b/>
                                    <w:sz w:val="28"/>
                                  </w:rPr>
                                </w:pPr>
                                <w:r>
                                  <w:rPr>
                                    <w:rFonts w:ascii="Trebuchet MS" w:eastAsia="Trebuchet MS" w:hAnsi="Trebuchet MS" w:cs="Trebuchet MS"/>
                                    <w:b/>
                                    <w:color w:val="FFFFFF"/>
                                    <w:sz w:val="44"/>
                                  </w:rPr>
                                  <w:t>2022-2023</w:t>
                                </w:r>
                              </w:p>
                              <w:p w14:paraId="600A1BB9" w14:textId="77777777" w:rsidR="00A70731" w:rsidRDefault="00A70731">
                                <w:pPr>
                                  <w:spacing w:after="0" w:line="240" w:lineRule="auto"/>
                                  <w:textDirection w:val="btLr"/>
                                </w:pPr>
                              </w:p>
                            </w:txbxContent>
                          </wps:txbx>
                          <wps:bodyPr spcFirstLastPara="1" wrap="square" lIns="365750" tIns="182875" rIns="182875" bIns="182875" anchor="b" anchorCtr="0">
                            <a:noAutofit/>
                          </wps:bodyPr>
                        </wps:wsp>
                      </wpg:grpSp>
                    </wpg:wgp>
                  </a:graphicData>
                </a:graphic>
              </wp:anchor>
            </w:drawing>
          </mc:Choice>
          <mc:Fallback>
            <w:pict>
              <v:group id="_x0000_s1026" style="position:absolute;margin-left:193.95pt;margin-top:0;width:245.15pt;height:11in;z-index:251658240;mso-position-horizontal:right;mso-position-horizontal-relative:page;mso-position-vertical:top;mso-position-vertical-relative:page" coordorigin="37891" coordsize="3113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">
                <v:group id="Group 1" o:spid="_x0000_s1027" style="position:absolute;left:37891;width:31137;height:75600" coordsize="311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113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5AD8D3F" w14:textId="77777777" w:rsidR="00A70731" w:rsidRDefault="00A70731">
                          <w:pPr>
                            <w:spacing w:after="0" w:line="240" w:lineRule="auto"/>
                            <w:textDirection w:val="btLr"/>
                          </w:pPr>
                        </w:p>
                      </w:txbxContent>
                    </v:textbox>
                  </v:rect>
                  <v:rect id="Rectangle 3" o:spid="_x0000_s1029"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" fillcolor="#c00000" stroked="f">
                    <v:textbox inset="2.53958mm,2.53958mm,2.53958mm,2.53958mm">
                      <w:txbxContent>
                        <w:p w14:paraId="698E109A" w14:textId="77777777" w:rsidR="00A70731" w:rsidRDefault="00A70731">
                          <w:pPr>
                            <w:spacing w:after="0" w:line="240" w:lineRule="auto"/>
                            <w:textDirection w:val="btLr"/>
                          </w:pPr>
                        </w:p>
                      </w:txbxContent>
                    </v:textbox>
                  </v:rect>
                  <v:rect id="Rectangle 4" o:spid="_x0000_s1030" style="position:absolute;left:1246;width:29718;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" fillcolor="#c00000" stroked="f">
                    <v:textbox inset="2.53958mm,2.53958mm,2.53958mm,2.53958mm">
                      <w:txbxContent>
                        <w:p w14:paraId="709E5E86" w14:textId="77777777" w:rsidR="00A70731" w:rsidRDefault="00A70731">
                          <w:pPr>
                            <w:spacing w:after="0" w:line="240" w:lineRule="auto"/>
                            <w:textDirection w:val="btLr"/>
                          </w:pPr>
                        </w:p>
                      </w:txbxContent>
                    </v:textbox>
                  </v:rect>
                  <v:rect id="Rectangle 5" o:spid="_x0000_s1031"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" fillcolor="#c00000" stroked="f">
                    <v:textbox inset="10.1597mm,5.07986mm,5.07986mm,5.07986mm">
                      <w:txbxContent>
                        <w:p w14:paraId="15C1925E" w14:textId="77777777" w:rsidR="00A70731" w:rsidRDefault="00A70731">
                          <w:pPr>
                            <w:spacing w:after="0" w:line="240" w:lineRule="auto"/>
                            <w:textDirection w:val="btLr"/>
                          </w:pPr>
                        </w:p>
                      </w:txbxContent>
                    </v:textbox>
                  </v:rect>
                  <v:rect id="Rectangle 6" o:spid="_x0000_s1032"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" fillcolor="#c00000" stroked="f">
                    <v:textbox inset="10.1597mm,5.07986mm,5.07986mm,5.07986mm">
                      <w:txbxContent>
                        <w:p w14:paraId="71987F59" w14:textId="77777777" w:rsidR="00A70731" w:rsidRPr="00E84832" w:rsidRDefault="00647CCD">
                          <w:pPr>
                            <w:spacing w:after="0" w:line="240" w:lineRule="auto"/>
                            <w:textDirection w:val="btLr"/>
                            <w:rPr>
                              <w:b/>
                              <w:sz w:val="28"/>
                            </w:rPr>
                          </w:pPr>
                          <w:r w:rsidRPr="00E84832">
                            <w:rPr>
                              <w:rFonts w:ascii="Trebuchet MS" w:eastAsia="Trebuchet MS" w:hAnsi="Trebuchet MS" w:cs="Trebuchet MS"/>
                              <w:b/>
                              <w:color w:val="FFFFFF"/>
                              <w:sz w:val="44"/>
                            </w:rPr>
                            <w:t xml:space="preserve">Practice Year 2 </w:t>
                          </w:r>
                        </w:p>
                        <w:p w14:paraId="025A5F63" w14:textId="78A0E9A3" w:rsidR="00A70731" w:rsidRPr="00E84832" w:rsidRDefault="00E84832">
                          <w:pPr>
                            <w:spacing w:after="0" w:line="240" w:lineRule="auto"/>
                            <w:textDirection w:val="btLr"/>
                            <w:rPr>
                              <w:b/>
                              <w:sz w:val="28"/>
                            </w:rPr>
                          </w:pPr>
                          <w:r>
                            <w:rPr>
                              <w:rFonts w:ascii="Trebuchet MS" w:eastAsia="Trebuchet MS" w:hAnsi="Trebuchet MS" w:cs="Trebuchet MS"/>
                              <w:b/>
                              <w:color w:val="FFFFFF"/>
                              <w:sz w:val="44"/>
                            </w:rPr>
                            <w:t>2022-2023</w:t>
                          </w:r>
                        </w:p>
                        <w:p w14:paraId="600A1BB9" w14:textId="77777777" w:rsidR="00A70731" w:rsidRDefault="00A70731">
                          <w:pPr>
                            <w:spacing w:after="0" w:line="240" w:lineRule="auto"/>
                            <w:textDirection w:val="btLr"/>
                          </w:pPr>
                        </w:p>
                      </w:txbxContent>
                    </v:textbox>
                  </v:rect>
                </v:group>
                <w10:wrap anchorx="page" anchory="page"/>
              </v:group>
            </w:pict>
          </mc:Fallback>
        </mc:AlternateContent>
      </w:r>
    </w:p>
    <w:p w14:paraId="00000002" w14:textId="3D8604D6" w:rsidR="00A70731" w:rsidRDefault="00B24ACF">
      <w:r>
        <w:rPr>
          <w:noProof/>
        </w:rPr>
        <mc:AlternateContent>
          <mc:Choice Requires="wps">
            <w:drawing>
              <wp:anchor distT="0" distB="0" distL="114300" distR="114300" simplePos="0" relativeHeight="251660288" behindDoc="0" locked="0" layoutInCell="1" hidden="0" allowOverlap="1" wp14:editId="021972C3">
                <wp:simplePos x="0" y="0"/>
                <wp:positionH relativeFrom="page">
                  <wp:posOffset>107950</wp:posOffset>
                </wp:positionH>
                <wp:positionV relativeFrom="page">
                  <wp:posOffset>1289050</wp:posOffset>
                </wp:positionV>
                <wp:extent cx="6970395" cy="1183640"/>
                <wp:effectExtent l="0" t="0" r="20955" b="16510"/>
                <wp:wrapNone/>
                <wp:docPr id="465" name=""/>
                <wp:cNvGraphicFramePr/>
                <a:graphic xmlns:a="http://schemas.openxmlformats.org/drawingml/2006/main">
                  <a:graphicData uri="http://schemas.microsoft.com/office/word/2010/wordprocessingShape">
                    <wps:wsp>
                      <wps:cNvSpPr/>
                      <wps:spPr>
                        <a:xfrm>
                          <a:off x="0" y="0"/>
                          <a:ext cx="6970395" cy="1183640"/>
                        </a:xfrm>
                        <a:prstGeom prst="rect">
                          <a:avLst/>
                        </a:prstGeom>
                        <a:solidFill>
                          <a:schemeClr val="dk1"/>
                        </a:solidFill>
                        <a:ln w="19050" cap="flat" cmpd="sng">
                          <a:solidFill>
                            <a:schemeClr val="dk1"/>
                          </a:solidFill>
                          <a:prstDash val="solid"/>
                          <a:miter lim="800000"/>
                          <a:headEnd type="none" w="sm" len="sm"/>
                          <a:tailEnd type="none" w="sm" len="sm"/>
                        </a:ln>
                      </wps:spPr>
                      <wps:txbx>
                        <w:txbxContent>
                          <w:p w14:paraId="194A1E95" w14:textId="77777777" w:rsidR="00A70731" w:rsidRDefault="00647CCD">
                            <w:pPr>
                              <w:spacing w:after="0" w:line="240" w:lineRule="auto"/>
                              <w:jc w:val="right"/>
                              <w:textDirection w:val="btLr"/>
                            </w:pPr>
                            <w:r>
                              <w:rPr>
                                <w:rFonts w:ascii="Trebuchet MS" w:eastAsia="Trebuchet MS" w:hAnsi="Trebuchet MS" w:cs="Trebuchet MS"/>
                                <w:color w:val="FFFFFF"/>
                                <w:sz w:val="72"/>
                              </w:rPr>
                              <w:t xml:space="preserve">VQB5 </w:t>
                            </w:r>
                            <w:r>
                              <w:rPr>
                                <w:rFonts w:ascii="Trebuchet MS" w:eastAsia="Trebuchet MS" w:hAnsi="Trebuchet MS" w:cs="Trebuchet MS"/>
                                <w:color w:val="FFFFFF"/>
                                <w:sz w:val="72"/>
                              </w:rPr>
                              <w:t xml:space="preserve">Implementation Guide       for </w:t>
                            </w:r>
                            <w:r>
                              <w:rPr>
                                <w:rFonts w:ascii="Trebuchet MS" w:eastAsia="Trebuchet MS" w:hAnsi="Trebuchet MS" w:cs="Trebuchet MS"/>
                                <w:color w:val="FFFFFF"/>
                                <w:sz w:val="72"/>
                              </w:rPr>
                              <w:t>Program Leaders</w:t>
                            </w:r>
                          </w:p>
                        </w:txbxContent>
                      </wps:txbx>
                      <wps:bodyPr spcFirstLastPara="1" wrap="square" lIns="182875" tIns="45700" rIns="18287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8.5pt;margin-top:101.5pt;width:548.85pt;height:9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" fillcolor="black [3200]" strokecolor="black [3200]" strokeweight="1.5pt">
                <v:stroke startarrowwidth="narrow" startarrowlength="short" endarrowwidth="narrow" endarrowlength="short"/>
                <v:textbox inset="5.07986mm,1.2694mm,5.07986mm,1.2694mm">
                  <w:txbxContent>
                    <w:p w14:paraId="194A1E95" w14:textId="77777777" w:rsidR="00A70731" w:rsidRDefault="00647CCD">
                      <w:pPr>
                        <w:spacing w:after="0" w:line="240" w:lineRule="auto"/>
                        <w:jc w:val="right"/>
                        <w:textDirection w:val="btLr"/>
                      </w:pPr>
                      <w:r>
                        <w:rPr>
                          <w:rFonts w:ascii="Trebuchet MS" w:eastAsia="Trebuchet MS" w:hAnsi="Trebuchet MS" w:cs="Trebuchet MS"/>
                          <w:color w:val="FFFFFF"/>
                          <w:sz w:val="72"/>
                        </w:rPr>
                        <w:t xml:space="preserve">VQB5 </w:t>
                      </w:r>
                      <w:r>
                        <w:rPr>
                          <w:rFonts w:ascii="Trebuchet MS" w:eastAsia="Trebuchet MS" w:hAnsi="Trebuchet MS" w:cs="Trebuchet MS"/>
                          <w:color w:val="FFFFFF"/>
                          <w:sz w:val="72"/>
                        </w:rPr>
                        <w:t xml:space="preserve">Implementation Guide       for </w:t>
                      </w:r>
                      <w:r>
                        <w:rPr>
                          <w:rFonts w:ascii="Trebuchet MS" w:eastAsia="Trebuchet MS" w:hAnsi="Trebuchet MS" w:cs="Trebuchet MS"/>
                          <w:color w:val="FFFFFF"/>
                          <w:sz w:val="72"/>
                        </w:rPr>
                        <w:t>Program Leaders</w:t>
                      </w:r>
                    </w:p>
                  </w:txbxContent>
                </v:textbox>
                <w10:wrap anchorx="page" anchory="page"/>
              </v:rect>
            </w:pict>
          </mc:Fallback>
        </mc:AlternateContent>
      </w:r>
      <w:r w:rsidR="00647CCD">
        <w:rPr>
          <w:noProof/>
        </w:rPr>
        <w:drawing>
          <wp:anchor distT="0" distB="0" distL="114300" distR="114300" simplePos="0" relativeHeight="251659264" behindDoc="0" locked="0" layoutInCell="1" hidden="0" allowOverlap="1">
            <wp:simplePos x="0" y="0"/>
            <wp:positionH relativeFrom="page">
              <wp:posOffset>2390083</wp:posOffset>
            </wp:positionH>
            <wp:positionV relativeFrom="page">
              <wp:posOffset>2692854</wp:posOffset>
            </wp:positionV>
            <wp:extent cx="5561988" cy="3702695"/>
            <wp:effectExtent l="0" t="0" r="0" b="0"/>
            <wp:wrapNone/>
            <wp:docPr id="46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5619" b="5619"/>
                    <a:stretch>
                      <a:fillRect/>
                    </a:stretch>
                  </pic:blipFill>
                  <pic:spPr>
                    <a:xfrm>
                      <a:off x="0" y="0"/>
                      <a:ext cx="5561988" cy="3702695"/>
                    </a:xfrm>
                    <a:prstGeom prst="rect">
                      <a:avLst/>
                    </a:prstGeom>
                    <a:ln/>
                  </pic:spPr>
                </pic:pic>
              </a:graphicData>
            </a:graphic>
          </wp:anchor>
        </w:drawing>
      </w:r>
      <w:sdt>
        <w:sdtPr>
          <w:tag w:val="goog_rdk_0"/>
          <w:id w:val="590822751"/>
        </w:sdtPr>
        <w:sdtEndPr/>
        <w:sdtContent/>
      </w:sdt>
      <w:r w:rsidR="00647CCD">
        <w:br w:type="page"/>
      </w:r>
      <w:r w:rsidR="00647CCD">
        <w:rPr>
          <w:noProof/>
        </w:rPr>
        <mc:AlternateContent>
          <mc:Choice Requires="wpg">
            <w:drawing>
              <wp:anchor distT="45720" distB="45720" distL="114300" distR="114300" simplePos="0" relativeHeight="251661312" behindDoc="0" locked="0" layoutInCell="1" hidden="0" allowOverlap="1">
                <wp:simplePos x="0" y="0"/>
                <wp:positionH relativeFrom="column">
                  <wp:posOffset>-190499</wp:posOffset>
                </wp:positionH>
                <wp:positionV relativeFrom="paragraph">
                  <wp:posOffset>6560820</wp:posOffset>
                </wp:positionV>
                <wp:extent cx="3559175" cy="1414179"/>
                <wp:effectExtent l="0" t="0" r="0" b="0"/>
                <wp:wrapSquare wrapText="bothSides" distT="45720" distB="45720" distL="114300" distR="114300"/>
                <wp:docPr id="467" name=""/>
                <wp:cNvGraphicFramePr/>
                <a:graphic xmlns:a="http://schemas.openxmlformats.org/drawingml/2006/main">
                  <a:graphicData uri="http://schemas.microsoft.com/office/word/2010/wordprocessingShape">
                    <wps:wsp>
                      <wps:cNvSpPr/>
                      <wps:spPr>
                        <a:xfrm>
                          <a:off x="3571175" y="3077690"/>
                          <a:ext cx="3549650" cy="140462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EAEF612" w14:textId="77777777" w:rsidR="00A70731" w:rsidRDefault="00647CCD">
                            <w:pPr>
                              <w:spacing w:line="258" w:lineRule="auto"/>
                              <w:textDirection w:val="btLr"/>
                            </w:pPr>
                            <w:r>
                              <w:rPr>
                                <w:rFonts w:ascii="Trebuchet MS" w:eastAsia="Trebuchet MS" w:hAnsi="Trebuchet MS" w:cs="Trebuchet MS"/>
                                <w:color w:val="000000"/>
                              </w:rPr>
                              <w:t xml:space="preserve">This guide provides information for program leaders and site administrators to help you and your staff have a successful experience in the </w:t>
                            </w:r>
                            <w:r>
                              <w:rPr>
                                <w:rFonts w:ascii="Trebuchet MS" w:eastAsia="Trebuchet MS" w:hAnsi="Trebuchet MS" w:cs="Trebuchet MS"/>
                                <w:b/>
                                <w:color w:val="000000"/>
                              </w:rPr>
                              <w:t>Unified Virginia Quality Birth to Five System (VQB5)</w:t>
                            </w:r>
                            <w:r>
                              <w:rPr>
                                <w:rFonts w:ascii="Trebuchet MS" w:eastAsia="Trebuchet MS" w:hAnsi="Trebuchet MS" w:cs="Trebuchet MS"/>
                                <w:color w:val="00000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6560820</wp:posOffset>
                </wp:positionV>
                <wp:extent cx="3559175" cy="1414179"/>
                <wp:effectExtent b="0" l="0" r="0" t="0"/>
                <wp:wrapSquare wrapText="bothSides" distB="45720" distT="45720" distL="114300" distR="114300"/>
                <wp:docPr id="467"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559175" cy="1414179"/>
                        </a:xfrm>
                        <a:prstGeom prst="rect"/>
                        <a:ln/>
                      </pic:spPr>
                    </pic:pic>
                  </a:graphicData>
                </a:graphic>
              </wp:anchor>
            </w:drawing>
          </mc:Fallback>
        </mc:AlternateContent>
      </w:r>
    </w:p>
    <w:p w14:paraId="00000003" w14:textId="228D59E8" w:rsidR="00A70731" w:rsidRDefault="00A70731">
      <w:pPr>
        <w:spacing w:after="240" w:line="240" w:lineRule="auto"/>
        <w:rPr>
          <w:rFonts w:ascii="Trebuchet MS" w:eastAsia="Trebuchet MS" w:hAnsi="Trebuchet MS" w:cs="Trebuchet MS"/>
          <w:color w:val="101821"/>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70731" w14:paraId="3922DD6B" w14:textId="77777777">
        <w:trPr>
          <w:trHeight w:val="466"/>
        </w:trPr>
        <w:tc>
          <w:tcPr>
            <w:tcW w:w="9360" w:type="dxa"/>
            <w:tcBorders>
              <w:top w:val="single" w:sz="36" w:space="0" w:color="C22536"/>
              <w:left w:val="single" w:sz="36" w:space="0" w:color="C22536"/>
              <w:bottom w:val="single" w:sz="36" w:space="0" w:color="C22536"/>
              <w:right w:val="single" w:sz="36" w:space="0" w:color="C22536"/>
            </w:tcBorders>
            <w:shd w:val="clear" w:color="auto" w:fill="auto"/>
            <w:tcMar>
              <w:top w:w="100" w:type="dxa"/>
              <w:left w:w="100" w:type="dxa"/>
              <w:bottom w:w="100" w:type="dxa"/>
              <w:right w:w="100" w:type="dxa"/>
            </w:tcMar>
          </w:tcPr>
          <w:p w14:paraId="00000004" w14:textId="77777777" w:rsidR="00A70731" w:rsidRDefault="00647CCD">
            <w:pPr>
              <w:widowControl w:val="0"/>
              <w:pBdr>
                <w:top w:val="nil"/>
                <w:left w:val="nil"/>
                <w:bottom w:val="nil"/>
                <w:right w:val="nil"/>
                <w:between w:val="nil"/>
              </w:pBdr>
              <w:spacing w:line="240" w:lineRule="auto"/>
              <w:jc w:val="center"/>
              <w:rPr>
                <w:rFonts w:ascii="Trebuchet MS" w:eastAsia="Trebuchet MS" w:hAnsi="Trebuchet MS" w:cs="Trebuchet MS"/>
                <w:b/>
                <w:sz w:val="26"/>
                <w:szCs w:val="26"/>
              </w:rPr>
            </w:pPr>
            <w:r>
              <w:rPr>
                <w:rFonts w:ascii="Trebuchet MS" w:eastAsia="Trebuchet MS" w:hAnsi="Trebuchet MS" w:cs="Trebuchet MS"/>
                <w:b/>
                <w:sz w:val="26"/>
                <w:szCs w:val="26"/>
              </w:rPr>
              <w:t>INTRODUCTION</w:t>
            </w:r>
          </w:p>
        </w:tc>
      </w:tr>
    </w:tbl>
    <w:p w14:paraId="00000005" w14:textId="77777777" w:rsidR="00A70731" w:rsidRDefault="00647CCD">
      <w:pPr>
        <w:spacing w:before="240" w:after="240" w:line="240" w:lineRule="auto"/>
        <w:ind w:right="300" w:firstLine="20"/>
        <w:rPr>
          <w:rFonts w:ascii="Trebuchet MS" w:eastAsia="Trebuchet MS" w:hAnsi="Trebuchet MS" w:cs="Trebuchet MS"/>
          <w:color w:val="0F150D"/>
        </w:rPr>
      </w:pPr>
      <w:r>
        <w:rPr>
          <w:rFonts w:ascii="Trebuchet MS" w:eastAsia="Trebuchet MS" w:hAnsi="Trebuchet MS" w:cs="Trebuchet MS"/>
          <w:color w:val="0F150D"/>
        </w:rPr>
        <w:t xml:space="preserve">Virginia’s early childhood system must ensure that </w:t>
      </w:r>
      <w:r>
        <w:rPr>
          <w:rFonts w:ascii="Trebuchet MS" w:eastAsia="Trebuchet MS" w:hAnsi="Trebuchet MS" w:cs="Trebuchet MS"/>
          <w:b/>
          <w:color w:val="0F150D"/>
        </w:rPr>
        <w:t>all</w:t>
      </w:r>
      <w:r>
        <w:rPr>
          <w:rFonts w:ascii="Trebuchet MS" w:eastAsia="Trebuchet MS" w:hAnsi="Trebuchet MS" w:cs="Trebuchet MS"/>
          <w:color w:val="0F150D"/>
        </w:rPr>
        <w:t xml:space="preserve"> children have quality teaching and learning experiences that meet their unique needs. To do this, </w:t>
      </w:r>
      <w:r>
        <w:rPr>
          <w:rFonts w:ascii="Trebuchet MS" w:eastAsia="Trebuchet MS" w:hAnsi="Trebuchet MS" w:cs="Trebuchet MS"/>
          <w:color w:val="0F150D"/>
          <w:highlight w:val="white"/>
        </w:rPr>
        <w:t xml:space="preserve">Virginia has developed the Unified Virginia Quality Birth to Five System (VQB5) which recognizes the impact of every classroom, provides feedback to every educator, and supports all publicly funded birth-to-five programs to improve. </w:t>
      </w:r>
    </w:p>
    <w:p w14:paraId="00000006" w14:textId="77777777" w:rsidR="00A70731" w:rsidRDefault="00647CCD">
      <w:pPr>
        <w:spacing w:before="240" w:after="240" w:line="240" w:lineRule="auto"/>
        <w:ind w:right="300" w:firstLine="20"/>
        <w:rPr>
          <w:rFonts w:ascii="Trebuchet MS" w:eastAsia="Trebuchet MS" w:hAnsi="Trebuchet MS" w:cs="Trebuchet MS"/>
          <w:color w:val="0F150D"/>
        </w:rPr>
      </w:pPr>
      <w:r>
        <w:rPr>
          <w:rFonts w:ascii="Trebuchet MS" w:eastAsia="Trebuchet MS" w:hAnsi="Trebuchet MS" w:cs="Trebuchet MS"/>
        </w:rPr>
        <w:t>VQB5 strengthens the q</w:t>
      </w:r>
      <w:r>
        <w:rPr>
          <w:rFonts w:ascii="Trebuchet MS" w:eastAsia="Trebuchet MS" w:hAnsi="Trebuchet MS" w:cs="Trebuchet MS"/>
        </w:rPr>
        <w:t xml:space="preserve">uality of teaching and learning experiences in early childhood programs that serve infants, toddlers, and preschoolers, by setting shared expectations for measuring quality and supporting teachers for all birth to five programs. </w:t>
      </w:r>
      <w:r>
        <w:rPr>
          <w:rFonts w:ascii="Trebuchet MS" w:eastAsia="Trebuchet MS" w:hAnsi="Trebuchet MS" w:cs="Trebuchet MS"/>
          <w:color w:val="0F150D"/>
        </w:rPr>
        <w:t xml:space="preserve">Through VQB5, teachers and </w:t>
      </w:r>
      <w:r>
        <w:rPr>
          <w:rFonts w:ascii="Trebuchet MS" w:eastAsia="Trebuchet MS" w:hAnsi="Trebuchet MS" w:cs="Trebuchet MS"/>
          <w:color w:val="0F150D"/>
        </w:rPr>
        <w:t>leaders receive the feedback and support they need to help young children learn.</w:t>
      </w:r>
    </w:p>
    <w:p w14:paraId="00000007" w14:textId="77777777" w:rsidR="00A70731" w:rsidRDefault="00647CCD">
      <w:pPr>
        <w:spacing w:before="240" w:after="240" w:line="240" w:lineRule="auto"/>
        <w:rPr>
          <w:rFonts w:ascii="Trebuchet MS" w:eastAsia="Trebuchet MS" w:hAnsi="Trebuchet MS" w:cs="Trebuchet MS"/>
          <w:b/>
          <w:highlight w:val="white"/>
        </w:rPr>
      </w:pPr>
      <w:r>
        <w:rPr>
          <w:rFonts w:ascii="Trebuchet MS" w:eastAsia="Trebuchet MS" w:hAnsi="Trebuchet MS" w:cs="Trebuchet MS"/>
          <w:b/>
        </w:rPr>
        <w:t xml:space="preserve">By fall 2023, all </w:t>
      </w:r>
      <w:hyperlink r:id="rId13">
        <w:r>
          <w:rPr>
            <w:rFonts w:ascii="Trebuchet MS" w:eastAsia="Trebuchet MS" w:hAnsi="Trebuchet MS" w:cs="Trebuchet MS"/>
            <w:b/>
            <w:color w:val="1155CC"/>
            <w:u w:val="single"/>
          </w:rPr>
          <w:t>publicly-funded p</w:t>
        </w:r>
        <w:r>
          <w:rPr>
            <w:rFonts w:ascii="Trebuchet MS" w:eastAsia="Trebuchet MS" w:hAnsi="Trebuchet MS" w:cs="Trebuchet MS"/>
            <w:b/>
            <w:color w:val="1155CC"/>
            <w:u w:val="single"/>
          </w:rPr>
          <w:t>rograms</w:t>
        </w:r>
      </w:hyperlink>
      <w:r>
        <w:rPr>
          <w:rFonts w:ascii="Trebuchet MS" w:eastAsia="Trebuchet MS" w:hAnsi="Trebuchet MS" w:cs="Trebuchet MS"/>
          <w:b/>
        </w:rPr>
        <w:t xml:space="preserve"> will be required to participate with site quality profiles shared publicly in fall 2024.</w:t>
      </w:r>
      <w:r>
        <w:rPr>
          <w:rFonts w:ascii="Trebuchet MS" w:eastAsia="Trebuchet MS" w:hAnsi="Trebuchet MS" w:cs="Trebuchet MS"/>
          <w:b/>
          <w:highlight w:val="white"/>
        </w:rPr>
        <w:t xml:space="preserve"> Early childhood programs that do not receive any public funds will have the option to participate.</w:t>
      </w:r>
    </w:p>
    <w:p w14:paraId="00000008" w14:textId="77777777" w:rsidR="00A70731" w:rsidRDefault="00647CCD">
      <w:pPr>
        <w:spacing w:after="240" w:line="240" w:lineRule="auto"/>
        <w:rPr>
          <w:rFonts w:ascii="Trebuchet MS" w:eastAsia="Trebuchet MS" w:hAnsi="Trebuchet MS" w:cs="Trebuchet MS"/>
          <w:b/>
          <w:color w:val="FF0000"/>
        </w:rPr>
      </w:pPr>
      <w:r>
        <w:rPr>
          <w:rFonts w:ascii="Trebuchet MS" w:eastAsia="Trebuchet MS" w:hAnsi="Trebuchet MS" w:cs="Trebuchet MS"/>
          <w:b/>
          <w:color w:val="FF0000"/>
        </w:rPr>
        <w:t xml:space="preserve">PRACTICE YEARS </w:t>
      </w:r>
    </w:p>
    <w:p w14:paraId="00000009" w14:textId="77777777" w:rsidR="00A70731" w:rsidRDefault="00647CCD">
      <w:pPr>
        <w:spacing w:after="240" w:line="240" w:lineRule="auto"/>
        <w:rPr>
          <w:rFonts w:ascii="Trebuchet MS" w:eastAsia="Trebuchet MS" w:hAnsi="Trebuchet MS" w:cs="Trebuchet MS"/>
        </w:rPr>
      </w:pPr>
      <w:r>
        <w:rPr>
          <w:rFonts w:ascii="Trebuchet MS" w:eastAsia="Trebuchet MS" w:hAnsi="Trebuchet MS" w:cs="Trebuchet MS"/>
        </w:rPr>
        <w:t>VQB5 has two practice years.  These practice years allow program leaders and teachers the chance to practice the annual measurement and improvement cycle, which includes collecting information and receiving feedback. Practice year results are for informati</w:t>
      </w:r>
      <w:r>
        <w:rPr>
          <w:rFonts w:ascii="Trebuchet MS" w:eastAsia="Trebuchet MS" w:hAnsi="Trebuchet MS" w:cs="Trebuchet MS"/>
        </w:rPr>
        <w:t xml:space="preserve">on only and will be used to guide professional development options. </w:t>
      </w:r>
    </w:p>
    <w:p w14:paraId="0000000A" w14:textId="3AE63452" w:rsidR="00A70731" w:rsidRDefault="00647CCD">
      <w:pPr>
        <w:numPr>
          <w:ilvl w:val="0"/>
          <w:numId w:val="14"/>
        </w:numPr>
        <w:spacing w:after="200" w:line="240" w:lineRule="auto"/>
        <w:rPr>
          <w:rFonts w:ascii="Trebuchet MS" w:eastAsia="Trebuchet MS" w:hAnsi="Trebuchet MS" w:cs="Trebuchet MS"/>
        </w:rPr>
      </w:pPr>
      <w:r>
        <w:rPr>
          <w:rFonts w:ascii="Trebuchet MS" w:eastAsia="Trebuchet MS" w:hAnsi="Trebuchet MS" w:cs="Trebuchet MS"/>
        </w:rPr>
        <w:t>Practice Year 1 took place du</w:t>
      </w:r>
      <w:r w:rsidR="00430307">
        <w:rPr>
          <w:rFonts w:ascii="Trebuchet MS" w:eastAsia="Trebuchet MS" w:hAnsi="Trebuchet MS" w:cs="Trebuchet MS"/>
        </w:rPr>
        <w:t>ring the 2021-2022 year. Over 1500</w:t>
      </w:r>
      <w:r>
        <w:rPr>
          <w:rFonts w:ascii="Trebuchet MS" w:eastAsia="Trebuchet MS" w:hAnsi="Trebuchet MS" w:cs="Trebuchet MS"/>
        </w:rPr>
        <w:t>+ sites from across Virginia participated through the Preschool Development Grant communities.  Results from Practice Year 1 will be shared with site-administrators in the fall of 2022.</w:t>
      </w:r>
    </w:p>
    <w:p w14:paraId="0000000B" w14:textId="77777777" w:rsidR="00A70731" w:rsidRDefault="00647CCD">
      <w:pPr>
        <w:numPr>
          <w:ilvl w:val="0"/>
          <w:numId w:val="14"/>
        </w:numPr>
        <w:spacing w:after="240" w:line="240" w:lineRule="auto"/>
        <w:rPr>
          <w:rFonts w:ascii="Trebuchet MS" w:eastAsia="Trebuchet MS" w:hAnsi="Trebuchet MS" w:cs="Trebuchet MS"/>
        </w:rPr>
      </w:pPr>
      <w:r>
        <w:rPr>
          <w:rFonts w:ascii="Trebuchet MS" w:eastAsia="Trebuchet MS" w:hAnsi="Trebuchet MS" w:cs="Trebuchet MS"/>
        </w:rPr>
        <w:t>Practic</w:t>
      </w:r>
      <w:r>
        <w:rPr>
          <w:rFonts w:ascii="Trebuchet MS" w:eastAsia="Trebuchet MS" w:hAnsi="Trebuchet MS" w:cs="Trebuchet MS"/>
        </w:rPr>
        <w:t xml:space="preserve">e Year 2 will take place during the 2022-2023 year.  This is the </w:t>
      </w:r>
      <w:r>
        <w:rPr>
          <w:rFonts w:ascii="Trebuchet MS" w:eastAsia="Trebuchet MS" w:hAnsi="Trebuchet MS" w:cs="Trebuchet MS"/>
          <w:b/>
        </w:rPr>
        <w:t xml:space="preserve">final </w:t>
      </w:r>
      <w:r>
        <w:rPr>
          <w:rFonts w:ascii="Trebuchet MS" w:eastAsia="Trebuchet MS" w:hAnsi="Trebuchet MS" w:cs="Trebuchet MS"/>
        </w:rPr>
        <w:t>opportunity for programs to practice and prepare for the new system.  Site Quality Profiles, which will include results from Practice Year 2, will be shared privately with site administ</w:t>
      </w:r>
      <w:r>
        <w:rPr>
          <w:rFonts w:ascii="Trebuchet MS" w:eastAsia="Trebuchet MS" w:hAnsi="Trebuchet MS" w:cs="Trebuchet MS"/>
        </w:rPr>
        <w:t xml:space="preserve">rators in the fall of 2023.  </w:t>
      </w:r>
    </w:p>
    <w:p w14:paraId="0000000C" w14:textId="77777777" w:rsidR="00A70731" w:rsidRDefault="00647CCD">
      <w:pPr>
        <w:widowControl w:val="0"/>
        <w:spacing w:before="240" w:after="240" w:line="240" w:lineRule="auto"/>
        <w:rPr>
          <w:rFonts w:ascii="Trebuchet MS" w:eastAsia="Trebuchet MS" w:hAnsi="Trebuchet MS" w:cs="Trebuchet MS"/>
        </w:rPr>
      </w:pPr>
      <w:r>
        <w:rPr>
          <w:rFonts w:ascii="Trebuchet MS" w:eastAsia="Trebuchet MS" w:hAnsi="Trebuchet MS" w:cs="Trebuchet MS"/>
        </w:rPr>
        <w:t xml:space="preserve">Registration for the Practice Year 2 will occur between </w:t>
      </w:r>
      <w:r>
        <w:rPr>
          <w:rFonts w:ascii="Trebuchet MS" w:eastAsia="Trebuchet MS" w:hAnsi="Trebuchet MS" w:cs="Trebuchet MS"/>
          <w:b/>
        </w:rPr>
        <w:t>Aug.1st -Sept. 16th, 2022</w:t>
      </w:r>
      <w:r>
        <w:rPr>
          <w:rFonts w:ascii="Trebuchet MS" w:eastAsia="Trebuchet MS" w:hAnsi="Trebuchet MS" w:cs="Trebuchet MS"/>
        </w:rPr>
        <w:t xml:space="preserve"> through</w:t>
      </w:r>
      <w:hyperlink r:id="rId14">
        <w:r>
          <w:rPr>
            <w:rFonts w:ascii="Trebuchet MS" w:eastAsia="Trebuchet MS" w:hAnsi="Trebuchet MS" w:cs="Trebuchet MS"/>
          </w:rPr>
          <w:t xml:space="preserve"> </w:t>
        </w:r>
      </w:hyperlink>
      <w:hyperlink r:id="rId15">
        <w:r>
          <w:rPr>
            <w:rFonts w:ascii="Trebuchet MS" w:eastAsia="Trebuchet MS" w:hAnsi="Trebuchet MS" w:cs="Trebuchet MS"/>
            <w:color w:val="1155CC"/>
            <w:u w:val="single"/>
          </w:rPr>
          <w:t>Ready Regions</w:t>
        </w:r>
      </w:hyperlink>
      <w:r>
        <w:rPr>
          <w:rFonts w:ascii="Trebuchet MS" w:eastAsia="Trebuchet MS" w:hAnsi="Trebuchet MS" w:cs="Trebuchet MS"/>
        </w:rPr>
        <w:t>. Programs that parti</w:t>
      </w:r>
      <w:r>
        <w:rPr>
          <w:rFonts w:ascii="Trebuchet MS" w:eastAsia="Trebuchet MS" w:hAnsi="Trebuchet MS" w:cs="Trebuchet MS"/>
        </w:rPr>
        <w:t xml:space="preserve">cipated in VQB5 Practice Year 1, will be invited to register for continued participation by registering for Practice Year 2 beginning in August.  </w:t>
      </w:r>
    </w:p>
    <w:p w14:paraId="0000000D" w14:textId="77777777" w:rsidR="00A70731" w:rsidRDefault="00647CCD">
      <w:pPr>
        <w:spacing w:after="240" w:line="240" w:lineRule="auto"/>
        <w:rPr>
          <w:rFonts w:ascii="Trebuchet MS" w:eastAsia="Trebuchet MS" w:hAnsi="Trebuchet MS" w:cs="Trebuchet MS"/>
          <w:b/>
          <w:color w:val="FF0000"/>
        </w:rPr>
      </w:pPr>
      <w:r>
        <w:rPr>
          <w:rFonts w:ascii="Trebuchet MS" w:eastAsia="Trebuchet MS" w:hAnsi="Trebuchet MS" w:cs="Trebuchet MS"/>
          <w:b/>
          <w:color w:val="FF0000"/>
        </w:rPr>
        <w:t>BENEFITS OF PRACTICE YEAR PARTICIPATION</w:t>
      </w:r>
    </w:p>
    <w:p w14:paraId="0000000E" w14:textId="77777777" w:rsidR="00A70731" w:rsidRDefault="00647CCD">
      <w:pPr>
        <w:spacing w:before="240" w:after="240" w:line="240" w:lineRule="auto"/>
        <w:ind w:right="300"/>
        <w:rPr>
          <w:rFonts w:ascii="Trebuchet MS" w:eastAsia="Trebuchet MS" w:hAnsi="Trebuchet MS" w:cs="Trebuchet MS"/>
        </w:rPr>
      </w:pPr>
      <w:r>
        <w:rPr>
          <w:rFonts w:ascii="Trebuchet MS" w:eastAsia="Trebuchet MS" w:hAnsi="Trebuchet MS" w:cs="Trebuchet MS"/>
        </w:rPr>
        <w:t>By participating in the Practice Years, your program will receive:</w:t>
      </w:r>
    </w:p>
    <w:p w14:paraId="0000000F" w14:textId="77777777" w:rsidR="00A70731" w:rsidRDefault="00647CCD">
      <w:pPr>
        <w:numPr>
          <w:ilvl w:val="0"/>
          <w:numId w:val="11"/>
        </w:numPr>
        <w:spacing w:after="0" w:line="240" w:lineRule="auto"/>
        <w:rPr>
          <w:rFonts w:ascii="Trebuchet MS" w:eastAsia="Trebuchet MS" w:hAnsi="Trebuchet MS" w:cs="Trebuchet MS"/>
        </w:rPr>
      </w:pPr>
      <w:r>
        <w:rPr>
          <w:rFonts w:ascii="Trebuchet MS" w:eastAsia="Trebuchet MS" w:hAnsi="Trebuchet MS" w:cs="Trebuchet MS"/>
        </w:rPr>
        <w:t>Tr</w:t>
      </w:r>
      <w:r>
        <w:rPr>
          <w:rFonts w:ascii="Trebuchet MS" w:eastAsia="Trebuchet MS" w:hAnsi="Trebuchet MS" w:cs="Trebuchet MS"/>
        </w:rPr>
        <w:t>aining and support, including CLASS training and resources, to strengthen quality</w:t>
      </w:r>
    </w:p>
    <w:p w14:paraId="00000010" w14:textId="77777777" w:rsidR="00A70731" w:rsidRDefault="00647CCD">
      <w:pPr>
        <w:numPr>
          <w:ilvl w:val="0"/>
          <w:numId w:val="11"/>
        </w:numPr>
        <w:spacing w:after="0" w:line="240" w:lineRule="auto"/>
        <w:rPr>
          <w:rFonts w:ascii="Trebuchet MS" w:eastAsia="Trebuchet MS" w:hAnsi="Trebuchet MS" w:cs="Trebuchet MS"/>
        </w:rPr>
      </w:pPr>
      <w:r>
        <w:rPr>
          <w:rFonts w:ascii="Trebuchet MS" w:eastAsia="Trebuchet MS" w:hAnsi="Trebuchet MS" w:cs="Trebuchet MS"/>
        </w:rPr>
        <w:t xml:space="preserve">Financial recognition for eligible educators at publicly funded childcare centers and family day homes of up to $2,500 through </w:t>
      </w:r>
      <w:hyperlink r:id="rId16">
        <w:r>
          <w:rPr>
            <w:rFonts w:ascii="Trebuchet MS" w:eastAsia="Trebuchet MS" w:hAnsi="Trebuchet MS" w:cs="Trebuchet MS"/>
            <w:color w:val="1155CC"/>
            <w:u w:val="single"/>
          </w:rPr>
          <w:t>RecognizeB5</w:t>
        </w:r>
      </w:hyperlink>
      <w:r>
        <w:rPr>
          <w:rFonts w:ascii="Trebuchet MS" w:eastAsia="Trebuchet MS" w:hAnsi="Trebuchet MS" w:cs="Trebuchet MS"/>
        </w:rPr>
        <w:t xml:space="preserve"> </w:t>
      </w:r>
    </w:p>
    <w:p w14:paraId="00000011" w14:textId="77777777" w:rsidR="00A70731" w:rsidRDefault="00647CCD">
      <w:pPr>
        <w:numPr>
          <w:ilvl w:val="0"/>
          <w:numId w:val="11"/>
        </w:numPr>
        <w:spacing w:after="0" w:line="240" w:lineRule="auto"/>
        <w:rPr>
          <w:rFonts w:ascii="Trebuchet MS" w:eastAsia="Trebuchet MS" w:hAnsi="Trebuchet MS" w:cs="Trebuchet MS"/>
        </w:rPr>
      </w:pPr>
      <w:r>
        <w:rPr>
          <w:rFonts w:ascii="Trebuchet MS" w:eastAsia="Trebuchet MS" w:hAnsi="Trebuchet MS" w:cs="Trebuchet MS"/>
        </w:rPr>
        <w:t>A “practice VQB5 rating” for site administrators (practice ratings are not posted publicly)</w:t>
      </w:r>
    </w:p>
    <w:p w14:paraId="00000012" w14:textId="77777777" w:rsidR="00A70731" w:rsidRDefault="00A70731">
      <w:pPr>
        <w:widowControl w:val="0"/>
        <w:spacing w:before="240" w:after="240" w:line="240" w:lineRule="auto"/>
        <w:rPr>
          <w:rFonts w:ascii="Trebuchet MS" w:eastAsia="Trebuchet MS" w:hAnsi="Trebuchet MS" w:cs="Trebuchet MS"/>
        </w:rPr>
      </w:pPr>
    </w:p>
    <w:p w14:paraId="00000013" w14:textId="77777777" w:rsidR="00A70731" w:rsidRDefault="00647CCD">
      <w:pPr>
        <w:spacing w:before="240" w:after="240" w:line="276" w:lineRule="auto"/>
        <w:rPr>
          <w:rFonts w:ascii="Trebuchet MS" w:eastAsia="Trebuchet MS" w:hAnsi="Trebuchet MS" w:cs="Trebuchet MS"/>
          <w:b/>
          <w:color w:val="FF0000"/>
        </w:rPr>
      </w:pPr>
      <w:r>
        <w:rPr>
          <w:rFonts w:ascii="Trebuchet MS" w:eastAsia="Trebuchet MS" w:hAnsi="Trebuchet MS" w:cs="Trebuchet MS"/>
          <w:b/>
          <w:color w:val="FF0000"/>
        </w:rPr>
        <w:t>MEASURING QUALITY</w:t>
      </w:r>
    </w:p>
    <w:p w14:paraId="00000014" w14:textId="77777777" w:rsidR="00A70731" w:rsidRDefault="00647CCD">
      <w:pPr>
        <w:widowControl w:val="0"/>
        <w:spacing w:before="240" w:after="240" w:line="240" w:lineRule="auto"/>
        <w:rPr>
          <w:rFonts w:ascii="Trebuchet MS" w:eastAsia="Trebuchet MS" w:hAnsi="Trebuchet MS" w:cs="Trebuchet MS"/>
          <w:color w:val="0F150D"/>
        </w:rPr>
      </w:pPr>
      <w:r>
        <w:rPr>
          <w:rFonts w:ascii="Trebuchet MS" w:eastAsia="Trebuchet MS" w:hAnsi="Trebuchet MS" w:cs="Trebuchet MS"/>
          <w:color w:val="0F150D"/>
        </w:rPr>
        <w:t xml:space="preserve">VQB5 measures the quality of infant, toddler, and </w:t>
      </w:r>
      <w:r>
        <w:rPr>
          <w:rFonts w:ascii="Trebuchet MS" w:eastAsia="Trebuchet MS" w:hAnsi="Trebuchet MS" w:cs="Trebuchet MS"/>
          <w:color w:val="0F150D"/>
        </w:rPr>
        <w:t>preschool teaching and learning based on two nationally-recognized quality indicators; Interactions and Curriculum.</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70731" w14:paraId="0995134A" w14:textId="77777777">
        <w:tc>
          <w:tcPr>
            <w:tcW w:w="4680" w:type="dxa"/>
            <w:shd w:val="clear" w:color="auto" w:fill="F4CCCC"/>
            <w:tcMar>
              <w:top w:w="100" w:type="dxa"/>
              <w:left w:w="100" w:type="dxa"/>
              <w:bottom w:w="100" w:type="dxa"/>
              <w:right w:w="100" w:type="dxa"/>
            </w:tcMar>
          </w:tcPr>
          <w:p w14:paraId="00000015" w14:textId="77777777" w:rsidR="00A70731" w:rsidRDefault="00647CCD">
            <w:pPr>
              <w:widowControl w:val="0"/>
              <w:pBdr>
                <w:top w:val="nil"/>
                <w:left w:val="nil"/>
                <w:bottom w:val="nil"/>
                <w:right w:val="nil"/>
                <w:between w:val="nil"/>
              </w:pBdr>
              <w:spacing w:line="240" w:lineRule="auto"/>
              <w:rPr>
                <w:rFonts w:ascii="Trebuchet MS" w:eastAsia="Trebuchet MS" w:hAnsi="Trebuchet MS" w:cs="Trebuchet MS"/>
                <w:b/>
                <w:color w:val="0F150D"/>
              </w:rPr>
            </w:pPr>
            <w:r>
              <w:rPr>
                <w:rFonts w:ascii="Trebuchet MS" w:eastAsia="Trebuchet MS" w:hAnsi="Trebuchet MS" w:cs="Trebuchet MS"/>
                <w:b/>
                <w:color w:val="0F150D"/>
              </w:rPr>
              <w:t>INTERACTIONS</w:t>
            </w:r>
          </w:p>
        </w:tc>
        <w:tc>
          <w:tcPr>
            <w:tcW w:w="4680" w:type="dxa"/>
            <w:shd w:val="clear" w:color="auto" w:fill="F4CCCC"/>
            <w:tcMar>
              <w:top w:w="100" w:type="dxa"/>
              <w:left w:w="100" w:type="dxa"/>
              <w:bottom w:w="100" w:type="dxa"/>
              <w:right w:w="100" w:type="dxa"/>
            </w:tcMar>
          </w:tcPr>
          <w:p w14:paraId="00000016" w14:textId="77777777" w:rsidR="00A70731" w:rsidRDefault="00647CCD">
            <w:pPr>
              <w:widowControl w:val="0"/>
              <w:pBdr>
                <w:top w:val="nil"/>
                <w:left w:val="nil"/>
                <w:bottom w:val="nil"/>
                <w:right w:val="nil"/>
                <w:between w:val="nil"/>
              </w:pBdr>
              <w:spacing w:line="240" w:lineRule="auto"/>
              <w:rPr>
                <w:rFonts w:ascii="Trebuchet MS" w:eastAsia="Trebuchet MS" w:hAnsi="Trebuchet MS" w:cs="Trebuchet MS"/>
                <w:b/>
                <w:color w:val="0F150D"/>
              </w:rPr>
            </w:pPr>
            <w:r>
              <w:rPr>
                <w:rFonts w:ascii="Trebuchet MS" w:eastAsia="Trebuchet MS" w:hAnsi="Trebuchet MS" w:cs="Trebuchet MS"/>
                <w:b/>
                <w:color w:val="0F150D"/>
              </w:rPr>
              <w:t>CURRICULUM</w:t>
            </w:r>
          </w:p>
        </w:tc>
      </w:tr>
      <w:tr w:rsidR="00A70731" w14:paraId="3711A0F3" w14:textId="77777777">
        <w:trPr>
          <w:trHeight w:val="1425"/>
        </w:trPr>
        <w:tc>
          <w:tcPr>
            <w:tcW w:w="4680" w:type="dxa"/>
            <w:shd w:val="clear" w:color="auto" w:fill="auto"/>
            <w:tcMar>
              <w:top w:w="100" w:type="dxa"/>
              <w:left w:w="100" w:type="dxa"/>
              <w:bottom w:w="100" w:type="dxa"/>
              <w:right w:w="100" w:type="dxa"/>
            </w:tcMar>
          </w:tcPr>
          <w:p w14:paraId="00000017" w14:textId="77777777" w:rsidR="00A70731" w:rsidRDefault="00647CCD">
            <w:pPr>
              <w:spacing w:line="240" w:lineRule="auto"/>
              <w:rPr>
                <w:rFonts w:ascii="Trebuchet MS" w:eastAsia="Trebuchet MS" w:hAnsi="Trebuchet MS" w:cs="Trebuchet MS"/>
                <w:color w:val="0F150D"/>
              </w:rPr>
            </w:pPr>
            <w:r>
              <w:rPr>
                <w:rFonts w:ascii="Trebuchet MS" w:eastAsia="Trebuchet MS" w:hAnsi="Trebuchet MS" w:cs="Trebuchet MS"/>
                <w:color w:val="0F150D"/>
              </w:rPr>
              <w:t>Teacher-child interactions are measured in a developmentally appropriate way using the</w:t>
            </w:r>
            <w:hyperlink r:id="rId17">
              <w:r>
                <w:rPr>
                  <w:rFonts w:ascii="Trebuchet MS" w:eastAsia="Trebuchet MS" w:hAnsi="Trebuchet MS" w:cs="Trebuchet MS"/>
                  <w:color w:val="0F150D"/>
                </w:rPr>
                <w:t xml:space="preserve"> </w:t>
              </w:r>
            </w:hyperlink>
            <w:hyperlink r:id="rId18">
              <w:r>
                <w:rPr>
                  <w:rFonts w:ascii="Trebuchet MS" w:eastAsia="Trebuchet MS" w:hAnsi="Trebuchet MS" w:cs="Trebuchet MS"/>
                  <w:color w:val="1155CC"/>
                  <w:u w:val="single"/>
                </w:rPr>
                <w:t>Classroom Assessment Scoring System (CLASS)</w:t>
              </w:r>
            </w:hyperlink>
            <w:r>
              <w:rPr>
                <w:rFonts w:ascii="Trebuchet MS" w:eastAsia="Trebuchet MS" w:hAnsi="Trebuchet MS" w:cs="Trebuchet MS"/>
                <w:color w:val="D50032"/>
              </w:rPr>
              <w:t>.</w:t>
            </w:r>
            <w:r>
              <w:rPr>
                <w:rFonts w:ascii="Trebuchet MS" w:eastAsia="Trebuchet MS" w:hAnsi="Trebuchet MS" w:cs="Trebuchet MS"/>
                <w:color w:val="0F150D"/>
              </w:rPr>
              <w:t xml:space="preserve">  </w:t>
            </w:r>
          </w:p>
        </w:tc>
        <w:tc>
          <w:tcPr>
            <w:tcW w:w="4680" w:type="dxa"/>
            <w:shd w:val="clear" w:color="auto" w:fill="auto"/>
            <w:tcMar>
              <w:top w:w="100" w:type="dxa"/>
              <w:left w:w="100" w:type="dxa"/>
              <w:bottom w:w="100" w:type="dxa"/>
              <w:right w:w="100" w:type="dxa"/>
            </w:tcMar>
          </w:tcPr>
          <w:p w14:paraId="00000018" w14:textId="77777777" w:rsidR="00A70731" w:rsidRDefault="00647CCD">
            <w:pPr>
              <w:widowControl w:val="0"/>
              <w:spacing w:line="240" w:lineRule="auto"/>
              <w:rPr>
                <w:rFonts w:ascii="Trebuchet MS" w:eastAsia="Trebuchet MS" w:hAnsi="Trebuchet MS" w:cs="Trebuchet MS"/>
                <w:color w:val="0F150D"/>
              </w:rPr>
            </w:pPr>
            <w:r>
              <w:rPr>
                <w:rFonts w:ascii="Trebuchet MS" w:eastAsia="Trebuchet MS" w:hAnsi="Trebuchet MS" w:cs="Trebuchet MS"/>
                <w:color w:val="0F150D"/>
              </w:rPr>
              <w:t xml:space="preserve">Curriculum is measured by recognizing programs that use </w:t>
            </w:r>
            <w:hyperlink r:id="rId19">
              <w:r>
                <w:rPr>
                  <w:rFonts w:ascii="Trebuchet MS" w:eastAsia="Trebuchet MS" w:hAnsi="Trebuchet MS" w:cs="Trebuchet MS"/>
                  <w:color w:val="1155CC"/>
                  <w:u w:val="single"/>
                </w:rPr>
                <w:t>VDOE approved curricula</w:t>
              </w:r>
            </w:hyperlink>
            <w:r>
              <w:rPr>
                <w:rFonts w:ascii="Trebuchet MS" w:eastAsia="Trebuchet MS" w:hAnsi="Trebuchet MS" w:cs="Trebuchet MS"/>
                <w:color w:val="0F150D"/>
              </w:rPr>
              <w:t xml:space="preserve"> that are aligned with Virginia’s Early Learning and Development Standards</w:t>
            </w:r>
            <w:r>
              <w:rPr>
                <w:rFonts w:ascii="Trebuchet MS" w:eastAsia="Trebuchet MS" w:hAnsi="Trebuchet MS" w:cs="Trebuchet MS"/>
              </w:rPr>
              <w:t xml:space="preserve"> </w:t>
            </w:r>
          </w:p>
        </w:tc>
      </w:tr>
    </w:tbl>
    <w:p w14:paraId="00000019" w14:textId="77777777" w:rsidR="00A70731" w:rsidRDefault="00A70731">
      <w:pPr>
        <w:widowControl w:val="0"/>
        <w:spacing w:after="0" w:line="240" w:lineRule="auto"/>
        <w:rPr>
          <w:color w:val="0F150D"/>
          <w:sz w:val="24"/>
          <w:szCs w:val="24"/>
        </w:rPr>
      </w:pPr>
    </w:p>
    <w:p w14:paraId="0000001A" w14:textId="77777777" w:rsidR="00A70731" w:rsidRDefault="00647CCD">
      <w:pPr>
        <w:widowControl w:val="0"/>
        <w:spacing w:after="0" w:line="240" w:lineRule="auto"/>
        <w:rPr>
          <w:rFonts w:ascii="Trebuchet MS" w:eastAsia="Trebuchet MS" w:hAnsi="Trebuchet MS" w:cs="Trebuchet MS"/>
          <w:color w:val="0F150D"/>
        </w:rPr>
      </w:pPr>
      <w:r>
        <w:rPr>
          <w:rFonts w:ascii="Trebuchet MS" w:eastAsia="Trebuchet MS" w:hAnsi="Trebuchet MS" w:cs="Trebuchet MS"/>
          <w:color w:val="0F150D"/>
        </w:rPr>
        <w:t>Interactions and curriculum were chosen because research shows high quality teacher-child interactions and quality early chi</w:t>
      </w:r>
      <w:r>
        <w:rPr>
          <w:rFonts w:ascii="Trebuchet MS" w:eastAsia="Trebuchet MS" w:hAnsi="Trebuchet MS" w:cs="Trebuchet MS"/>
          <w:color w:val="0F150D"/>
        </w:rPr>
        <w:t>ldhood curriculum promote children’s learning and development, resulting in improved school readiness.</w:t>
      </w:r>
    </w:p>
    <w:p w14:paraId="0000001B" w14:textId="77777777" w:rsidR="00A70731" w:rsidRDefault="00A70731">
      <w:pPr>
        <w:rPr>
          <w:rFonts w:ascii="Trebuchet MS" w:eastAsia="Trebuchet MS" w:hAnsi="Trebuchet MS" w:cs="Trebuchet MS"/>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70731" w14:paraId="3A58646B" w14:textId="77777777">
        <w:trPr>
          <w:trHeight w:val="466"/>
        </w:trPr>
        <w:tc>
          <w:tcPr>
            <w:tcW w:w="9360" w:type="dxa"/>
            <w:tcBorders>
              <w:top w:val="single" w:sz="36" w:space="0" w:color="C22536"/>
              <w:left w:val="single" w:sz="36" w:space="0" w:color="C22536"/>
              <w:bottom w:val="single" w:sz="36" w:space="0" w:color="C22536"/>
              <w:right w:val="single" w:sz="36" w:space="0" w:color="C22536"/>
            </w:tcBorders>
            <w:shd w:val="clear" w:color="auto" w:fill="auto"/>
            <w:tcMar>
              <w:top w:w="100" w:type="dxa"/>
              <w:left w:w="100" w:type="dxa"/>
              <w:bottom w:w="100" w:type="dxa"/>
              <w:right w:w="100" w:type="dxa"/>
            </w:tcMar>
          </w:tcPr>
          <w:p w14:paraId="0000001C" w14:textId="77777777" w:rsidR="00A70731" w:rsidRDefault="00647CCD">
            <w:pPr>
              <w:widowControl w:val="0"/>
              <w:spacing w:line="240" w:lineRule="auto"/>
              <w:jc w:val="center"/>
              <w:rPr>
                <w:rFonts w:ascii="Trebuchet MS" w:eastAsia="Trebuchet MS" w:hAnsi="Trebuchet MS" w:cs="Trebuchet MS"/>
                <w:b/>
                <w:sz w:val="26"/>
                <w:szCs w:val="26"/>
              </w:rPr>
            </w:pPr>
            <w:r>
              <w:rPr>
                <w:rFonts w:ascii="Trebuchet MS" w:eastAsia="Trebuchet MS" w:hAnsi="Trebuchet MS" w:cs="Trebuchet MS"/>
                <w:b/>
                <w:sz w:val="26"/>
                <w:szCs w:val="26"/>
              </w:rPr>
              <w:t>VQB5 PARTNERS</w:t>
            </w:r>
          </w:p>
        </w:tc>
      </w:tr>
    </w:tbl>
    <w:p w14:paraId="0000001D" w14:textId="77777777" w:rsidR="00A70731" w:rsidRDefault="00A70731">
      <w:pPr>
        <w:spacing w:after="0"/>
        <w:rPr>
          <w:rFonts w:ascii="Trebuchet MS" w:eastAsia="Trebuchet MS" w:hAnsi="Trebuchet MS" w:cs="Trebuchet MS"/>
        </w:rPr>
      </w:pPr>
    </w:p>
    <w:p w14:paraId="0000001E" w14:textId="77777777" w:rsidR="00A70731" w:rsidRDefault="00647CCD">
      <w:pPr>
        <w:spacing w:after="240" w:line="240" w:lineRule="auto"/>
        <w:rPr>
          <w:rFonts w:ascii="Trebuchet MS" w:eastAsia="Trebuchet MS" w:hAnsi="Trebuchet MS" w:cs="Trebuchet MS"/>
        </w:rPr>
      </w:pPr>
      <w:r>
        <w:rPr>
          <w:rFonts w:ascii="Trebuchet MS" w:eastAsia="Trebuchet MS" w:hAnsi="Trebuchet MS" w:cs="Trebuchet MS"/>
        </w:rPr>
        <w:t>The following list provides an overview of the partners who will support your program during Practice Year 2.</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3495"/>
        <w:gridCol w:w="3765"/>
      </w:tblGrid>
      <w:tr w:rsidR="00A70731" w14:paraId="6C11240D" w14:textId="77777777">
        <w:trPr>
          <w:trHeight w:val="618"/>
        </w:trPr>
        <w:tc>
          <w:tcPr>
            <w:tcW w:w="2100" w:type="dxa"/>
            <w:shd w:val="clear" w:color="auto" w:fill="F4CCCC"/>
            <w:tcMar>
              <w:top w:w="100" w:type="dxa"/>
              <w:left w:w="100" w:type="dxa"/>
              <w:bottom w:w="100" w:type="dxa"/>
              <w:right w:w="100" w:type="dxa"/>
            </w:tcMar>
          </w:tcPr>
          <w:p w14:paraId="0000001F"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b/>
              </w:rPr>
            </w:pPr>
            <w:r>
              <w:rPr>
                <w:rFonts w:ascii="Trebuchet MS" w:eastAsia="Trebuchet MS" w:hAnsi="Trebuchet MS" w:cs="Trebuchet MS"/>
                <w:b/>
              </w:rPr>
              <w:t>VQB5 Partners</w:t>
            </w:r>
          </w:p>
        </w:tc>
        <w:tc>
          <w:tcPr>
            <w:tcW w:w="3495" w:type="dxa"/>
            <w:shd w:val="clear" w:color="auto" w:fill="F4CCCC"/>
            <w:tcMar>
              <w:top w:w="100" w:type="dxa"/>
              <w:left w:w="100" w:type="dxa"/>
              <w:bottom w:w="100" w:type="dxa"/>
              <w:right w:w="100" w:type="dxa"/>
            </w:tcMar>
          </w:tcPr>
          <w:p w14:paraId="00000020"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b/>
              </w:rPr>
            </w:pPr>
            <w:r>
              <w:rPr>
                <w:rFonts w:ascii="Trebuchet MS" w:eastAsia="Trebuchet MS" w:hAnsi="Trebuchet MS" w:cs="Trebuchet MS"/>
                <w:b/>
              </w:rPr>
              <w:t>Primary Role &amp; Responsibilities in VQB5</w:t>
            </w:r>
          </w:p>
        </w:tc>
        <w:tc>
          <w:tcPr>
            <w:tcW w:w="3765" w:type="dxa"/>
            <w:shd w:val="clear" w:color="auto" w:fill="F4CCCC"/>
            <w:tcMar>
              <w:top w:w="100" w:type="dxa"/>
              <w:left w:w="100" w:type="dxa"/>
              <w:bottom w:w="100" w:type="dxa"/>
              <w:right w:w="100" w:type="dxa"/>
            </w:tcMar>
          </w:tcPr>
          <w:p w14:paraId="00000021"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b/>
              </w:rPr>
            </w:pPr>
            <w:r>
              <w:rPr>
                <w:rFonts w:ascii="Trebuchet MS" w:eastAsia="Trebuchet MS" w:hAnsi="Trebuchet MS" w:cs="Trebuchet MS"/>
                <w:b/>
              </w:rPr>
              <w:t>Website/Contact Information</w:t>
            </w:r>
          </w:p>
        </w:tc>
      </w:tr>
      <w:tr w:rsidR="00A70731" w14:paraId="68A0F5FD" w14:textId="77777777">
        <w:tc>
          <w:tcPr>
            <w:tcW w:w="2100" w:type="dxa"/>
            <w:shd w:val="clear" w:color="auto" w:fill="auto"/>
            <w:tcMar>
              <w:top w:w="100" w:type="dxa"/>
              <w:left w:w="100" w:type="dxa"/>
              <w:bottom w:w="100" w:type="dxa"/>
              <w:right w:w="100" w:type="dxa"/>
            </w:tcMar>
          </w:tcPr>
          <w:p w14:paraId="00000022" w14:textId="77777777" w:rsidR="00A70731" w:rsidRDefault="00647CCD">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Virginia Department of Education (VDOE)</w:t>
            </w:r>
          </w:p>
        </w:tc>
        <w:tc>
          <w:tcPr>
            <w:tcW w:w="3495" w:type="dxa"/>
            <w:shd w:val="clear" w:color="auto" w:fill="auto"/>
            <w:tcMar>
              <w:top w:w="100" w:type="dxa"/>
              <w:left w:w="100" w:type="dxa"/>
              <w:bottom w:w="100" w:type="dxa"/>
              <w:right w:w="100" w:type="dxa"/>
            </w:tcMar>
          </w:tcPr>
          <w:p w14:paraId="00000023" w14:textId="77777777" w:rsidR="00A70731" w:rsidRDefault="00647CCD">
            <w:pPr>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 xml:space="preserve">VDOE developed the unified measurement and improvement system, called VQB5. The VDOE provides state leadership, funding and support for VQB5 and participating programs. </w:t>
            </w:r>
          </w:p>
        </w:tc>
        <w:tc>
          <w:tcPr>
            <w:tcW w:w="3765" w:type="dxa"/>
            <w:shd w:val="clear" w:color="auto" w:fill="auto"/>
            <w:tcMar>
              <w:top w:w="100" w:type="dxa"/>
              <w:left w:w="100" w:type="dxa"/>
              <w:bottom w:w="100" w:type="dxa"/>
              <w:right w:w="100" w:type="dxa"/>
            </w:tcMar>
          </w:tcPr>
          <w:p w14:paraId="00000024" w14:textId="77777777" w:rsidR="00A70731" w:rsidRDefault="00647CCD">
            <w:pPr>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b/>
              </w:rPr>
              <w:t xml:space="preserve">Website </w:t>
            </w:r>
            <w:r>
              <w:rPr>
                <w:rFonts w:ascii="Trebuchet MS" w:eastAsia="Trebuchet MS" w:hAnsi="Trebuchet MS" w:cs="Trebuchet MS"/>
              </w:rPr>
              <w:t xml:space="preserve">: </w:t>
            </w:r>
            <w:hyperlink r:id="rId20">
              <w:r>
                <w:rPr>
                  <w:rFonts w:ascii="Trebuchet MS" w:eastAsia="Trebuchet MS" w:hAnsi="Trebuchet MS" w:cs="Trebuchet MS"/>
                  <w:color w:val="1155CC"/>
                  <w:u w:val="single"/>
                </w:rPr>
                <w:t>Quality Measurement and Improvement (VQB5)</w:t>
              </w:r>
            </w:hyperlink>
          </w:p>
          <w:p w14:paraId="00000025"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rPr>
            </w:pPr>
            <w:r>
              <w:rPr>
                <w:rFonts w:ascii="Trebuchet MS" w:eastAsia="Trebuchet MS" w:hAnsi="Trebuchet MS" w:cs="Trebuchet MS"/>
                <w:b/>
              </w:rPr>
              <w:t>Primary Contact</w:t>
            </w:r>
            <w:r>
              <w:rPr>
                <w:rFonts w:ascii="Trebuchet MS" w:eastAsia="Trebuchet MS" w:hAnsi="Trebuchet MS" w:cs="Trebuchet MS"/>
              </w:rPr>
              <w:t xml:space="preserve">: </w:t>
            </w:r>
            <w:hyperlink r:id="rId21">
              <w:r>
                <w:rPr>
                  <w:rFonts w:ascii="Trebuchet MS" w:eastAsia="Trebuchet MS" w:hAnsi="Trebuchet MS" w:cs="Trebuchet MS"/>
                  <w:color w:val="1155CC"/>
                  <w:u w:val="single"/>
                </w:rPr>
                <w:t>vqb5@doe.virginia.gov</w:t>
              </w:r>
            </w:hyperlink>
            <w:r>
              <w:rPr>
                <w:rFonts w:ascii="Trebuchet MS" w:eastAsia="Trebuchet MS" w:hAnsi="Trebuchet MS" w:cs="Trebuchet MS"/>
              </w:rPr>
              <w:t xml:space="preserve">    </w:t>
            </w:r>
          </w:p>
        </w:tc>
      </w:tr>
      <w:tr w:rsidR="00A70731" w14:paraId="0209E114" w14:textId="77777777">
        <w:trPr>
          <w:trHeight w:val="2103"/>
        </w:trPr>
        <w:tc>
          <w:tcPr>
            <w:tcW w:w="2100" w:type="dxa"/>
            <w:shd w:val="clear" w:color="auto" w:fill="auto"/>
            <w:tcMar>
              <w:top w:w="100" w:type="dxa"/>
              <w:left w:w="100" w:type="dxa"/>
              <w:bottom w:w="100" w:type="dxa"/>
              <w:right w:w="100" w:type="dxa"/>
            </w:tcMar>
          </w:tcPr>
          <w:p w14:paraId="00000026" w14:textId="77777777" w:rsidR="00A70731" w:rsidRDefault="00647CCD">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Ready Regions</w:t>
            </w:r>
          </w:p>
        </w:tc>
        <w:tc>
          <w:tcPr>
            <w:tcW w:w="3495" w:type="dxa"/>
            <w:shd w:val="clear" w:color="auto" w:fill="auto"/>
            <w:tcMar>
              <w:top w:w="100" w:type="dxa"/>
              <w:left w:w="100" w:type="dxa"/>
              <w:bottom w:w="100" w:type="dxa"/>
              <w:right w:w="100" w:type="dxa"/>
            </w:tcMar>
          </w:tcPr>
          <w:p w14:paraId="00000027" w14:textId="77777777" w:rsidR="00A70731" w:rsidRDefault="00647CCD">
            <w:pPr>
              <w:spacing w:after="0" w:line="240" w:lineRule="auto"/>
              <w:rPr>
                <w:rFonts w:ascii="Trebuchet MS" w:eastAsia="Trebuchet MS" w:hAnsi="Trebuchet MS" w:cs="Trebuchet MS"/>
              </w:rPr>
            </w:pPr>
            <w:r>
              <w:rPr>
                <w:rFonts w:ascii="Trebuchet MS" w:eastAsia="Trebuchet MS" w:hAnsi="Trebuchet MS" w:cs="Trebuchet MS"/>
              </w:rPr>
              <w:t>Ready Regions coordinate VQB5 at the regional level.  Each Ready Region has a VQB5 staff who are responsible for scheduling and coordinating local CLASS observations and connecting VQB5 programs to improvement supports.</w:t>
            </w:r>
          </w:p>
        </w:tc>
        <w:tc>
          <w:tcPr>
            <w:tcW w:w="3765" w:type="dxa"/>
            <w:shd w:val="clear" w:color="auto" w:fill="auto"/>
            <w:tcMar>
              <w:top w:w="100" w:type="dxa"/>
              <w:left w:w="100" w:type="dxa"/>
              <w:bottom w:w="100" w:type="dxa"/>
              <w:right w:w="100" w:type="dxa"/>
            </w:tcMar>
          </w:tcPr>
          <w:p w14:paraId="00000028" w14:textId="77777777" w:rsidR="00A70731" w:rsidRDefault="00647CCD">
            <w:pPr>
              <w:spacing w:after="240" w:line="240" w:lineRule="auto"/>
              <w:rPr>
                <w:rFonts w:ascii="Trebuchet MS" w:eastAsia="Trebuchet MS" w:hAnsi="Trebuchet MS" w:cs="Trebuchet MS"/>
              </w:rPr>
            </w:pPr>
            <w:r>
              <w:rPr>
                <w:rFonts w:ascii="Trebuchet MS" w:eastAsia="Trebuchet MS" w:hAnsi="Trebuchet MS" w:cs="Trebuchet MS"/>
                <w:b/>
              </w:rPr>
              <w:t>Website</w:t>
            </w:r>
            <w:r>
              <w:rPr>
                <w:rFonts w:ascii="Trebuchet MS" w:eastAsia="Trebuchet MS" w:hAnsi="Trebuchet MS" w:cs="Trebuchet MS"/>
              </w:rPr>
              <w:t xml:space="preserve">: </w:t>
            </w:r>
            <w:hyperlink r:id="rId22">
              <w:r>
                <w:rPr>
                  <w:rFonts w:ascii="Trebuchet MS" w:eastAsia="Trebuchet MS" w:hAnsi="Trebuchet MS" w:cs="Trebuchet MS"/>
                  <w:color w:val="1155CC"/>
                  <w:u w:val="single"/>
                </w:rPr>
                <w:t>Virginia Early Childhood Foundation (VECF) - Ready Regions</w:t>
              </w:r>
            </w:hyperlink>
            <w:r>
              <w:rPr>
                <w:rFonts w:ascii="Trebuchet MS" w:eastAsia="Trebuchet MS" w:hAnsi="Trebuchet MS" w:cs="Trebuchet MS"/>
              </w:rPr>
              <w:t xml:space="preserve"> </w:t>
            </w:r>
          </w:p>
          <w:p w14:paraId="00000029" w14:textId="77777777" w:rsidR="00A70731" w:rsidRDefault="00647CCD">
            <w:pPr>
              <w:spacing w:after="240" w:line="240" w:lineRule="auto"/>
              <w:rPr>
                <w:rFonts w:ascii="Trebuchet MS" w:eastAsia="Trebuchet MS" w:hAnsi="Trebuchet MS" w:cs="Trebuchet MS"/>
              </w:rPr>
            </w:pPr>
            <w:r>
              <w:rPr>
                <w:rFonts w:ascii="Trebuchet MS" w:eastAsia="Trebuchet MS" w:hAnsi="Trebuchet MS" w:cs="Trebuchet MS"/>
                <w:b/>
              </w:rPr>
              <w:t>Primary Regional Contacts</w:t>
            </w:r>
            <w:r>
              <w:rPr>
                <w:rFonts w:ascii="Trebuchet MS" w:eastAsia="Trebuchet MS" w:hAnsi="Trebuchet MS" w:cs="Trebuchet MS"/>
              </w:rPr>
              <w:t xml:space="preserve">: Click on the Ready Regions map, </w:t>
            </w:r>
            <w:r>
              <w:rPr>
                <w:rFonts w:ascii="Trebuchet MS" w:eastAsia="Trebuchet MS" w:hAnsi="Trebuchet MS" w:cs="Trebuchet MS"/>
                <w:i/>
              </w:rPr>
              <w:t>via the website listed above,</w:t>
            </w:r>
            <w:r>
              <w:rPr>
                <w:rFonts w:ascii="Trebuchet MS" w:eastAsia="Trebuchet MS" w:hAnsi="Trebuchet MS" w:cs="Trebuchet MS"/>
              </w:rPr>
              <w:t xml:space="preserve"> to find the regional contact information for your location. </w:t>
            </w:r>
          </w:p>
          <w:p w14:paraId="0000002A" w14:textId="77777777" w:rsidR="00A70731" w:rsidRDefault="00647CCD">
            <w:pPr>
              <w:spacing w:after="240" w:line="240" w:lineRule="auto"/>
              <w:rPr>
                <w:rFonts w:ascii="Trebuchet MS" w:eastAsia="Trebuchet MS" w:hAnsi="Trebuchet MS" w:cs="Trebuchet MS"/>
                <w:b/>
              </w:rPr>
            </w:pPr>
            <w:r>
              <w:rPr>
                <w:rFonts w:ascii="Trebuchet MS" w:eastAsia="Trebuchet MS" w:hAnsi="Trebuchet MS" w:cs="Trebuchet MS"/>
              </w:rPr>
              <w:t>For questions regardin</w:t>
            </w:r>
            <w:r>
              <w:rPr>
                <w:rFonts w:ascii="Trebuchet MS" w:eastAsia="Trebuchet MS" w:hAnsi="Trebuchet MS" w:cs="Trebuchet MS"/>
              </w:rPr>
              <w:t xml:space="preserve">g </w:t>
            </w:r>
            <w:hyperlink r:id="rId23">
              <w:r>
                <w:rPr>
                  <w:rFonts w:ascii="Trebuchet MS" w:eastAsia="Trebuchet MS" w:hAnsi="Trebuchet MS" w:cs="Trebuchet MS"/>
                  <w:color w:val="1155CC"/>
                  <w:u w:val="single"/>
                </w:rPr>
                <w:t>RecognizeB5</w:t>
              </w:r>
            </w:hyperlink>
            <w:r>
              <w:rPr>
                <w:rFonts w:ascii="Trebuchet MS" w:eastAsia="Trebuchet MS" w:hAnsi="Trebuchet MS" w:cs="Trebuchet MS"/>
              </w:rPr>
              <w:t xml:space="preserve">, a core component of VQB5, email the VECF team at  </w:t>
            </w:r>
            <w:hyperlink r:id="rId24">
              <w:r>
                <w:rPr>
                  <w:rFonts w:ascii="Trebuchet MS" w:eastAsia="Trebuchet MS" w:hAnsi="Trebuchet MS" w:cs="Trebuchet MS"/>
                  <w:color w:val="1155CC"/>
                  <w:u w:val="single"/>
                </w:rPr>
                <w:t>RecognizeB5@vec</w:t>
              </w:r>
              <w:r>
                <w:rPr>
                  <w:rFonts w:ascii="Trebuchet MS" w:eastAsia="Trebuchet MS" w:hAnsi="Trebuchet MS" w:cs="Trebuchet MS"/>
                  <w:color w:val="1155CC"/>
                  <w:u w:val="single"/>
                </w:rPr>
                <w:t>f.org</w:t>
              </w:r>
            </w:hyperlink>
            <w:r>
              <w:rPr>
                <w:rFonts w:ascii="Trebuchet MS" w:eastAsia="Trebuchet MS" w:hAnsi="Trebuchet MS" w:cs="Trebuchet MS"/>
              </w:rPr>
              <w:t>.</w:t>
            </w:r>
          </w:p>
        </w:tc>
      </w:tr>
      <w:tr w:rsidR="00A70731" w14:paraId="500C5A89" w14:textId="77777777">
        <w:trPr>
          <w:trHeight w:val="1006"/>
        </w:trPr>
        <w:tc>
          <w:tcPr>
            <w:tcW w:w="2100" w:type="dxa"/>
            <w:shd w:val="clear" w:color="auto" w:fill="auto"/>
            <w:tcMar>
              <w:top w:w="100" w:type="dxa"/>
              <w:left w:w="100" w:type="dxa"/>
              <w:bottom w:w="100" w:type="dxa"/>
              <w:right w:w="100" w:type="dxa"/>
            </w:tcMar>
          </w:tcPr>
          <w:p w14:paraId="0000002B" w14:textId="77777777" w:rsidR="00A70731" w:rsidRDefault="00647CCD">
            <w:pPr>
              <w:widowControl w:val="0"/>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LinkB5 Team</w:t>
            </w:r>
          </w:p>
        </w:tc>
        <w:tc>
          <w:tcPr>
            <w:tcW w:w="3495" w:type="dxa"/>
            <w:shd w:val="clear" w:color="auto" w:fill="auto"/>
            <w:tcMar>
              <w:top w:w="100" w:type="dxa"/>
              <w:left w:w="100" w:type="dxa"/>
              <w:bottom w:w="100" w:type="dxa"/>
              <w:right w:w="100" w:type="dxa"/>
            </w:tcMar>
          </w:tcPr>
          <w:p w14:paraId="0000002C" w14:textId="77777777" w:rsidR="00A70731" w:rsidRDefault="00647CCD">
            <w:pPr>
              <w:widowControl w:val="0"/>
              <w:spacing w:line="240" w:lineRule="auto"/>
              <w:rPr>
                <w:rFonts w:ascii="Trebuchet MS" w:eastAsia="Trebuchet MS" w:hAnsi="Trebuchet MS" w:cs="Trebuchet MS"/>
              </w:rPr>
            </w:pPr>
            <w:r>
              <w:rPr>
                <w:rFonts w:ascii="Trebuchet MS" w:eastAsia="Trebuchet MS" w:hAnsi="Trebuchet MS" w:cs="Trebuchet MS"/>
                <w:color w:val="0F150D"/>
              </w:rPr>
              <w:t>LinkB5 is a website that connects communities of early childhood providers and is the home of the data system for VQB5. The LinkB5 Team provides on-demand resources as well as live technical support to help VQB5 participants complete data entry tasks.</w:t>
            </w:r>
          </w:p>
        </w:tc>
        <w:tc>
          <w:tcPr>
            <w:tcW w:w="3765" w:type="dxa"/>
            <w:shd w:val="clear" w:color="auto" w:fill="auto"/>
            <w:tcMar>
              <w:top w:w="100" w:type="dxa"/>
              <w:left w:w="100" w:type="dxa"/>
              <w:bottom w:w="100" w:type="dxa"/>
              <w:right w:w="100" w:type="dxa"/>
            </w:tcMar>
          </w:tcPr>
          <w:p w14:paraId="0000002D" w14:textId="77777777" w:rsidR="00A70731" w:rsidRDefault="00647CCD">
            <w:pPr>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b/>
              </w:rPr>
              <w:t xml:space="preserve">Websites </w:t>
            </w:r>
            <w:r>
              <w:rPr>
                <w:rFonts w:ascii="Trebuchet MS" w:eastAsia="Trebuchet MS" w:hAnsi="Trebuchet MS" w:cs="Trebuchet MS"/>
              </w:rPr>
              <w:t xml:space="preserve">: </w:t>
            </w:r>
            <w:hyperlink r:id="rId25">
              <w:r>
                <w:rPr>
                  <w:rFonts w:ascii="Trebuchet MS" w:eastAsia="Trebuchet MS" w:hAnsi="Trebuchet MS" w:cs="Trebuchet MS"/>
                  <w:color w:val="1155CC"/>
                  <w:u w:val="single"/>
                </w:rPr>
                <w:t>LinkB5 Login page</w:t>
              </w:r>
            </w:hyperlink>
            <w:r>
              <w:rPr>
                <w:rFonts w:ascii="Trebuchet MS" w:eastAsia="Trebuchet MS" w:hAnsi="Trebuchet MS" w:cs="Trebuchet MS"/>
              </w:rPr>
              <w:t xml:space="preserve"> and </w:t>
            </w:r>
            <w:hyperlink r:id="rId26">
              <w:r>
                <w:rPr>
                  <w:rFonts w:ascii="Trebuchet MS" w:eastAsia="Trebuchet MS" w:hAnsi="Trebuchet MS" w:cs="Trebuchet MS"/>
                  <w:color w:val="1155CC"/>
                  <w:u w:val="single"/>
                </w:rPr>
                <w:t>LinkB5 Resources</w:t>
              </w:r>
            </w:hyperlink>
          </w:p>
          <w:p w14:paraId="0000002E" w14:textId="77777777" w:rsidR="00A70731" w:rsidRDefault="00647CCD">
            <w:pPr>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rPr>
              <w:t xml:space="preserve">Primary Contact:  </w:t>
            </w:r>
            <w:hyperlink r:id="rId27">
              <w:r>
                <w:rPr>
                  <w:rFonts w:ascii="Trebuchet MS" w:eastAsia="Trebuchet MS" w:hAnsi="Trebuchet MS" w:cs="Trebuchet MS"/>
                  <w:color w:val="1155CC"/>
                  <w:u w:val="single"/>
                </w:rPr>
                <w:t>linkb5suppo</w:t>
              </w:r>
              <w:r>
                <w:rPr>
                  <w:rFonts w:ascii="Trebuchet MS" w:eastAsia="Trebuchet MS" w:hAnsi="Trebuchet MS" w:cs="Trebuchet MS"/>
                  <w:color w:val="1155CC"/>
                  <w:u w:val="single"/>
                </w:rPr>
                <w:t>rt@virginia.edu</w:t>
              </w:r>
            </w:hyperlink>
          </w:p>
          <w:p w14:paraId="0000002F" w14:textId="77777777" w:rsidR="00A70731" w:rsidRDefault="00647CCD">
            <w:pPr>
              <w:widowControl w:val="0"/>
              <w:pBdr>
                <w:top w:val="nil"/>
                <w:left w:val="nil"/>
                <w:bottom w:val="nil"/>
                <w:right w:val="nil"/>
                <w:between w:val="nil"/>
              </w:pBdr>
              <w:spacing w:line="240" w:lineRule="auto"/>
              <w:rPr>
                <w:rFonts w:ascii="Trebuchet MS" w:eastAsia="Trebuchet MS" w:hAnsi="Trebuchet MS" w:cs="Trebuchet MS"/>
              </w:rPr>
            </w:pPr>
            <w:r>
              <w:rPr>
                <w:rFonts w:ascii="Trebuchet MS" w:eastAsia="Trebuchet MS" w:hAnsi="Trebuchet MS" w:cs="Trebuchet MS"/>
                <w:color w:val="000000"/>
              </w:rPr>
              <w:t>1-833-554-6525 </w:t>
            </w:r>
          </w:p>
          <w:p w14:paraId="00000030"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rPr>
            </w:pPr>
            <w:r>
              <w:rPr>
                <w:rFonts w:ascii="Trebuchet MS" w:eastAsia="Trebuchet MS" w:hAnsi="Trebuchet MS" w:cs="Trebuchet MS"/>
              </w:rPr>
              <w:t xml:space="preserve">Live technical chat-support accessible from the LinkB5 website. </w:t>
            </w:r>
          </w:p>
        </w:tc>
      </w:tr>
      <w:tr w:rsidR="00A70731" w14:paraId="04FA224D" w14:textId="77777777">
        <w:trPr>
          <w:trHeight w:val="3463"/>
        </w:trPr>
        <w:tc>
          <w:tcPr>
            <w:tcW w:w="2100" w:type="dxa"/>
            <w:shd w:val="clear" w:color="auto" w:fill="auto"/>
            <w:tcMar>
              <w:top w:w="100" w:type="dxa"/>
              <w:left w:w="100" w:type="dxa"/>
              <w:bottom w:w="100" w:type="dxa"/>
              <w:right w:w="100" w:type="dxa"/>
            </w:tcMar>
          </w:tcPr>
          <w:p w14:paraId="00000031" w14:textId="77777777" w:rsidR="00A70731" w:rsidRDefault="00647CCD">
            <w:pPr>
              <w:keepNext/>
              <w:keepLines/>
              <w:widowControl w:val="0"/>
              <w:pBdr>
                <w:top w:val="nil"/>
                <w:left w:val="nil"/>
                <w:bottom w:val="nil"/>
                <w:right w:val="nil"/>
                <w:between w:val="nil"/>
              </w:pBdr>
              <w:spacing w:after="0" w:line="240" w:lineRule="auto"/>
              <w:rPr>
                <w:rFonts w:ascii="Trebuchet MS" w:eastAsia="Trebuchet MS" w:hAnsi="Trebuchet MS" w:cs="Trebuchet MS"/>
                <w:b/>
              </w:rPr>
            </w:pPr>
            <w:r>
              <w:rPr>
                <w:rFonts w:ascii="Trebuchet MS" w:eastAsia="Trebuchet MS" w:hAnsi="Trebuchet MS" w:cs="Trebuchet MS"/>
                <w:b/>
              </w:rPr>
              <w:t>Improvement Partners</w:t>
            </w:r>
          </w:p>
        </w:tc>
        <w:tc>
          <w:tcPr>
            <w:tcW w:w="3495" w:type="dxa"/>
            <w:shd w:val="clear" w:color="auto" w:fill="auto"/>
            <w:tcMar>
              <w:top w:w="100" w:type="dxa"/>
              <w:left w:w="100" w:type="dxa"/>
              <w:bottom w:w="100" w:type="dxa"/>
              <w:right w:w="100" w:type="dxa"/>
            </w:tcMar>
          </w:tcPr>
          <w:p w14:paraId="00000032" w14:textId="77777777" w:rsidR="00A70731" w:rsidRDefault="00647CCD">
            <w:pPr>
              <w:spacing w:line="240" w:lineRule="auto"/>
              <w:rPr>
                <w:rFonts w:ascii="Trebuchet MS" w:eastAsia="Trebuchet MS" w:hAnsi="Trebuchet MS" w:cs="Trebuchet MS"/>
              </w:rPr>
            </w:pPr>
            <w:r>
              <w:rPr>
                <w:rFonts w:ascii="Trebuchet MS" w:eastAsia="Trebuchet MS" w:hAnsi="Trebuchet MS" w:cs="Trebuchet MS"/>
              </w:rPr>
              <w:t>Improvement partners in Virginia will work closely with Ready Regions to ensure there are professional development options available to VQB5 programs for improving interactions, as measured by CLASS and curriculum.</w:t>
            </w:r>
          </w:p>
        </w:tc>
        <w:tc>
          <w:tcPr>
            <w:tcW w:w="3765" w:type="dxa"/>
            <w:shd w:val="clear" w:color="auto" w:fill="auto"/>
            <w:tcMar>
              <w:top w:w="100" w:type="dxa"/>
              <w:left w:w="100" w:type="dxa"/>
              <w:bottom w:w="100" w:type="dxa"/>
              <w:right w:w="100" w:type="dxa"/>
            </w:tcMar>
          </w:tcPr>
          <w:p w14:paraId="00000033" w14:textId="77777777" w:rsidR="00A70731" w:rsidRDefault="00647CCD">
            <w:pPr>
              <w:spacing w:after="0" w:line="276" w:lineRule="auto"/>
              <w:rPr>
                <w:rFonts w:ascii="Trebuchet MS" w:eastAsia="Trebuchet MS" w:hAnsi="Trebuchet MS" w:cs="Trebuchet MS"/>
              </w:rPr>
            </w:pPr>
            <w:r>
              <w:rPr>
                <w:rFonts w:ascii="Trebuchet MS" w:eastAsia="Trebuchet MS" w:hAnsi="Trebuchet MS" w:cs="Trebuchet MS"/>
                <w:b/>
              </w:rPr>
              <w:t>Websites for VQB5 Improvement Partners</w:t>
            </w:r>
            <w:r>
              <w:rPr>
                <w:rFonts w:ascii="Trebuchet MS" w:eastAsia="Trebuchet MS" w:hAnsi="Trebuchet MS" w:cs="Trebuchet MS"/>
              </w:rPr>
              <w:t>:</w:t>
            </w:r>
          </w:p>
          <w:p w14:paraId="00000034" w14:textId="77777777" w:rsidR="00A70731" w:rsidRDefault="00647CCD">
            <w:pPr>
              <w:numPr>
                <w:ilvl w:val="0"/>
                <w:numId w:val="3"/>
              </w:numPr>
              <w:spacing w:after="0" w:line="240" w:lineRule="auto"/>
              <w:rPr>
                <w:rFonts w:ascii="Trebuchet MS" w:eastAsia="Trebuchet MS" w:hAnsi="Trebuchet MS" w:cs="Trebuchet MS"/>
              </w:rPr>
            </w:pPr>
            <w:hyperlink r:id="rId28">
              <w:r>
                <w:rPr>
                  <w:rFonts w:ascii="Trebuchet MS" w:eastAsia="Trebuchet MS" w:hAnsi="Trebuchet MS" w:cs="Trebuchet MS"/>
                  <w:color w:val="1155CC"/>
                  <w:u w:val="single"/>
                </w:rPr>
                <w:t>Virginia Infant Toddler Specialist Network (VA ITSN)</w:t>
              </w:r>
            </w:hyperlink>
            <w:r>
              <w:rPr>
                <w:rFonts w:ascii="Trebuchet MS" w:eastAsia="Trebuchet MS" w:hAnsi="Trebuchet MS" w:cs="Trebuchet MS"/>
                <w:color w:val="FF0000"/>
              </w:rPr>
              <w:t xml:space="preserve"> </w:t>
            </w:r>
          </w:p>
          <w:p w14:paraId="00000035" w14:textId="77777777" w:rsidR="00A70731" w:rsidRDefault="00647CCD">
            <w:pPr>
              <w:numPr>
                <w:ilvl w:val="0"/>
                <w:numId w:val="3"/>
              </w:numPr>
              <w:spacing w:after="0" w:line="240" w:lineRule="auto"/>
              <w:rPr>
                <w:rFonts w:ascii="Trebuchet MS" w:eastAsia="Trebuchet MS" w:hAnsi="Trebuchet MS" w:cs="Trebuchet MS"/>
              </w:rPr>
            </w:pPr>
            <w:hyperlink r:id="rId29">
              <w:r>
                <w:rPr>
                  <w:rFonts w:ascii="Trebuchet MS" w:eastAsia="Trebuchet MS" w:hAnsi="Trebuchet MS" w:cs="Trebuchet MS"/>
                  <w:color w:val="1155CC"/>
                  <w:u w:val="single"/>
                </w:rPr>
                <w:t>Advancing Effective Interactions and Instruction (AEII)</w:t>
              </w:r>
            </w:hyperlink>
          </w:p>
          <w:p w14:paraId="00000036" w14:textId="77777777" w:rsidR="00A70731" w:rsidRDefault="00647CCD">
            <w:pPr>
              <w:numPr>
                <w:ilvl w:val="0"/>
                <w:numId w:val="3"/>
              </w:numPr>
              <w:spacing w:after="0" w:line="240" w:lineRule="auto"/>
              <w:rPr>
                <w:rFonts w:ascii="Trebuchet MS" w:eastAsia="Trebuchet MS" w:hAnsi="Trebuchet MS" w:cs="Trebuchet MS"/>
              </w:rPr>
            </w:pPr>
            <w:hyperlink r:id="rId30">
              <w:r>
                <w:rPr>
                  <w:rFonts w:ascii="Trebuchet MS" w:eastAsia="Trebuchet MS" w:hAnsi="Trebuchet MS" w:cs="Trebuchet MS"/>
                  <w:color w:val="1155CC"/>
                  <w:u w:val="single"/>
                </w:rPr>
                <w:t>Virginia Q</w:t>
              </w:r>
              <w:r>
                <w:rPr>
                  <w:rFonts w:ascii="Trebuchet MS" w:eastAsia="Trebuchet MS" w:hAnsi="Trebuchet MS" w:cs="Trebuchet MS"/>
                  <w:color w:val="1155CC"/>
                  <w:u w:val="single"/>
                </w:rPr>
                <w:t>uality (VQ)</w:t>
              </w:r>
            </w:hyperlink>
          </w:p>
          <w:p w14:paraId="00000037" w14:textId="77777777" w:rsidR="00A70731" w:rsidRDefault="00647CCD">
            <w:pPr>
              <w:numPr>
                <w:ilvl w:val="0"/>
                <w:numId w:val="3"/>
              </w:numPr>
              <w:spacing w:after="0" w:line="240" w:lineRule="auto"/>
              <w:rPr>
                <w:rFonts w:ascii="Trebuchet MS" w:eastAsia="Trebuchet MS" w:hAnsi="Trebuchet MS" w:cs="Trebuchet MS"/>
              </w:rPr>
            </w:pPr>
            <w:hyperlink r:id="rId31">
              <w:r>
                <w:rPr>
                  <w:rFonts w:ascii="Trebuchet MS" w:eastAsia="Trebuchet MS" w:hAnsi="Trebuchet MS" w:cs="Trebuchet MS"/>
                  <w:color w:val="1155CC"/>
                  <w:u w:val="single"/>
                </w:rPr>
                <w:t>Training and Technical Assistance Centers (TTAC)</w:t>
              </w:r>
            </w:hyperlink>
          </w:p>
          <w:p w14:paraId="00000038" w14:textId="77777777" w:rsidR="00A70731" w:rsidRDefault="00647CCD">
            <w:pPr>
              <w:numPr>
                <w:ilvl w:val="0"/>
                <w:numId w:val="3"/>
              </w:numPr>
              <w:spacing w:after="0" w:line="240" w:lineRule="auto"/>
              <w:rPr>
                <w:rFonts w:ascii="Trebuchet MS" w:eastAsia="Trebuchet MS" w:hAnsi="Trebuchet MS" w:cs="Trebuchet MS"/>
              </w:rPr>
            </w:pPr>
            <w:hyperlink r:id="rId32">
              <w:r>
                <w:rPr>
                  <w:rFonts w:ascii="Trebuchet MS" w:eastAsia="Trebuchet MS" w:hAnsi="Trebuchet MS" w:cs="Trebuchet MS"/>
                  <w:color w:val="1155CC"/>
                  <w:u w:val="single"/>
                </w:rPr>
                <w:t>STREAMin3</w:t>
              </w:r>
            </w:hyperlink>
          </w:p>
          <w:p w14:paraId="00000039" w14:textId="77777777" w:rsidR="00A70731" w:rsidRDefault="00A70731">
            <w:pPr>
              <w:spacing w:after="0" w:line="240" w:lineRule="auto"/>
              <w:rPr>
                <w:rFonts w:ascii="Trebuchet MS" w:eastAsia="Trebuchet MS" w:hAnsi="Trebuchet MS" w:cs="Trebuchet MS"/>
                <w:i/>
                <w:sz w:val="18"/>
                <w:szCs w:val="18"/>
              </w:rPr>
            </w:pPr>
          </w:p>
          <w:p w14:paraId="0000003A" w14:textId="77777777" w:rsidR="00A70731" w:rsidRDefault="00647CCD">
            <w:pPr>
              <w:spacing w:after="0" w:line="240" w:lineRule="auto"/>
              <w:rPr>
                <w:rFonts w:ascii="Trebuchet MS" w:eastAsia="Trebuchet MS" w:hAnsi="Trebuchet MS" w:cs="Trebuchet MS"/>
                <w:i/>
                <w:sz w:val="18"/>
                <w:szCs w:val="18"/>
              </w:rPr>
            </w:pPr>
            <w:r>
              <w:rPr>
                <w:rFonts w:ascii="Trebuchet MS" w:eastAsia="Trebuchet MS" w:hAnsi="Trebuchet MS" w:cs="Trebuchet MS"/>
                <w:i/>
                <w:sz w:val="18"/>
                <w:szCs w:val="18"/>
              </w:rPr>
              <w:t>Contact your Ready Regions Lead for additional improvement partners in your area who support early childhood programs.</w:t>
            </w:r>
          </w:p>
        </w:tc>
      </w:tr>
      <w:tr w:rsidR="00A70731" w14:paraId="0B029701" w14:textId="77777777">
        <w:trPr>
          <w:trHeight w:val="3075"/>
        </w:trPr>
        <w:tc>
          <w:tcPr>
            <w:tcW w:w="2100" w:type="dxa"/>
            <w:shd w:val="clear" w:color="auto" w:fill="auto"/>
            <w:tcMar>
              <w:top w:w="100" w:type="dxa"/>
              <w:left w:w="100" w:type="dxa"/>
              <w:bottom w:w="100" w:type="dxa"/>
              <w:right w:w="100" w:type="dxa"/>
            </w:tcMar>
          </w:tcPr>
          <w:p w14:paraId="0000003B" w14:textId="77777777" w:rsidR="00A70731" w:rsidRDefault="00647CCD">
            <w:pPr>
              <w:keepNext/>
              <w:keepLines/>
              <w:widowControl w:val="0"/>
              <w:pBdr>
                <w:top w:val="nil"/>
                <w:left w:val="nil"/>
                <w:bottom w:val="nil"/>
                <w:right w:val="nil"/>
                <w:between w:val="nil"/>
              </w:pBdr>
              <w:spacing w:after="0" w:line="240" w:lineRule="auto"/>
              <w:rPr>
                <w:rFonts w:ascii="Trebuchet MS" w:eastAsia="Trebuchet MS" w:hAnsi="Trebuchet MS" w:cs="Trebuchet MS"/>
                <w:b/>
              </w:rPr>
            </w:pPr>
            <w:r>
              <w:rPr>
                <w:rFonts w:ascii="Trebuchet MS" w:eastAsia="Trebuchet MS" w:hAnsi="Trebuchet MS" w:cs="Trebuchet MS"/>
                <w:b/>
              </w:rPr>
              <w:t>Statewide External Observation Team</w:t>
            </w:r>
          </w:p>
        </w:tc>
        <w:tc>
          <w:tcPr>
            <w:tcW w:w="3495" w:type="dxa"/>
            <w:shd w:val="clear" w:color="auto" w:fill="auto"/>
            <w:tcMar>
              <w:top w:w="100" w:type="dxa"/>
              <w:left w:w="100" w:type="dxa"/>
              <w:bottom w:w="100" w:type="dxa"/>
              <w:right w:w="100" w:type="dxa"/>
            </w:tcMar>
          </w:tcPr>
          <w:p w14:paraId="0000003C" w14:textId="77777777" w:rsidR="00A70731" w:rsidRDefault="00647CCD">
            <w:pPr>
              <w:spacing w:line="240" w:lineRule="auto"/>
              <w:rPr>
                <w:rFonts w:ascii="Trebuchet MS" w:eastAsia="Trebuchet MS" w:hAnsi="Trebuchet MS" w:cs="Trebuchet MS"/>
              </w:rPr>
            </w:pPr>
            <w:r>
              <w:rPr>
                <w:rFonts w:ascii="Trebuchet MS" w:eastAsia="Trebuchet MS" w:hAnsi="Trebuchet MS" w:cs="Trebuchet MS"/>
              </w:rPr>
              <w:t>Statewide VQB5 External Observations will be coordinated by Teachstone’s External Observation Team. Every site participating in Practice Year 2 of VQB5 will receive at least one external observation. The external observations will be in addition to the loc</w:t>
            </w:r>
            <w:r>
              <w:rPr>
                <w:rFonts w:ascii="Trebuchet MS" w:eastAsia="Trebuchet MS" w:hAnsi="Trebuchet MS" w:cs="Trebuchet MS"/>
              </w:rPr>
              <w:t>al observations coordinated by Ready Regions.</w:t>
            </w:r>
          </w:p>
        </w:tc>
        <w:tc>
          <w:tcPr>
            <w:tcW w:w="3765" w:type="dxa"/>
            <w:shd w:val="clear" w:color="auto" w:fill="auto"/>
            <w:tcMar>
              <w:top w:w="100" w:type="dxa"/>
              <w:left w:w="100" w:type="dxa"/>
              <w:bottom w:w="100" w:type="dxa"/>
              <w:right w:w="100" w:type="dxa"/>
            </w:tcMar>
          </w:tcPr>
          <w:p w14:paraId="0000003D" w14:textId="77777777" w:rsidR="00A70731" w:rsidRDefault="00647CCD">
            <w:pPr>
              <w:spacing w:after="0" w:line="276" w:lineRule="auto"/>
              <w:rPr>
                <w:rFonts w:ascii="Trebuchet MS" w:eastAsia="Trebuchet MS" w:hAnsi="Trebuchet MS" w:cs="Trebuchet MS"/>
              </w:rPr>
            </w:pPr>
            <w:r>
              <w:rPr>
                <w:rFonts w:ascii="Trebuchet MS" w:eastAsia="Trebuchet MS" w:hAnsi="Trebuchet MS" w:cs="Trebuchet MS"/>
                <w:b/>
              </w:rPr>
              <w:t xml:space="preserve">Email: </w:t>
            </w:r>
            <w:hyperlink r:id="rId33">
              <w:r w:rsidRPr="00B24ACF">
                <w:rPr>
                  <w:rFonts w:ascii="Tahoma" w:eastAsia="Trebuchet MS" w:hAnsi="Tahoma" w:cs="Tahoma"/>
                  <w:color w:val="1155CC"/>
                  <w:u w:val="single"/>
                </w:rPr>
                <w:t>VAexternalobservations@teachstone.com</w:t>
              </w:r>
            </w:hyperlink>
            <w:r w:rsidRPr="00B24ACF">
              <w:rPr>
                <w:rFonts w:ascii="Tahoma" w:eastAsia="Trebuchet MS" w:hAnsi="Tahoma" w:cs="Tahoma"/>
              </w:rPr>
              <w:t xml:space="preserve"> </w:t>
            </w:r>
          </w:p>
          <w:p w14:paraId="0000003E" w14:textId="77777777" w:rsidR="00A70731" w:rsidRDefault="00A70731">
            <w:pPr>
              <w:spacing w:after="0" w:line="276" w:lineRule="auto"/>
              <w:rPr>
                <w:rFonts w:ascii="Trebuchet MS" w:eastAsia="Trebuchet MS" w:hAnsi="Trebuchet MS" w:cs="Trebuchet MS"/>
                <w:b/>
              </w:rPr>
            </w:pPr>
          </w:p>
          <w:p w14:paraId="0000003F" w14:textId="37730241" w:rsidR="00A70731" w:rsidRDefault="00647CCD" w:rsidP="00B24ACF">
            <w:pPr>
              <w:spacing w:after="0" w:line="276" w:lineRule="auto"/>
              <w:rPr>
                <w:rFonts w:ascii="Trebuchet MS" w:eastAsia="Trebuchet MS" w:hAnsi="Trebuchet MS" w:cs="Trebuchet MS"/>
                <w:b/>
              </w:rPr>
            </w:pPr>
            <w:r>
              <w:rPr>
                <w:rFonts w:ascii="Trebuchet MS" w:eastAsia="Trebuchet MS" w:hAnsi="Trebuchet MS" w:cs="Trebuchet MS"/>
                <w:b/>
              </w:rPr>
              <w:t>Website (</w:t>
            </w:r>
            <w:r w:rsidR="00B24ACF" w:rsidRPr="00B24ACF">
              <w:rPr>
                <w:rFonts w:ascii="Trebuchet MS" w:eastAsia="Trebuchet MS" w:hAnsi="Trebuchet MS" w:cs="Trebuchet MS"/>
              </w:rPr>
              <w:t>Coming Soon!</w:t>
            </w:r>
            <w:r>
              <w:rPr>
                <w:rFonts w:ascii="Trebuchet MS" w:eastAsia="Trebuchet MS" w:hAnsi="Trebuchet MS" w:cs="Trebuchet MS"/>
                <w:b/>
              </w:rPr>
              <w:t>)</w:t>
            </w:r>
          </w:p>
        </w:tc>
      </w:tr>
    </w:tbl>
    <w:p w14:paraId="00000040" w14:textId="77777777" w:rsidR="00A70731" w:rsidRDefault="00A70731">
      <w:pPr>
        <w:spacing w:after="240"/>
        <w:rPr>
          <w:rFonts w:ascii="Trebuchet MS" w:eastAsia="Trebuchet MS" w:hAnsi="Trebuchet MS" w:cs="Trebuchet MS"/>
        </w:rPr>
      </w:pPr>
    </w:p>
    <w:p w14:paraId="00000041" w14:textId="77777777" w:rsidR="00A70731" w:rsidRDefault="00A70731">
      <w:pPr>
        <w:spacing w:after="240"/>
        <w:rPr>
          <w:rFonts w:ascii="Trebuchet MS" w:eastAsia="Trebuchet MS" w:hAnsi="Trebuchet MS" w:cs="Trebuchet MS"/>
        </w:rPr>
      </w:pPr>
    </w:p>
    <w:p w14:paraId="00000042" w14:textId="77777777" w:rsidR="00A70731" w:rsidRDefault="00A70731">
      <w:pPr>
        <w:spacing w:after="240"/>
        <w:rPr>
          <w:rFonts w:ascii="Trebuchet MS" w:eastAsia="Trebuchet MS" w:hAnsi="Trebuchet MS" w:cs="Trebuchet MS"/>
        </w:rPr>
      </w:pPr>
    </w:p>
    <w:p w14:paraId="00000043" w14:textId="77777777" w:rsidR="00A70731" w:rsidRDefault="00A70731">
      <w:pPr>
        <w:spacing w:after="240"/>
        <w:rPr>
          <w:rFonts w:ascii="Trebuchet MS" w:eastAsia="Trebuchet MS" w:hAnsi="Trebuchet MS" w:cs="Trebuchet MS"/>
        </w:rPr>
      </w:pPr>
    </w:p>
    <w:p w14:paraId="00000044" w14:textId="77777777" w:rsidR="00A70731" w:rsidRDefault="00A70731">
      <w:pPr>
        <w:spacing w:after="240"/>
        <w:rPr>
          <w:rFonts w:ascii="Trebuchet MS" w:eastAsia="Trebuchet MS" w:hAnsi="Trebuchet MS" w:cs="Trebuchet MS"/>
        </w:rPr>
      </w:pPr>
    </w:p>
    <w:p w14:paraId="00000045" w14:textId="77777777" w:rsidR="00A70731" w:rsidRDefault="00A70731">
      <w:pPr>
        <w:spacing w:after="240"/>
        <w:rPr>
          <w:rFonts w:ascii="Trebuchet MS" w:eastAsia="Trebuchet MS" w:hAnsi="Trebuchet MS" w:cs="Trebuchet MS"/>
        </w:rPr>
      </w:pPr>
    </w:p>
    <w:p w14:paraId="00000046" w14:textId="77777777" w:rsidR="00A70731" w:rsidRDefault="00A70731">
      <w:pPr>
        <w:spacing w:after="240"/>
        <w:rPr>
          <w:rFonts w:ascii="Trebuchet MS" w:eastAsia="Trebuchet MS" w:hAnsi="Trebuchet MS" w:cs="Trebuchet MS"/>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70731" w14:paraId="7D67A939" w14:textId="77777777">
        <w:trPr>
          <w:trHeight w:val="466"/>
        </w:trPr>
        <w:tc>
          <w:tcPr>
            <w:tcW w:w="9360" w:type="dxa"/>
            <w:tcBorders>
              <w:top w:val="single" w:sz="36" w:space="0" w:color="C22536"/>
              <w:left w:val="single" w:sz="36" w:space="0" w:color="C22536"/>
              <w:bottom w:val="single" w:sz="36" w:space="0" w:color="C22536"/>
              <w:right w:val="single" w:sz="36" w:space="0" w:color="C22536"/>
            </w:tcBorders>
            <w:shd w:val="clear" w:color="auto" w:fill="auto"/>
            <w:tcMar>
              <w:top w:w="100" w:type="dxa"/>
              <w:left w:w="100" w:type="dxa"/>
              <w:bottom w:w="100" w:type="dxa"/>
              <w:right w:w="100" w:type="dxa"/>
            </w:tcMar>
          </w:tcPr>
          <w:p w14:paraId="00000047" w14:textId="77777777" w:rsidR="00A70731" w:rsidRDefault="00647CCD">
            <w:pPr>
              <w:widowControl w:val="0"/>
              <w:spacing w:line="240" w:lineRule="auto"/>
              <w:jc w:val="center"/>
              <w:rPr>
                <w:rFonts w:ascii="Trebuchet MS" w:eastAsia="Trebuchet MS" w:hAnsi="Trebuchet MS" w:cs="Trebuchet MS"/>
                <w:b/>
                <w:sz w:val="26"/>
                <w:szCs w:val="26"/>
              </w:rPr>
            </w:pPr>
            <w:r>
              <w:rPr>
                <w:rFonts w:ascii="Trebuchet MS" w:eastAsia="Trebuchet MS" w:hAnsi="Trebuchet MS" w:cs="Trebuchet MS"/>
                <w:b/>
                <w:sz w:val="26"/>
                <w:szCs w:val="26"/>
              </w:rPr>
              <w:t>VQB5 ACTIVITIES</w:t>
            </w:r>
          </w:p>
        </w:tc>
      </w:tr>
    </w:tbl>
    <w:p w14:paraId="00000048" w14:textId="77777777" w:rsidR="00A70731" w:rsidRDefault="00A70731">
      <w:pPr>
        <w:spacing w:after="0"/>
        <w:rPr>
          <w:rFonts w:ascii="Trebuchet MS" w:eastAsia="Trebuchet MS" w:hAnsi="Trebuchet MS" w:cs="Trebuchet MS"/>
        </w:rPr>
      </w:pPr>
    </w:p>
    <w:p w14:paraId="00000049" w14:textId="77777777" w:rsidR="00A70731" w:rsidRDefault="00647CCD">
      <w:pPr>
        <w:spacing w:after="240" w:line="240" w:lineRule="auto"/>
        <w:rPr>
          <w:rFonts w:ascii="Trebuchet MS" w:eastAsia="Trebuchet MS" w:hAnsi="Trebuchet MS" w:cs="Trebuchet MS"/>
        </w:rPr>
      </w:pPr>
      <w:r>
        <w:rPr>
          <w:rFonts w:ascii="Trebuchet MS" w:eastAsia="Trebuchet MS" w:hAnsi="Trebuchet MS" w:cs="Trebuchet MS"/>
        </w:rPr>
        <w:t xml:space="preserve">There are </w:t>
      </w:r>
      <w:r w:rsidRPr="00430307">
        <w:rPr>
          <w:rFonts w:ascii="Trebuchet MS" w:eastAsia="Trebuchet MS" w:hAnsi="Trebuchet MS" w:cs="Trebuchet MS"/>
          <w:b/>
        </w:rPr>
        <w:t>three primary activities</w:t>
      </w:r>
      <w:r>
        <w:rPr>
          <w:rFonts w:ascii="Trebuchet MS" w:eastAsia="Trebuchet MS" w:hAnsi="Trebuchet MS" w:cs="Trebuchet MS"/>
        </w:rPr>
        <w:t xml:space="preserve"> that your program</w:t>
      </w:r>
      <w:r>
        <w:rPr>
          <w:rFonts w:ascii="Trebuchet MS" w:eastAsia="Trebuchet MS" w:hAnsi="Trebuchet MS" w:cs="Trebuchet MS"/>
        </w:rPr>
        <w:t xml:space="preserve"> will need to complete during Practice Year 2 of the Unified VQB5 System.</w:t>
      </w:r>
    </w:p>
    <w:p w14:paraId="0000004A" w14:textId="77777777" w:rsidR="00A70731" w:rsidRDefault="00647CCD">
      <w:pPr>
        <w:numPr>
          <w:ilvl w:val="0"/>
          <w:numId w:val="1"/>
        </w:numPr>
        <w:spacing w:after="0" w:line="240" w:lineRule="auto"/>
        <w:rPr>
          <w:rFonts w:ascii="Trebuchet MS" w:eastAsia="Trebuchet MS" w:hAnsi="Trebuchet MS" w:cs="Trebuchet MS"/>
        </w:rPr>
      </w:pPr>
      <w:r>
        <w:rPr>
          <w:rFonts w:ascii="Trebuchet MS" w:eastAsia="Trebuchet MS" w:hAnsi="Trebuchet MS" w:cs="Trebuchet MS"/>
          <w:b/>
        </w:rPr>
        <w:t>ACTIVITY #1 - Register and Use LinkB5</w:t>
      </w:r>
      <w:r>
        <w:rPr>
          <w:rFonts w:ascii="Trebuchet MS" w:eastAsia="Trebuchet MS" w:hAnsi="Trebuchet MS" w:cs="Trebuchet MS"/>
          <w:b/>
          <w:color w:val="D50032"/>
        </w:rPr>
        <w:t xml:space="preserve"> </w:t>
      </w:r>
      <w:r>
        <w:rPr>
          <w:rFonts w:ascii="Trebuchet MS" w:eastAsia="Trebuchet MS" w:hAnsi="Trebuchet MS" w:cs="Trebuchet MS"/>
        </w:rPr>
        <w:t xml:space="preserve">- The </w:t>
      </w:r>
      <w:hyperlink r:id="rId34">
        <w:r>
          <w:rPr>
            <w:rFonts w:ascii="Trebuchet MS" w:eastAsia="Trebuchet MS" w:hAnsi="Trebuchet MS" w:cs="Trebuchet MS"/>
            <w:color w:val="1155CC"/>
            <w:u w:val="single"/>
          </w:rPr>
          <w:t>LinkB5 data portal</w:t>
        </w:r>
      </w:hyperlink>
      <w:r>
        <w:rPr>
          <w:rFonts w:ascii="Trebuchet MS" w:eastAsia="Trebuchet MS" w:hAnsi="Trebuchet MS" w:cs="Trebuchet MS"/>
          <w:color w:val="FF0000"/>
        </w:rPr>
        <w:t xml:space="preserve"> </w:t>
      </w:r>
      <w:r>
        <w:rPr>
          <w:rFonts w:ascii="Trebuchet MS" w:eastAsia="Trebuchet MS" w:hAnsi="Trebuchet MS" w:cs="Trebuchet MS"/>
        </w:rPr>
        <w:t>is the website where programs register and enter information required for VQB5.</w:t>
      </w:r>
    </w:p>
    <w:p w14:paraId="0000004B" w14:textId="77777777" w:rsidR="00A70731" w:rsidRDefault="00647CCD">
      <w:pPr>
        <w:spacing w:after="0" w:line="240" w:lineRule="auto"/>
        <w:ind w:left="720"/>
        <w:rPr>
          <w:rFonts w:ascii="Trebuchet MS" w:eastAsia="Trebuchet MS" w:hAnsi="Trebuchet MS" w:cs="Trebuchet MS"/>
        </w:rPr>
      </w:pPr>
      <w:r>
        <w:rPr>
          <w:rFonts w:ascii="Trebuchet MS" w:eastAsia="Trebuchet MS" w:hAnsi="Trebuchet MS" w:cs="Trebuchet MS"/>
        </w:rPr>
        <w:t xml:space="preserve"> </w:t>
      </w:r>
    </w:p>
    <w:p w14:paraId="0000004C" w14:textId="77777777" w:rsidR="00A70731" w:rsidRDefault="00647CCD">
      <w:pPr>
        <w:numPr>
          <w:ilvl w:val="1"/>
          <w:numId w:val="1"/>
        </w:numPr>
        <w:spacing w:after="0" w:line="240" w:lineRule="auto"/>
        <w:rPr>
          <w:rFonts w:ascii="Trebuchet MS" w:eastAsia="Trebuchet MS" w:hAnsi="Trebuchet MS" w:cs="Trebuchet MS"/>
        </w:rPr>
      </w:pPr>
      <w:r>
        <w:rPr>
          <w:rFonts w:ascii="Trebuchet MS" w:eastAsia="Trebuchet MS" w:hAnsi="Trebuchet MS" w:cs="Trebuchet MS"/>
        </w:rPr>
        <w:t xml:space="preserve">VQB5 Registration is the first required step. It includes creating site and teacher profiles, and registering classrooms, and </w:t>
      </w:r>
      <w:r>
        <w:rPr>
          <w:rFonts w:ascii="Trebuchet MS" w:eastAsia="Trebuchet MS" w:hAnsi="Trebuchet MS" w:cs="Trebuchet MS"/>
          <w:b/>
        </w:rPr>
        <w:t xml:space="preserve">must be completed between August. 1st and Sept. </w:t>
      </w:r>
      <w:r>
        <w:rPr>
          <w:rFonts w:ascii="Trebuchet MS" w:eastAsia="Trebuchet MS" w:hAnsi="Trebuchet MS" w:cs="Trebuchet MS"/>
          <w:b/>
        </w:rPr>
        <w:t>16th</w:t>
      </w:r>
      <w:r>
        <w:rPr>
          <w:rFonts w:ascii="Trebuchet MS" w:eastAsia="Trebuchet MS" w:hAnsi="Trebuchet MS" w:cs="Trebuchet MS"/>
        </w:rPr>
        <w:t>.</w:t>
      </w:r>
    </w:p>
    <w:p w14:paraId="0000004D" w14:textId="77777777" w:rsidR="00A70731" w:rsidRDefault="00647CCD">
      <w:pPr>
        <w:numPr>
          <w:ilvl w:val="2"/>
          <w:numId w:val="1"/>
        </w:numPr>
        <w:spacing w:after="0" w:line="240" w:lineRule="auto"/>
        <w:rPr>
          <w:rFonts w:ascii="Trebuchet MS" w:eastAsia="Trebuchet MS" w:hAnsi="Trebuchet MS" w:cs="Trebuchet MS"/>
        </w:rPr>
      </w:pPr>
      <w:r>
        <w:rPr>
          <w:rFonts w:ascii="Trebuchet MS" w:eastAsia="Trebuchet MS" w:hAnsi="Trebuchet MS" w:cs="Trebuchet MS"/>
        </w:rPr>
        <w:t xml:space="preserve">To complete site profiles, enter information such as public funding sources received by your program. </w:t>
      </w:r>
    </w:p>
    <w:p w14:paraId="0000004E" w14:textId="77777777" w:rsidR="00A70731" w:rsidRDefault="00647CCD">
      <w:pPr>
        <w:numPr>
          <w:ilvl w:val="2"/>
          <w:numId w:val="1"/>
        </w:numPr>
        <w:spacing w:after="0" w:line="240" w:lineRule="auto"/>
        <w:rPr>
          <w:rFonts w:ascii="Trebuchet MS" w:eastAsia="Trebuchet MS" w:hAnsi="Trebuchet MS" w:cs="Trebuchet MS"/>
        </w:rPr>
      </w:pPr>
      <w:r>
        <w:rPr>
          <w:rFonts w:ascii="Trebuchet MS" w:eastAsia="Trebuchet MS" w:hAnsi="Trebuchet MS" w:cs="Trebuchet MS"/>
        </w:rPr>
        <w:t>Teachers (lead/assistant teachers , family day home providers) will need to enter information about their work as an educator.</w:t>
      </w:r>
    </w:p>
    <w:p w14:paraId="0000004F" w14:textId="77777777" w:rsidR="00A70731" w:rsidRDefault="00647CCD">
      <w:pPr>
        <w:numPr>
          <w:ilvl w:val="2"/>
          <w:numId w:val="1"/>
        </w:numPr>
        <w:spacing w:after="0" w:line="240" w:lineRule="auto"/>
        <w:rPr>
          <w:rFonts w:ascii="Trebuchet MS" w:eastAsia="Trebuchet MS" w:hAnsi="Trebuchet MS" w:cs="Trebuchet MS"/>
        </w:rPr>
      </w:pPr>
      <w:r>
        <w:rPr>
          <w:rFonts w:ascii="Trebuchet MS" w:eastAsia="Trebuchet MS" w:hAnsi="Trebuchet MS" w:cs="Trebuchet MS"/>
        </w:rPr>
        <w:t>Registering classrooms includes sharing information such as classroom curriculum use and operating hours.</w:t>
      </w:r>
    </w:p>
    <w:p w14:paraId="00000050" w14:textId="77777777" w:rsidR="00A70731" w:rsidRDefault="00647CCD">
      <w:pPr>
        <w:numPr>
          <w:ilvl w:val="2"/>
          <w:numId w:val="1"/>
        </w:numPr>
        <w:spacing w:after="200" w:line="240" w:lineRule="auto"/>
        <w:rPr>
          <w:rFonts w:ascii="Trebuchet MS" w:eastAsia="Trebuchet MS" w:hAnsi="Trebuchet MS" w:cs="Trebuchet MS"/>
        </w:rPr>
      </w:pPr>
      <w:r>
        <w:rPr>
          <w:rFonts w:ascii="Trebuchet MS" w:eastAsia="Trebuchet MS" w:hAnsi="Trebuchet MS" w:cs="Trebuchet MS"/>
        </w:rPr>
        <w:t xml:space="preserve">VQB5 registration is a </w:t>
      </w:r>
      <w:r>
        <w:rPr>
          <w:rFonts w:ascii="Trebuchet MS" w:eastAsia="Trebuchet MS" w:hAnsi="Trebuchet MS" w:cs="Trebuchet MS"/>
          <w:b/>
        </w:rPr>
        <w:t>required step</w:t>
      </w:r>
      <w:r>
        <w:rPr>
          <w:rFonts w:ascii="Trebuchet MS" w:eastAsia="Trebuchet MS" w:hAnsi="Trebuchet MS" w:cs="Trebuchet MS"/>
        </w:rPr>
        <w:t xml:space="preserve"> for all sites participating in VQB5 Practice Year 2 </w:t>
      </w:r>
      <w:r>
        <w:rPr>
          <w:rFonts w:ascii="Trebuchet MS" w:eastAsia="Trebuchet MS" w:hAnsi="Trebuchet MS" w:cs="Trebuchet MS"/>
          <w:u w:val="single"/>
        </w:rPr>
        <w:t>as well as</w:t>
      </w:r>
      <w:r>
        <w:rPr>
          <w:rFonts w:ascii="Trebuchet MS" w:eastAsia="Trebuchet MS" w:hAnsi="Trebuchet MS" w:cs="Trebuchet MS"/>
        </w:rPr>
        <w:t xml:space="preserve"> for educators (</w:t>
      </w:r>
      <w:r>
        <w:rPr>
          <w:rFonts w:ascii="Trebuchet MS" w:eastAsia="Trebuchet MS" w:hAnsi="Trebuchet MS" w:cs="Trebuchet MS"/>
          <w:i/>
        </w:rPr>
        <w:t>lead and assistant teachers, family</w:t>
      </w:r>
      <w:r>
        <w:rPr>
          <w:rFonts w:ascii="Trebuchet MS" w:eastAsia="Trebuchet MS" w:hAnsi="Trebuchet MS" w:cs="Trebuchet MS"/>
          <w:i/>
        </w:rPr>
        <w:t xml:space="preserve"> day home providers</w:t>
      </w:r>
      <w:r>
        <w:rPr>
          <w:rFonts w:ascii="Trebuchet MS" w:eastAsia="Trebuchet MS" w:hAnsi="Trebuchet MS" w:cs="Trebuchet MS"/>
        </w:rPr>
        <w:t xml:space="preserve">) to be considered for eligibility to receive the </w:t>
      </w:r>
      <w:hyperlink r:id="rId35">
        <w:r>
          <w:rPr>
            <w:rFonts w:ascii="Trebuchet MS" w:eastAsia="Trebuchet MS" w:hAnsi="Trebuchet MS" w:cs="Trebuchet MS"/>
            <w:color w:val="1155CC"/>
            <w:u w:val="single"/>
          </w:rPr>
          <w:t>RecognizeB5</w:t>
        </w:r>
      </w:hyperlink>
      <w:r>
        <w:rPr>
          <w:rFonts w:ascii="Trebuchet MS" w:eastAsia="Trebuchet MS" w:hAnsi="Trebuchet MS" w:cs="Trebuchet MS"/>
        </w:rPr>
        <w:t xml:space="preserve"> incentive. </w:t>
      </w:r>
    </w:p>
    <w:p w14:paraId="00000051" w14:textId="77777777" w:rsidR="00A70731" w:rsidRDefault="00647CCD">
      <w:pPr>
        <w:numPr>
          <w:ilvl w:val="1"/>
          <w:numId w:val="1"/>
        </w:numPr>
        <w:spacing w:after="0" w:line="240" w:lineRule="auto"/>
        <w:rPr>
          <w:rFonts w:ascii="Trebuchet MS" w:eastAsia="Trebuchet MS" w:hAnsi="Trebuchet MS" w:cs="Trebuchet MS"/>
        </w:rPr>
      </w:pPr>
      <w:r>
        <w:rPr>
          <w:rFonts w:ascii="Trebuchet MS" w:eastAsia="Trebuchet MS" w:hAnsi="Trebuchet MS" w:cs="Trebuchet MS"/>
        </w:rPr>
        <w:t>LinkB5 will be used throughout Pra</w:t>
      </w:r>
      <w:r>
        <w:rPr>
          <w:rFonts w:ascii="Trebuchet MS" w:eastAsia="Trebuchet MS" w:hAnsi="Trebuchet MS" w:cs="Trebuchet MS"/>
        </w:rPr>
        <w:t>ctice Year 2 to collect classroom information. During the year, you will use LinkB5 for the following activities:</w:t>
      </w:r>
    </w:p>
    <w:p w14:paraId="00000052" w14:textId="77777777" w:rsidR="00A70731" w:rsidRDefault="00647CCD">
      <w:pPr>
        <w:numPr>
          <w:ilvl w:val="2"/>
          <w:numId w:val="1"/>
        </w:numPr>
        <w:spacing w:after="0" w:line="240" w:lineRule="auto"/>
        <w:rPr>
          <w:rFonts w:ascii="Trebuchet MS" w:eastAsia="Trebuchet MS" w:hAnsi="Trebuchet MS" w:cs="Trebuchet MS"/>
        </w:rPr>
      </w:pPr>
      <w:r>
        <w:rPr>
          <w:rFonts w:ascii="Trebuchet MS" w:eastAsia="Trebuchet MS" w:hAnsi="Trebuchet MS" w:cs="Trebuchet MS"/>
        </w:rPr>
        <w:t>Entering and/or viewing CLASS scores from fall and spring local observations.</w:t>
      </w:r>
    </w:p>
    <w:p w14:paraId="00000053" w14:textId="77777777" w:rsidR="00A70731" w:rsidRDefault="00647CCD">
      <w:pPr>
        <w:numPr>
          <w:ilvl w:val="3"/>
          <w:numId w:val="1"/>
        </w:numPr>
        <w:spacing w:after="0" w:line="240" w:lineRule="auto"/>
        <w:rPr>
          <w:rFonts w:ascii="Trebuchet MS" w:eastAsia="Trebuchet MS" w:hAnsi="Trebuchet MS" w:cs="Trebuchet MS"/>
        </w:rPr>
      </w:pPr>
      <w:r>
        <w:rPr>
          <w:rFonts w:ascii="Trebuchet MS" w:eastAsia="Trebuchet MS" w:hAnsi="Trebuchet MS" w:cs="Trebuchet MS"/>
        </w:rPr>
        <w:t>Local Observers enter CLASS scores into LinkB5</w:t>
      </w:r>
    </w:p>
    <w:p w14:paraId="00000054" w14:textId="77777777" w:rsidR="00A70731" w:rsidRDefault="00647CCD">
      <w:pPr>
        <w:numPr>
          <w:ilvl w:val="3"/>
          <w:numId w:val="1"/>
        </w:numPr>
        <w:spacing w:after="0" w:line="240" w:lineRule="auto"/>
        <w:rPr>
          <w:rFonts w:ascii="Trebuchet MS" w:eastAsia="Trebuchet MS" w:hAnsi="Trebuchet MS" w:cs="Trebuchet MS"/>
        </w:rPr>
      </w:pPr>
      <w:r>
        <w:rPr>
          <w:rFonts w:ascii="Trebuchet MS" w:eastAsia="Trebuchet MS" w:hAnsi="Trebuchet MS" w:cs="Trebuchet MS"/>
        </w:rPr>
        <w:t>Site Administrato</w:t>
      </w:r>
      <w:r>
        <w:rPr>
          <w:rFonts w:ascii="Trebuchet MS" w:eastAsia="Trebuchet MS" w:hAnsi="Trebuchet MS" w:cs="Trebuchet MS"/>
        </w:rPr>
        <w:t>rs review and approve local CLASS scores</w:t>
      </w:r>
    </w:p>
    <w:p w14:paraId="00000055" w14:textId="77777777" w:rsidR="00A70731" w:rsidRDefault="00647CCD">
      <w:pPr>
        <w:numPr>
          <w:ilvl w:val="3"/>
          <w:numId w:val="1"/>
        </w:numPr>
        <w:spacing w:after="0" w:line="240" w:lineRule="auto"/>
        <w:rPr>
          <w:rFonts w:ascii="Trebuchet MS" w:eastAsia="Trebuchet MS" w:hAnsi="Trebuchet MS" w:cs="Trebuchet MS"/>
        </w:rPr>
      </w:pPr>
      <w:r>
        <w:rPr>
          <w:rFonts w:ascii="Trebuchet MS" w:eastAsia="Trebuchet MS" w:hAnsi="Trebuchet MS" w:cs="Trebuchet MS"/>
        </w:rPr>
        <w:t xml:space="preserve">Site Administrators can view and share CLASS scores via the CLASS export reports. </w:t>
      </w:r>
    </w:p>
    <w:p w14:paraId="00000056" w14:textId="77777777" w:rsidR="00A70731" w:rsidRDefault="00647CCD">
      <w:pPr>
        <w:numPr>
          <w:ilvl w:val="2"/>
          <w:numId w:val="1"/>
        </w:numPr>
        <w:spacing w:after="200" w:line="240" w:lineRule="auto"/>
        <w:rPr>
          <w:rFonts w:ascii="Trebuchet MS" w:eastAsia="Trebuchet MS" w:hAnsi="Trebuchet MS" w:cs="Trebuchet MS"/>
        </w:rPr>
      </w:pPr>
      <w:r>
        <w:rPr>
          <w:rFonts w:ascii="Trebuchet MS" w:eastAsia="Trebuchet MS" w:hAnsi="Trebuchet MS" w:cs="Trebuchet MS"/>
        </w:rPr>
        <w:t>Updating information about classroom curriculum use.</w:t>
      </w:r>
    </w:p>
    <w:p w14:paraId="00000057" w14:textId="77777777" w:rsidR="00A70731" w:rsidRDefault="00647CCD">
      <w:pPr>
        <w:numPr>
          <w:ilvl w:val="0"/>
          <w:numId w:val="1"/>
        </w:numPr>
        <w:spacing w:after="200" w:line="240" w:lineRule="auto"/>
        <w:rPr>
          <w:rFonts w:ascii="Trebuchet MS" w:eastAsia="Trebuchet MS" w:hAnsi="Trebuchet MS" w:cs="Trebuchet MS"/>
        </w:rPr>
      </w:pPr>
      <w:r>
        <w:rPr>
          <w:rFonts w:ascii="Trebuchet MS" w:eastAsia="Trebuchet MS" w:hAnsi="Trebuchet MS" w:cs="Trebuchet MS"/>
          <w:b/>
        </w:rPr>
        <w:t>ACTIVITY #2 - Prepare for and Complete Local CLASS Observations</w:t>
      </w:r>
      <w:r>
        <w:rPr>
          <w:rFonts w:ascii="Trebuchet MS" w:eastAsia="Trebuchet MS" w:hAnsi="Trebuchet MS" w:cs="Trebuchet MS"/>
          <w:color w:val="D50032"/>
        </w:rPr>
        <w:t xml:space="preserve"> </w:t>
      </w:r>
      <w:r>
        <w:rPr>
          <w:rFonts w:ascii="Trebuchet MS" w:eastAsia="Trebuchet MS" w:hAnsi="Trebuchet MS" w:cs="Trebuchet MS"/>
        </w:rPr>
        <w:t>- Each classroo</w:t>
      </w:r>
      <w:r>
        <w:rPr>
          <w:rFonts w:ascii="Trebuchet MS" w:eastAsia="Trebuchet MS" w:hAnsi="Trebuchet MS" w:cs="Trebuchet MS"/>
        </w:rPr>
        <w:t xml:space="preserve">m will have two local CLASS observations in Practice Year 2, one in the fall and one in the spring.  Ready Regions will coordinate and schedule your local observations. You will receive feedback from every local CLASS observation your site receives. </w:t>
      </w:r>
    </w:p>
    <w:p w14:paraId="00000058" w14:textId="77777777" w:rsidR="00A70731" w:rsidRDefault="00647CCD">
      <w:pPr>
        <w:numPr>
          <w:ilvl w:val="1"/>
          <w:numId w:val="1"/>
        </w:numPr>
        <w:spacing w:after="0" w:line="240" w:lineRule="auto"/>
        <w:rPr>
          <w:rFonts w:ascii="Trebuchet MS" w:eastAsia="Trebuchet MS" w:hAnsi="Trebuchet MS" w:cs="Trebuchet MS"/>
        </w:rPr>
      </w:pPr>
      <w:r>
        <w:rPr>
          <w:rFonts w:ascii="Trebuchet MS" w:eastAsia="Trebuchet MS" w:hAnsi="Trebuchet MS" w:cs="Trebuchet MS"/>
        </w:rPr>
        <w:t xml:space="preserve">The </w:t>
      </w:r>
      <w:hyperlink r:id="rId36">
        <w:r>
          <w:rPr>
            <w:rFonts w:ascii="Trebuchet MS" w:eastAsia="Trebuchet MS" w:hAnsi="Trebuchet MS" w:cs="Trebuchet MS"/>
            <w:color w:val="1155CC"/>
            <w:u w:val="single"/>
          </w:rPr>
          <w:t xml:space="preserve">CLASS </w:t>
        </w:r>
      </w:hyperlink>
      <w:r>
        <w:rPr>
          <w:rFonts w:ascii="Trebuchet MS" w:eastAsia="Trebuchet MS" w:hAnsi="Trebuchet MS" w:cs="Trebuchet MS"/>
        </w:rPr>
        <w:t>tool is used to measure and improve the quality of teacher-child interactions in every infant, toddler and preschool classroom, including family day homes.</w:t>
      </w:r>
    </w:p>
    <w:p w14:paraId="00000059" w14:textId="77777777" w:rsidR="00A70731" w:rsidRDefault="00647CCD">
      <w:pPr>
        <w:numPr>
          <w:ilvl w:val="2"/>
          <w:numId w:val="1"/>
        </w:numPr>
        <w:spacing w:after="0" w:line="240" w:lineRule="auto"/>
        <w:rPr>
          <w:rFonts w:ascii="Trebuchet MS" w:eastAsia="Trebuchet MS" w:hAnsi="Trebuchet MS" w:cs="Trebuchet MS"/>
        </w:rPr>
      </w:pPr>
      <w:r>
        <w:rPr>
          <w:rFonts w:ascii="Trebuchet MS" w:eastAsia="Trebuchet MS" w:hAnsi="Trebuchet MS" w:cs="Trebuchet MS"/>
          <w:color w:val="13191E"/>
        </w:rPr>
        <w:t>Infant CLASS will be used to observe classrooms/prog</w:t>
      </w:r>
      <w:r>
        <w:rPr>
          <w:rFonts w:ascii="Trebuchet MS" w:eastAsia="Trebuchet MS" w:hAnsi="Trebuchet MS" w:cs="Trebuchet MS"/>
          <w:color w:val="13191E"/>
        </w:rPr>
        <w:t xml:space="preserve">rams that serve birth-18 months </w:t>
      </w:r>
    </w:p>
    <w:p w14:paraId="0000005A" w14:textId="77777777" w:rsidR="00A70731" w:rsidRDefault="00647CCD">
      <w:pPr>
        <w:widowControl w:val="0"/>
        <w:numPr>
          <w:ilvl w:val="2"/>
          <w:numId w:val="1"/>
        </w:numPr>
        <w:spacing w:after="0" w:line="240" w:lineRule="auto"/>
        <w:rPr>
          <w:rFonts w:ascii="Trebuchet MS" w:eastAsia="Trebuchet MS" w:hAnsi="Trebuchet MS" w:cs="Trebuchet MS"/>
          <w:color w:val="13191E"/>
        </w:rPr>
      </w:pPr>
      <w:r>
        <w:rPr>
          <w:rFonts w:ascii="Trebuchet MS" w:eastAsia="Trebuchet MS" w:hAnsi="Trebuchet MS" w:cs="Trebuchet MS"/>
          <w:color w:val="13191E"/>
        </w:rPr>
        <w:t>Toddler CLASS will be used to observe classrooms/programs that serve 15-36 months</w:t>
      </w:r>
    </w:p>
    <w:p w14:paraId="0000005B" w14:textId="77777777" w:rsidR="00A70731" w:rsidRDefault="00647CCD">
      <w:pPr>
        <w:widowControl w:val="0"/>
        <w:numPr>
          <w:ilvl w:val="2"/>
          <w:numId w:val="1"/>
        </w:numPr>
        <w:spacing w:after="0" w:line="240" w:lineRule="auto"/>
        <w:rPr>
          <w:rFonts w:ascii="Trebuchet MS" w:eastAsia="Trebuchet MS" w:hAnsi="Trebuchet MS" w:cs="Trebuchet MS"/>
          <w:color w:val="13191E"/>
        </w:rPr>
      </w:pPr>
      <w:r>
        <w:rPr>
          <w:rFonts w:ascii="Trebuchet MS" w:eastAsia="Trebuchet MS" w:hAnsi="Trebuchet MS" w:cs="Trebuchet MS"/>
          <w:color w:val="13191E"/>
        </w:rPr>
        <w:t>Pre-K CLASS will be used to observe classrooms/programs that serve 3-5 year old’s.</w:t>
      </w:r>
    </w:p>
    <w:p w14:paraId="0000005C" w14:textId="77777777" w:rsidR="00A70731" w:rsidRDefault="00647CCD">
      <w:pPr>
        <w:widowControl w:val="0"/>
        <w:numPr>
          <w:ilvl w:val="2"/>
          <w:numId w:val="1"/>
        </w:numPr>
        <w:spacing w:after="0" w:line="240" w:lineRule="auto"/>
        <w:rPr>
          <w:rFonts w:ascii="Trebuchet MS" w:eastAsia="Trebuchet MS" w:hAnsi="Trebuchet MS" w:cs="Trebuchet MS"/>
          <w:color w:val="13191E"/>
        </w:rPr>
      </w:pPr>
      <w:r>
        <w:rPr>
          <w:rFonts w:ascii="Trebuchet MS" w:eastAsia="Trebuchet MS" w:hAnsi="Trebuchet MS" w:cs="Trebuchet MS"/>
          <w:color w:val="13191E"/>
        </w:rPr>
        <w:t>Mixed Age Settings, such as family day homes, use the CLASS tool that aligns with the age of the majority of children served.</w:t>
      </w:r>
    </w:p>
    <w:p w14:paraId="0000005D" w14:textId="77777777" w:rsidR="00A70731" w:rsidRDefault="00A70731">
      <w:pPr>
        <w:widowControl w:val="0"/>
        <w:spacing w:after="0" w:line="240" w:lineRule="auto"/>
        <w:ind w:left="2160"/>
        <w:rPr>
          <w:rFonts w:ascii="Trebuchet MS" w:eastAsia="Trebuchet MS" w:hAnsi="Trebuchet MS" w:cs="Trebuchet MS"/>
          <w:color w:val="13191E"/>
        </w:rPr>
      </w:pPr>
    </w:p>
    <w:p w14:paraId="0000005E" w14:textId="77777777" w:rsidR="00A70731" w:rsidRDefault="00647CCD">
      <w:pPr>
        <w:numPr>
          <w:ilvl w:val="1"/>
          <w:numId w:val="1"/>
        </w:numPr>
        <w:spacing w:after="0" w:line="240" w:lineRule="auto"/>
        <w:rPr>
          <w:rFonts w:ascii="Trebuchet MS" w:eastAsia="Trebuchet MS" w:hAnsi="Trebuchet MS" w:cs="Trebuchet MS"/>
        </w:rPr>
      </w:pPr>
      <w:r>
        <w:rPr>
          <w:rFonts w:ascii="Trebuchet MS" w:eastAsia="Trebuchet MS" w:hAnsi="Trebuchet MS" w:cs="Trebuchet MS"/>
        </w:rPr>
        <w:t>If you or your teachers are new to CLASS, your Ready Region will provide opportunities for Foundational CLASS training before bei</w:t>
      </w:r>
      <w:r>
        <w:rPr>
          <w:rFonts w:ascii="Trebuchet MS" w:eastAsia="Trebuchet MS" w:hAnsi="Trebuchet MS" w:cs="Trebuchet MS"/>
        </w:rPr>
        <w:t xml:space="preserve">ng observed. </w:t>
      </w:r>
    </w:p>
    <w:p w14:paraId="0000005F" w14:textId="77777777" w:rsidR="00A70731" w:rsidRDefault="00647CCD">
      <w:pPr>
        <w:widowControl w:val="0"/>
        <w:numPr>
          <w:ilvl w:val="2"/>
          <w:numId w:val="1"/>
        </w:numPr>
        <w:spacing w:after="0" w:line="240" w:lineRule="auto"/>
        <w:rPr>
          <w:rFonts w:ascii="Trebuchet MS" w:eastAsia="Trebuchet MS" w:hAnsi="Trebuchet MS" w:cs="Trebuchet MS"/>
        </w:rPr>
      </w:pPr>
      <w:hyperlink r:id="rId37">
        <w:r>
          <w:rPr>
            <w:rFonts w:ascii="Trebuchet MS" w:eastAsia="Trebuchet MS" w:hAnsi="Trebuchet MS" w:cs="Trebuchet MS"/>
            <w:color w:val="1155CC"/>
            <w:u w:val="single"/>
          </w:rPr>
          <w:t xml:space="preserve">Get to Know the CLASS - </w:t>
        </w:r>
      </w:hyperlink>
      <w:hyperlink r:id="rId38">
        <w:r>
          <w:rPr>
            <w:rFonts w:ascii="Trebuchet MS" w:eastAsia="Trebuchet MS" w:hAnsi="Trebuchet MS" w:cs="Trebuchet MS"/>
          </w:rPr>
          <w:t>View Summaries of the Infant, Toddler and PreK CLASS tools in English and Spanish, along with Birth to Five Alignment Summaries.</w:t>
        </w:r>
      </w:hyperlink>
    </w:p>
    <w:p w14:paraId="00000060" w14:textId="77777777" w:rsidR="00A70731" w:rsidRDefault="00A70731">
      <w:pPr>
        <w:spacing w:after="0" w:line="240" w:lineRule="auto"/>
        <w:ind w:left="1440"/>
        <w:rPr>
          <w:rFonts w:ascii="Trebuchet MS" w:eastAsia="Trebuchet MS" w:hAnsi="Trebuchet MS" w:cs="Trebuchet MS"/>
        </w:rPr>
      </w:pPr>
    </w:p>
    <w:p w14:paraId="00000061" w14:textId="77777777" w:rsidR="00A70731" w:rsidRDefault="00647CCD">
      <w:pPr>
        <w:numPr>
          <w:ilvl w:val="1"/>
          <w:numId w:val="1"/>
        </w:numPr>
        <w:spacing w:after="0" w:line="240" w:lineRule="auto"/>
        <w:rPr>
          <w:rFonts w:ascii="Trebuchet MS" w:eastAsia="Trebuchet MS" w:hAnsi="Trebuchet MS" w:cs="Trebuchet MS"/>
        </w:rPr>
      </w:pPr>
      <w:r>
        <w:rPr>
          <w:rFonts w:ascii="Trebuchet MS" w:eastAsia="Trebuchet MS" w:hAnsi="Trebuchet MS" w:cs="Trebuchet MS"/>
        </w:rPr>
        <w:t xml:space="preserve">Some classrooms will also receive an </w:t>
      </w:r>
      <w:r>
        <w:rPr>
          <w:rFonts w:ascii="Trebuchet MS" w:eastAsia="Trebuchet MS" w:hAnsi="Trebuchet MS" w:cs="Trebuchet MS"/>
          <w:i/>
        </w:rPr>
        <w:t>external CLASS observation</w:t>
      </w:r>
      <w:r>
        <w:rPr>
          <w:rFonts w:ascii="Trebuchet MS" w:eastAsia="Trebuchet MS" w:hAnsi="Trebuchet MS" w:cs="Trebuchet MS"/>
        </w:rPr>
        <w:t>, conducted by Teachstone’s external observation team. All sites participating in VQB5 Practice Year 2 should expect to have at least one external observation during the 2022-2023 year. This means some classrooms will have 3 obser</w:t>
      </w:r>
      <w:r>
        <w:rPr>
          <w:rFonts w:ascii="Trebuchet MS" w:eastAsia="Trebuchet MS" w:hAnsi="Trebuchet MS" w:cs="Trebuchet MS"/>
        </w:rPr>
        <w:t>vations total (two local and one external)</w:t>
      </w:r>
    </w:p>
    <w:p w14:paraId="00000062" w14:textId="77777777" w:rsidR="00A70731" w:rsidRDefault="00647CCD">
      <w:pPr>
        <w:numPr>
          <w:ilvl w:val="2"/>
          <w:numId w:val="1"/>
        </w:numPr>
        <w:spacing w:after="200" w:line="240" w:lineRule="auto"/>
        <w:rPr>
          <w:rFonts w:ascii="Trebuchet MS" w:eastAsia="Trebuchet MS" w:hAnsi="Trebuchet MS" w:cs="Trebuchet MS"/>
        </w:rPr>
      </w:pPr>
      <w:r>
        <w:rPr>
          <w:rFonts w:ascii="Trebuchet MS" w:eastAsia="Trebuchet MS" w:hAnsi="Trebuchet MS" w:cs="Trebuchet MS"/>
          <w:highlight w:val="white"/>
        </w:rPr>
        <w:t xml:space="preserve">Information gathered from external observations during the practice years is used to support local observers so that educators receive consistent observations and to provide programs with additional feedback. </w:t>
      </w:r>
    </w:p>
    <w:p w14:paraId="00000063" w14:textId="77777777" w:rsidR="00A70731" w:rsidRDefault="00647CCD">
      <w:pPr>
        <w:numPr>
          <w:ilvl w:val="0"/>
          <w:numId w:val="1"/>
        </w:numPr>
        <w:spacing w:after="0" w:line="240" w:lineRule="auto"/>
        <w:rPr>
          <w:rFonts w:ascii="Trebuchet MS" w:eastAsia="Trebuchet MS" w:hAnsi="Trebuchet MS" w:cs="Trebuchet MS"/>
        </w:rPr>
      </w:pPr>
      <w:r>
        <w:rPr>
          <w:rFonts w:ascii="Trebuchet MS" w:eastAsia="Trebuchet MS" w:hAnsi="Trebuchet MS" w:cs="Trebuchet MS"/>
          <w:b/>
        </w:rPr>
        <w:t>ACT</w:t>
      </w:r>
      <w:r>
        <w:rPr>
          <w:rFonts w:ascii="Trebuchet MS" w:eastAsia="Trebuchet MS" w:hAnsi="Trebuchet MS" w:cs="Trebuchet MS"/>
          <w:b/>
        </w:rPr>
        <w:t xml:space="preserve">IVITY #3 - Plan to Access and Use an Approved Curriculum   </w:t>
      </w:r>
      <w:r>
        <w:rPr>
          <w:rFonts w:ascii="Trebuchet MS" w:eastAsia="Trebuchet MS" w:hAnsi="Trebuchet MS" w:cs="Trebuchet MS"/>
        </w:rPr>
        <w:t>- VQB5 will recognize programs that use an approved curriculum in at least one classroom during Practice Year 2.  You will need to enter your program’s curriculum information in the LinkB5 data por</w:t>
      </w:r>
      <w:r>
        <w:rPr>
          <w:rFonts w:ascii="Trebuchet MS" w:eastAsia="Trebuchet MS" w:hAnsi="Trebuchet MS" w:cs="Trebuchet MS"/>
        </w:rPr>
        <w:t xml:space="preserve">tal by May 31, 2023. </w:t>
      </w:r>
    </w:p>
    <w:p w14:paraId="00000064" w14:textId="77777777" w:rsidR="00A70731" w:rsidRDefault="00A70731">
      <w:pPr>
        <w:spacing w:after="0" w:line="240" w:lineRule="auto"/>
        <w:ind w:left="720"/>
        <w:rPr>
          <w:rFonts w:ascii="Trebuchet MS" w:eastAsia="Trebuchet MS" w:hAnsi="Trebuchet MS" w:cs="Trebuchet MS"/>
        </w:rPr>
      </w:pPr>
    </w:p>
    <w:p w14:paraId="00000065" w14:textId="77777777" w:rsidR="00A70731" w:rsidRDefault="00647CCD">
      <w:pPr>
        <w:widowControl w:val="0"/>
        <w:spacing w:after="200" w:line="240" w:lineRule="auto"/>
        <w:ind w:left="720"/>
        <w:rPr>
          <w:rFonts w:ascii="Trebuchet MS" w:eastAsia="Trebuchet MS" w:hAnsi="Trebuchet MS" w:cs="Trebuchet MS"/>
        </w:rPr>
      </w:pPr>
      <w:r>
        <w:rPr>
          <w:rFonts w:ascii="Trebuchet MS" w:eastAsia="Trebuchet MS" w:hAnsi="Trebuchet MS" w:cs="Trebuchet MS"/>
        </w:rPr>
        <w:t xml:space="preserve">The following </w:t>
      </w:r>
      <w:hyperlink r:id="rId39">
        <w:r>
          <w:rPr>
            <w:rFonts w:ascii="Trebuchet MS" w:eastAsia="Trebuchet MS" w:hAnsi="Trebuchet MS" w:cs="Trebuchet MS"/>
            <w:color w:val="1155CC"/>
            <w:u w:val="single"/>
          </w:rPr>
          <w:t xml:space="preserve">options </w:t>
        </w:r>
      </w:hyperlink>
      <w:r>
        <w:rPr>
          <w:rFonts w:ascii="Trebuchet MS" w:eastAsia="Trebuchet MS" w:hAnsi="Trebuchet MS" w:cs="Trebuchet MS"/>
        </w:rPr>
        <w:t>are available to VQB5 programs who want to access and use an approved curricul</w:t>
      </w:r>
      <w:r>
        <w:rPr>
          <w:rFonts w:ascii="Trebuchet MS" w:eastAsia="Trebuchet MS" w:hAnsi="Trebuchet MS" w:cs="Trebuchet MS"/>
        </w:rPr>
        <w:t xml:space="preserve">um. </w:t>
      </w:r>
    </w:p>
    <w:p w14:paraId="00000066" w14:textId="77777777" w:rsidR="00A70731" w:rsidRDefault="00647CCD">
      <w:pPr>
        <w:widowControl w:val="0"/>
        <w:numPr>
          <w:ilvl w:val="1"/>
          <w:numId w:val="1"/>
        </w:numPr>
        <w:spacing w:after="0" w:line="240" w:lineRule="auto"/>
        <w:rPr>
          <w:rFonts w:ascii="Trebuchet MS" w:eastAsia="Trebuchet MS" w:hAnsi="Trebuchet MS" w:cs="Trebuchet MS"/>
        </w:rPr>
      </w:pPr>
      <w:r>
        <w:rPr>
          <w:rFonts w:ascii="Trebuchet MS" w:eastAsia="Trebuchet MS" w:hAnsi="Trebuchet MS" w:cs="Trebuchet MS"/>
          <w:b/>
        </w:rPr>
        <w:t>Option #1</w:t>
      </w:r>
      <w:r>
        <w:rPr>
          <w:rFonts w:ascii="Trebuchet MS" w:eastAsia="Trebuchet MS" w:hAnsi="Trebuchet MS" w:cs="Trebuchet MS"/>
        </w:rPr>
        <w:t xml:space="preserve"> - Request a curriculum review. Curriculum review information can be found on the </w:t>
      </w:r>
      <w:hyperlink r:id="rId40">
        <w:r>
          <w:rPr>
            <w:rFonts w:ascii="Trebuchet MS" w:eastAsia="Trebuchet MS" w:hAnsi="Trebuchet MS" w:cs="Trebuchet MS"/>
            <w:color w:val="1155CC"/>
            <w:u w:val="single"/>
          </w:rPr>
          <w:t>VDOE Standards, Curriculum and Instruction</w:t>
        </w:r>
      </w:hyperlink>
      <w:r>
        <w:rPr>
          <w:rFonts w:ascii="Trebuchet MS" w:eastAsia="Trebuchet MS" w:hAnsi="Trebuchet MS" w:cs="Trebuchet MS"/>
        </w:rPr>
        <w:t xml:space="preserve"> website. Curriculum reviews ar</w:t>
      </w:r>
      <w:r>
        <w:rPr>
          <w:rFonts w:ascii="Trebuchet MS" w:eastAsia="Trebuchet MS" w:hAnsi="Trebuchet MS" w:cs="Trebuchet MS"/>
        </w:rPr>
        <w:t xml:space="preserve">e based on national research for </w:t>
      </w:r>
      <w:hyperlink r:id="rId41">
        <w:r>
          <w:rPr>
            <w:rFonts w:ascii="Trebuchet MS" w:eastAsia="Trebuchet MS" w:hAnsi="Trebuchet MS" w:cs="Trebuchet MS"/>
            <w:color w:val="1155CC"/>
            <w:u w:val="single"/>
          </w:rPr>
          <w:t>effective curricula</w:t>
        </w:r>
      </w:hyperlink>
      <w:r>
        <w:rPr>
          <w:rFonts w:ascii="Trebuchet MS" w:eastAsia="Trebuchet MS" w:hAnsi="Trebuchet MS" w:cs="Trebuchet MS"/>
        </w:rPr>
        <w:t xml:space="preserve"> and alignment with </w:t>
      </w:r>
      <w:hyperlink r:id="rId42">
        <w:r>
          <w:rPr>
            <w:rFonts w:ascii="Trebuchet MS" w:eastAsia="Trebuchet MS" w:hAnsi="Trebuchet MS" w:cs="Trebuchet MS"/>
            <w:color w:val="1155CC"/>
            <w:u w:val="single"/>
          </w:rPr>
          <w:t>Virginia’s Early Learning and Development Standards</w:t>
        </w:r>
      </w:hyperlink>
      <w:r>
        <w:rPr>
          <w:rFonts w:ascii="Trebuchet MS" w:eastAsia="Trebuchet MS" w:hAnsi="Trebuchet MS" w:cs="Trebuchet MS"/>
        </w:rPr>
        <w:t>.</w:t>
      </w:r>
    </w:p>
    <w:p w14:paraId="00000067" w14:textId="77777777" w:rsidR="00A70731" w:rsidRDefault="00A70731">
      <w:pPr>
        <w:widowControl w:val="0"/>
        <w:spacing w:after="0" w:line="240" w:lineRule="auto"/>
        <w:ind w:left="2160"/>
        <w:rPr>
          <w:rFonts w:ascii="Trebuchet MS" w:eastAsia="Trebuchet MS" w:hAnsi="Trebuchet MS" w:cs="Trebuchet MS"/>
        </w:rPr>
      </w:pPr>
    </w:p>
    <w:p w14:paraId="0139694D" w14:textId="31326B05" w:rsidR="00430307" w:rsidRPr="00430307" w:rsidRDefault="00647CCD" w:rsidP="00430307">
      <w:pPr>
        <w:widowControl w:val="0"/>
        <w:numPr>
          <w:ilvl w:val="1"/>
          <w:numId w:val="1"/>
        </w:numPr>
        <w:spacing w:line="240" w:lineRule="auto"/>
        <w:rPr>
          <w:rFonts w:ascii="Trebuchet MS" w:eastAsia="Trebuchet MS" w:hAnsi="Trebuchet MS" w:cs="Trebuchet MS"/>
        </w:rPr>
      </w:pPr>
      <w:r>
        <w:rPr>
          <w:rFonts w:ascii="Trebuchet MS" w:eastAsia="Trebuchet MS" w:hAnsi="Trebuchet MS" w:cs="Trebuchet MS"/>
          <w:b/>
        </w:rPr>
        <w:t>Option #2</w:t>
      </w:r>
      <w:r>
        <w:rPr>
          <w:rFonts w:ascii="Trebuchet MS" w:eastAsia="Trebuchet MS" w:hAnsi="Trebuchet MS" w:cs="Trebuchet MS"/>
        </w:rPr>
        <w:t xml:space="preserve"> - Choose and use one of the more than 40 already approved curriculum options from the VDOE list, which can be found on the VDOE </w:t>
      </w:r>
      <w:hyperlink r:id="rId43">
        <w:r>
          <w:rPr>
            <w:rFonts w:ascii="Trebuchet MS" w:eastAsia="Trebuchet MS" w:hAnsi="Trebuchet MS" w:cs="Trebuchet MS"/>
            <w:color w:val="1155CC"/>
            <w:u w:val="single"/>
          </w:rPr>
          <w:t>Standards, Curriculum and Instruction</w:t>
        </w:r>
      </w:hyperlink>
      <w:r>
        <w:rPr>
          <w:rFonts w:ascii="Trebuchet MS" w:eastAsia="Trebuchet MS" w:hAnsi="Trebuchet MS" w:cs="Trebuchet MS"/>
        </w:rPr>
        <w:t xml:space="preserve"> website. </w:t>
      </w:r>
      <w:r w:rsidR="00430307">
        <w:rPr>
          <w:rFonts w:ascii="Trebuchet MS" w:eastAsia="Trebuchet MS" w:hAnsi="Trebuchet MS" w:cs="Trebuchet MS"/>
        </w:rPr>
        <w:t>(List is updated monthly)</w:t>
      </w:r>
    </w:p>
    <w:p w14:paraId="00000068" w14:textId="4401DE91" w:rsidR="00A70731" w:rsidRPr="00430307" w:rsidRDefault="00647CCD" w:rsidP="00430307">
      <w:pPr>
        <w:widowControl w:val="0"/>
        <w:numPr>
          <w:ilvl w:val="2"/>
          <w:numId w:val="1"/>
        </w:numPr>
        <w:spacing w:line="240" w:lineRule="auto"/>
        <w:rPr>
          <w:rFonts w:ascii="Trebuchet MS" w:eastAsia="Trebuchet MS" w:hAnsi="Trebuchet MS" w:cs="Trebuchet MS"/>
        </w:rPr>
      </w:pPr>
      <w:r w:rsidRPr="00430307">
        <w:rPr>
          <w:rFonts w:ascii="Trebuchet MS" w:eastAsia="Trebuchet MS" w:hAnsi="Trebuchet MS" w:cs="Trebuchet MS"/>
        </w:rPr>
        <w:t>T</w:t>
      </w:r>
      <w:r w:rsidRPr="00430307">
        <w:rPr>
          <w:rFonts w:ascii="Trebuchet MS" w:eastAsia="Trebuchet MS" w:hAnsi="Trebuchet MS" w:cs="Trebuchet MS"/>
        </w:rPr>
        <w:t xml:space="preserve">he approved list options include the state funded, open-resource, birth to five curriculum option, </w:t>
      </w:r>
      <w:hyperlink r:id="rId44">
        <w:r w:rsidRPr="00430307">
          <w:rPr>
            <w:rFonts w:ascii="Trebuchet MS" w:eastAsia="Trebuchet MS" w:hAnsi="Trebuchet MS" w:cs="Trebuchet MS"/>
            <w:color w:val="1155CC"/>
            <w:u w:val="single"/>
          </w:rPr>
          <w:t>STREAMin3</w:t>
        </w:r>
      </w:hyperlink>
      <w:r w:rsidRPr="00430307">
        <w:rPr>
          <w:rFonts w:ascii="Trebuchet MS" w:eastAsia="Trebuchet MS" w:hAnsi="Trebuchet MS" w:cs="Trebuchet MS"/>
        </w:rPr>
        <w:t xml:space="preserve"> (available at no-to-low cost for all publicly funded programs). </w:t>
      </w:r>
    </w:p>
    <w:p w14:paraId="00000069" w14:textId="77777777" w:rsidR="00A70731" w:rsidRDefault="00647CCD" w:rsidP="00430307">
      <w:pPr>
        <w:numPr>
          <w:ilvl w:val="3"/>
          <w:numId w:val="1"/>
        </w:numPr>
        <w:spacing w:after="0" w:line="276" w:lineRule="auto"/>
        <w:rPr>
          <w:rFonts w:ascii="Trebuchet MS" w:eastAsia="Trebuchet MS" w:hAnsi="Trebuchet MS" w:cs="Trebuchet MS"/>
          <w:color w:val="42474D"/>
          <w:highlight w:val="white"/>
        </w:rPr>
      </w:pPr>
      <w:hyperlink r:id="rId45">
        <w:r>
          <w:rPr>
            <w:rFonts w:ascii="Trebuchet MS" w:eastAsia="Trebuchet MS" w:hAnsi="Trebuchet MS" w:cs="Trebuchet MS"/>
            <w:color w:val="1155CC"/>
            <w:highlight w:val="white"/>
            <w:u w:val="single"/>
          </w:rPr>
          <w:t>Learn more about the STREAMin3 curriculum</w:t>
        </w:r>
      </w:hyperlink>
      <w:r>
        <w:rPr>
          <w:rFonts w:ascii="Trebuchet MS" w:eastAsia="Trebuchet MS" w:hAnsi="Trebuchet MS" w:cs="Trebuchet MS"/>
          <w:color w:val="42474D"/>
          <w:highlight w:val="white"/>
        </w:rPr>
        <w:t xml:space="preserve"> </w:t>
      </w:r>
    </w:p>
    <w:p w14:paraId="0000006A" w14:textId="76405D87" w:rsidR="00A70731" w:rsidRPr="00430307" w:rsidRDefault="00647CCD" w:rsidP="00430307">
      <w:pPr>
        <w:numPr>
          <w:ilvl w:val="3"/>
          <w:numId w:val="1"/>
        </w:numPr>
        <w:spacing w:after="0" w:line="276" w:lineRule="auto"/>
        <w:rPr>
          <w:rFonts w:ascii="Trebuchet MS" w:eastAsia="Trebuchet MS" w:hAnsi="Trebuchet MS" w:cs="Trebuchet MS"/>
          <w:color w:val="42474D"/>
          <w:highlight w:val="white"/>
        </w:rPr>
      </w:pPr>
      <w:hyperlink r:id="rId46">
        <w:r>
          <w:rPr>
            <w:rFonts w:ascii="Trebuchet MS" w:eastAsia="Trebuchet MS" w:hAnsi="Trebuchet MS" w:cs="Trebuchet MS"/>
            <w:color w:val="1155CC"/>
            <w:highlight w:val="white"/>
            <w:u w:val="single"/>
          </w:rPr>
          <w:t>Sign up to receive the STREAMin3 curriculum</w:t>
        </w:r>
      </w:hyperlink>
    </w:p>
    <w:p w14:paraId="1E510585" w14:textId="62929C13" w:rsidR="00430307" w:rsidRDefault="00430307" w:rsidP="00430307">
      <w:pPr>
        <w:spacing w:after="0" w:line="276" w:lineRule="auto"/>
        <w:rPr>
          <w:rFonts w:ascii="Trebuchet MS" w:eastAsia="Trebuchet MS" w:hAnsi="Trebuchet MS" w:cs="Trebuchet MS"/>
          <w:color w:val="42474D"/>
          <w:highlight w:val="white"/>
        </w:rPr>
      </w:pPr>
    </w:p>
    <w:p w14:paraId="0000006B" w14:textId="77777777" w:rsidR="00A70731" w:rsidRDefault="00A70731">
      <w:pPr>
        <w:spacing w:after="0" w:line="240" w:lineRule="auto"/>
        <w:rPr>
          <w:rFonts w:ascii="Trebuchet MS" w:eastAsia="Trebuchet MS" w:hAnsi="Trebuchet MS" w:cs="Trebuchet MS"/>
        </w:rPr>
      </w:pPr>
    </w:p>
    <w:p w14:paraId="0000006C" w14:textId="77777777" w:rsidR="00A70731" w:rsidRDefault="00A70731">
      <w:pPr>
        <w:spacing w:after="0" w:line="240" w:lineRule="auto"/>
        <w:rPr>
          <w:rFonts w:ascii="Trebuchet MS" w:eastAsia="Trebuchet MS" w:hAnsi="Trebuchet MS" w:cs="Trebuchet MS"/>
        </w:rPr>
      </w:pPr>
    </w:p>
    <w:p w14:paraId="0000006D" w14:textId="77777777" w:rsidR="00A70731" w:rsidRDefault="00A70731">
      <w:pPr>
        <w:spacing w:after="0" w:line="240" w:lineRule="auto"/>
        <w:rPr>
          <w:rFonts w:ascii="Trebuchet MS" w:eastAsia="Trebuchet MS" w:hAnsi="Trebuchet MS" w:cs="Trebuchet MS"/>
        </w:rPr>
      </w:pPr>
    </w:p>
    <w:p w14:paraId="0000006E" w14:textId="77777777" w:rsidR="00A70731" w:rsidRDefault="00A70731">
      <w:pPr>
        <w:spacing w:after="0" w:line="240" w:lineRule="auto"/>
        <w:rPr>
          <w:rFonts w:ascii="Trebuchet MS" w:eastAsia="Trebuchet MS" w:hAnsi="Trebuchet MS" w:cs="Trebuchet MS"/>
        </w:rPr>
      </w:pPr>
    </w:p>
    <w:p w14:paraId="0000006F" w14:textId="77777777" w:rsidR="00A70731" w:rsidRDefault="00A70731">
      <w:pPr>
        <w:spacing w:after="0" w:line="240" w:lineRule="auto"/>
        <w:rPr>
          <w:rFonts w:ascii="Trebuchet MS" w:eastAsia="Trebuchet MS" w:hAnsi="Trebuchet MS" w:cs="Trebuchet MS"/>
        </w:rPr>
      </w:pPr>
    </w:p>
    <w:p w14:paraId="00000070" w14:textId="77777777" w:rsidR="00A70731" w:rsidRDefault="00A70731">
      <w:pPr>
        <w:spacing w:after="0" w:line="240" w:lineRule="auto"/>
        <w:rPr>
          <w:rFonts w:ascii="Trebuchet MS" w:eastAsia="Trebuchet MS" w:hAnsi="Trebuchet MS" w:cs="Trebuchet MS"/>
        </w:rPr>
      </w:pPr>
    </w:p>
    <w:p w14:paraId="00000071" w14:textId="77777777" w:rsidR="00A70731" w:rsidRDefault="00A70731">
      <w:pPr>
        <w:spacing w:after="0" w:line="240" w:lineRule="auto"/>
        <w:rPr>
          <w:rFonts w:ascii="Trebuchet MS" w:eastAsia="Trebuchet MS" w:hAnsi="Trebuchet MS" w:cs="Trebuchet MS"/>
        </w:rPr>
      </w:pPr>
    </w:p>
    <w:p w14:paraId="00000072" w14:textId="77777777" w:rsidR="00A70731" w:rsidRDefault="00A70731">
      <w:pPr>
        <w:spacing w:after="0" w:line="240" w:lineRule="auto"/>
        <w:rPr>
          <w:rFonts w:ascii="Trebuchet MS" w:eastAsia="Trebuchet MS" w:hAnsi="Trebuchet MS" w:cs="Trebuchet MS"/>
        </w:rPr>
      </w:pPr>
    </w:p>
    <w:p w14:paraId="00000073" w14:textId="77777777" w:rsidR="00A70731" w:rsidRDefault="00A70731">
      <w:pPr>
        <w:spacing w:after="0" w:line="240" w:lineRule="auto"/>
        <w:rPr>
          <w:rFonts w:ascii="Trebuchet MS" w:eastAsia="Trebuchet MS" w:hAnsi="Trebuchet MS" w:cs="Trebuchet MS"/>
        </w:rPr>
      </w:pPr>
    </w:p>
    <w:p w14:paraId="00000074" w14:textId="77777777" w:rsidR="00A70731" w:rsidRDefault="00A70731">
      <w:pPr>
        <w:spacing w:after="0" w:line="240" w:lineRule="auto"/>
        <w:rPr>
          <w:rFonts w:ascii="Trebuchet MS" w:eastAsia="Trebuchet MS" w:hAnsi="Trebuchet MS" w:cs="Trebuchet MS"/>
        </w:rPr>
      </w:pPr>
    </w:p>
    <w:p w14:paraId="00000075" w14:textId="77777777" w:rsidR="00A70731" w:rsidRDefault="00A70731">
      <w:pPr>
        <w:spacing w:after="0" w:line="240" w:lineRule="auto"/>
        <w:rPr>
          <w:rFonts w:ascii="Trebuchet MS" w:eastAsia="Trebuchet MS" w:hAnsi="Trebuchet MS" w:cs="Trebuchet MS"/>
        </w:rPr>
      </w:pPr>
    </w:p>
    <w:p w14:paraId="00000076" w14:textId="77777777" w:rsidR="00A70731" w:rsidRDefault="00A70731">
      <w:pPr>
        <w:spacing w:after="0" w:line="240" w:lineRule="auto"/>
        <w:rPr>
          <w:rFonts w:ascii="Trebuchet MS" w:eastAsia="Trebuchet MS" w:hAnsi="Trebuchet MS" w:cs="Trebuchet MS"/>
        </w:rPr>
      </w:pPr>
    </w:p>
    <w:p w14:paraId="00000077" w14:textId="77777777" w:rsidR="00A70731" w:rsidRDefault="00A70731">
      <w:pPr>
        <w:spacing w:after="0" w:line="240" w:lineRule="auto"/>
        <w:rPr>
          <w:rFonts w:ascii="Trebuchet MS" w:eastAsia="Trebuchet MS" w:hAnsi="Trebuchet MS" w:cs="Trebuchet MS"/>
        </w:rPr>
      </w:pPr>
    </w:p>
    <w:p w14:paraId="0000007A" w14:textId="4FE11386" w:rsidR="00A70731" w:rsidRDefault="00A70731">
      <w:pPr>
        <w:spacing w:after="0" w:line="240" w:lineRule="auto"/>
        <w:rPr>
          <w:rFonts w:ascii="Trebuchet MS" w:eastAsia="Trebuchet MS" w:hAnsi="Trebuchet MS" w:cs="Trebuchet MS"/>
        </w:rPr>
      </w:pPr>
    </w:p>
    <w:p w14:paraId="0000007B" w14:textId="77777777" w:rsidR="00A70731" w:rsidRDefault="00A70731">
      <w:pPr>
        <w:spacing w:after="0" w:line="240" w:lineRule="auto"/>
        <w:rPr>
          <w:rFonts w:ascii="Trebuchet MS" w:eastAsia="Trebuchet MS" w:hAnsi="Trebuchet MS" w:cs="Trebuchet MS"/>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70731" w14:paraId="0CD3E1D4" w14:textId="77777777">
        <w:trPr>
          <w:trHeight w:val="466"/>
        </w:trPr>
        <w:tc>
          <w:tcPr>
            <w:tcW w:w="9360" w:type="dxa"/>
            <w:tcBorders>
              <w:top w:val="single" w:sz="36" w:space="0" w:color="C22536"/>
              <w:left w:val="single" w:sz="36" w:space="0" w:color="C22536"/>
              <w:bottom w:val="single" w:sz="36" w:space="0" w:color="C22536"/>
              <w:right w:val="single" w:sz="36" w:space="0" w:color="C22536"/>
            </w:tcBorders>
            <w:shd w:val="clear" w:color="auto" w:fill="auto"/>
            <w:tcMar>
              <w:top w:w="100" w:type="dxa"/>
              <w:left w:w="100" w:type="dxa"/>
              <w:bottom w:w="100" w:type="dxa"/>
              <w:right w:w="100" w:type="dxa"/>
            </w:tcMar>
          </w:tcPr>
          <w:p w14:paraId="0000007C" w14:textId="77777777" w:rsidR="00A70731" w:rsidRDefault="00647CCD">
            <w:pPr>
              <w:widowControl w:val="0"/>
              <w:spacing w:line="240" w:lineRule="auto"/>
              <w:jc w:val="center"/>
              <w:rPr>
                <w:rFonts w:ascii="Trebuchet MS" w:eastAsia="Trebuchet MS" w:hAnsi="Trebuchet MS" w:cs="Trebuchet MS"/>
                <w:b/>
                <w:sz w:val="26"/>
                <w:szCs w:val="26"/>
              </w:rPr>
            </w:pPr>
            <w:r>
              <w:rPr>
                <w:rFonts w:ascii="Trebuchet MS" w:eastAsia="Trebuchet MS" w:hAnsi="Trebuchet MS" w:cs="Trebuchet MS"/>
                <w:b/>
                <w:sz w:val="26"/>
                <w:szCs w:val="26"/>
              </w:rPr>
              <w:t>ACTIVITY TIMELINE</w:t>
            </w:r>
          </w:p>
        </w:tc>
      </w:tr>
    </w:tbl>
    <w:p w14:paraId="0000007D" w14:textId="77777777" w:rsidR="00A70731" w:rsidRDefault="00A70731">
      <w:pPr>
        <w:spacing w:after="0"/>
        <w:rPr>
          <w:rFonts w:ascii="Trebuchet MS" w:eastAsia="Trebuchet MS" w:hAnsi="Trebuchet MS" w:cs="Trebuchet MS"/>
          <w:b/>
          <w:color w:val="C22536"/>
        </w:rPr>
      </w:pPr>
    </w:p>
    <w:p w14:paraId="0000007E" w14:textId="77777777" w:rsidR="00A70731" w:rsidRDefault="00647CCD">
      <w:pPr>
        <w:rPr>
          <w:rFonts w:ascii="Trebuchet MS" w:eastAsia="Trebuchet MS" w:hAnsi="Trebuchet MS" w:cs="Trebuchet MS"/>
        </w:rPr>
      </w:pPr>
      <w:r>
        <w:rPr>
          <w:rFonts w:ascii="Trebuchet MS" w:eastAsia="Trebuchet MS" w:hAnsi="Trebuchet MS" w:cs="Trebuchet MS"/>
        </w:rPr>
        <w:t>The chart below summarizes what programs need to do during each phase of Practice Year 2.</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70731" w14:paraId="378B27B5" w14:textId="77777777">
        <w:trPr>
          <w:trHeight w:val="440"/>
        </w:trPr>
        <w:tc>
          <w:tcPr>
            <w:tcW w:w="9360" w:type="dxa"/>
            <w:gridSpan w:val="3"/>
            <w:shd w:val="clear" w:color="auto" w:fill="F4CCCC"/>
            <w:tcMar>
              <w:top w:w="100" w:type="dxa"/>
              <w:left w:w="100" w:type="dxa"/>
              <w:bottom w:w="100" w:type="dxa"/>
              <w:right w:w="100" w:type="dxa"/>
            </w:tcMar>
          </w:tcPr>
          <w:p w14:paraId="0000007F" w14:textId="77777777" w:rsidR="00A70731" w:rsidRDefault="00647CCD">
            <w:pPr>
              <w:widowControl w:val="0"/>
              <w:pBdr>
                <w:top w:val="nil"/>
                <w:left w:val="nil"/>
                <w:bottom w:val="nil"/>
                <w:right w:val="nil"/>
                <w:between w:val="nil"/>
              </w:pBdr>
              <w:spacing w:after="0" w:line="240" w:lineRule="auto"/>
              <w:jc w:val="center"/>
              <w:rPr>
                <w:rFonts w:ascii="Trebuchet MS" w:eastAsia="Trebuchet MS" w:hAnsi="Trebuchet MS" w:cs="Trebuchet MS"/>
                <w:sz w:val="18"/>
                <w:szCs w:val="18"/>
                <w:u w:val="single"/>
              </w:rPr>
            </w:pPr>
            <w:r>
              <w:rPr>
                <w:rFonts w:ascii="Trebuchet MS" w:eastAsia="Trebuchet MS" w:hAnsi="Trebuchet MS" w:cs="Trebuchet MS"/>
                <w:b/>
                <w:sz w:val="20"/>
                <w:szCs w:val="20"/>
                <w:u w:val="single"/>
              </w:rPr>
              <w:t>SUMMER 2022</w:t>
            </w:r>
            <w:r>
              <w:rPr>
                <w:rFonts w:ascii="Trebuchet MS" w:eastAsia="Trebuchet MS" w:hAnsi="Trebuchet MS" w:cs="Trebuchet MS"/>
                <w:sz w:val="18"/>
                <w:szCs w:val="18"/>
                <w:u w:val="single"/>
              </w:rPr>
              <w:t xml:space="preserve"> </w:t>
            </w:r>
          </w:p>
          <w:p w14:paraId="00000080" w14:textId="77777777" w:rsidR="00A70731" w:rsidRDefault="00647CCD">
            <w:pPr>
              <w:widowControl w:val="0"/>
              <w:pBdr>
                <w:top w:val="nil"/>
                <w:left w:val="nil"/>
                <w:bottom w:val="nil"/>
                <w:right w:val="nil"/>
                <w:between w:val="nil"/>
              </w:pBdr>
              <w:spacing w:after="0" w:line="240" w:lineRule="auto"/>
              <w:ind w:left="1600" w:right="1320"/>
              <w:jc w:val="center"/>
              <w:rPr>
                <w:rFonts w:ascii="Trebuchet MS" w:eastAsia="Trebuchet MS" w:hAnsi="Trebuchet MS" w:cs="Trebuchet MS"/>
                <w:sz w:val="20"/>
                <w:szCs w:val="20"/>
              </w:rPr>
            </w:pPr>
            <w:r>
              <w:rPr>
                <w:rFonts w:ascii="Trebuchet MS" w:eastAsia="Trebuchet MS" w:hAnsi="Trebuchet MS" w:cs="Trebuchet MS"/>
                <w:sz w:val="20"/>
                <w:szCs w:val="20"/>
              </w:rPr>
              <w:t>FOCUS - Complete VQB5 Registration in LinkB5 between August 1st-Sept. 16th and prepare for fall CLASS Observations</w:t>
            </w:r>
          </w:p>
        </w:tc>
      </w:tr>
      <w:tr w:rsidR="00A70731" w14:paraId="707F0C3D" w14:textId="77777777">
        <w:trPr>
          <w:trHeight w:val="1221"/>
        </w:trPr>
        <w:tc>
          <w:tcPr>
            <w:tcW w:w="3120" w:type="dxa"/>
            <w:tcMar>
              <w:top w:w="100" w:type="dxa"/>
              <w:left w:w="100" w:type="dxa"/>
              <w:bottom w:w="100" w:type="dxa"/>
              <w:right w:w="100" w:type="dxa"/>
            </w:tcMar>
          </w:tcPr>
          <w:p w14:paraId="00000083"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LINKB5</w:t>
            </w:r>
            <w:r>
              <w:rPr>
                <w:rFonts w:ascii="Trebuchet MS" w:eastAsia="Trebuchet MS" w:hAnsi="Trebuchet MS" w:cs="Trebuchet MS"/>
                <w:sz w:val="20"/>
                <w:szCs w:val="20"/>
              </w:rPr>
              <w:t xml:space="preserve"> - Complete site and teacher registration profiles in LinkB5 by Sept. 16</w:t>
            </w:r>
            <w:r>
              <w:rPr>
                <w:rFonts w:ascii="Trebuchet MS" w:eastAsia="Trebuchet MS" w:hAnsi="Trebuchet MS" w:cs="Trebuchet MS"/>
                <w:sz w:val="20"/>
                <w:szCs w:val="20"/>
                <w:vertAlign w:val="superscript"/>
              </w:rPr>
              <w:t>th</w:t>
            </w:r>
            <w:r>
              <w:rPr>
                <w:rFonts w:ascii="Trebuchet MS" w:eastAsia="Trebuchet MS" w:hAnsi="Trebuchet MS" w:cs="Trebuchet MS"/>
                <w:sz w:val="20"/>
                <w:szCs w:val="20"/>
              </w:rPr>
              <w:t>.</w:t>
            </w:r>
          </w:p>
          <w:p w14:paraId="00000084" w14:textId="77777777" w:rsidR="00A70731" w:rsidRDefault="00647CCD">
            <w:pPr>
              <w:widowControl w:val="0"/>
              <w:numPr>
                <w:ilvl w:val="0"/>
                <w:numId w:val="20"/>
              </w:numPr>
              <w:spacing w:after="0" w:line="240" w:lineRule="auto"/>
              <w:ind w:left="360"/>
              <w:rPr>
                <w:rFonts w:ascii="Trebuchet MS" w:eastAsia="Trebuchet MS" w:hAnsi="Trebuchet MS" w:cs="Trebuchet MS"/>
                <w:sz w:val="20"/>
                <w:szCs w:val="20"/>
              </w:rPr>
            </w:pPr>
            <w:r>
              <w:rPr>
                <w:rFonts w:ascii="Trebuchet MS" w:eastAsia="Trebuchet MS" w:hAnsi="Trebuchet MS" w:cs="Trebuchet MS"/>
                <w:sz w:val="20"/>
                <w:szCs w:val="20"/>
              </w:rPr>
              <w:t xml:space="preserve">Determination of teachers eligible for </w:t>
            </w:r>
            <w:hyperlink r:id="rId47">
              <w:r>
                <w:rPr>
                  <w:rFonts w:ascii="Trebuchet MS" w:eastAsia="Trebuchet MS" w:hAnsi="Trebuchet MS" w:cs="Trebuchet MS"/>
                  <w:color w:val="1155CC"/>
                  <w:sz w:val="20"/>
                  <w:szCs w:val="20"/>
                  <w:u w:val="single"/>
                </w:rPr>
                <w:t>RecognizeB5</w:t>
              </w:r>
            </w:hyperlink>
            <w:r>
              <w:rPr>
                <w:rFonts w:ascii="Trebuchet MS" w:eastAsia="Trebuchet MS" w:hAnsi="Trebuchet MS" w:cs="Trebuchet MS"/>
                <w:sz w:val="20"/>
                <w:szCs w:val="20"/>
              </w:rPr>
              <w:t xml:space="preserve"> is based on registration profiles and finalized post-registration closure.</w:t>
            </w:r>
          </w:p>
        </w:tc>
        <w:tc>
          <w:tcPr>
            <w:tcW w:w="3120" w:type="dxa"/>
            <w:tcMar>
              <w:top w:w="100" w:type="dxa"/>
              <w:left w:w="100" w:type="dxa"/>
              <w:bottom w:w="100" w:type="dxa"/>
              <w:right w:w="100" w:type="dxa"/>
            </w:tcMar>
          </w:tcPr>
          <w:p w14:paraId="00000085"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 xml:space="preserve">CLASS </w:t>
            </w:r>
            <w:r>
              <w:rPr>
                <w:rFonts w:ascii="Trebuchet MS" w:eastAsia="Trebuchet MS" w:hAnsi="Trebuchet MS" w:cs="Trebuchet MS"/>
                <w:sz w:val="20"/>
                <w:szCs w:val="20"/>
              </w:rPr>
              <w:t xml:space="preserve">- Prepare for CLASS observations by </w:t>
            </w:r>
            <w:r>
              <w:rPr>
                <w:rFonts w:ascii="Trebuchet MS" w:eastAsia="Trebuchet MS" w:hAnsi="Trebuchet MS" w:cs="Trebuchet MS"/>
                <w:sz w:val="20"/>
                <w:szCs w:val="20"/>
              </w:rPr>
              <w:t>completing introduction or refresher training. Information about CLASS training options are available through your Ready Region.</w:t>
            </w:r>
          </w:p>
        </w:tc>
        <w:tc>
          <w:tcPr>
            <w:tcW w:w="3120" w:type="dxa"/>
            <w:tcMar>
              <w:top w:w="100" w:type="dxa"/>
              <w:left w:w="100" w:type="dxa"/>
              <w:bottom w:w="100" w:type="dxa"/>
              <w:right w:w="100" w:type="dxa"/>
            </w:tcMar>
          </w:tcPr>
          <w:p w14:paraId="00000086"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 xml:space="preserve">CURRICULUM </w:t>
            </w:r>
            <w:r>
              <w:rPr>
                <w:rFonts w:ascii="Trebuchet MS" w:eastAsia="Trebuchet MS" w:hAnsi="Trebuchet MS" w:cs="Trebuchet MS"/>
                <w:sz w:val="20"/>
                <w:szCs w:val="20"/>
              </w:rPr>
              <w:t xml:space="preserve">- Plan to use an approved curriculum in at least one classroom by May 31, 2023. </w:t>
            </w:r>
          </w:p>
          <w:p w14:paraId="00000087" w14:textId="77777777" w:rsidR="00A70731" w:rsidRDefault="00A70731">
            <w:pPr>
              <w:widowControl w:val="0"/>
              <w:pBdr>
                <w:top w:val="nil"/>
                <w:left w:val="nil"/>
                <w:bottom w:val="nil"/>
                <w:right w:val="nil"/>
                <w:between w:val="nil"/>
              </w:pBdr>
              <w:spacing w:after="0" w:line="240" w:lineRule="auto"/>
              <w:rPr>
                <w:rFonts w:ascii="Trebuchet MS" w:eastAsia="Trebuchet MS" w:hAnsi="Trebuchet MS" w:cs="Trebuchet MS"/>
                <w:sz w:val="20"/>
                <w:szCs w:val="20"/>
              </w:rPr>
            </w:pPr>
          </w:p>
        </w:tc>
      </w:tr>
      <w:tr w:rsidR="00A70731" w14:paraId="550576EC" w14:textId="77777777">
        <w:trPr>
          <w:trHeight w:val="440"/>
        </w:trPr>
        <w:tc>
          <w:tcPr>
            <w:tcW w:w="9360" w:type="dxa"/>
            <w:gridSpan w:val="3"/>
            <w:shd w:val="clear" w:color="auto" w:fill="F4CCCC"/>
            <w:tcMar>
              <w:top w:w="100" w:type="dxa"/>
              <w:left w:w="100" w:type="dxa"/>
              <w:bottom w:w="100" w:type="dxa"/>
              <w:right w:w="100" w:type="dxa"/>
            </w:tcMar>
          </w:tcPr>
          <w:p w14:paraId="00000088" w14:textId="77777777" w:rsidR="00A70731" w:rsidRDefault="00647CCD">
            <w:pPr>
              <w:widowControl w:val="0"/>
              <w:pBdr>
                <w:top w:val="nil"/>
                <w:left w:val="nil"/>
                <w:bottom w:val="nil"/>
                <w:right w:val="nil"/>
                <w:between w:val="nil"/>
              </w:pBdr>
              <w:spacing w:after="0" w:line="240" w:lineRule="auto"/>
              <w:jc w:val="center"/>
              <w:rPr>
                <w:rFonts w:ascii="Trebuchet MS" w:eastAsia="Trebuchet MS" w:hAnsi="Trebuchet MS" w:cs="Trebuchet MS"/>
                <w:sz w:val="20"/>
                <w:szCs w:val="20"/>
                <w:u w:val="single"/>
              </w:rPr>
            </w:pPr>
            <w:r>
              <w:rPr>
                <w:rFonts w:ascii="Trebuchet MS" w:eastAsia="Trebuchet MS" w:hAnsi="Trebuchet MS" w:cs="Trebuchet MS"/>
                <w:b/>
                <w:sz w:val="20"/>
                <w:szCs w:val="20"/>
                <w:u w:val="single"/>
              </w:rPr>
              <w:t>FALL 2022</w:t>
            </w:r>
            <w:r>
              <w:rPr>
                <w:rFonts w:ascii="Trebuchet MS" w:eastAsia="Trebuchet MS" w:hAnsi="Trebuchet MS" w:cs="Trebuchet MS"/>
                <w:sz w:val="20"/>
                <w:szCs w:val="20"/>
                <w:u w:val="single"/>
              </w:rPr>
              <w:t xml:space="preserve"> </w:t>
            </w:r>
          </w:p>
          <w:p w14:paraId="00000089" w14:textId="77777777" w:rsidR="00A70731" w:rsidRDefault="00647CCD">
            <w:pPr>
              <w:widowControl w:val="0"/>
              <w:pBdr>
                <w:top w:val="nil"/>
                <w:left w:val="nil"/>
                <w:bottom w:val="nil"/>
                <w:right w:val="nil"/>
                <w:between w:val="nil"/>
              </w:pBdr>
              <w:spacing w:after="0" w:line="240" w:lineRule="auto"/>
              <w:ind w:left="700" w:right="690"/>
              <w:jc w:val="center"/>
              <w:rPr>
                <w:rFonts w:ascii="Trebuchet MS" w:eastAsia="Trebuchet MS" w:hAnsi="Trebuchet MS" w:cs="Trebuchet MS"/>
                <w:sz w:val="20"/>
                <w:szCs w:val="20"/>
              </w:rPr>
            </w:pPr>
            <w:r>
              <w:rPr>
                <w:rFonts w:ascii="Trebuchet MS" w:eastAsia="Trebuchet MS" w:hAnsi="Trebuchet MS" w:cs="Trebuchet MS"/>
                <w:sz w:val="20"/>
                <w:szCs w:val="20"/>
              </w:rPr>
              <w:t>FOCUS - Complete local fall CLASS observations in every infant, toddler and preschool classroom and family day home between August 22nd - Dec. 23rd, 2022</w:t>
            </w:r>
          </w:p>
        </w:tc>
      </w:tr>
      <w:tr w:rsidR="00A70731" w14:paraId="4DB011D4" w14:textId="77777777">
        <w:tc>
          <w:tcPr>
            <w:tcW w:w="3120" w:type="dxa"/>
            <w:tcMar>
              <w:top w:w="100" w:type="dxa"/>
              <w:left w:w="100" w:type="dxa"/>
              <w:bottom w:w="100" w:type="dxa"/>
              <w:right w:w="100" w:type="dxa"/>
            </w:tcMar>
          </w:tcPr>
          <w:p w14:paraId="0000008C"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LINKB5</w:t>
            </w:r>
            <w:r>
              <w:rPr>
                <w:rFonts w:ascii="Trebuchet MS" w:eastAsia="Trebuchet MS" w:hAnsi="Trebuchet MS" w:cs="Trebuchet MS"/>
                <w:sz w:val="20"/>
                <w:szCs w:val="20"/>
              </w:rPr>
              <w:t xml:space="preserve"> – Ensure that scores from fall CLASS observations are entered and approved in LinkB5 by Dec. 23rd.  Access your site’s local observation scores via the CLASS export reports. </w:t>
            </w:r>
          </w:p>
        </w:tc>
        <w:tc>
          <w:tcPr>
            <w:tcW w:w="3120" w:type="dxa"/>
            <w:tcMar>
              <w:top w:w="100" w:type="dxa"/>
              <w:left w:w="100" w:type="dxa"/>
              <w:bottom w:w="100" w:type="dxa"/>
              <w:right w:w="100" w:type="dxa"/>
            </w:tcMar>
          </w:tcPr>
          <w:p w14:paraId="0000008D"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 xml:space="preserve">CLASS </w:t>
            </w:r>
            <w:r>
              <w:rPr>
                <w:rFonts w:ascii="Trebuchet MS" w:eastAsia="Trebuchet MS" w:hAnsi="Trebuchet MS" w:cs="Trebuchet MS"/>
                <w:sz w:val="20"/>
                <w:szCs w:val="20"/>
              </w:rPr>
              <w:t>- As fall local observations are completed in each classroom, review obser</w:t>
            </w:r>
            <w:r>
              <w:rPr>
                <w:rFonts w:ascii="Trebuchet MS" w:eastAsia="Trebuchet MS" w:hAnsi="Trebuchet MS" w:cs="Trebuchet MS"/>
                <w:sz w:val="20"/>
                <w:szCs w:val="20"/>
              </w:rPr>
              <w:t xml:space="preserve">vation scores and feedback with your teachers to identify strengths and areas to work on.  </w:t>
            </w:r>
          </w:p>
        </w:tc>
        <w:tc>
          <w:tcPr>
            <w:tcW w:w="3120" w:type="dxa"/>
            <w:tcMar>
              <w:top w:w="100" w:type="dxa"/>
              <w:left w:w="100" w:type="dxa"/>
              <w:bottom w:w="100" w:type="dxa"/>
              <w:right w:w="100" w:type="dxa"/>
            </w:tcMar>
          </w:tcPr>
          <w:p w14:paraId="0000008E"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 xml:space="preserve">CURRICULUM </w:t>
            </w:r>
            <w:r>
              <w:rPr>
                <w:rFonts w:ascii="Trebuchet MS" w:eastAsia="Trebuchet MS" w:hAnsi="Trebuchet MS" w:cs="Trebuchet MS"/>
                <w:sz w:val="20"/>
                <w:szCs w:val="20"/>
              </w:rPr>
              <w:t xml:space="preserve">- Plan to use an approved curriculum in at least one classroom by May 31, 2023. </w:t>
            </w:r>
          </w:p>
        </w:tc>
      </w:tr>
      <w:tr w:rsidR="00A70731" w14:paraId="76A8C08A" w14:textId="77777777">
        <w:trPr>
          <w:trHeight w:val="440"/>
        </w:trPr>
        <w:tc>
          <w:tcPr>
            <w:tcW w:w="9360" w:type="dxa"/>
            <w:gridSpan w:val="3"/>
            <w:shd w:val="clear" w:color="auto" w:fill="F4CCCC"/>
            <w:tcMar>
              <w:top w:w="100" w:type="dxa"/>
              <w:left w:w="100" w:type="dxa"/>
              <w:bottom w:w="100" w:type="dxa"/>
              <w:right w:w="100" w:type="dxa"/>
            </w:tcMar>
          </w:tcPr>
          <w:p w14:paraId="0000008F" w14:textId="77777777" w:rsidR="00A70731" w:rsidRDefault="00647CCD">
            <w:pPr>
              <w:widowControl w:val="0"/>
              <w:pBdr>
                <w:top w:val="nil"/>
                <w:left w:val="nil"/>
                <w:bottom w:val="nil"/>
                <w:right w:val="nil"/>
                <w:between w:val="nil"/>
              </w:pBdr>
              <w:spacing w:after="0" w:line="240" w:lineRule="auto"/>
              <w:jc w:val="cente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WINTER 2023</w:t>
            </w:r>
          </w:p>
          <w:p w14:paraId="00000090" w14:textId="77777777" w:rsidR="00A70731" w:rsidRDefault="00647CCD">
            <w:pPr>
              <w:widowControl w:val="0"/>
              <w:pBdr>
                <w:top w:val="nil"/>
                <w:left w:val="nil"/>
                <w:bottom w:val="nil"/>
                <w:right w:val="nil"/>
                <w:between w:val="nil"/>
              </w:pBdr>
              <w:spacing w:after="0" w:line="240" w:lineRule="auto"/>
              <w:ind w:left="990" w:right="1050"/>
              <w:jc w:val="center"/>
              <w:rPr>
                <w:rFonts w:ascii="Trebuchet MS" w:eastAsia="Trebuchet MS" w:hAnsi="Trebuchet MS" w:cs="Trebuchet MS"/>
                <w:sz w:val="20"/>
                <w:szCs w:val="20"/>
              </w:rPr>
            </w:pPr>
            <w:r>
              <w:rPr>
                <w:rFonts w:ascii="Trebuchet MS" w:eastAsia="Trebuchet MS" w:hAnsi="Trebuchet MS" w:cs="Trebuchet MS"/>
                <w:sz w:val="20"/>
                <w:szCs w:val="20"/>
              </w:rPr>
              <w:t xml:space="preserve">FOCUS - Use information from fall to engage in professional development based on site and classroom needs. </w:t>
            </w:r>
          </w:p>
        </w:tc>
      </w:tr>
      <w:tr w:rsidR="00A70731" w14:paraId="42EF55C2" w14:textId="77777777">
        <w:trPr>
          <w:trHeight w:val="400"/>
        </w:trPr>
        <w:tc>
          <w:tcPr>
            <w:tcW w:w="3120" w:type="dxa"/>
            <w:tcMar>
              <w:top w:w="100" w:type="dxa"/>
              <w:left w:w="100" w:type="dxa"/>
              <w:bottom w:w="100" w:type="dxa"/>
              <w:right w:w="100" w:type="dxa"/>
            </w:tcMar>
          </w:tcPr>
          <w:p w14:paraId="00000093"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LINKB5</w:t>
            </w:r>
            <w:r>
              <w:rPr>
                <w:rFonts w:ascii="Trebuchet MS" w:eastAsia="Trebuchet MS" w:hAnsi="Trebuchet MS" w:cs="Trebuchet MS"/>
                <w:sz w:val="20"/>
                <w:szCs w:val="20"/>
              </w:rPr>
              <w:t xml:space="preserve"> - Access your site’s local observation scores via the CLASS export reports. </w:t>
            </w:r>
          </w:p>
        </w:tc>
        <w:tc>
          <w:tcPr>
            <w:tcW w:w="3120" w:type="dxa"/>
            <w:tcMar>
              <w:top w:w="100" w:type="dxa"/>
              <w:left w:w="100" w:type="dxa"/>
              <w:bottom w:w="100" w:type="dxa"/>
              <w:right w:w="100" w:type="dxa"/>
            </w:tcMar>
          </w:tcPr>
          <w:p w14:paraId="00000094"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CLASS -</w:t>
            </w:r>
            <w:r>
              <w:rPr>
                <w:rFonts w:ascii="Trebuchet MS" w:eastAsia="Trebuchet MS" w:hAnsi="Trebuchet MS" w:cs="Trebuchet MS"/>
                <w:sz w:val="20"/>
                <w:szCs w:val="20"/>
              </w:rPr>
              <w:t xml:space="preserve"> Use fall observation results to engage teachers in prof</w:t>
            </w:r>
            <w:r>
              <w:rPr>
                <w:rFonts w:ascii="Trebuchet MS" w:eastAsia="Trebuchet MS" w:hAnsi="Trebuchet MS" w:cs="Trebuchet MS"/>
                <w:sz w:val="20"/>
                <w:szCs w:val="20"/>
              </w:rPr>
              <w:t xml:space="preserve">essional development activities to support quality improvement goals. </w:t>
            </w:r>
          </w:p>
        </w:tc>
        <w:tc>
          <w:tcPr>
            <w:tcW w:w="3120" w:type="dxa"/>
            <w:tcMar>
              <w:top w:w="100" w:type="dxa"/>
              <w:left w:w="100" w:type="dxa"/>
              <w:bottom w:w="100" w:type="dxa"/>
              <w:right w:w="100" w:type="dxa"/>
            </w:tcMar>
          </w:tcPr>
          <w:p w14:paraId="00000095"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 xml:space="preserve">CURRICULUM </w:t>
            </w:r>
            <w:r>
              <w:rPr>
                <w:rFonts w:ascii="Trebuchet MS" w:eastAsia="Trebuchet MS" w:hAnsi="Trebuchet MS" w:cs="Trebuchet MS"/>
                <w:sz w:val="20"/>
                <w:szCs w:val="20"/>
              </w:rPr>
              <w:t xml:space="preserve">- Plan to use an approved curriculum in at least one classroom by May 31, 2023. </w:t>
            </w:r>
          </w:p>
        </w:tc>
      </w:tr>
      <w:tr w:rsidR="00A70731" w14:paraId="72B9D568" w14:textId="77777777">
        <w:trPr>
          <w:trHeight w:val="592"/>
        </w:trPr>
        <w:tc>
          <w:tcPr>
            <w:tcW w:w="9360" w:type="dxa"/>
            <w:gridSpan w:val="3"/>
            <w:shd w:val="clear" w:color="auto" w:fill="F4CCCC"/>
            <w:tcMar>
              <w:top w:w="100" w:type="dxa"/>
              <w:left w:w="100" w:type="dxa"/>
              <w:bottom w:w="100" w:type="dxa"/>
              <w:right w:w="100" w:type="dxa"/>
            </w:tcMar>
          </w:tcPr>
          <w:p w14:paraId="00000096" w14:textId="77777777" w:rsidR="00A70731" w:rsidRDefault="00647CCD">
            <w:pPr>
              <w:widowControl w:val="0"/>
              <w:pBdr>
                <w:top w:val="nil"/>
                <w:left w:val="nil"/>
                <w:bottom w:val="nil"/>
                <w:right w:val="nil"/>
                <w:between w:val="nil"/>
              </w:pBdr>
              <w:spacing w:after="0" w:line="240" w:lineRule="auto"/>
              <w:jc w:val="cente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SPRING 2023</w:t>
            </w:r>
          </w:p>
          <w:p w14:paraId="00000097" w14:textId="77777777" w:rsidR="00A70731" w:rsidRDefault="00647CCD">
            <w:pPr>
              <w:widowControl w:val="0"/>
              <w:pBdr>
                <w:top w:val="nil"/>
                <w:left w:val="nil"/>
                <w:bottom w:val="nil"/>
                <w:right w:val="nil"/>
                <w:between w:val="nil"/>
              </w:pBdr>
              <w:spacing w:after="0" w:line="240" w:lineRule="auto"/>
              <w:ind w:left="900" w:right="780" w:hanging="180"/>
              <w:jc w:val="center"/>
              <w:rPr>
                <w:rFonts w:ascii="Trebuchet MS" w:eastAsia="Trebuchet MS" w:hAnsi="Trebuchet MS" w:cs="Trebuchet MS"/>
                <w:sz w:val="20"/>
                <w:szCs w:val="20"/>
              </w:rPr>
            </w:pPr>
            <w:r>
              <w:rPr>
                <w:rFonts w:ascii="Trebuchet MS" w:eastAsia="Trebuchet MS" w:hAnsi="Trebuchet MS" w:cs="Trebuchet MS"/>
                <w:sz w:val="20"/>
                <w:szCs w:val="20"/>
              </w:rPr>
              <w:t xml:space="preserve"> FOCUS - Complete local spring CLASS observations in every infant, toddler and preschool classroom and family day home between Jan. 23rd -June 9th 2023.</w:t>
            </w:r>
          </w:p>
        </w:tc>
      </w:tr>
      <w:tr w:rsidR="00A70731" w14:paraId="5E3CE021" w14:textId="77777777">
        <w:tc>
          <w:tcPr>
            <w:tcW w:w="3120" w:type="dxa"/>
            <w:tcMar>
              <w:top w:w="100" w:type="dxa"/>
              <w:left w:w="100" w:type="dxa"/>
              <w:bottom w:w="100" w:type="dxa"/>
              <w:right w:w="100" w:type="dxa"/>
            </w:tcMar>
          </w:tcPr>
          <w:p w14:paraId="0000009A"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LINKB5</w:t>
            </w:r>
            <w:r>
              <w:rPr>
                <w:rFonts w:ascii="Trebuchet MS" w:eastAsia="Trebuchet MS" w:hAnsi="Trebuchet MS" w:cs="Trebuchet MS"/>
                <w:sz w:val="20"/>
                <w:szCs w:val="20"/>
              </w:rPr>
              <w:t xml:space="preserve"> - Update lists of teachers and classrooms, including information about curriculum use (if needed).</w:t>
            </w:r>
          </w:p>
          <w:p w14:paraId="0000009B"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000009C"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Ensure that scores from spring CLASS observations are entered and approved in LinkB5 by June 9</w:t>
            </w:r>
            <w:r>
              <w:rPr>
                <w:rFonts w:ascii="Trebuchet MS" w:eastAsia="Trebuchet MS" w:hAnsi="Trebuchet MS" w:cs="Trebuchet MS"/>
                <w:sz w:val="20"/>
                <w:szCs w:val="20"/>
                <w:vertAlign w:val="superscript"/>
              </w:rPr>
              <w:t>th</w:t>
            </w:r>
            <w:r>
              <w:rPr>
                <w:rFonts w:ascii="Trebuchet MS" w:eastAsia="Trebuchet MS" w:hAnsi="Trebuchet MS" w:cs="Trebuchet MS"/>
                <w:sz w:val="20"/>
                <w:szCs w:val="20"/>
              </w:rPr>
              <w:t>. Access CLASS scores via the CLASS export reports.</w:t>
            </w:r>
          </w:p>
        </w:tc>
        <w:tc>
          <w:tcPr>
            <w:tcW w:w="3120" w:type="dxa"/>
            <w:tcMar>
              <w:top w:w="100" w:type="dxa"/>
              <w:left w:w="100" w:type="dxa"/>
              <w:bottom w:w="100" w:type="dxa"/>
              <w:right w:w="100" w:type="dxa"/>
            </w:tcMar>
          </w:tcPr>
          <w:p w14:paraId="0000009D" w14:textId="3A55F9E7" w:rsidR="00A70731" w:rsidRDefault="00B24ACF">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noProof/>
                <w:sz w:val="20"/>
                <w:szCs w:val="20"/>
              </w:rPr>
              <mc:AlternateContent>
                <mc:Choice Requires="wps">
                  <w:drawing>
                    <wp:anchor distT="0" distB="0" distL="114300" distR="114300" simplePos="0" relativeHeight="251662336" behindDoc="0" locked="0" layoutInCell="1" allowOverlap="1" wp14:anchorId="0F60E62B" wp14:editId="0A9FC5E8">
                      <wp:simplePos x="0" y="0"/>
                      <wp:positionH relativeFrom="column">
                        <wp:posOffset>-63500</wp:posOffset>
                      </wp:positionH>
                      <wp:positionV relativeFrom="paragraph">
                        <wp:posOffset>1042035</wp:posOffset>
                      </wp:positionV>
                      <wp:extent cx="3949700" cy="5080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3949700" cy="508000"/>
                              </a:xfrm>
                              <a:prstGeom prst="rect">
                                <a:avLst/>
                              </a:prstGeom>
                              <a:solidFill>
                                <a:srgbClr val="FFCCCC"/>
                              </a:solidFill>
                              <a:ln w="6350">
                                <a:solidFill>
                                  <a:prstClr val="black"/>
                                </a:solidFill>
                              </a:ln>
                            </wps:spPr>
                            <wps:txbx>
                              <w:txbxContent>
                                <w:p w14:paraId="088CFF57" w14:textId="15F4B178" w:rsidR="00B24ACF" w:rsidRPr="00B24ACF" w:rsidRDefault="00B24ACF" w:rsidP="00B24ACF">
                                  <w:pPr>
                                    <w:widowControl w:val="0"/>
                                    <w:pBdr>
                                      <w:top w:val="nil"/>
                                      <w:left w:val="nil"/>
                                      <w:bottom w:val="nil"/>
                                      <w:right w:val="nil"/>
                                      <w:between w:val="nil"/>
                                    </w:pBdr>
                                    <w:spacing w:after="0" w:line="240" w:lineRule="auto"/>
                                    <w:jc w:val="center"/>
                                    <w:rPr>
                                      <w:rFonts w:ascii="Trebuchet MS" w:eastAsia="Trebuchet MS" w:hAnsi="Trebuchet MS" w:cs="Trebuchet MS"/>
                                      <w:b/>
                                      <w:sz w:val="16"/>
                                      <w:szCs w:val="18"/>
                                    </w:rPr>
                                  </w:pPr>
                                  <w:r w:rsidRPr="00B24ACF">
                                    <w:rPr>
                                      <w:rFonts w:ascii="Trebuchet MS" w:eastAsia="Trebuchet MS" w:hAnsi="Trebuchet MS" w:cs="Trebuchet MS"/>
                                      <w:b/>
                                      <w:sz w:val="18"/>
                                      <w:szCs w:val="20"/>
                                      <w:u w:val="single"/>
                                    </w:rPr>
                                    <w:t>END OF YEAR REFLECTION</w:t>
                                  </w:r>
                                  <w:r w:rsidRPr="00B24ACF">
                                    <w:rPr>
                                      <w:rFonts w:ascii="Trebuchet MS" w:eastAsia="Trebuchet MS" w:hAnsi="Trebuchet MS" w:cs="Trebuchet MS"/>
                                      <w:b/>
                                      <w:sz w:val="16"/>
                                      <w:szCs w:val="18"/>
                                      <w:u w:val="single"/>
                                    </w:rPr>
                                    <w:t xml:space="preserve"> </w:t>
                                  </w:r>
                                  <w:r w:rsidRPr="00B24ACF">
                                    <w:rPr>
                                      <w:rFonts w:ascii="Trebuchet MS" w:eastAsia="Trebuchet MS" w:hAnsi="Trebuchet MS" w:cs="Trebuchet MS"/>
                                      <w:b/>
                                      <w:sz w:val="16"/>
                                      <w:szCs w:val="18"/>
                                    </w:rPr>
                                    <w:t xml:space="preserve"> </w:t>
                                  </w:r>
                                </w:p>
                                <w:p w14:paraId="75B3D98B" w14:textId="78B263B2" w:rsidR="00B24ACF" w:rsidRPr="00B24ACF" w:rsidRDefault="00B24ACF" w:rsidP="00B24ACF">
                                  <w:pPr>
                                    <w:jc w:val="center"/>
                                    <w:rPr>
                                      <w:sz w:val="20"/>
                                    </w:rPr>
                                  </w:pPr>
                                  <w:r w:rsidRPr="00B24ACF">
                                    <w:rPr>
                                      <w:rFonts w:ascii="Trebuchet MS" w:eastAsia="Trebuchet MS" w:hAnsi="Trebuchet MS" w:cs="Trebuchet MS"/>
                                      <w:sz w:val="18"/>
                                      <w:szCs w:val="20"/>
                                    </w:rPr>
                                    <w:t xml:space="preserve">Use your CLASS </w:t>
                                  </w:r>
                                  <w:r w:rsidRPr="00B24ACF">
                                    <w:rPr>
                                      <w:rFonts w:ascii="Trebuchet MS" w:eastAsia="Trebuchet MS" w:hAnsi="Trebuchet MS" w:cs="Trebuchet MS"/>
                                      <w:sz w:val="18"/>
                                      <w:szCs w:val="20"/>
                                    </w:rPr>
                                    <w:t xml:space="preserve">and curriculum </w:t>
                                  </w:r>
                                  <w:r w:rsidRPr="00B24ACF">
                                    <w:rPr>
                                      <w:rFonts w:ascii="Trebuchet MS" w:eastAsia="Trebuchet MS" w:hAnsi="Trebuchet MS" w:cs="Trebuchet MS"/>
                                      <w:sz w:val="18"/>
                                      <w:szCs w:val="20"/>
                                    </w:rPr>
                                    <w:t>results to think about what worked well</w:t>
                                  </w:r>
                                  <w:r>
                                    <w:rPr>
                                      <w:rFonts w:ascii="Trebuchet MS" w:eastAsia="Trebuchet MS" w:hAnsi="Trebuchet MS" w:cs="Trebuchet MS"/>
                                      <w:sz w:val="18"/>
                                      <w:szCs w:val="20"/>
                                    </w:rPr>
                                    <w:t xml:space="preserve"> this past year and</w:t>
                                  </w:r>
                                  <w:r w:rsidRPr="00B24ACF">
                                    <w:rPr>
                                      <w:rFonts w:ascii="Trebuchet MS" w:eastAsia="Trebuchet MS" w:hAnsi="Trebuchet MS" w:cs="Trebuchet MS"/>
                                      <w:sz w:val="18"/>
                                      <w:szCs w:val="20"/>
                                    </w:rPr>
                                    <w:t xml:space="preserve"> to </w:t>
                                  </w:r>
                                  <w:r>
                                    <w:rPr>
                                      <w:rFonts w:ascii="Trebuchet MS" w:eastAsia="Trebuchet MS" w:hAnsi="Trebuchet MS" w:cs="Trebuchet MS"/>
                                      <w:sz w:val="18"/>
                                      <w:szCs w:val="20"/>
                                    </w:rPr>
                                    <w:t xml:space="preserve">help </w:t>
                                  </w:r>
                                  <w:r w:rsidRPr="00B24ACF">
                                    <w:rPr>
                                      <w:rFonts w:ascii="Trebuchet MS" w:eastAsia="Trebuchet MS" w:hAnsi="Trebuchet MS" w:cs="Trebuchet MS"/>
                                      <w:sz w:val="18"/>
                                      <w:szCs w:val="20"/>
                                    </w:rPr>
                                    <w:t>prepare for VQB5 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0E62B" id="_x0000_t202" coordsize="21600,21600" o:spt="202" path="m,l,21600r21600,l21600,xe">
                      <v:stroke joinstyle="miter"/>
                      <v:path gradientshapeok="t" o:connecttype="rect"/>
                    </v:shapetype>
                    <v:shape id="Text Box 7" o:spid="_x0000_s1035" type="#_x0000_t202" style="position:absolute;margin-left:-5pt;margin-top:82.05pt;width:311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" fillcolor="#fcc" strokeweight=".5pt">
                      <v:textbox>
                        <w:txbxContent>
                          <w:p w14:paraId="088CFF57" w14:textId="15F4B178" w:rsidR="00B24ACF" w:rsidRPr="00B24ACF" w:rsidRDefault="00B24ACF" w:rsidP="00B24ACF">
                            <w:pPr>
                              <w:widowControl w:val="0"/>
                              <w:pBdr>
                                <w:top w:val="nil"/>
                                <w:left w:val="nil"/>
                                <w:bottom w:val="nil"/>
                                <w:right w:val="nil"/>
                                <w:between w:val="nil"/>
                              </w:pBdr>
                              <w:spacing w:after="0" w:line="240" w:lineRule="auto"/>
                              <w:jc w:val="center"/>
                              <w:rPr>
                                <w:rFonts w:ascii="Trebuchet MS" w:eastAsia="Trebuchet MS" w:hAnsi="Trebuchet MS" w:cs="Trebuchet MS"/>
                                <w:b/>
                                <w:sz w:val="16"/>
                                <w:szCs w:val="18"/>
                              </w:rPr>
                            </w:pPr>
                            <w:r w:rsidRPr="00B24ACF">
                              <w:rPr>
                                <w:rFonts w:ascii="Trebuchet MS" w:eastAsia="Trebuchet MS" w:hAnsi="Trebuchet MS" w:cs="Trebuchet MS"/>
                                <w:b/>
                                <w:sz w:val="18"/>
                                <w:szCs w:val="20"/>
                                <w:u w:val="single"/>
                              </w:rPr>
                              <w:t>END OF YEAR REFLECTION</w:t>
                            </w:r>
                            <w:r w:rsidRPr="00B24ACF">
                              <w:rPr>
                                <w:rFonts w:ascii="Trebuchet MS" w:eastAsia="Trebuchet MS" w:hAnsi="Trebuchet MS" w:cs="Trebuchet MS"/>
                                <w:b/>
                                <w:sz w:val="16"/>
                                <w:szCs w:val="18"/>
                                <w:u w:val="single"/>
                              </w:rPr>
                              <w:t xml:space="preserve"> </w:t>
                            </w:r>
                            <w:r w:rsidRPr="00B24ACF">
                              <w:rPr>
                                <w:rFonts w:ascii="Trebuchet MS" w:eastAsia="Trebuchet MS" w:hAnsi="Trebuchet MS" w:cs="Trebuchet MS"/>
                                <w:b/>
                                <w:sz w:val="16"/>
                                <w:szCs w:val="18"/>
                              </w:rPr>
                              <w:t xml:space="preserve"> </w:t>
                            </w:r>
                          </w:p>
                          <w:p w14:paraId="75B3D98B" w14:textId="78B263B2" w:rsidR="00B24ACF" w:rsidRPr="00B24ACF" w:rsidRDefault="00B24ACF" w:rsidP="00B24ACF">
                            <w:pPr>
                              <w:jc w:val="center"/>
                              <w:rPr>
                                <w:sz w:val="20"/>
                              </w:rPr>
                            </w:pPr>
                            <w:r w:rsidRPr="00B24ACF">
                              <w:rPr>
                                <w:rFonts w:ascii="Trebuchet MS" w:eastAsia="Trebuchet MS" w:hAnsi="Trebuchet MS" w:cs="Trebuchet MS"/>
                                <w:sz w:val="18"/>
                                <w:szCs w:val="20"/>
                              </w:rPr>
                              <w:t xml:space="preserve">Use your CLASS </w:t>
                            </w:r>
                            <w:r w:rsidRPr="00B24ACF">
                              <w:rPr>
                                <w:rFonts w:ascii="Trebuchet MS" w:eastAsia="Trebuchet MS" w:hAnsi="Trebuchet MS" w:cs="Trebuchet MS"/>
                                <w:sz w:val="18"/>
                                <w:szCs w:val="20"/>
                              </w:rPr>
                              <w:t xml:space="preserve">and curriculum </w:t>
                            </w:r>
                            <w:r w:rsidRPr="00B24ACF">
                              <w:rPr>
                                <w:rFonts w:ascii="Trebuchet MS" w:eastAsia="Trebuchet MS" w:hAnsi="Trebuchet MS" w:cs="Trebuchet MS"/>
                                <w:sz w:val="18"/>
                                <w:szCs w:val="20"/>
                              </w:rPr>
                              <w:t>results to think about what worked well</w:t>
                            </w:r>
                            <w:r>
                              <w:rPr>
                                <w:rFonts w:ascii="Trebuchet MS" w:eastAsia="Trebuchet MS" w:hAnsi="Trebuchet MS" w:cs="Trebuchet MS"/>
                                <w:sz w:val="18"/>
                                <w:szCs w:val="20"/>
                              </w:rPr>
                              <w:t xml:space="preserve"> this past year and</w:t>
                            </w:r>
                            <w:r w:rsidRPr="00B24ACF">
                              <w:rPr>
                                <w:rFonts w:ascii="Trebuchet MS" w:eastAsia="Trebuchet MS" w:hAnsi="Trebuchet MS" w:cs="Trebuchet MS"/>
                                <w:sz w:val="18"/>
                                <w:szCs w:val="20"/>
                              </w:rPr>
                              <w:t xml:space="preserve"> to </w:t>
                            </w:r>
                            <w:r>
                              <w:rPr>
                                <w:rFonts w:ascii="Trebuchet MS" w:eastAsia="Trebuchet MS" w:hAnsi="Trebuchet MS" w:cs="Trebuchet MS"/>
                                <w:sz w:val="18"/>
                                <w:szCs w:val="20"/>
                              </w:rPr>
                              <w:t xml:space="preserve">help </w:t>
                            </w:r>
                            <w:r w:rsidRPr="00B24ACF">
                              <w:rPr>
                                <w:rFonts w:ascii="Trebuchet MS" w:eastAsia="Trebuchet MS" w:hAnsi="Trebuchet MS" w:cs="Trebuchet MS"/>
                                <w:sz w:val="18"/>
                                <w:szCs w:val="20"/>
                              </w:rPr>
                              <w:t>prepare for VQB5 2023-2024.</w:t>
                            </w:r>
                          </w:p>
                        </w:txbxContent>
                      </v:textbox>
                    </v:shape>
                  </w:pict>
                </mc:Fallback>
              </mc:AlternateContent>
            </w:r>
            <w:r w:rsidR="00647CCD">
              <w:rPr>
                <w:rFonts w:ascii="Trebuchet MS" w:eastAsia="Trebuchet MS" w:hAnsi="Trebuchet MS" w:cs="Trebuchet MS"/>
                <w:b/>
                <w:sz w:val="20"/>
                <w:szCs w:val="20"/>
              </w:rPr>
              <w:t xml:space="preserve">CLASS </w:t>
            </w:r>
            <w:r w:rsidR="00647CCD">
              <w:rPr>
                <w:rFonts w:ascii="Trebuchet MS" w:eastAsia="Trebuchet MS" w:hAnsi="Trebuchet MS" w:cs="Trebuchet MS"/>
                <w:sz w:val="20"/>
                <w:szCs w:val="20"/>
              </w:rPr>
              <w:t xml:space="preserve">- As local observations are completed in each classroom, review CLASS observation scores and feedback with your teachers to identify strengths and areas to work on. </w:t>
            </w:r>
          </w:p>
        </w:tc>
        <w:tc>
          <w:tcPr>
            <w:tcW w:w="3120" w:type="dxa"/>
            <w:tcMar>
              <w:top w:w="100" w:type="dxa"/>
              <w:left w:w="100" w:type="dxa"/>
              <w:bottom w:w="100" w:type="dxa"/>
              <w:right w:w="100" w:type="dxa"/>
            </w:tcMar>
          </w:tcPr>
          <w:p w14:paraId="0000009E" w14:textId="77777777" w:rsidR="00A70731" w:rsidRDefault="00647CCD">
            <w:pPr>
              <w:widowControl w:val="0"/>
              <w:pBdr>
                <w:top w:val="nil"/>
                <w:left w:val="nil"/>
                <w:bottom w:val="nil"/>
                <w:right w:val="nil"/>
                <w:between w:val="nil"/>
              </w:pBdr>
              <w:spacing w:after="0" w:line="240" w:lineRule="auto"/>
              <w:rPr>
                <w:rFonts w:ascii="Trebuchet MS" w:eastAsia="Trebuchet MS" w:hAnsi="Trebuchet MS" w:cs="Trebuchet MS"/>
                <w:sz w:val="20"/>
                <w:szCs w:val="20"/>
              </w:rPr>
            </w:pPr>
            <w:r>
              <w:rPr>
                <w:rFonts w:ascii="Trebuchet MS" w:eastAsia="Trebuchet MS" w:hAnsi="Trebuchet MS" w:cs="Trebuchet MS"/>
                <w:b/>
                <w:sz w:val="20"/>
                <w:szCs w:val="20"/>
              </w:rPr>
              <w:t xml:space="preserve">CURRICULUM - </w:t>
            </w:r>
            <w:r>
              <w:rPr>
                <w:rFonts w:ascii="Trebuchet MS" w:eastAsia="Trebuchet MS" w:hAnsi="Trebuchet MS" w:cs="Trebuchet MS"/>
                <w:sz w:val="20"/>
                <w:szCs w:val="20"/>
              </w:rPr>
              <w:t xml:space="preserve">Update curriculum information in LinkB5 classroom profiles by May 31st, 2023 </w:t>
            </w:r>
            <w:r>
              <w:rPr>
                <w:rFonts w:ascii="Trebuchet MS" w:eastAsia="Trebuchet MS" w:hAnsi="Trebuchet MS" w:cs="Trebuchet MS"/>
                <w:sz w:val="20"/>
                <w:szCs w:val="20"/>
              </w:rPr>
              <w:t>(if needed)</w:t>
            </w:r>
          </w:p>
        </w:tc>
      </w:tr>
    </w:tbl>
    <w:p w14:paraId="000000A4" w14:textId="6EA7ADC1" w:rsidR="00A70731" w:rsidRDefault="00A70731">
      <w:pPr>
        <w:spacing w:after="240"/>
        <w:rPr>
          <w:rFonts w:ascii="Trebuchet MS" w:eastAsia="Trebuchet MS" w:hAnsi="Trebuchet MS" w:cs="Trebuchet MS"/>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70731" w14:paraId="26301BD3" w14:textId="77777777">
        <w:trPr>
          <w:trHeight w:val="466"/>
        </w:trPr>
        <w:tc>
          <w:tcPr>
            <w:tcW w:w="9360" w:type="dxa"/>
            <w:tcBorders>
              <w:top w:val="single" w:sz="36" w:space="0" w:color="C22536"/>
              <w:left w:val="single" w:sz="36" w:space="0" w:color="C22536"/>
              <w:bottom w:val="single" w:sz="36" w:space="0" w:color="C22536"/>
              <w:right w:val="single" w:sz="36" w:space="0" w:color="C22536"/>
            </w:tcBorders>
            <w:shd w:val="clear" w:color="auto" w:fill="auto"/>
            <w:tcMar>
              <w:top w:w="100" w:type="dxa"/>
              <w:left w:w="100" w:type="dxa"/>
              <w:bottom w:w="100" w:type="dxa"/>
              <w:right w:w="100" w:type="dxa"/>
            </w:tcMar>
          </w:tcPr>
          <w:p w14:paraId="000000A5" w14:textId="77777777" w:rsidR="00A70731" w:rsidRDefault="00647CCD">
            <w:pPr>
              <w:widowControl w:val="0"/>
              <w:spacing w:line="240" w:lineRule="auto"/>
              <w:jc w:val="center"/>
              <w:rPr>
                <w:rFonts w:ascii="Trebuchet MS" w:eastAsia="Trebuchet MS" w:hAnsi="Trebuchet MS" w:cs="Trebuchet MS"/>
                <w:b/>
                <w:sz w:val="26"/>
                <w:szCs w:val="26"/>
              </w:rPr>
            </w:pPr>
            <w:r>
              <w:rPr>
                <w:rFonts w:ascii="Trebuchet MS" w:eastAsia="Trebuchet MS" w:hAnsi="Trebuchet MS" w:cs="Trebuchet MS"/>
                <w:b/>
                <w:sz w:val="26"/>
                <w:szCs w:val="26"/>
              </w:rPr>
              <w:t>DETERMINING PRACTICE YEAR 2 RESULTS</w:t>
            </w:r>
          </w:p>
        </w:tc>
      </w:tr>
    </w:tbl>
    <w:p w14:paraId="000000A6" w14:textId="77777777" w:rsidR="00A70731" w:rsidRDefault="00A70731">
      <w:pPr>
        <w:rPr>
          <w:rFonts w:ascii="Trebuchet MS" w:eastAsia="Trebuchet MS" w:hAnsi="Trebuchet MS" w:cs="Trebuchet MS"/>
          <w:b/>
        </w:rPr>
      </w:pPr>
    </w:p>
    <w:p w14:paraId="000000A7" w14:textId="77777777" w:rsidR="00A70731" w:rsidRDefault="00647CCD">
      <w:pPr>
        <w:widowControl w:val="0"/>
        <w:spacing w:after="200" w:line="216" w:lineRule="auto"/>
        <w:rPr>
          <w:rFonts w:ascii="Trebuchet MS" w:eastAsia="Trebuchet MS" w:hAnsi="Trebuchet MS" w:cs="Trebuchet MS"/>
        </w:rPr>
      </w:pPr>
      <w:r>
        <w:rPr>
          <w:rFonts w:ascii="Trebuchet MS" w:eastAsia="Trebuchet MS" w:hAnsi="Trebuchet MS" w:cs="Trebuchet MS"/>
        </w:rPr>
        <w:t>During the summer of 2023, VDOE will use your site's fall and spring local CLASS observations, along with your curriculum information, to determine your site’s Practice Year 2 results. This information will be included</w:t>
      </w:r>
      <w:r>
        <w:rPr>
          <w:rFonts w:ascii="Trebuchet MS" w:eastAsia="Trebuchet MS" w:hAnsi="Trebuchet MS" w:cs="Trebuchet MS"/>
        </w:rPr>
        <w:t xml:space="preserve"> in a site quality profile.</w:t>
      </w:r>
    </w:p>
    <w:p w14:paraId="000000A8" w14:textId="77777777" w:rsidR="00A70731" w:rsidRDefault="00647CCD">
      <w:pPr>
        <w:widowControl w:val="0"/>
        <w:spacing w:before="160" w:after="200" w:line="216" w:lineRule="auto"/>
        <w:rPr>
          <w:rFonts w:ascii="Trebuchet MS" w:eastAsia="Trebuchet MS" w:hAnsi="Trebuchet MS" w:cs="Trebuchet MS"/>
          <w:b/>
          <w:color w:val="FF0000"/>
        </w:rPr>
      </w:pPr>
      <w:r>
        <w:rPr>
          <w:rFonts w:ascii="Trebuchet MS" w:eastAsia="Trebuchet MS" w:hAnsi="Trebuchet MS" w:cs="Trebuchet MS"/>
          <w:b/>
          <w:color w:val="FF0000"/>
        </w:rPr>
        <w:t>SITE QUALITY PROFILES</w:t>
      </w:r>
    </w:p>
    <w:p w14:paraId="000000A9" w14:textId="77777777" w:rsidR="00A70731" w:rsidRDefault="00647CCD">
      <w:pPr>
        <w:widowControl w:val="0"/>
        <w:spacing w:before="160" w:after="200" w:line="216" w:lineRule="auto"/>
        <w:rPr>
          <w:rFonts w:ascii="Trebuchet MS" w:eastAsia="Trebuchet MS" w:hAnsi="Trebuchet MS" w:cs="Trebuchet MS"/>
          <w:color w:val="0F150D"/>
        </w:rPr>
      </w:pPr>
      <w:r>
        <w:rPr>
          <w:rFonts w:ascii="Trebuchet MS" w:eastAsia="Trebuchet MS" w:hAnsi="Trebuchet MS" w:cs="Trebuchet MS"/>
          <w:color w:val="0F150D"/>
        </w:rPr>
        <w:t>VQB5 Site Quality Profiles will include information about performance on VQB5 measurements and other topics of interest to families, policymakers, and the general public.</w:t>
      </w:r>
    </w:p>
    <w:p w14:paraId="000000AA" w14:textId="77777777" w:rsidR="00A70731" w:rsidRDefault="00647CCD">
      <w:pPr>
        <w:widowControl w:val="0"/>
        <w:numPr>
          <w:ilvl w:val="0"/>
          <w:numId w:val="18"/>
        </w:numPr>
        <w:spacing w:after="200" w:line="216" w:lineRule="auto"/>
        <w:rPr>
          <w:rFonts w:ascii="Trebuchet MS" w:eastAsia="Trebuchet MS" w:hAnsi="Trebuchet MS" w:cs="Trebuchet MS"/>
        </w:rPr>
      </w:pPr>
      <w:r>
        <w:rPr>
          <w:rFonts w:ascii="Trebuchet MS" w:eastAsia="Trebuchet MS" w:hAnsi="Trebuchet MS" w:cs="Trebuchet MS"/>
          <w:color w:val="0F150D"/>
        </w:rPr>
        <w:t xml:space="preserve">During Practice Year 2, VDOE will lead an interactive process with families, practitioners and stakeholders to develop a site quality profile prototype. </w:t>
      </w:r>
    </w:p>
    <w:p w14:paraId="000000AB" w14:textId="77777777" w:rsidR="00A70731" w:rsidRDefault="00647CCD">
      <w:pPr>
        <w:widowControl w:val="0"/>
        <w:numPr>
          <w:ilvl w:val="0"/>
          <w:numId w:val="18"/>
        </w:numPr>
        <w:spacing w:after="200" w:line="216" w:lineRule="auto"/>
        <w:rPr>
          <w:rFonts w:ascii="Trebuchet MS" w:eastAsia="Trebuchet MS" w:hAnsi="Trebuchet MS" w:cs="Trebuchet MS"/>
        </w:rPr>
      </w:pPr>
      <w:r>
        <w:rPr>
          <w:rFonts w:ascii="Trebuchet MS" w:eastAsia="Trebuchet MS" w:hAnsi="Trebuchet MS" w:cs="Trebuchet MS"/>
          <w:color w:val="0F150D"/>
        </w:rPr>
        <w:t>Site Quality Profiles for Practice Year 2 will be shared privately with site administrators in the fal</w:t>
      </w:r>
      <w:r>
        <w:rPr>
          <w:rFonts w:ascii="Trebuchet MS" w:eastAsia="Trebuchet MS" w:hAnsi="Trebuchet MS" w:cs="Trebuchet MS"/>
          <w:color w:val="0F150D"/>
        </w:rPr>
        <w:t>l of 2023.</w:t>
      </w:r>
      <w:r>
        <w:rPr>
          <w:rFonts w:ascii="Trebuchet MS" w:eastAsia="Trebuchet MS" w:hAnsi="Trebuchet MS" w:cs="Trebuchet MS"/>
        </w:rPr>
        <w:t xml:space="preserve"> </w:t>
      </w:r>
      <w:r>
        <w:rPr>
          <w:rFonts w:ascii="Trebuchet MS" w:eastAsia="Trebuchet MS" w:hAnsi="Trebuchet MS" w:cs="Trebuchet MS"/>
          <w:b/>
        </w:rPr>
        <w:t xml:space="preserve"> </w:t>
      </w:r>
    </w:p>
    <w:p w14:paraId="000000AC" w14:textId="77777777" w:rsidR="00A70731" w:rsidRDefault="00647CCD">
      <w:pPr>
        <w:widowControl w:val="0"/>
        <w:spacing w:after="0" w:line="240" w:lineRule="auto"/>
        <w:rPr>
          <w:rFonts w:ascii="Trebuchet MS" w:eastAsia="Trebuchet MS" w:hAnsi="Trebuchet MS" w:cs="Trebuchet MS"/>
          <w:color w:val="0F150D"/>
        </w:rPr>
      </w:pPr>
      <w:r>
        <w:rPr>
          <w:rFonts w:ascii="Trebuchet MS" w:eastAsia="Trebuchet MS" w:hAnsi="Trebuchet MS" w:cs="Trebuchet MS"/>
          <w:color w:val="0F150D"/>
        </w:rPr>
        <w:t>As part of finalizing the guidelines for VQB5 Year 1 (2023-2024), the Board of Education, with recommendation from the Early Childhood Advisory Committee (ECAC), will review and approve the final version of the site quality profile.</w:t>
      </w:r>
    </w:p>
    <w:p w14:paraId="000000AD" w14:textId="77777777" w:rsidR="00A70731" w:rsidRDefault="00A70731">
      <w:pPr>
        <w:widowControl w:val="0"/>
        <w:spacing w:after="0" w:line="240" w:lineRule="auto"/>
        <w:rPr>
          <w:rFonts w:ascii="Trebuchet MS" w:eastAsia="Trebuchet MS" w:hAnsi="Trebuchet MS" w:cs="Trebuchet MS"/>
          <w:color w:val="0F150D"/>
        </w:rPr>
      </w:pPr>
    </w:p>
    <w:p w14:paraId="000000AE" w14:textId="77777777" w:rsidR="00A70731" w:rsidRDefault="00647CCD">
      <w:pPr>
        <w:spacing w:after="240" w:line="240" w:lineRule="auto"/>
        <w:rPr>
          <w:rFonts w:ascii="Trebuchet MS" w:eastAsia="Trebuchet MS" w:hAnsi="Trebuchet MS" w:cs="Trebuchet MS"/>
          <w:b/>
          <w:color w:val="FF0000"/>
        </w:rPr>
      </w:pPr>
      <w:r>
        <w:rPr>
          <w:rFonts w:ascii="Trebuchet MS" w:eastAsia="Trebuchet MS" w:hAnsi="Trebuchet MS" w:cs="Trebuchet MS"/>
          <w:b/>
          <w:color w:val="FF0000"/>
        </w:rPr>
        <w:t>WHO GETS A SITE QUALITY PROFILE?</w:t>
      </w:r>
    </w:p>
    <w:p w14:paraId="000000AF" w14:textId="77777777" w:rsidR="00A70731" w:rsidRDefault="00647CCD">
      <w:pPr>
        <w:spacing w:after="240" w:line="240" w:lineRule="auto"/>
        <w:rPr>
          <w:rFonts w:ascii="Trebuchet MS" w:eastAsia="Trebuchet MS" w:hAnsi="Trebuchet MS" w:cs="Trebuchet MS"/>
          <w:color w:val="0F150D"/>
        </w:rPr>
      </w:pPr>
      <w:r>
        <w:rPr>
          <w:rFonts w:ascii="Trebuchet MS" w:eastAsia="Trebuchet MS" w:hAnsi="Trebuchet MS" w:cs="Trebuchet MS"/>
        </w:rPr>
        <w:t>Each program will receive one Site Quality Profile. For VQB5, a program is defined as one site based on the physical location. Each site (e.g., each public school location, each child care center, etc.) will receive one sit</w:t>
      </w:r>
      <w:r>
        <w:rPr>
          <w:rFonts w:ascii="Trebuchet MS" w:eastAsia="Trebuchet MS" w:hAnsi="Trebuchet MS" w:cs="Trebuchet MS"/>
        </w:rPr>
        <w:t xml:space="preserve">e quality profile, which will include their site’s practice rating, based on the measures obtained during the practice year. This means each school, child care center, or family day home will receive a rating specific to their physical location.  </w:t>
      </w:r>
    </w:p>
    <w:p w14:paraId="000000B0" w14:textId="77777777" w:rsidR="00A70731" w:rsidRDefault="00647CCD">
      <w:pPr>
        <w:spacing w:after="240" w:line="240" w:lineRule="auto"/>
        <w:rPr>
          <w:rFonts w:ascii="Trebuchet MS" w:eastAsia="Trebuchet MS" w:hAnsi="Trebuchet MS" w:cs="Trebuchet MS"/>
          <w:b/>
          <w:color w:val="FF0000"/>
        </w:rPr>
      </w:pPr>
      <w:r>
        <w:rPr>
          <w:rFonts w:ascii="Trebuchet MS" w:eastAsia="Trebuchet MS" w:hAnsi="Trebuchet MS" w:cs="Trebuchet MS"/>
          <w:b/>
          <w:color w:val="FF0000"/>
        </w:rPr>
        <w:t>PRACTICE</w:t>
      </w:r>
      <w:r>
        <w:rPr>
          <w:rFonts w:ascii="Trebuchet MS" w:eastAsia="Trebuchet MS" w:hAnsi="Trebuchet MS" w:cs="Trebuchet MS"/>
          <w:b/>
          <w:color w:val="FF0000"/>
        </w:rPr>
        <w:t xml:space="preserve"> RATING</w:t>
      </w:r>
    </w:p>
    <w:p w14:paraId="000000B1" w14:textId="77777777" w:rsidR="00A70731" w:rsidRDefault="00647CCD">
      <w:pPr>
        <w:spacing w:after="240" w:line="240" w:lineRule="auto"/>
        <w:rPr>
          <w:rFonts w:ascii="Trebuchet MS" w:eastAsia="Trebuchet MS" w:hAnsi="Trebuchet MS" w:cs="Trebuchet MS"/>
        </w:rPr>
      </w:pPr>
      <w:r>
        <w:rPr>
          <w:rFonts w:ascii="Trebuchet MS" w:eastAsia="Trebuchet MS" w:hAnsi="Trebuchet MS" w:cs="Trebuchet MS"/>
        </w:rPr>
        <w:t>The following point system will be used to determine the overall site practice rating for Practice Year 2:</w:t>
      </w:r>
    </w:p>
    <w:tbl>
      <w:tblPr>
        <w:tblStyle w:val="a7"/>
        <w:tblW w:w="94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625"/>
        <w:gridCol w:w="6795"/>
      </w:tblGrid>
      <w:tr w:rsidR="00A70731" w14:paraId="1EA83476" w14:textId="77777777" w:rsidTr="00B24ACF">
        <w:trPr>
          <w:trHeight w:val="387"/>
        </w:trPr>
        <w:tc>
          <w:tcPr>
            <w:tcW w:w="2625" w:type="dxa"/>
            <w:tcBorders>
              <w:top w:val="single" w:sz="16" w:space="0" w:color="999999"/>
              <w:left w:val="single" w:sz="16" w:space="0" w:color="999999"/>
              <w:bottom w:val="single" w:sz="16" w:space="0" w:color="999999"/>
              <w:right w:val="single" w:sz="16" w:space="0" w:color="999999"/>
            </w:tcBorders>
            <w:shd w:val="clear" w:color="auto" w:fill="D9D9D9"/>
            <w:tcMar>
              <w:top w:w="140" w:type="dxa"/>
              <w:left w:w="140" w:type="dxa"/>
              <w:bottom w:w="140" w:type="dxa"/>
              <w:right w:w="140" w:type="dxa"/>
            </w:tcMar>
          </w:tcPr>
          <w:p w14:paraId="000000B2"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Interactions Points</w:t>
            </w:r>
          </w:p>
          <w:p w14:paraId="000000B3" w14:textId="77777777" w:rsidR="00A70731" w:rsidRDefault="00647CCD">
            <w:pPr>
              <w:widowControl w:val="0"/>
              <w:spacing w:after="0" w:line="240" w:lineRule="auto"/>
              <w:rPr>
                <w:rFonts w:ascii="Trebuchet MS" w:eastAsia="Trebuchet MS" w:hAnsi="Trebuchet MS" w:cs="Trebuchet MS"/>
                <w:b/>
                <w:i/>
                <w:sz w:val="20"/>
                <w:szCs w:val="20"/>
              </w:rPr>
            </w:pPr>
            <w:r>
              <w:rPr>
                <w:rFonts w:ascii="Trebuchet MS" w:eastAsia="Trebuchet MS" w:hAnsi="Trebuchet MS" w:cs="Trebuchet MS"/>
                <w:b/>
                <w:i/>
                <w:sz w:val="20"/>
                <w:szCs w:val="20"/>
              </w:rPr>
              <w:t xml:space="preserve">(700 total points) </w:t>
            </w:r>
          </w:p>
        </w:tc>
        <w:tc>
          <w:tcPr>
            <w:tcW w:w="6795" w:type="dxa"/>
            <w:tcBorders>
              <w:top w:val="single" w:sz="16" w:space="0" w:color="999999"/>
              <w:left w:val="single" w:sz="16" w:space="0" w:color="999999"/>
              <w:bottom w:val="single" w:sz="16" w:space="0" w:color="999999"/>
              <w:right w:val="single" w:sz="16" w:space="0" w:color="999999"/>
            </w:tcBorders>
            <w:tcMar>
              <w:top w:w="140" w:type="dxa"/>
              <w:left w:w="140" w:type="dxa"/>
              <w:bottom w:w="140" w:type="dxa"/>
              <w:right w:w="140" w:type="dxa"/>
            </w:tcMar>
            <w:vAlign w:val="center"/>
          </w:tcPr>
          <w:p w14:paraId="000000B4" w14:textId="6582F13C" w:rsidR="00A70731" w:rsidRDefault="00647CCD" w:rsidP="00B24ACF">
            <w:pPr>
              <w:widowControl w:val="0"/>
              <w:spacing w:after="0" w:line="240" w:lineRule="auto"/>
              <w:rPr>
                <w:rFonts w:ascii="Trebuchet MS" w:eastAsia="Trebuchet MS" w:hAnsi="Trebuchet MS" w:cs="Trebuchet MS"/>
                <w:color w:val="0F150D"/>
                <w:sz w:val="26"/>
                <w:szCs w:val="26"/>
              </w:rPr>
            </w:pPr>
            <w:r>
              <w:rPr>
                <w:rFonts w:ascii="Trebuchet MS" w:eastAsia="Trebuchet MS" w:hAnsi="Trebuchet MS" w:cs="Trebuchet MS"/>
                <w:color w:val="0F150D"/>
                <w:sz w:val="20"/>
                <w:szCs w:val="20"/>
              </w:rPr>
              <w:t>Average local CLASS observation scores from the fall and the spring (</w:t>
            </w:r>
            <w:r>
              <w:rPr>
                <w:rFonts w:ascii="Trebuchet MS" w:eastAsia="Trebuchet MS" w:hAnsi="Trebuchet MS" w:cs="Trebuchet MS"/>
                <w:i/>
                <w:color w:val="0F150D"/>
                <w:sz w:val="20"/>
                <w:szCs w:val="20"/>
              </w:rPr>
              <w:t>average total dimension score fo</w:t>
            </w:r>
            <w:r>
              <w:rPr>
                <w:rFonts w:ascii="Trebuchet MS" w:eastAsia="Trebuchet MS" w:hAnsi="Trebuchet MS" w:cs="Trebuchet MS"/>
                <w:i/>
                <w:color w:val="0F150D"/>
                <w:sz w:val="20"/>
                <w:szCs w:val="20"/>
              </w:rPr>
              <w:t>r</w:t>
            </w:r>
            <w:r>
              <w:rPr>
                <w:rFonts w:ascii="Trebuchet MS" w:eastAsia="Trebuchet MS" w:hAnsi="Trebuchet MS" w:cs="Trebuchet MS"/>
                <w:color w:val="0F150D"/>
                <w:sz w:val="20"/>
                <w:szCs w:val="20"/>
              </w:rPr>
              <w:t xml:space="preserve"> </w:t>
            </w:r>
            <w:r>
              <w:rPr>
                <w:rFonts w:ascii="Trebuchet MS" w:eastAsia="Trebuchet MS" w:hAnsi="Trebuchet MS" w:cs="Trebuchet MS"/>
                <w:i/>
                <w:color w:val="0F150D"/>
                <w:sz w:val="20"/>
                <w:szCs w:val="20"/>
              </w:rPr>
              <w:t xml:space="preserve">all </w:t>
            </w:r>
            <w:r w:rsidR="00B24ACF">
              <w:rPr>
                <w:rFonts w:ascii="Trebuchet MS" w:eastAsia="Trebuchet MS" w:hAnsi="Trebuchet MS" w:cs="Trebuchet MS"/>
                <w:i/>
                <w:color w:val="0F150D"/>
                <w:sz w:val="20"/>
                <w:szCs w:val="20"/>
              </w:rPr>
              <w:t xml:space="preserve">eligible </w:t>
            </w:r>
            <w:r>
              <w:rPr>
                <w:rFonts w:ascii="Trebuchet MS" w:eastAsia="Trebuchet MS" w:hAnsi="Trebuchet MS" w:cs="Trebuchet MS"/>
                <w:i/>
                <w:color w:val="0F150D"/>
                <w:sz w:val="20"/>
                <w:szCs w:val="20"/>
              </w:rPr>
              <w:t>classrooms</w:t>
            </w:r>
            <w:r>
              <w:rPr>
                <w:rFonts w:ascii="Trebuchet MS" w:eastAsia="Trebuchet MS" w:hAnsi="Trebuchet MS" w:cs="Trebuchet MS"/>
                <w:color w:val="0F150D"/>
                <w:sz w:val="20"/>
                <w:szCs w:val="20"/>
              </w:rPr>
              <w:t xml:space="preserve"> at a site) x 100 </w:t>
            </w:r>
          </w:p>
        </w:tc>
      </w:tr>
      <w:tr w:rsidR="00A70731" w14:paraId="35F15F4C" w14:textId="77777777" w:rsidTr="00B24ACF">
        <w:trPr>
          <w:trHeight w:val="486"/>
        </w:trPr>
        <w:tc>
          <w:tcPr>
            <w:tcW w:w="2625" w:type="dxa"/>
            <w:tcBorders>
              <w:top w:val="single" w:sz="16" w:space="0" w:color="999999"/>
              <w:left w:val="single" w:sz="16" w:space="0" w:color="999999"/>
              <w:bottom w:val="single" w:sz="16" w:space="0" w:color="999999"/>
              <w:right w:val="single" w:sz="16" w:space="0" w:color="999999"/>
            </w:tcBorders>
            <w:shd w:val="clear" w:color="auto" w:fill="D9D9D9"/>
            <w:tcMar>
              <w:top w:w="140" w:type="dxa"/>
              <w:left w:w="140" w:type="dxa"/>
              <w:bottom w:w="140" w:type="dxa"/>
              <w:right w:w="140" w:type="dxa"/>
            </w:tcMar>
          </w:tcPr>
          <w:p w14:paraId="000000B5"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Curriculum Points</w:t>
            </w:r>
          </w:p>
          <w:p w14:paraId="000000B6" w14:textId="77777777" w:rsidR="00A70731" w:rsidRDefault="00647CCD">
            <w:pPr>
              <w:widowControl w:val="0"/>
              <w:spacing w:after="0" w:line="240" w:lineRule="auto"/>
              <w:rPr>
                <w:rFonts w:ascii="Trebuchet MS" w:eastAsia="Trebuchet MS" w:hAnsi="Trebuchet MS" w:cs="Trebuchet MS"/>
                <w:b/>
                <w:i/>
                <w:sz w:val="20"/>
                <w:szCs w:val="20"/>
              </w:rPr>
            </w:pPr>
            <w:r>
              <w:rPr>
                <w:rFonts w:ascii="Trebuchet MS" w:eastAsia="Trebuchet MS" w:hAnsi="Trebuchet MS" w:cs="Trebuchet MS"/>
                <w:b/>
                <w:i/>
                <w:sz w:val="20"/>
                <w:szCs w:val="20"/>
              </w:rPr>
              <w:t xml:space="preserve">(100 total points) </w:t>
            </w:r>
          </w:p>
        </w:tc>
        <w:tc>
          <w:tcPr>
            <w:tcW w:w="6795" w:type="dxa"/>
            <w:tcBorders>
              <w:top w:val="single" w:sz="16" w:space="0" w:color="999999"/>
              <w:left w:val="single" w:sz="16" w:space="0" w:color="999999"/>
              <w:bottom w:val="single" w:sz="16" w:space="0" w:color="999999"/>
              <w:right w:val="single" w:sz="16" w:space="0" w:color="999999"/>
            </w:tcBorders>
            <w:tcMar>
              <w:top w:w="140" w:type="dxa"/>
              <w:left w:w="140" w:type="dxa"/>
              <w:bottom w:w="140" w:type="dxa"/>
              <w:right w:w="140" w:type="dxa"/>
            </w:tcMar>
          </w:tcPr>
          <w:p w14:paraId="000000B7" w14:textId="77777777" w:rsidR="00A70731" w:rsidRDefault="00647CCD" w:rsidP="00B24ACF">
            <w:pPr>
              <w:widowControl w:val="0"/>
              <w:spacing w:after="0" w:line="240" w:lineRule="auto"/>
              <w:rPr>
                <w:rFonts w:ascii="Trebuchet MS" w:eastAsia="Trebuchet MS" w:hAnsi="Trebuchet MS" w:cs="Trebuchet MS"/>
                <w:sz w:val="26"/>
                <w:szCs w:val="26"/>
              </w:rPr>
            </w:pPr>
            <w:r>
              <w:rPr>
                <w:rFonts w:ascii="Trebuchet MS" w:eastAsia="Trebuchet MS" w:hAnsi="Trebuchet MS" w:cs="Trebuchet MS"/>
                <w:color w:val="0F150D"/>
                <w:sz w:val="20"/>
                <w:szCs w:val="20"/>
              </w:rPr>
              <w:t xml:space="preserve">Sites using an approved curriculum in </w:t>
            </w:r>
            <w:r>
              <w:rPr>
                <w:rFonts w:ascii="Trebuchet MS" w:eastAsia="Trebuchet MS" w:hAnsi="Trebuchet MS" w:cs="Trebuchet MS"/>
                <w:i/>
                <w:color w:val="0F150D"/>
                <w:sz w:val="20"/>
                <w:szCs w:val="20"/>
              </w:rPr>
              <w:t xml:space="preserve">at least one classroom </w:t>
            </w:r>
            <w:r>
              <w:rPr>
                <w:rFonts w:ascii="Trebuchet MS" w:eastAsia="Trebuchet MS" w:hAnsi="Trebuchet MS" w:cs="Trebuchet MS"/>
                <w:color w:val="0F150D"/>
                <w:sz w:val="20"/>
                <w:szCs w:val="20"/>
              </w:rPr>
              <w:t>will receive</w:t>
            </w:r>
            <w:r>
              <w:rPr>
                <w:rFonts w:ascii="Trebuchet MS" w:eastAsia="Trebuchet MS" w:hAnsi="Trebuchet MS" w:cs="Trebuchet MS"/>
                <w:sz w:val="20"/>
                <w:szCs w:val="20"/>
              </w:rPr>
              <w:t xml:space="preserve"> 100 points a</w:t>
            </w:r>
            <w:r>
              <w:rPr>
                <w:rFonts w:ascii="Trebuchet MS" w:eastAsia="Trebuchet MS" w:hAnsi="Trebuchet MS" w:cs="Trebuchet MS"/>
                <w:color w:val="0F150D"/>
                <w:sz w:val="20"/>
                <w:szCs w:val="20"/>
              </w:rPr>
              <w:t>dded to their score</w:t>
            </w:r>
          </w:p>
        </w:tc>
      </w:tr>
      <w:tr w:rsidR="00A70731" w14:paraId="07E1A494" w14:textId="77777777" w:rsidTr="00B24ACF">
        <w:trPr>
          <w:trHeight w:val="333"/>
        </w:trPr>
        <w:tc>
          <w:tcPr>
            <w:tcW w:w="2625" w:type="dxa"/>
            <w:tcBorders>
              <w:top w:val="single" w:sz="16" w:space="0" w:color="999999"/>
              <w:left w:val="single" w:sz="16" w:space="0" w:color="999999"/>
              <w:bottom w:val="single" w:sz="16" w:space="0" w:color="999999"/>
              <w:right w:val="single" w:sz="16" w:space="0" w:color="999999"/>
            </w:tcBorders>
            <w:shd w:val="clear" w:color="auto" w:fill="D9D9D9"/>
            <w:tcMar>
              <w:top w:w="140" w:type="dxa"/>
              <w:left w:w="140" w:type="dxa"/>
              <w:bottom w:w="140" w:type="dxa"/>
              <w:right w:w="140" w:type="dxa"/>
            </w:tcMar>
          </w:tcPr>
          <w:p w14:paraId="000000B8" w14:textId="77777777" w:rsidR="00A70731" w:rsidRDefault="00647CCD">
            <w:pPr>
              <w:widowControl w:val="0"/>
              <w:spacing w:line="240" w:lineRule="auto"/>
              <w:rPr>
                <w:rFonts w:ascii="Trebuchet MS" w:eastAsia="Trebuchet MS" w:hAnsi="Trebuchet MS" w:cs="Trebuchet MS"/>
                <w:b/>
                <w:sz w:val="20"/>
                <w:szCs w:val="20"/>
              </w:rPr>
            </w:pPr>
            <w:r>
              <w:rPr>
                <w:rFonts w:ascii="Trebuchet MS" w:eastAsia="Trebuchet MS" w:hAnsi="Trebuchet MS" w:cs="Trebuchet MS"/>
                <w:b/>
                <w:sz w:val="20"/>
                <w:szCs w:val="20"/>
              </w:rPr>
              <w:t>Total Points</w:t>
            </w:r>
          </w:p>
        </w:tc>
        <w:tc>
          <w:tcPr>
            <w:tcW w:w="6795" w:type="dxa"/>
            <w:tcBorders>
              <w:top w:val="single" w:sz="16" w:space="0" w:color="999999"/>
              <w:left w:val="single" w:sz="16" w:space="0" w:color="999999"/>
              <w:bottom w:val="single" w:sz="16" w:space="0" w:color="999999"/>
              <w:right w:val="single" w:sz="16" w:space="0" w:color="999999"/>
            </w:tcBorders>
            <w:tcMar>
              <w:top w:w="140" w:type="dxa"/>
              <w:left w:w="140" w:type="dxa"/>
              <w:bottom w:w="140" w:type="dxa"/>
              <w:right w:w="140" w:type="dxa"/>
            </w:tcMar>
          </w:tcPr>
          <w:p w14:paraId="000000B9" w14:textId="77777777" w:rsidR="00A70731" w:rsidRDefault="00647CCD" w:rsidP="00B24ACF">
            <w:pPr>
              <w:widowControl w:val="0"/>
              <w:spacing w:after="0" w:line="240" w:lineRule="auto"/>
              <w:rPr>
                <w:rFonts w:ascii="Trebuchet MS" w:eastAsia="Trebuchet MS" w:hAnsi="Trebuchet MS" w:cs="Trebuchet MS"/>
                <w:color w:val="0F150D"/>
                <w:sz w:val="26"/>
                <w:szCs w:val="26"/>
              </w:rPr>
            </w:pPr>
            <w:r>
              <w:rPr>
                <w:rFonts w:ascii="Trebuchet MS" w:eastAsia="Trebuchet MS" w:hAnsi="Trebuchet MS" w:cs="Trebuchet MS"/>
                <w:color w:val="0F150D"/>
                <w:sz w:val="20"/>
                <w:szCs w:val="20"/>
              </w:rPr>
              <w:t>Interactions Points + Curriculum Points = Total Points</w:t>
            </w:r>
          </w:p>
        </w:tc>
      </w:tr>
      <w:tr w:rsidR="00A70731" w14:paraId="76737D8E" w14:textId="77777777" w:rsidTr="00B24ACF">
        <w:trPr>
          <w:trHeight w:val="612"/>
        </w:trPr>
        <w:tc>
          <w:tcPr>
            <w:tcW w:w="2625" w:type="dxa"/>
            <w:tcBorders>
              <w:top w:val="single" w:sz="16" w:space="0" w:color="999999"/>
              <w:left w:val="single" w:sz="16" w:space="0" w:color="666666"/>
              <w:bottom w:val="single" w:sz="16" w:space="0" w:color="666666"/>
              <w:right w:val="single" w:sz="16" w:space="0" w:color="666666"/>
            </w:tcBorders>
            <w:shd w:val="clear" w:color="auto" w:fill="D9D9D9"/>
            <w:tcMar>
              <w:top w:w="140" w:type="dxa"/>
              <w:left w:w="140" w:type="dxa"/>
              <w:bottom w:w="140" w:type="dxa"/>
              <w:right w:w="140" w:type="dxa"/>
            </w:tcMar>
          </w:tcPr>
          <w:p w14:paraId="000000BA" w14:textId="77777777" w:rsidR="00A70731" w:rsidRDefault="00647CCD">
            <w:pPr>
              <w:widowControl w:val="0"/>
              <w:spacing w:line="240" w:lineRule="auto"/>
              <w:rPr>
                <w:rFonts w:ascii="Trebuchet MS" w:eastAsia="Trebuchet MS" w:hAnsi="Trebuchet MS" w:cs="Trebuchet MS"/>
                <w:b/>
                <w:sz w:val="20"/>
                <w:szCs w:val="20"/>
              </w:rPr>
            </w:pPr>
            <w:r>
              <w:rPr>
                <w:rFonts w:ascii="Trebuchet MS" w:eastAsia="Trebuchet MS" w:hAnsi="Trebuchet MS" w:cs="Trebuchet MS"/>
                <w:b/>
                <w:sz w:val="20"/>
                <w:szCs w:val="20"/>
              </w:rPr>
              <w:t>VQB5 Practice Year Rating</w:t>
            </w:r>
          </w:p>
        </w:tc>
        <w:tc>
          <w:tcPr>
            <w:tcW w:w="6795" w:type="dxa"/>
            <w:tcBorders>
              <w:top w:val="single" w:sz="16" w:space="0" w:color="999999"/>
              <w:left w:val="single" w:sz="16" w:space="0" w:color="666666"/>
              <w:bottom w:val="single" w:sz="16" w:space="0" w:color="666666"/>
              <w:right w:val="single" w:sz="16" w:space="0" w:color="666666"/>
            </w:tcBorders>
            <w:tcMar>
              <w:top w:w="140" w:type="dxa"/>
              <w:left w:w="140" w:type="dxa"/>
              <w:bottom w:w="140" w:type="dxa"/>
              <w:right w:w="140" w:type="dxa"/>
            </w:tcMar>
          </w:tcPr>
          <w:p w14:paraId="000000BB" w14:textId="77777777" w:rsidR="00A70731" w:rsidRPr="00B24ACF" w:rsidRDefault="00647CCD" w:rsidP="00B24ACF">
            <w:pPr>
              <w:widowControl w:val="0"/>
              <w:spacing w:after="0" w:line="240" w:lineRule="auto"/>
              <w:rPr>
                <w:rFonts w:ascii="Trebuchet MS" w:eastAsia="Trebuchet MS" w:hAnsi="Trebuchet MS" w:cs="Trebuchet MS"/>
                <w:sz w:val="26"/>
                <w:szCs w:val="26"/>
              </w:rPr>
            </w:pPr>
            <w:r w:rsidRPr="00B24ACF">
              <w:rPr>
                <w:rFonts w:ascii="Trebuchet MS" w:eastAsia="Trebuchet MS" w:hAnsi="Trebuchet MS" w:cs="Trebuchet MS"/>
                <w:color w:val="0F150D"/>
                <w:sz w:val="20"/>
                <w:szCs w:val="20"/>
              </w:rPr>
              <w:t xml:space="preserve">Exceeds Practice Year Expectations = </w:t>
            </w:r>
            <w:r w:rsidRPr="00B24ACF">
              <w:rPr>
                <w:rFonts w:ascii="Trebuchet MS" w:eastAsia="Trebuchet MS" w:hAnsi="Trebuchet MS" w:cs="Trebuchet MS"/>
                <w:sz w:val="20"/>
                <w:szCs w:val="20"/>
              </w:rPr>
              <w:t xml:space="preserve">700 - 800 points </w:t>
            </w:r>
          </w:p>
          <w:p w14:paraId="000000BC" w14:textId="77777777" w:rsidR="00A70731" w:rsidRPr="00B24ACF" w:rsidRDefault="00647CCD" w:rsidP="00B24ACF">
            <w:pPr>
              <w:widowControl w:val="0"/>
              <w:spacing w:after="0" w:line="240" w:lineRule="auto"/>
              <w:rPr>
                <w:rFonts w:ascii="Trebuchet MS" w:eastAsia="Trebuchet MS" w:hAnsi="Trebuchet MS" w:cs="Trebuchet MS"/>
                <w:color w:val="0F150D"/>
                <w:sz w:val="26"/>
                <w:szCs w:val="26"/>
              </w:rPr>
            </w:pPr>
            <w:r w:rsidRPr="00B24ACF">
              <w:rPr>
                <w:rFonts w:ascii="Trebuchet MS" w:eastAsia="Trebuchet MS" w:hAnsi="Trebuchet MS" w:cs="Trebuchet MS"/>
                <w:sz w:val="20"/>
                <w:szCs w:val="20"/>
              </w:rPr>
              <w:t xml:space="preserve">Meets Practice Year Expectations </w:t>
            </w:r>
            <w:r w:rsidRPr="00B24ACF">
              <w:rPr>
                <w:rFonts w:ascii="Trebuchet MS" w:eastAsia="Trebuchet MS" w:hAnsi="Trebuchet MS" w:cs="Trebuchet MS"/>
                <w:color w:val="0F150D"/>
                <w:sz w:val="20"/>
                <w:szCs w:val="20"/>
              </w:rPr>
              <w:t>= 400 - 699 points</w:t>
            </w:r>
          </w:p>
          <w:p w14:paraId="000000BD" w14:textId="77777777" w:rsidR="00A70731" w:rsidRPr="00B24ACF" w:rsidRDefault="00647CCD" w:rsidP="00B24ACF">
            <w:pPr>
              <w:widowControl w:val="0"/>
              <w:spacing w:after="0" w:line="240" w:lineRule="auto"/>
              <w:rPr>
                <w:rFonts w:ascii="Trebuchet MS" w:eastAsia="Trebuchet MS" w:hAnsi="Trebuchet MS" w:cs="Trebuchet MS"/>
                <w:color w:val="0F150D"/>
                <w:sz w:val="26"/>
                <w:szCs w:val="26"/>
              </w:rPr>
            </w:pPr>
            <w:r w:rsidRPr="00B24ACF">
              <w:rPr>
                <w:rFonts w:ascii="Trebuchet MS" w:eastAsia="Trebuchet MS" w:hAnsi="Trebuchet MS" w:cs="Trebuchet MS"/>
                <w:color w:val="0F150D"/>
                <w:sz w:val="20"/>
                <w:szCs w:val="20"/>
              </w:rPr>
              <w:t>Needs Support = 100 - 399 points</w:t>
            </w:r>
          </w:p>
        </w:tc>
      </w:tr>
    </w:tbl>
    <w:p w14:paraId="000000BE" w14:textId="77777777" w:rsidR="00A70731" w:rsidRDefault="00A70731">
      <w:pPr>
        <w:spacing w:after="0" w:line="240" w:lineRule="auto"/>
        <w:rPr>
          <w:rFonts w:ascii="Trebuchet MS" w:eastAsia="Trebuchet MS" w:hAnsi="Trebuchet MS" w:cs="Trebuchet MS"/>
        </w:rPr>
      </w:pPr>
    </w:p>
    <w:p w14:paraId="5A5393F1" w14:textId="77777777" w:rsidR="004B7363" w:rsidRDefault="004B7363">
      <w:pPr>
        <w:spacing w:after="240" w:line="240" w:lineRule="auto"/>
        <w:rPr>
          <w:rFonts w:ascii="Trebuchet MS" w:eastAsia="Trebuchet MS" w:hAnsi="Trebuchet MS" w:cs="Trebuchet MS"/>
        </w:rPr>
      </w:pPr>
    </w:p>
    <w:p w14:paraId="0286265A" w14:textId="4FE5D0BF" w:rsidR="004B7363" w:rsidRPr="004B7363" w:rsidRDefault="004B7363" w:rsidP="004B7363">
      <w:pPr>
        <w:spacing w:before="240" w:after="240" w:line="240" w:lineRule="auto"/>
        <w:rPr>
          <w:rFonts w:ascii="Trebuchet MS" w:eastAsia="Trebuchet MS" w:hAnsi="Trebuchet MS" w:cs="Trebuchet MS"/>
        </w:rPr>
      </w:pPr>
      <w:r>
        <w:rPr>
          <w:rFonts w:ascii="Trebuchet MS" w:eastAsia="Trebuchet MS" w:hAnsi="Trebuchet MS" w:cs="Trebuchet MS"/>
        </w:rPr>
        <w:t xml:space="preserve">The site results are based on measurement data collected from fall and spring Local CLASS observations entered into the LinkB5 system, and from classroom curriculum information collected from the LinkB5 site profile.  </w:t>
      </w:r>
    </w:p>
    <w:p w14:paraId="419A324C" w14:textId="6E0CF7AA" w:rsidR="004B7363" w:rsidRPr="004B7363" w:rsidRDefault="004B7363" w:rsidP="004B7363">
      <w:pPr>
        <w:spacing w:before="240" w:after="240" w:line="240" w:lineRule="auto"/>
        <w:rPr>
          <w:rFonts w:ascii="Trebuchet MS" w:eastAsia="Trebuchet MS" w:hAnsi="Trebuchet MS" w:cs="Trebuchet MS"/>
          <w:b/>
          <w:color w:val="FF0000"/>
        </w:rPr>
      </w:pPr>
      <w:r w:rsidRPr="004B7363">
        <w:rPr>
          <w:rFonts w:ascii="Trebuchet MS" w:eastAsia="Trebuchet MS" w:hAnsi="Trebuchet MS" w:cs="Trebuchet MS"/>
          <w:b/>
          <w:color w:val="FF0000"/>
        </w:rPr>
        <w:t>Practice Rating Scale</w:t>
      </w:r>
    </w:p>
    <w:p w14:paraId="7C103E18" w14:textId="4F27B6BC" w:rsidR="004B7363" w:rsidRDefault="004B7363" w:rsidP="004B7363">
      <w:pPr>
        <w:spacing w:before="240" w:after="240" w:line="240" w:lineRule="auto"/>
        <w:rPr>
          <w:rFonts w:ascii="Trebuchet MS" w:eastAsia="Trebuchet MS" w:hAnsi="Trebuchet MS" w:cs="Trebuchet MS"/>
        </w:rPr>
      </w:pPr>
      <w:r>
        <w:rPr>
          <w:rFonts w:ascii="Trebuchet MS" w:eastAsia="Trebuchet MS" w:hAnsi="Trebuchet MS" w:cs="Trebuchet MS"/>
        </w:rPr>
        <w:t xml:space="preserve">The following scale describes how well sites are meeting the quality standards during the Practice Years as approved by the Virginia Board of Education in the </w:t>
      </w:r>
      <w:hyperlink r:id="rId48">
        <w:r>
          <w:rPr>
            <w:rFonts w:ascii="Trebuchet MS" w:eastAsia="Trebuchet MS" w:hAnsi="Trebuchet MS" w:cs="Trebuchet MS"/>
            <w:color w:val="1155CC"/>
            <w:u w:val="single"/>
          </w:rPr>
          <w:t>VQB5 Guidelines for Practice Year 2</w:t>
        </w:r>
      </w:hyperlink>
      <w:r>
        <w:rPr>
          <w:rFonts w:ascii="Trebuchet MS" w:eastAsia="Trebuchet MS" w:hAnsi="Trebuchet MS" w:cs="Trebuchet MS"/>
        </w:rPr>
        <w:t>.</w:t>
      </w:r>
    </w:p>
    <w:p w14:paraId="162B0FA3" w14:textId="77777777" w:rsidR="004B7363" w:rsidRDefault="004B7363" w:rsidP="004B7363">
      <w:pPr>
        <w:numPr>
          <w:ilvl w:val="0"/>
          <w:numId w:val="19"/>
        </w:numPr>
        <w:spacing w:before="240" w:after="0" w:line="240" w:lineRule="auto"/>
        <w:rPr>
          <w:rFonts w:ascii="Trebuchet MS" w:eastAsia="Trebuchet MS" w:hAnsi="Trebuchet MS" w:cs="Trebuchet MS"/>
        </w:rPr>
      </w:pPr>
      <w:r>
        <w:rPr>
          <w:rFonts w:ascii="Trebuchet MS" w:eastAsia="Trebuchet MS" w:hAnsi="Trebuchet MS" w:cs="Trebuchet MS"/>
          <w:b/>
        </w:rPr>
        <w:t>Exceeds Practice Year Expectations</w:t>
      </w:r>
      <w:r>
        <w:rPr>
          <w:rFonts w:ascii="Trebuchet MS" w:eastAsia="Trebuchet MS" w:hAnsi="Trebuchet MS" w:cs="Trebuchet MS"/>
        </w:rPr>
        <w:t xml:space="preserve"> - The program has demonstrated performance that considerably surpasses the established standard for the practice years.  </w:t>
      </w:r>
    </w:p>
    <w:p w14:paraId="0D03AFDE" w14:textId="77777777" w:rsidR="004B7363" w:rsidRDefault="004B7363" w:rsidP="004B7363">
      <w:pPr>
        <w:numPr>
          <w:ilvl w:val="0"/>
          <w:numId w:val="19"/>
        </w:numPr>
        <w:spacing w:after="0" w:line="240" w:lineRule="auto"/>
        <w:rPr>
          <w:rFonts w:ascii="Trebuchet MS" w:eastAsia="Trebuchet MS" w:hAnsi="Trebuchet MS" w:cs="Trebuchet MS"/>
        </w:rPr>
      </w:pPr>
      <w:r>
        <w:rPr>
          <w:rFonts w:ascii="Trebuchet MS" w:eastAsia="Trebuchet MS" w:hAnsi="Trebuchet MS" w:cs="Trebuchet MS"/>
          <w:b/>
        </w:rPr>
        <w:t xml:space="preserve">Meets Practice Year Expectations </w:t>
      </w:r>
      <w:r>
        <w:rPr>
          <w:rFonts w:ascii="Trebuchet MS" w:eastAsia="Trebuchet MS" w:hAnsi="Trebuchet MS" w:cs="Trebuchet MS"/>
        </w:rPr>
        <w:t>- The program has demonstrated performance that is consistent with the state’s mission and goals for the practice years.</w:t>
      </w:r>
    </w:p>
    <w:p w14:paraId="76E9A29C" w14:textId="58145BD0" w:rsidR="004B7363" w:rsidRPr="004B7363" w:rsidRDefault="004B7363" w:rsidP="004B7363">
      <w:pPr>
        <w:numPr>
          <w:ilvl w:val="0"/>
          <w:numId w:val="19"/>
        </w:numPr>
        <w:spacing w:after="240" w:line="240" w:lineRule="auto"/>
        <w:rPr>
          <w:rFonts w:ascii="Trebuchet MS" w:eastAsia="Trebuchet MS" w:hAnsi="Trebuchet MS" w:cs="Trebuchet MS"/>
        </w:rPr>
      </w:pPr>
      <w:r>
        <w:rPr>
          <w:rFonts w:ascii="Trebuchet MS" w:eastAsia="Trebuchet MS" w:hAnsi="Trebuchet MS" w:cs="Trebuchet MS"/>
          <w:b/>
        </w:rPr>
        <w:t>Needs Support</w:t>
      </w:r>
      <w:r>
        <w:rPr>
          <w:rFonts w:ascii="Trebuchet MS" w:eastAsia="Trebuchet MS" w:hAnsi="Trebuchet MS" w:cs="Trebuchet MS"/>
        </w:rPr>
        <w:t xml:space="preserve"> - The program demonstrated performance that is inconsistent with the state’s mission and goals for the practice year. Programs that fall into this category will be a priority for improvement support. </w:t>
      </w:r>
    </w:p>
    <w:p w14:paraId="000000BF" w14:textId="0C8C2164" w:rsidR="00A70731" w:rsidRDefault="00647CCD">
      <w:pPr>
        <w:spacing w:after="240" w:line="240" w:lineRule="auto"/>
        <w:rPr>
          <w:rFonts w:ascii="Trebuchet MS" w:eastAsia="Trebuchet MS" w:hAnsi="Trebuchet MS" w:cs="Trebuchet MS"/>
        </w:rPr>
      </w:pPr>
      <w:r>
        <w:rPr>
          <w:rFonts w:ascii="Trebuchet MS" w:eastAsia="Trebuchet MS" w:hAnsi="Trebuchet MS" w:cs="Trebuchet MS"/>
        </w:rPr>
        <w:t xml:space="preserve">Practice Year results are not posted publicly. Site administrators are encouraged to share their local CLASS scores and Practice Year 2 results with Ready Regions and other improvement partners to guide Professional Development (PD).  Sites that fall into </w:t>
      </w:r>
      <w:r>
        <w:rPr>
          <w:rFonts w:ascii="Trebuchet MS" w:eastAsia="Trebuchet MS" w:hAnsi="Trebuchet MS" w:cs="Trebuchet MS"/>
        </w:rPr>
        <w:t xml:space="preserve">the “Needs Support” category will be a priority for PD support. </w:t>
      </w:r>
    </w:p>
    <w:p w14:paraId="000000C0" w14:textId="77777777" w:rsidR="00A70731" w:rsidRDefault="00647CCD">
      <w:pPr>
        <w:spacing w:before="240" w:after="240" w:line="240" w:lineRule="auto"/>
        <w:rPr>
          <w:rFonts w:ascii="Trebuchet MS" w:eastAsia="Trebuchet MS" w:hAnsi="Trebuchet MS" w:cs="Trebuchet MS"/>
        </w:rPr>
      </w:pPr>
      <w:r>
        <w:rPr>
          <w:rFonts w:ascii="Trebuchet MS" w:eastAsia="Trebuchet MS" w:hAnsi="Trebuchet MS" w:cs="Trebuchet MS"/>
        </w:rPr>
        <w:t xml:space="preserve">State level results from Practice Year 2 will be used to make sure VQB5 is effective and fair for all site types, as well as to improve the system for future years. </w:t>
      </w:r>
    </w:p>
    <w:p w14:paraId="706295B0" w14:textId="1F87C519" w:rsidR="00B24ACF" w:rsidRDefault="00647CCD">
      <w:pPr>
        <w:spacing w:before="240" w:after="240" w:line="240" w:lineRule="auto"/>
        <w:rPr>
          <w:rFonts w:ascii="Trebuchet MS" w:eastAsia="Trebuchet MS" w:hAnsi="Trebuchet MS" w:cs="Trebuchet MS"/>
          <w:b/>
        </w:rPr>
      </w:pPr>
      <w:r>
        <w:rPr>
          <w:rFonts w:ascii="Trebuchet MS" w:eastAsia="Trebuchet MS" w:hAnsi="Trebuchet MS" w:cs="Trebuchet MS"/>
        </w:rPr>
        <w:t xml:space="preserve">Additional information about VQB5 practice year rating calculations </w:t>
      </w:r>
      <w:r w:rsidR="004B7363">
        <w:rPr>
          <w:rFonts w:ascii="Trebuchet MS" w:eastAsia="Trebuchet MS" w:hAnsi="Trebuchet MS" w:cs="Trebuchet MS"/>
        </w:rPr>
        <w:t xml:space="preserve">for CLASS and Curriculum points </w:t>
      </w:r>
      <w:r>
        <w:rPr>
          <w:rFonts w:ascii="Trebuchet MS" w:eastAsia="Trebuchet MS" w:hAnsi="Trebuchet MS" w:cs="Trebuchet MS"/>
        </w:rPr>
        <w:t xml:space="preserve">can be found in the </w:t>
      </w:r>
      <w:r w:rsidRPr="00B24ACF">
        <w:rPr>
          <w:rFonts w:ascii="Trebuchet MS" w:eastAsia="Trebuchet MS" w:hAnsi="Trebuchet MS" w:cs="Trebuchet MS"/>
          <w:b/>
        </w:rPr>
        <w:t>appendix</w:t>
      </w:r>
      <w:r>
        <w:rPr>
          <w:rFonts w:ascii="Trebuchet MS" w:eastAsia="Trebuchet MS" w:hAnsi="Trebuchet MS" w:cs="Trebuchet MS"/>
        </w:rPr>
        <w:t>, at the end of this document</w:t>
      </w:r>
      <w:r>
        <w:rPr>
          <w:rFonts w:ascii="Trebuchet MS" w:eastAsia="Trebuchet MS" w:hAnsi="Trebuchet MS" w:cs="Trebuchet MS"/>
          <w:b/>
        </w:rPr>
        <w:t>.</w:t>
      </w:r>
    </w:p>
    <w:p w14:paraId="36B26512" w14:textId="36A114F1" w:rsidR="00B24ACF" w:rsidRDefault="00B24ACF">
      <w:pPr>
        <w:spacing w:before="240" w:after="240" w:line="240" w:lineRule="auto"/>
        <w:rPr>
          <w:rFonts w:ascii="Trebuchet MS" w:eastAsia="Trebuchet MS" w:hAnsi="Trebuchet MS" w:cs="Trebuchet MS"/>
          <w:b/>
        </w:rPr>
      </w:pPr>
    </w:p>
    <w:p w14:paraId="5CAD389E" w14:textId="7C61E1C8" w:rsidR="004B7363" w:rsidRDefault="004B7363">
      <w:pPr>
        <w:spacing w:before="240" w:after="240" w:line="240" w:lineRule="auto"/>
        <w:rPr>
          <w:rFonts w:ascii="Trebuchet MS" w:eastAsia="Trebuchet MS" w:hAnsi="Trebuchet MS" w:cs="Trebuchet MS"/>
          <w:b/>
        </w:rPr>
      </w:pPr>
    </w:p>
    <w:p w14:paraId="521FB46F" w14:textId="2559ED0E" w:rsidR="004B7363" w:rsidRDefault="004B7363">
      <w:pPr>
        <w:spacing w:before="240" w:after="240" w:line="240" w:lineRule="auto"/>
        <w:rPr>
          <w:rFonts w:ascii="Trebuchet MS" w:eastAsia="Trebuchet MS" w:hAnsi="Trebuchet MS" w:cs="Trebuchet MS"/>
          <w:b/>
        </w:rPr>
      </w:pPr>
    </w:p>
    <w:p w14:paraId="05E7E6B1" w14:textId="2C89B50C" w:rsidR="004B7363" w:rsidRDefault="004B7363">
      <w:pPr>
        <w:spacing w:before="240" w:after="240" w:line="240" w:lineRule="auto"/>
        <w:rPr>
          <w:rFonts w:ascii="Trebuchet MS" w:eastAsia="Trebuchet MS" w:hAnsi="Trebuchet MS" w:cs="Trebuchet MS"/>
          <w:b/>
        </w:rPr>
      </w:pPr>
    </w:p>
    <w:p w14:paraId="39F34F4C" w14:textId="4635EA74" w:rsidR="004B7363" w:rsidRDefault="004B7363">
      <w:pPr>
        <w:spacing w:before="240" w:after="240" w:line="240" w:lineRule="auto"/>
        <w:rPr>
          <w:rFonts w:ascii="Trebuchet MS" w:eastAsia="Trebuchet MS" w:hAnsi="Trebuchet MS" w:cs="Trebuchet MS"/>
          <w:b/>
        </w:rPr>
      </w:pPr>
    </w:p>
    <w:p w14:paraId="1D7047CC" w14:textId="777F26E9" w:rsidR="004B7363" w:rsidRDefault="004B7363">
      <w:pPr>
        <w:spacing w:before="240" w:after="240" w:line="240" w:lineRule="auto"/>
        <w:rPr>
          <w:rFonts w:ascii="Trebuchet MS" w:eastAsia="Trebuchet MS" w:hAnsi="Trebuchet MS" w:cs="Trebuchet MS"/>
          <w:b/>
        </w:rPr>
      </w:pPr>
    </w:p>
    <w:p w14:paraId="6404B59F" w14:textId="23B89411" w:rsidR="004B7363" w:rsidRDefault="004B7363">
      <w:pPr>
        <w:spacing w:before="240" w:after="240" w:line="240" w:lineRule="auto"/>
        <w:rPr>
          <w:rFonts w:ascii="Trebuchet MS" w:eastAsia="Trebuchet MS" w:hAnsi="Trebuchet MS" w:cs="Trebuchet MS"/>
          <w:b/>
        </w:rPr>
      </w:pPr>
    </w:p>
    <w:p w14:paraId="7B151AF3" w14:textId="73B7E71E" w:rsidR="004B7363" w:rsidRDefault="004B7363">
      <w:pPr>
        <w:spacing w:before="240" w:after="240" w:line="240" w:lineRule="auto"/>
        <w:rPr>
          <w:rFonts w:ascii="Trebuchet MS" w:eastAsia="Trebuchet MS" w:hAnsi="Trebuchet MS" w:cs="Trebuchet MS"/>
          <w:b/>
        </w:rPr>
      </w:pPr>
    </w:p>
    <w:p w14:paraId="712A5A10" w14:textId="00CE14DF" w:rsidR="004B7363" w:rsidRDefault="004B7363">
      <w:pPr>
        <w:spacing w:before="240" w:after="240" w:line="240" w:lineRule="auto"/>
        <w:rPr>
          <w:rFonts w:ascii="Trebuchet MS" w:eastAsia="Trebuchet MS" w:hAnsi="Trebuchet MS" w:cs="Trebuchet MS"/>
          <w:b/>
        </w:rPr>
      </w:pPr>
    </w:p>
    <w:p w14:paraId="7D0368A1" w14:textId="06D1DC7B" w:rsidR="004B7363" w:rsidRDefault="004B7363">
      <w:pPr>
        <w:spacing w:before="240" w:after="240" w:line="240" w:lineRule="auto"/>
        <w:rPr>
          <w:rFonts w:ascii="Trebuchet MS" w:eastAsia="Trebuchet MS" w:hAnsi="Trebuchet MS" w:cs="Trebuchet MS"/>
          <w:b/>
        </w:rPr>
      </w:pPr>
    </w:p>
    <w:p w14:paraId="3C042098" w14:textId="05632CC2" w:rsidR="004B7363" w:rsidRDefault="004B7363">
      <w:pPr>
        <w:spacing w:before="240" w:after="240" w:line="240" w:lineRule="auto"/>
        <w:rPr>
          <w:rFonts w:ascii="Trebuchet MS" w:eastAsia="Trebuchet MS" w:hAnsi="Trebuchet MS" w:cs="Trebuchet MS"/>
          <w:b/>
        </w:rPr>
      </w:pPr>
    </w:p>
    <w:p w14:paraId="20FA401E" w14:textId="38C6349A" w:rsidR="004B7363" w:rsidRPr="00B24ACF" w:rsidRDefault="004B7363">
      <w:pPr>
        <w:spacing w:before="240" w:after="240" w:line="240" w:lineRule="auto"/>
        <w:rPr>
          <w:rFonts w:ascii="Trebuchet MS" w:eastAsia="Trebuchet MS" w:hAnsi="Trebuchet MS" w:cs="Trebuchet MS"/>
          <w:b/>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70731" w14:paraId="47A4AED7" w14:textId="77777777">
        <w:trPr>
          <w:trHeight w:val="466"/>
        </w:trPr>
        <w:tc>
          <w:tcPr>
            <w:tcW w:w="9360" w:type="dxa"/>
            <w:tcBorders>
              <w:top w:val="single" w:sz="36" w:space="0" w:color="C22536"/>
              <w:left w:val="single" w:sz="36" w:space="0" w:color="C22536"/>
              <w:bottom w:val="single" w:sz="36" w:space="0" w:color="C22536"/>
              <w:right w:val="single" w:sz="36" w:space="0" w:color="C22536"/>
            </w:tcBorders>
            <w:shd w:val="clear" w:color="auto" w:fill="auto"/>
            <w:tcMar>
              <w:top w:w="100" w:type="dxa"/>
              <w:left w:w="100" w:type="dxa"/>
              <w:bottom w:w="100" w:type="dxa"/>
              <w:right w:w="100" w:type="dxa"/>
            </w:tcMar>
          </w:tcPr>
          <w:p w14:paraId="000000C2" w14:textId="77777777" w:rsidR="00A70731" w:rsidRDefault="00647CCD">
            <w:pPr>
              <w:widowControl w:val="0"/>
              <w:spacing w:line="240" w:lineRule="auto"/>
              <w:jc w:val="center"/>
              <w:rPr>
                <w:rFonts w:ascii="Trebuchet MS" w:eastAsia="Trebuchet MS" w:hAnsi="Trebuchet MS" w:cs="Trebuchet MS"/>
                <w:b/>
                <w:sz w:val="26"/>
                <w:szCs w:val="26"/>
              </w:rPr>
            </w:pPr>
            <w:r>
              <w:rPr>
                <w:rFonts w:ascii="Trebuchet MS" w:eastAsia="Trebuchet MS" w:hAnsi="Trebuchet MS" w:cs="Trebuchet MS"/>
                <w:b/>
                <w:sz w:val="26"/>
                <w:szCs w:val="26"/>
              </w:rPr>
              <w:t>QUALITY IMPROVEMENT CYCLE</w:t>
            </w:r>
          </w:p>
        </w:tc>
      </w:tr>
    </w:tbl>
    <w:p w14:paraId="000000C4" w14:textId="74DC3715" w:rsidR="00A70731" w:rsidRDefault="00647CCD" w:rsidP="004B7363">
      <w:pPr>
        <w:spacing w:before="240" w:line="240" w:lineRule="auto"/>
        <w:rPr>
          <w:rFonts w:ascii="Trebuchet MS" w:eastAsia="Trebuchet MS" w:hAnsi="Trebuchet MS" w:cs="Trebuchet MS"/>
        </w:rPr>
      </w:pPr>
      <w:r>
        <w:rPr>
          <w:rFonts w:ascii="Trebuchet MS" w:eastAsia="Trebuchet MS" w:hAnsi="Trebuchet MS" w:cs="Trebuchet MS"/>
        </w:rPr>
        <w:t>An important feature of VQB5 is that measurement and improvement are ongoing.  You and your staff will have many opportunities to reflect on your progress during the year using a continuous quality improvement cycle.</w:t>
      </w:r>
    </w:p>
    <w:p w14:paraId="000000C5" w14:textId="77777777" w:rsidR="00A70731" w:rsidRDefault="00647CCD">
      <w:pPr>
        <w:spacing w:before="240" w:after="240"/>
        <w:jc w:val="center"/>
        <w:rPr>
          <w:rFonts w:ascii="Trebuchet MS" w:eastAsia="Trebuchet MS" w:hAnsi="Trebuchet MS" w:cs="Trebuchet MS"/>
        </w:rPr>
      </w:pPr>
      <w:r>
        <w:rPr>
          <w:rFonts w:ascii="Trebuchet MS" w:eastAsia="Trebuchet MS" w:hAnsi="Trebuchet MS" w:cs="Trebuchet MS"/>
          <w:noProof/>
        </w:rPr>
        <w:drawing>
          <wp:inline distT="114300" distB="114300" distL="114300" distR="114300">
            <wp:extent cx="4135792" cy="2313127"/>
            <wp:effectExtent l="38100" t="38100" r="38100" b="38100"/>
            <wp:docPr id="4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9"/>
                    <a:srcRect/>
                    <a:stretch>
                      <a:fillRect/>
                    </a:stretch>
                  </pic:blipFill>
                  <pic:spPr>
                    <a:xfrm>
                      <a:off x="0" y="0"/>
                      <a:ext cx="4135792" cy="2313127"/>
                    </a:xfrm>
                    <a:prstGeom prst="rect">
                      <a:avLst/>
                    </a:prstGeom>
                    <a:ln w="38100">
                      <a:solidFill>
                        <a:srgbClr val="C22536"/>
                      </a:solidFill>
                      <a:prstDash val="solid"/>
                    </a:ln>
                  </pic:spPr>
                </pic:pic>
              </a:graphicData>
            </a:graphic>
          </wp:inline>
        </w:drawing>
      </w:r>
    </w:p>
    <w:p w14:paraId="000000C6" w14:textId="77777777" w:rsidR="00A70731" w:rsidRDefault="00647CCD">
      <w:pPr>
        <w:spacing w:after="240"/>
        <w:rPr>
          <w:rFonts w:ascii="Trebuchet MS" w:eastAsia="Trebuchet MS" w:hAnsi="Trebuchet MS" w:cs="Trebuchet MS"/>
        </w:rPr>
      </w:pPr>
      <w:r>
        <w:rPr>
          <w:rFonts w:ascii="Trebuchet MS" w:eastAsia="Trebuchet MS" w:hAnsi="Trebuchet MS" w:cs="Trebuchet MS"/>
          <w:b/>
        </w:rPr>
        <w:t>PREPARE</w:t>
      </w:r>
      <w:r>
        <w:rPr>
          <w:rFonts w:ascii="Trebuchet MS" w:eastAsia="Trebuchet MS" w:hAnsi="Trebuchet MS" w:cs="Trebuchet MS"/>
        </w:rPr>
        <w:t>: All teachers and leaders pre</w:t>
      </w:r>
      <w:r>
        <w:rPr>
          <w:rFonts w:ascii="Trebuchet MS" w:eastAsia="Trebuchet MS" w:hAnsi="Trebuchet MS" w:cs="Trebuchet MS"/>
        </w:rPr>
        <w:t xml:space="preserve">pare for the annual cycle of measurement by learning about what will be measured and why it’s important. This includes learning about the CLASS tool and options for accessing a quality curriculum. </w:t>
      </w:r>
    </w:p>
    <w:p w14:paraId="000000C7" w14:textId="77777777" w:rsidR="00A70731" w:rsidRDefault="00647CCD">
      <w:pPr>
        <w:spacing w:before="240" w:after="240"/>
        <w:rPr>
          <w:rFonts w:ascii="Trebuchet MS" w:eastAsia="Trebuchet MS" w:hAnsi="Trebuchet MS" w:cs="Trebuchet MS"/>
        </w:rPr>
      </w:pPr>
      <w:r>
        <w:rPr>
          <w:rFonts w:ascii="Trebuchet MS" w:eastAsia="Trebuchet MS" w:hAnsi="Trebuchet MS" w:cs="Trebuchet MS"/>
          <w:b/>
        </w:rPr>
        <w:t>MEASURE</w:t>
      </w:r>
      <w:r>
        <w:rPr>
          <w:rFonts w:ascii="Trebuchet MS" w:eastAsia="Trebuchet MS" w:hAnsi="Trebuchet MS" w:cs="Trebuchet MS"/>
        </w:rPr>
        <w:t>: All infant, toddler, and preschool classrooms, in</w:t>
      </w:r>
      <w:r>
        <w:rPr>
          <w:rFonts w:ascii="Trebuchet MS" w:eastAsia="Trebuchet MS" w:hAnsi="Trebuchet MS" w:cs="Trebuchet MS"/>
        </w:rPr>
        <w:t>cluding family day homes are observed with the CLASS tool.  Information about curriculum use is also collected to understand the experience of all children.</w:t>
      </w:r>
    </w:p>
    <w:p w14:paraId="000000C8" w14:textId="77777777" w:rsidR="00A70731" w:rsidRDefault="00647CCD">
      <w:pPr>
        <w:spacing w:before="240" w:after="240"/>
        <w:rPr>
          <w:rFonts w:ascii="Trebuchet MS" w:eastAsia="Trebuchet MS" w:hAnsi="Trebuchet MS" w:cs="Trebuchet MS"/>
        </w:rPr>
      </w:pPr>
      <w:r>
        <w:rPr>
          <w:rFonts w:ascii="Trebuchet MS" w:eastAsia="Trebuchet MS" w:hAnsi="Trebuchet MS" w:cs="Trebuchet MS"/>
          <w:b/>
        </w:rPr>
        <w:t>FEEDBACK</w:t>
      </w:r>
      <w:r>
        <w:rPr>
          <w:rFonts w:ascii="Trebuchet MS" w:eastAsia="Trebuchet MS" w:hAnsi="Trebuchet MS" w:cs="Trebuchet MS"/>
        </w:rPr>
        <w:t>: Each time a classroom is observed, feedback is provided to the teacher(s) and program lea</w:t>
      </w:r>
      <w:r>
        <w:rPr>
          <w:rFonts w:ascii="Trebuchet MS" w:eastAsia="Trebuchet MS" w:hAnsi="Trebuchet MS" w:cs="Trebuchet MS"/>
        </w:rPr>
        <w:t xml:space="preserve">ders.  Feedback includes information about classroom strengths and areas for growth. </w:t>
      </w:r>
    </w:p>
    <w:p w14:paraId="000000C9" w14:textId="77777777" w:rsidR="00A70731" w:rsidRDefault="00647CCD">
      <w:pPr>
        <w:spacing w:before="240" w:after="240"/>
        <w:rPr>
          <w:rFonts w:ascii="Trebuchet MS" w:eastAsia="Trebuchet MS" w:hAnsi="Trebuchet MS" w:cs="Trebuchet MS"/>
        </w:rPr>
      </w:pPr>
      <w:r>
        <w:rPr>
          <w:rFonts w:ascii="Trebuchet MS" w:eastAsia="Trebuchet MS" w:hAnsi="Trebuchet MS" w:cs="Trebuchet MS"/>
          <w:b/>
        </w:rPr>
        <w:t>SUPPORT</w:t>
      </w:r>
      <w:r>
        <w:rPr>
          <w:rFonts w:ascii="Trebuchet MS" w:eastAsia="Trebuchet MS" w:hAnsi="Trebuchet MS" w:cs="Trebuchet MS"/>
        </w:rPr>
        <w:t>: Program leaders and teachers are able to identify and access professional development supports that meet the unique needs of their program. To discuss profession</w:t>
      </w:r>
      <w:r>
        <w:rPr>
          <w:rFonts w:ascii="Trebuchet MS" w:eastAsia="Trebuchet MS" w:hAnsi="Trebuchet MS" w:cs="Trebuchet MS"/>
        </w:rPr>
        <w:t xml:space="preserve">al development options in your area, please contact your </w:t>
      </w:r>
      <w:hyperlink r:id="rId50">
        <w:r>
          <w:rPr>
            <w:rFonts w:ascii="Trebuchet MS" w:eastAsia="Trebuchet MS" w:hAnsi="Trebuchet MS" w:cs="Trebuchet MS"/>
            <w:color w:val="1155CC"/>
            <w:u w:val="single"/>
          </w:rPr>
          <w:t>Ready Region lead</w:t>
        </w:r>
      </w:hyperlink>
      <w:r>
        <w:rPr>
          <w:rFonts w:ascii="Trebuchet MS" w:eastAsia="Trebuchet MS" w:hAnsi="Trebuchet MS" w:cs="Trebuchet MS"/>
        </w:rPr>
        <w:t xml:space="preserve">. </w:t>
      </w:r>
    </w:p>
    <w:p w14:paraId="000000CA" w14:textId="77777777" w:rsidR="00A70731" w:rsidRDefault="00647CCD">
      <w:pPr>
        <w:spacing w:before="240" w:after="240"/>
        <w:rPr>
          <w:rFonts w:ascii="Trebuchet MS" w:eastAsia="Trebuchet MS" w:hAnsi="Trebuchet MS" w:cs="Trebuchet MS"/>
          <w:sz w:val="24"/>
          <w:szCs w:val="24"/>
        </w:rPr>
      </w:pPr>
      <w:r>
        <w:rPr>
          <w:rFonts w:ascii="Trebuchet MS" w:eastAsia="Trebuchet MS" w:hAnsi="Trebuchet MS" w:cs="Trebuchet MS"/>
          <w:b/>
        </w:rPr>
        <w:t>REFLECTION</w:t>
      </w:r>
      <w:r>
        <w:rPr>
          <w:rFonts w:ascii="Trebuchet MS" w:eastAsia="Trebuchet MS" w:hAnsi="Trebuchet MS" w:cs="Trebuchet MS"/>
        </w:rPr>
        <w:t>: As the measurement cycle for the year closes and results are shared, educators reflect on the successes and challeng</w:t>
      </w:r>
      <w:r>
        <w:rPr>
          <w:rFonts w:ascii="Trebuchet MS" w:eastAsia="Trebuchet MS" w:hAnsi="Trebuchet MS" w:cs="Trebuchet MS"/>
        </w:rPr>
        <w:t xml:space="preserve">es of the past year.  Programs begin to prepare for the next annual measurement and improvement cycle based on their reflections. </w:t>
      </w:r>
    </w:p>
    <w:p w14:paraId="000000CB" w14:textId="77777777" w:rsidR="00A70731" w:rsidRDefault="00647CCD">
      <w:pPr>
        <w:spacing w:before="240" w:after="240"/>
        <w:rPr>
          <w:rFonts w:ascii="Trebuchet MS" w:eastAsia="Trebuchet MS" w:hAnsi="Trebuchet MS" w:cs="Trebuchet MS"/>
        </w:rPr>
      </w:pPr>
      <w:r>
        <w:rPr>
          <w:rFonts w:ascii="Trebuchet MS" w:eastAsia="Trebuchet MS" w:hAnsi="Trebuchet MS" w:cs="Trebuchet MS"/>
        </w:rPr>
        <w:t xml:space="preserve">Additional information and resources to support improvement in interactions and curriculum can be found in the </w:t>
      </w:r>
      <w:hyperlink r:id="rId51">
        <w:r>
          <w:rPr>
            <w:rFonts w:ascii="Trebuchet MS" w:eastAsia="Trebuchet MS" w:hAnsi="Trebuchet MS" w:cs="Trebuchet MS"/>
            <w:color w:val="1155CC"/>
            <w:u w:val="single"/>
          </w:rPr>
          <w:t>Toolkit for Strengthening Quality: Resource Roundup for Birth-to-Five Leaders</w:t>
        </w:r>
      </w:hyperlink>
      <w:r>
        <w:rPr>
          <w:rFonts w:ascii="Trebuchet MS" w:eastAsia="Trebuchet MS" w:hAnsi="Trebuchet MS" w:cs="Trebuchet MS"/>
        </w:rPr>
        <w:t>.</w:t>
      </w:r>
    </w:p>
    <w:p w14:paraId="000000CC" w14:textId="77777777" w:rsidR="00A70731" w:rsidRDefault="00A70731">
      <w:pPr>
        <w:spacing w:before="240" w:after="240"/>
        <w:rPr>
          <w:rFonts w:ascii="Trebuchet MS" w:eastAsia="Trebuchet MS" w:hAnsi="Trebuchet MS" w:cs="Trebuchet MS"/>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70731" w14:paraId="13D44A7F" w14:textId="77777777" w:rsidTr="004B7363">
        <w:trPr>
          <w:trHeight w:val="260"/>
        </w:trPr>
        <w:tc>
          <w:tcPr>
            <w:tcW w:w="9360" w:type="dxa"/>
            <w:tcBorders>
              <w:top w:val="single" w:sz="36" w:space="0" w:color="C22536"/>
              <w:left w:val="single" w:sz="36" w:space="0" w:color="C22536"/>
              <w:bottom w:val="single" w:sz="36" w:space="0" w:color="C22536"/>
              <w:right w:val="single" w:sz="36" w:space="0" w:color="C22536"/>
            </w:tcBorders>
            <w:shd w:val="clear" w:color="auto" w:fill="auto"/>
            <w:tcMar>
              <w:top w:w="100" w:type="dxa"/>
              <w:left w:w="100" w:type="dxa"/>
              <w:bottom w:w="100" w:type="dxa"/>
              <w:right w:w="100" w:type="dxa"/>
            </w:tcMar>
          </w:tcPr>
          <w:p w14:paraId="000000CD" w14:textId="77777777" w:rsidR="00A70731" w:rsidRDefault="00647CCD">
            <w:pPr>
              <w:widowControl w:val="0"/>
              <w:spacing w:line="240" w:lineRule="auto"/>
              <w:jc w:val="center"/>
              <w:rPr>
                <w:rFonts w:ascii="Trebuchet MS" w:eastAsia="Trebuchet MS" w:hAnsi="Trebuchet MS" w:cs="Trebuchet MS"/>
                <w:b/>
                <w:sz w:val="26"/>
                <w:szCs w:val="26"/>
              </w:rPr>
            </w:pPr>
            <w:r>
              <w:rPr>
                <w:rFonts w:ascii="Trebuchet MS" w:eastAsia="Trebuchet MS" w:hAnsi="Trebuchet MS" w:cs="Trebuchet MS"/>
                <w:b/>
                <w:sz w:val="26"/>
                <w:szCs w:val="26"/>
              </w:rPr>
              <w:t>FREQUENTLY ASKED QUESTIONS</w:t>
            </w:r>
          </w:p>
        </w:tc>
      </w:tr>
    </w:tbl>
    <w:p w14:paraId="000000CE" w14:textId="77777777" w:rsidR="00A70731" w:rsidRDefault="00A70731" w:rsidP="004B7363">
      <w:pPr>
        <w:spacing w:line="240" w:lineRule="auto"/>
        <w:rPr>
          <w:rFonts w:ascii="Trebuchet MS" w:eastAsia="Trebuchet MS" w:hAnsi="Trebuchet MS" w:cs="Trebuchet MS"/>
        </w:rPr>
      </w:pPr>
    </w:p>
    <w:p w14:paraId="000000CF" w14:textId="77777777" w:rsidR="00A70731" w:rsidRDefault="00647CCD" w:rsidP="004B7363">
      <w:pPr>
        <w:spacing w:after="200" w:line="240" w:lineRule="auto"/>
        <w:rPr>
          <w:rFonts w:ascii="Trebuchet MS" w:eastAsia="Trebuchet MS" w:hAnsi="Trebuchet MS" w:cs="Trebuchet MS"/>
          <w:b/>
          <w:color w:val="FF0000"/>
        </w:rPr>
      </w:pPr>
      <w:r>
        <w:rPr>
          <w:rFonts w:ascii="Trebuchet MS" w:eastAsia="Trebuchet MS" w:hAnsi="Trebuchet MS" w:cs="Trebuchet MS"/>
          <w:b/>
          <w:color w:val="FF0000"/>
        </w:rPr>
        <w:t>FAQs VQB5 Participation</w:t>
      </w:r>
    </w:p>
    <w:p w14:paraId="000000D0" w14:textId="77777777" w:rsidR="00A70731" w:rsidRDefault="00647CCD">
      <w:pPr>
        <w:numPr>
          <w:ilvl w:val="0"/>
          <w:numId w:val="15"/>
        </w:numPr>
        <w:spacing w:after="0" w:line="276" w:lineRule="auto"/>
        <w:rPr>
          <w:rFonts w:ascii="Trebuchet MS" w:eastAsia="Trebuchet MS" w:hAnsi="Trebuchet MS" w:cs="Trebuchet MS"/>
          <w:b/>
        </w:rPr>
      </w:pPr>
      <w:r>
        <w:rPr>
          <w:rFonts w:ascii="Trebuchet MS" w:eastAsia="Trebuchet MS" w:hAnsi="Trebuchet MS" w:cs="Trebuchet MS"/>
          <w:b/>
        </w:rPr>
        <w:t>What is the definition of ‘publicly funded provider’?</w:t>
      </w:r>
    </w:p>
    <w:p w14:paraId="000000D1" w14:textId="77777777" w:rsidR="00A70731" w:rsidRDefault="00647CCD">
      <w:pPr>
        <w:numPr>
          <w:ilvl w:val="1"/>
          <w:numId w:val="15"/>
        </w:numPr>
        <w:spacing w:after="0" w:line="240" w:lineRule="auto"/>
        <w:rPr>
          <w:rFonts w:ascii="Trebuchet MS" w:eastAsia="Trebuchet MS" w:hAnsi="Trebuchet MS" w:cs="Trebuchet MS"/>
        </w:rPr>
      </w:pPr>
      <w:r>
        <w:rPr>
          <w:rFonts w:ascii="Trebuchet MS" w:eastAsia="Trebuchet MS" w:hAnsi="Trebuchet MS" w:cs="Trebuchet MS"/>
        </w:rPr>
        <w:t>"Publicly funded provider" means any educational program provided by a school division or government for children between birth and age five. This includes all federal, state and local government funding sources that support direct early childhood care and</w:t>
      </w:r>
      <w:r>
        <w:rPr>
          <w:rFonts w:ascii="Trebuchet MS" w:eastAsia="Trebuchet MS" w:hAnsi="Trebuchet MS" w:cs="Trebuchet MS"/>
        </w:rPr>
        <w:t xml:space="preserve"> educational services for young children. </w:t>
      </w:r>
    </w:p>
    <w:p w14:paraId="000000D2" w14:textId="77777777" w:rsidR="00A70731" w:rsidRDefault="00647CCD">
      <w:pPr>
        <w:numPr>
          <w:ilvl w:val="1"/>
          <w:numId w:val="15"/>
        </w:numPr>
        <w:spacing w:after="200" w:line="240" w:lineRule="auto"/>
        <w:rPr>
          <w:rFonts w:ascii="Trebuchet MS" w:eastAsia="Trebuchet MS" w:hAnsi="Trebuchet MS" w:cs="Trebuchet MS"/>
          <w:color w:val="333333"/>
        </w:rPr>
      </w:pPr>
      <w:r>
        <w:rPr>
          <w:rFonts w:ascii="Trebuchet MS" w:eastAsia="Trebuchet MS" w:hAnsi="Trebuchet MS" w:cs="Trebuchet MS"/>
        </w:rPr>
        <w:t xml:space="preserve">See </w:t>
      </w:r>
      <w:hyperlink r:id="rId52">
        <w:r>
          <w:rPr>
            <w:rFonts w:ascii="Trebuchet MS" w:eastAsia="Trebuchet MS" w:hAnsi="Trebuchet MS" w:cs="Trebuchet MS"/>
            <w:color w:val="1155CC"/>
            <w:u w:val="single"/>
          </w:rPr>
          <w:t>VQB5 Participation FAQ’s</w:t>
        </w:r>
      </w:hyperlink>
      <w:r>
        <w:rPr>
          <w:rFonts w:ascii="Trebuchet MS" w:eastAsia="Trebuchet MS" w:hAnsi="Trebuchet MS" w:cs="Trebuchet MS"/>
          <w:color w:val="FF0000"/>
        </w:rPr>
        <w:t xml:space="preserve"> </w:t>
      </w:r>
      <w:r>
        <w:rPr>
          <w:rFonts w:ascii="Trebuchet MS" w:eastAsia="Trebuchet MS" w:hAnsi="Trebuchet MS" w:cs="Trebuchet MS"/>
        </w:rPr>
        <w:t>for additional information and a list of pub</w:t>
      </w:r>
      <w:r>
        <w:rPr>
          <w:rFonts w:ascii="Trebuchet MS" w:eastAsia="Trebuchet MS" w:hAnsi="Trebuchet MS" w:cs="Trebuchet MS"/>
        </w:rPr>
        <w:t>lic funding sources in Virginia</w:t>
      </w:r>
      <w:r>
        <w:rPr>
          <w:rFonts w:ascii="Trebuchet MS" w:eastAsia="Trebuchet MS" w:hAnsi="Trebuchet MS" w:cs="Trebuchet MS"/>
          <w:color w:val="333333"/>
        </w:rPr>
        <w:t xml:space="preserve">. </w:t>
      </w:r>
    </w:p>
    <w:p w14:paraId="000000D3" w14:textId="77777777" w:rsidR="00A70731" w:rsidRDefault="00647CCD">
      <w:pPr>
        <w:numPr>
          <w:ilvl w:val="0"/>
          <w:numId w:val="15"/>
        </w:numPr>
        <w:spacing w:after="0" w:line="240" w:lineRule="auto"/>
        <w:rPr>
          <w:rFonts w:ascii="Trebuchet MS" w:eastAsia="Trebuchet MS" w:hAnsi="Trebuchet MS" w:cs="Trebuchet MS"/>
          <w:b/>
        </w:rPr>
      </w:pPr>
      <w:r>
        <w:rPr>
          <w:rFonts w:ascii="Trebuchet MS" w:eastAsia="Trebuchet MS" w:hAnsi="Trebuchet MS" w:cs="Trebuchet MS"/>
          <w:b/>
        </w:rPr>
        <w:t xml:space="preserve">How will the site quality profile and rating be determined if our program is located at the same location as another program?  </w:t>
      </w:r>
    </w:p>
    <w:p w14:paraId="000000D4" w14:textId="77777777" w:rsidR="00A70731" w:rsidRDefault="00647CCD">
      <w:pPr>
        <w:numPr>
          <w:ilvl w:val="1"/>
          <w:numId w:val="15"/>
        </w:numPr>
        <w:spacing w:after="0" w:line="240" w:lineRule="auto"/>
        <w:rPr>
          <w:rFonts w:ascii="Trebuchet MS" w:eastAsia="Trebuchet MS" w:hAnsi="Trebuchet MS" w:cs="Trebuchet MS"/>
        </w:rPr>
      </w:pPr>
      <w:r>
        <w:rPr>
          <w:rFonts w:ascii="Trebuchet MS" w:eastAsia="Trebuchet MS" w:hAnsi="Trebuchet MS" w:cs="Trebuchet MS"/>
        </w:rPr>
        <w:t>In general, sites that receive multiple sources of public funding will receive one site qualit</w:t>
      </w:r>
      <w:r>
        <w:rPr>
          <w:rFonts w:ascii="Trebuchet MS" w:eastAsia="Trebuchet MS" w:hAnsi="Trebuchet MS" w:cs="Trebuchet MS"/>
        </w:rPr>
        <w:t xml:space="preserve">y profile, which will include their site’s practice rating, based on the measures obtained during the practice year from all eligible classrooms at the site’s location. </w:t>
      </w:r>
    </w:p>
    <w:p w14:paraId="000000D5" w14:textId="77777777" w:rsidR="00A70731" w:rsidRDefault="00647CCD">
      <w:pPr>
        <w:numPr>
          <w:ilvl w:val="1"/>
          <w:numId w:val="15"/>
        </w:numPr>
        <w:spacing w:after="200" w:line="240" w:lineRule="auto"/>
        <w:rPr>
          <w:rFonts w:ascii="Trebuchet MS" w:eastAsia="Trebuchet MS" w:hAnsi="Trebuchet MS" w:cs="Trebuchet MS"/>
        </w:rPr>
      </w:pPr>
      <w:r>
        <w:rPr>
          <w:rFonts w:ascii="Trebuchet MS" w:eastAsia="Trebuchet MS" w:hAnsi="Trebuchet MS" w:cs="Trebuchet MS"/>
        </w:rPr>
        <w:t>In a few rare situations where there are multiple programs with differing governing bo</w:t>
      </w:r>
      <w:r>
        <w:rPr>
          <w:rFonts w:ascii="Trebuchet MS" w:eastAsia="Trebuchet MS" w:hAnsi="Trebuchet MS" w:cs="Trebuchet MS"/>
        </w:rPr>
        <w:t xml:space="preserve">dies located at the same physical location, and children from each program are enrolled and served in different classrooms, programs may request to be rated separately (i.e. separate site quality profiles) by emailing </w:t>
      </w:r>
      <w:hyperlink r:id="rId53">
        <w:r>
          <w:rPr>
            <w:rFonts w:ascii="Trebuchet MS" w:eastAsia="Trebuchet MS" w:hAnsi="Trebuchet MS" w:cs="Trebuchet MS"/>
            <w:color w:val="1155CC"/>
            <w:u w:val="single"/>
          </w:rPr>
          <w:t>vqb5@doe.virginia.gov</w:t>
        </w:r>
      </w:hyperlink>
      <w:r>
        <w:rPr>
          <w:rFonts w:ascii="Trebuchet MS" w:eastAsia="Trebuchet MS" w:hAnsi="Trebuchet MS" w:cs="Trebuchet MS"/>
        </w:rPr>
        <w:t xml:space="preserve">.  </w:t>
      </w:r>
    </w:p>
    <w:p w14:paraId="000000D6" w14:textId="77777777" w:rsidR="00A70731" w:rsidRDefault="00647CCD">
      <w:pPr>
        <w:spacing w:after="200" w:line="276" w:lineRule="auto"/>
        <w:rPr>
          <w:rFonts w:ascii="Trebuchet MS" w:eastAsia="Trebuchet MS" w:hAnsi="Trebuchet MS" w:cs="Trebuchet MS"/>
          <w:b/>
          <w:color w:val="FF0000"/>
        </w:rPr>
      </w:pPr>
      <w:r>
        <w:rPr>
          <w:rFonts w:ascii="Trebuchet MS" w:eastAsia="Trebuchet MS" w:hAnsi="Trebuchet MS" w:cs="Trebuchet MS"/>
          <w:b/>
          <w:color w:val="FF0000"/>
        </w:rPr>
        <w:t xml:space="preserve">FAQs </w:t>
      </w:r>
      <w:sdt>
        <w:sdtPr>
          <w:tag w:val="goog_rdk_1"/>
          <w:id w:val="-1535878387"/>
        </w:sdtPr>
        <w:sdtEndPr/>
        <w:sdtContent/>
      </w:sdt>
      <w:r>
        <w:rPr>
          <w:rFonts w:ascii="Trebuchet MS" w:eastAsia="Trebuchet MS" w:hAnsi="Trebuchet MS" w:cs="Trebuchet MS"/>
          <w:b/>
          <w:color w:val="FF0000"/>
        </w:rPr>
        <w:t>RecognizeB5</w:t>
      </w:r>
    </w:p>
    <w:p w14:paraId="000000D7" w14:textId="77777777" w:rsidR="00A70731" w:rsidRDefault="00647CCD">
      <w:pPr>
        <w:widowControl w:val="0"/>
        <w:numPr>
          <w:ilvl w:val="0"/>
          <w:numId w:val="7"/>
        </w:numPr>
        <w:spacing w:after="0" w:line="240" w:lineRule="auto"/>
        <w:rPr>
          <w:rFonts w:ascii="Trebuchet MS" w:eastAsia="Trebuchet MS" w:hAnsi="Trebuchet MS" w:cs="Trebuchet MS"/>
          <w:b/>
        </w:rPr>
      </w:pPr>
      <w:r>
        <w:rPr>
          <w:rFonts w:ascii="Trebuchet MS" w:eastAsia="Trebuchet MS" w:hAnsi="Trebuchet MS" w:cs="Trebuchet MS"/>
          <w:b/>
        </w:rPr>
        <w:t xml:space="preserve">What is RecognizeB5? </w:t>
      </w:r>
    </w:p>
    <w:p w14:paraId="000000D8" w14:textId="77777777" w:rsidR="00A70731" w:rsidRDefault="00647CCD">
      <w:pPr>
        <w:widowControl w:val="0"/>
        <w:numPr>
          <w:ilvl w:val="1"/>
          <w:numId w:val="7"/>
        </w:numPr>
        <w:spacing w:after="0" w:line="240" w:lineRule="auto"/>
        <w:rPr>
          <w:rFonts w:ascii="Trebuchet MS" w:eastAsia="Trebuchet MS" w:hAnsi="Trebuchet MS" w:cs="Trebuchet MS"/>
        </w:rPr>
      </w:pPr>
      <w:r>
        <w:rPr>
          <w:rFonts w:ascii="Trebuchet MS" w:eastAsia="Trebuchet MS" w:hAnsi="Trebuchet MS" w:cs="Trebuchet MS"/>
        </w:rPr>
        <w:t xml:space="preserve">A core component of VQB5, coordinated through Ready Regions, </w:t>
      </w:r>
      <w:r>
        <w:rPr>
          <w:rFonts w:ascii="Trebuchet MS" w:eastAsia="Trebuchet MS" w:hAnsi="Trebuchet MS" w:cs="Trebuchet MS"/>
          <w:b/>
        </w:rPr>
        <w:t>RecognizeB5</w:t>
      </w:r>
      <w:r>
        <w:rPr>
          <w:rFonts w:ascii="Trebuchet MS" w:eastAsia="Trebuchet MS" w:hAnsi="Trebuchet MS" w:cs="Trebuchet MS"/>
        </w:rPr>
        <w:t xml:space="preserve"> is a state-wide strategy for supporting, retaining, and rewarding early educators in </w:t>
      </w:r>
      <w:r>
        <w:rPr>
          <w:rFonts w:ascii="Trebuchet MS" w:eastAsia="Trebuchet MS" w:hAnsi="Trebuchet MS" w:cs="Trebuchet MS"/>
          <w:i/>
        </w:rPr>
        <w:t>non-public school</w:t>
      </w:r>
      <w:r>
        <w:rPr>
          <w:rFonts w:ascii="Trebuchet MS" w:eastAsia="Trebuchet MS" w:hAnsi="Trebuchet MS" w:cs="Trebuchet MS"/>
        </w:rPr>
        <w:t xml:space="preserve"> birth to five publicly-funded settings. The Virginia Early Childhood Foundation (VECF) is responsible for the operation and implementation of RecognizeB5. </w:t>
      </w:r>
    </w:p>
    <w:p w14:paraId="000000D9" w14:textId="77777777" w:rsidR="00A70731" w:rsidRDefault="00A70731">
      <w:pPr>
        <w:widowControl w:val="0"/>
        <w:spacing w:after="0" w:line="240" w:lineRule="auto"/>
        <w:ind w:left="1440"/>
        <w:rPr>
          <w:rFonts w:ascii="Trebuchet MS" w:eastAsia="Trebuchet MS" w:hAnsi="Trebuchet MS" w:cs="Trebuchet MS"/>
        </w:rPr>
      </w:pPr>
    </w:p>
    <w:p w14:paraId="000000DA" w14:textId="77777777" w:rsidR="00A70731" w:rsidRDefault="00647CCD">
      <w:pPr>
        <w:widowControl w:val="0"/>
        <w:numPr>
          <w:ilvl w:val="0"/>
          <w:numId w:val="7"/>
        </w:numPr>
        <w:spacing w:after="0" w:line="240" w:lineRule="auto"/>
        <w:rPr>
          <w:rFonts w:ascii="Trebuchet MS" w:eastAsia="Trebuchet MS" w:hAnsi="Trebuchet MS" w:cs="Trebuchet MS"/>
          <w:b/>
        </w:rPr>
      </w:pPr>
      <w:r>
        <w:rPr>
          <w:rFonts w:ascii="Trebuchet MS" w:eastAsia="Trebuchet MS" w:hAnsi="Trebuchet MS" w:cs="Trebuchet MS"/>
          <w:b/>
        </w:rPr>
        <w:t>Who is eligible for the</w:t>
      </w:r>
      <w:hyperlink r:id="rId54">
        <w:r>
          <w:rPr>
            <w:rFonts w:ascii="Trebuchet MS" w:eastAsia="Trebuchet MS" w:hAnsi="Trebuchet MS" w:cs="Trebuchet MS"/>
            <w:b/>
            <w:color w:val="1155CC"/>
            <w:u w:val="single"/>
          </w:rPr>
          <w:t xml:space="preserve"> RecognizeB5</w:t>
        </w:r>
      </w:hyperlink>
      <w:r>
        <w:rPr>
          <w:rFonts w:ascii="Trebuchet MS" w:eastAsia="Trebuchet MS" w:hAnsi="Trebuchet MS" w:cs="Trebuchet MS"/>
          <w:b/>
        </w:rPr>
        <w:t xml:space="preserve"> financial incentive?</w:t>
      </w:r>
    </w:p>
    <w:p w14:paraId="000000DB" w14:textId="2AC43DE2" w:rsidR="00A70731" w:rsidRDefault="00647CCD">
      <w:pPr>
        <w:widowControl w:val="0"/>
        <w:numPr>
          <w:ilvl w:val="1"/>
          <w:numId w:val="7"/>
        </w:numPr>
        <w:spacing w:after="0" w:line="240" w:lineRule="auto"/>
        <w:rPr>
          <w:rFonts w:ascii="Trebuchet MS" w:eastAsia="Trebuchet MS" w:hAnsi="Trebuchet MS" w:cs="Trebuchet MS"/>
        </w:rPr>
      </w:pPr>
      <w:r>
        <w:rPr>
          <w:rFonts w:ascii="Trebuchet MS" w:eastAsia="Trebuchet MS" w:hAnsi="Trebuchet MS" w:cs="Trebuchet MS"/>
        </w:rPr>
        <w:t>Educators (</w:t>
      </w:r>
      <w:r>
        <w:rPr>
          <w:rFonts w:ascii="Trebuchet MS" w:eastAsia="Trebuchet MS" w:hAnsi="Trebuchet MS" w:cs="Trebuchet MS"/>
          <w:i/>
        </w:rPr>
        <w:t xml:space="preserve">lead </w:t>
      </w:r>
      <w:r w:rsidRPr="00430307">
        <w:rPr>
          <w:rFonts w:ascii="Trebuchet MS" w:eastAsia="Trebuchet MS" w:hAnsi="Trebuchet MS" w:cs="Trebuchet MS"/>
          <w:i/>
          <w:u w:val="single"/>
        </w:rPr>
        <w:t>and</w:t>
      </w:r>
      <w:r>
        <w:rPr>
          <w:rFonts w:ascii="Trebuchet MS" w:eastAsia="Trebuchet MS" w:hAnsi="Trebuchet MS" w:cs="Trebuchet MS"/>
          <w:i/>
        </w:rPr>
        <w:t xml:space="preserve"> assistant teachers</w:t>
      </w:r>
      <w:r>
        <w:rPr>
          <w:rFonts w:ascii="Trebuchet MS" w:eastAsia="Trebuchet MS" w:hAnsi="Trebuchet MS" w:cs="Trebuchet MS"/>
        </w:rPr>
        <w:t>) NOT employed/paid by a public school division are eligible i</w:t>
      </w:r>
      <w:r w:rsidR="00430307">
        <w:rPr>
          <w:rFonts w:ascii="Trebuchet MS" w:eastAsia="Trebuchet MS" w:hAnsi="Trebuchet MS" w:cs="Trebuchet MS"/>
        </w:rPr>
        <w:t>f they meet the following three</w:t>
      </w:r>
      <w:r>
        <w:rPr>
          <w:rFonts w:ascii="Trebuchet MS" w:eastAsia="Trebuchet MS" w:hAnsi="Trebuchet MS" w:cs="Trebuchet MS"/>
        </w:rPr>
        <w:t xml:space="preserve"> requirements;</w:t>
      </w:r>
    </w:p>
    <w:p w14:paraId="000000DC" w14:textId="77777777" w:rsidR="00A70731" w:rsidRDefault="00647CCD">
      <w:pPr>
        <w:widowControl w:val="0"/>
        <w:numPr>
          <w:ilvl w:val="2"/>
          <w:numId w:val="7"/>
        </w:numPr>
        <w:spacing w:after="0" w:line="240" w:lineRule="auto"/>
        <w:rPr>
          <w:rFonts w:ascii="Trebuchet MS" w:eastAsia="Trebuchet MS" w:hAnsi="Trebuchet MS" w:cs="Trebuchet MS"/>
        </w:rPr>
      </w:pPr>
      <w:r>
        <w:rPr>
          <w:rFonts w:ascii="Trebuchet MS" w:eastAsia="Trebuchet MS" w:hAnsi="Trebuchet MS" w:cs="Trebuchet MS"/>
        </w:rPr>
        <w:t xml:space="preserve">They have registered </w:t>
      </w:r>
      <w:r>
        <w:rPr>
          <w:rFonts w:ascii="Trebuchet MS" w:eastAsia="Trebuchet MS" w:hAnsi="Trebuchet MS" w:cs="Trebuchet MS"/>
        </w:rPr>
        <w:t xml:space="preserve">for participation in VQB5 Practice Year 2 through LinkB5 by the </w:t>
      </w:r>
      <w:r>
        <w:rPr>
          <w:rFonts w:ascii="Trebuchet MS" w:eastAsia="Trebuchet MS" w:hAnsi="Trebuchet MS" w:cs="Trebuchet MS"/>
          <w:b/>
        </w:rPr>
        <w:t>registration deadline</w:t>
      </w:r>
      <w:r>
        <w:rPr>
          <w:rFonts w:ascii="Trebuchet MS" w:eastAsia="Trebuchet MS" w:hAnsi="Trebuchet MS" w:cs="Trebuchet MS"/>
        </w:rPr>
        <w:t xml:space="preserve"> of </w:t>
      </w:r>
      <w:r>
        <w:rPr>
          <w:rFonts w:ascii="Trebuchet MS" w:eastAsia="Trebuchet MS" w:hAnsi="Trebuchet MS" w:cs="Trebuchet MS"/>
          <w:b/>
          <w:u w:val="single"/>
        </w:rPr>
        <w:t>Friday September 16, 2022,</w:t>
      </w:r>
    </w:p>
    <w:p w14:paraId="000000DD" w14:textId="77777777" w:rsidR="00A70731" w:rsidRDefault="00647CCD">
      <w:pPr>
        <w:widowControl w:val="0"/>
        <w:numPr>
          <w:ilvl w:val="2"/>
          <w:numId w:val="7"/>
        </w:numPr>
        <w:spacing w:after="0" w:line="240" w:lineRule="auto"/>
        <w:rPr>
          <w:rFonts w:ascii="Trebuchet MS" w:eastAsia="Trebuchet MS" w:hAnsi="Trebuchet MS" w:cs="Trebuchet MS"/>
        </w:rPr>
      </w:pPr>
      <w:r>
        <w:rPr>
          <w:rFonts w:ascii="Trebuchet MS" w:eastAsia="Trebuchet MS" w:hAnsi="Trebuchet MS" w:cs="Trebuchet MS"/>
        </w:rPr>
        <w:t xml:space="preserve">They work in a child care center or Family Day Home that is participating in VQB5 </w:t>
      </w:r>
      <w:r>
        <w:rPr>
          <w:rFonts w:ascii="Trebuchet MS" w:eastAsia="Trebuchet MS" w:hAnsi="Trebuchet MS" w:cs="Trebuchet MS"/>
          <w:u w:val="single"/>
        </w:rPr>
        <w:t xml:space="preserve">AND </w:t>
      </w:r>
      <w:r>
        <w:rPr>
          <w:rFonts w:ascii="Trebuchet MS" w:eastAsia="Trebuchet MS" w:hAnsi="Trebuchet MS" w:cs="Trebuchet MS"/>
        </w:rPr>
        <w:t>accepts public-funds (such as the child care subsidy p</w:t>
      </w:r>
      <w:r>
        <w:rPr>
          <w:rFonts w:ascii="Trebuchet MS" w:eastAsia="Trebuchet MS" w:hAnsi="Trebuchet MS" w:cs="Trebuchet MS"/>
        </w:rPr>
        <w:t xml:space="preserve">rogram), </w:t>
      </w:r>
    </w:p>
    <w:p w14:paraId="000000DE" w14:textId="77777777" w:rsidR="00A70731" w:rsidRDefault="00647CCD">
      <w:pPr>
        <w:widowControl w:val="0"/>
        <w:numPr>
          <w:ilvl w:val="2"/>
          <w:numId w:val="7"/>
        </w:numPr>
        <w:spacing w:after="0" w:line="240" w:lineRule="auto"/>
        <w:rPr>
          <w:rFonts w:ascii="Trebuchet MS" w:eastAsia="Trebuchet MS" w:hAnsi="Trebuchet MS" w:cs="Trebuchet MS"/>
        </w:rPr>
      </w:pPr>
      <w:r>
        <w:rPr>
          <w:rFonts w:ascii="Trebuchet MS" w:eastAsia="Trebuchet MS" w:hAnsi="Trebuchet MS" w:cs="Trebuchet MS"/>
        </w:rPr>
        <w:t xml:space="preserve">They continually work in a 0-5 classroom setting for at least 30 hours or more per week directly with children not yet in Kindergarten. </w:t>
      </w:r>
    </w:p>
    <w:p w14:paraId="000000DF" w14:textId="77777777" w:rsidR="00A70731" w:rsidRDefault="00A70731">
      <w:pPr>
        <w:widowControl w:val="0"/>
        <w:spacing w:after="0" w:line="240" w:lineRule="auto"/>
        <w:ind w:left="720"/>
        <w:rPr>
          <w:rFonts w:ascii="Trebuchet MS" w:eastAsia="Trebuchet MS" w:hAnsi="Trebuchet MS" w:cs="Trebuchet MS"/>
        </w:rPr>
      </w:pPr>
    </w:p>
    <w:p w14:paraId="000000E0" w14:textId="77777777" w:rsidR="00A70731" w:rsidRDefault="00647CCD">
      <w:pPr>
        <w:widowControl w:val="0"/>
        <w:numPr>
          <w:ilvl w:val="0"/>
          <w:numId w:val="7"/>
        </w:numPr>
        <w:spacing w:after="0" w:line="240" w:lineRule="auto"/>
        <w:rPr>
          <w:rFonts w:ascii="Trebuchet MS" w:eastAsia="Trebuchet MS" w:hAnsi="Trebuchet MS" w:cs="Trebuchet MS"/>
          <w:b/>
        </w:rPr>
      </w:pPr>
      <w:r>
        <w:rPr>
          <w:rFonts w:ascii="Trebuchet MS" w:eastAsia="Trebuchet MS" w:hAnsi="Trebuchet MS" w:cs="Trebuchet MS"/>
          <w:b/>
        </w:rPr>
        <w:t xml:space="preserve">What are VQB5 participating sites required to do regarding </w:t>
      </w:r>
      <w:r>
        <w:rPr>
          <w:rFonts w:ascii="Trebuchet MS" w:eastAsia="Trebuchet MS" w:hAnsi="Trebuchet MS" w:cs="Trebuchet MS"/>
          <w:b/>
        </w:rPr>
        <w:t>RecognizeB5</w:t>
      </w:r>
      <w:r>
        <w:rPr>
          <w:rFonts w:ascii="Trebuchet MS" w:eastAsia="Trebuchet MS" w:hAnsi="Trebuchet MS" w:cs="Trebuchet MS"/>
          <w:b/>
        </w:rPr>
        <w:t xml:space="preserve">? </w:t>
      </w:r>
    </w:p>
    <w:p w14:paraId="000000E1" w14:textId="77777777" w:rsidR="00A70731" w:rsidRDefault="00647CCD">
      <w:pPr>
        <w:widowControl w:val="0"/>
        <w:numPr>
          <w:ilvl w:val="1"/>
          <w:numId w:val="7"/>
        </w:numPr>
        <w:spacing w:after="0" w:line="240" w:lineRule="auto"/>
        <w:rPr>
          <w:rFonts w:ascii="Trebuchet MS" w:eastAsia="Trebuchet MS" w:hAnsi="Trebuchet MS" w:cs="Trebuchet MS"/>
        </w:rPr>
      </w:pPr>
      <w:r>
        <w:rPr>
          <w:rFonts w:ascii="Trebuchet MS" w:eastAsia="Trebuchet MS" w:hAnsi="Trebuchet MS" w:cs="Trebuchet MS"/>
        </w:rPr>
        <w:t>Once sites and teachers are registe</w:t>
      </w:r>
      <w:r>
        <w:rPr>
          <w:rFonts w:ascii="Trebuchet MS" w:eastAsia="Trebuchet MS" w:hAnsi="Trebuchet MS" w:cs="Trebuchet MS"/>
        </w:rPr>
        <w:t xml:space="preserve">red for VQB5 in LinkB5, VECF will confirm teachers that are eligible to participate in RecognizeB5 based on current year registration records. </w:t>
      </w:r>
    </w:p>
    <w:p w14:paraId="000000E2" w14:textId="77777777" w:rsidR="00A70731" w:rsidRPr="004B7363" w:rsidRDefault="00647CCD">
      <w:pPr>
        <w:widowControl w:val="0"/>
        <w:numPr>
          <w:ilvl w:val="1"/>
          <w:numId w:val="7"/>
        </w:numPr>
        <w:spacing w:after="0" w:line="240" w:lineRule="auto"/>
        <w:rPr>
          <w:rFonts w:ascii="Trebuchet MS" w:eastAsia="Trebuchet MS" w:hAnsi="Trebuchet MS" w:cs="Trebuchet MS"/>
        </w:rPr>
      </w:pPr>
      <w:r>
        <w:rPr>
          <w:rFonts w:ascii="Trebuchet MS" w:eastAsia="Trebuchet MS" w:hAnsi="Trebuchet MS" w:cs="Trebuchet MS"/>
        </w:rPr>
        <w:t xml:space="preserve">In October, </w:t>
      </w:r>
      <w:r w:rsidRPr="004B7363">
        <w:rPr>
          <w:rFonts w:ascii="Trebuchet MS" w:eastAsia="Trebuchet MS" w:hAnsi="Trebuchet MS" w:cs="Trebuchet MS"/>
        </w:rPr>
        <w:t xml:space="preserve">eligible teachers will be contacted by VECF directly with additional information regarding their </w:t>
      </w:r>
      <w:r w:rsidRPr="004B7363">
        <w:rPr>
          <w:rFonts w:ascii="Trebuchet MS" w:eastAsia="Trebuchet MS" w:hAnsi="Trebuchet MS" w:cs="Trebuchet MS"/>
          <w:i/>
        </w:rPr>
        <w:t>opt</w:t>
      </w:r>
      <w:r w:rsidRPr="004B7363">
        <w:rPr>
          <w:rFonts w:ascii="Trebuchet MS" w:eastAsia="Trebuchet MS" w:hAnsi="Trebuchet MS" w:cs="Trebuchet MS"/>
          <w:i/>
        </w:rPr>
        <w:t xml:space="preserve">ional </w:t>
      </w:r>
      <w:r w:rsidRPr="004B7363">
        <w:rPr>
          <w:rFonts w:ascii="Trebuchet MS" w:eastAsia="Trebuchet MS" w:hAnsi="Trebuchet MS" w:cs="Trebuchet MS"/>
        </w:rPr>
        <w:t>participation in this component of VQB5</w:t>
      </w:r>
      <w:r w:rsidRPr="004B7363">
        <w:rPr>
          <w:rFonts w:ascii="Trebuchet MS" w:eastAsia="Trebuchet MS" w:hAnsi="Trebuchet MS" w:cs="Trebuchet MS"/>
        </w:rPr>
        <w:t xml:space="preserve">. </w:t>
      </w:r>
    </w:p>
    <w:p w14:paraId="000000E3" w14:textId="77777777" w:rsidR="00A70731" w:rsidRDefault="00647CCD">
      <w:pPr>
        <w:widowControl w:val="0"/>
        <w:numPr>
          <w:ilvl w:val="1"/>
          <w:numId w:val="7"/>
        </w:numPr>
        <w:spacing w:after="0" w:line="240" w:lineRule="auto"/>
        <w:rPr>
          <w:rFonts w:ascii="Trebuchet MS" w:eastAsia="Trebuchet MS" w:hAnsi="Trebuchet MS" w:cs="Trebuchet MS"/>
        </w:rPr>
      </w:pPr>
      <w:r>
        <w:rPr>
          <w:rFonts w:ascii="Trebuchet MS" w:eastAsia="Trebuchet MS" w:hAnsi="Trebuchet MS" w:cs="Trebuchet MS"/>
        </w:rPr>
        <w:t xml:space="preserve">To verify whether teachers have continued to maintain eligibility throughout the program year, Site Administrators will be required to complete two (2) yearly online </w:t>
      </w:r>
      <w:r>
        <w:rPr>
          <w:rFonts w:ascii="Trebuchet MS" w:eastAsia="Trebuchet MS" w:hAnsi="Trebuchet MS" w:cs="Trebuchet MS"/>
          <w:b/>
        </w:rPr>
        <w:t>Teacher Employment Verification Requests</w:t>
      </w:r>
      <w:r>
        <w:rPr>
          <w:rFonts w:ascii="Trebuchet MS" w:eastAsia="Trebuchet MS" w:hAnsi="Trebuchet MS" w:cs="Trebuchet MS"/>
        </w:rPr>
        <w:t xml:space="preserve"> (</w:t>
      </w:r>
      <w:r>
        <w:rPr>
          <w:rFonts w:ascii="Trebuchet MS" w:eastAsia="Trebuchet MS" w:hAnsi="Trebuchet MS" w:cs="Trebuchet MS"/>
        </w:rPr>
        <w:t xml:space="preserve">in </w:t>
      </w:r>
      <w:r>
        <w:rPr>
          <w:rFonts w:ascii="Trebuchet MS" w:eastAsia="Trebuchet MS" w:hAnsi="Trebuchet MS" w:cs="Trebuchet MS"/>
          <w:b/>
        </w:rPr>
        <w:t xml:space="preserve">January </w:t>
      </w:r>
      <w:r>
        <w:rPr>
          <w:rFonts w:ascii="Trebuchet MS" w:eastAsia="Trebuchet MS" w:hAnsi="Trebuchet MS" w:cs="Trebuchet MS"/>
        </w:rPr>
        <w:t xml:space="preserve">and </w:t>
      </w:r>
      <w:r>
        <w:rPr>
          <w:rFonts w:ascii="Trebuchet MS" w:eastAsia="Trebuchet MS" w:hAnsi="Trebuchet MS" w:cs="Trebuchet MS"/>
          <w:b/>
        </w:rPr>
        <w:t>May</w:t>
      </w:r>
      <w:r>
        <w:rPr>
          <w:rFonts w:ascii="Trebuchet MS" w:eastAsia="Trebuchet MS" w:hAnsi="Trebuchet MS" w:cs="Trebuchet MS"/>
        </w:rPr>
        <w:t>)</w:t>
      </w:r>
      <w:r>
        <w:rPr>
          <w:rFonts w:ascii="Trebuchet MS" w:eastAsia="Trebuchet MS" w:hAnsi="Trebuchet MS" w:cs="Trebuchet MS"/>
          <w:b/>
        </w:rPr>
        <w:t xml:space="preserve"> </w:t>
      </w:r>
      <w:r>
        <w:rPr>
          <w:rFonts w:ascii="Trebuchet MS" w:eastAsia="Trebuchet MS" w:hAnsi="Trebuchet MS" w:cs="Trebuchet MS"/>
          <w:i/>
        </w:rPr>
        <w:t xml:space="preserve">before </w:t>
      </w:r>
      <w:r>
        <w:rPr>
          <w:rFonts w:ascii="Trebuchet MS" w:eastAsia="Trebuchet MS" w:hAnsi="Trebuchet MS" w:cs="Trebuchet MS"/>
        </w:rPr>
        <w:t xml:space="preserve">direct incentive payments are released. </w:t>
      </w:r>
    </w:p>
    <w:p w14:paraId="000000E4" w14:textId="4586C0F2" w:rsidR="00A70731" w:rsidRDefault="00647CCD">
      <w:pPr>
        <w:widowControl w:val="0"/>
        <w:numPr>
          <w:ilvl w:val="1"/>
          <w:numId w:val="7"/>
        </w:numPr>
        <w:spacing w:after="0" w:line="240" w:lineRule="auto"/>
        <w:rPr>
          <w:rFonts w:ascii="Trebuchet MS" w:eastAsia="Trebuchet MS" w:hAnsi="Trebuchet MS" w:cs="Trebuchet MS"/>
        </w:rPr>
      </w:pPr>
      <w:r>
        <w:rPr>
          <w:rFonts w:ascii="Trebuchet MS" w:eastAsia="Trebuchet MS" w:hAnsi="Trebuchet MS" w:cs="Trebuchet MS"/>
        </w:rPr>
        <w:t xml:space="preserve">VECF will issue these employment verification requests to Site Administrators by email with instructions for completion. </w:t>
      </w:r>
    </w:p>
    <w:p w14:paraId="5DA4E671" w14:textId="51EC4DC8" w:rsidR="00430307" w:rsidRDefault="00430307">
      <w:pPr>
        <w:widowControl w:val="0"/>
        <w:numPr>
          <w:ilvl w:val="1"/>
          <w:numId w:val="7"/>
        </w:numPr>
        <w:spacing w:after="0" w:line="240" w:lineRule="auto"/>
        <w:rPr>
          <w:rFonts w:ascii="Trebuchet MS" w:eastAsia="Trebuchet MS" w:hAnsi="Trebuchet MS" w:cs="Trebuchet MS"/>
        </w:rPr>
      </w:pPr>
      <w:r>
        <w:rPr>
          <w:rFonts w:ascii="Trebuchet MS" w:eastAsia="Trebuchet MS" w:hAnsi="Trebuchet MS" w:cs="Trebuchet MS"/>
        </w:rPr>
        <w:t xml:space="preserve">Questions about RecognizeB5 can be sent via email to </w:t>
      </w:r>
      <w:hyperlink r:id="rId55">
        <w:r>
          <w:rPr>
            <w:rFonts w:ascii="Trebuchet MS" w:eastAsia="Trebuchet MS" w:hAnsi="Trebuchet MS" w:cs="Trebuchet MS"/>
            <w:color w:val="1155CC"/>
            <w:u w:val="single"/>
          </w:rPr>
          <w:t>RecognizeB5@vecf.org</w:t>
        </w:r>
      </w:hyperlink>
    </w:p>
    <w:p w14:paraId="000000E5" w14:textId="77777777" w:rsidR="00A70731" w:rsidRDefault="00A70731">
      <w:pPr>
        <w:spacing w:after="0" w:line="276" w:lineRule="auto"/>
        <w:rPr>
          <w:rFonts w:ascii="Trebuchet MS" w:eastAsia="Trebuchet MS" w:hAnsi="Trebuchet MS" w:cs="Trebuchet MS"/>
          <w:b/>
        </w:rPr>
      </w:pPr>
    </w:p>
    <w:p w14:paraId="000000E6" w14:textId="77777777" w:rsidR="00A70731" w:rsidRDefault="00647CCD">
      <w:pPr>
        <w:spacing w:after="200" w:line="276" w:lineRule="auto"/>
        <w:rPr>
          <w:rFonts w:ascii="Trebuchet MS" w:eastAsia="Trebuchet MS" w:hAnsi="Trebuchet MS" w:cs="Trebuchet MS"/>
          <w:b/>
          <w:color w:val="FF0000"/>
        </w:rPr>
      </w:pPr>
      <w:r>
        <w:rPr>
          <w:rFonts w:ascii="Trebuchet MS" w:eastAsia="Trebuchet MS" w:hAnsi="Trebuchet MS" w:cs="Trebuchet MS"/>
          <w:b/>
          <w:color w:val="FF0000"/>
        </w:rPr>
        <w:t>FAQs CLASS and Curriculum</w:t>
      </w:r>
    </w:p>
    <w:p w14:paraId="2C025251" w14:textId="77777777" w:rsidR="004B7363" w:rsidRDefault="004B7363" w:rsidP="004B7363">
      <w:pPr>
        <w:widowControl w:val="0"/>
        <w:numPr>
          <w:ilvl w:val="0"/>
          <w:numId w:val="16"/>
        </w:numPr>
        <w:spacing w:after="0" w:line="240" w:lineRule="auto"/>
        <w:rPr>
          <w:rFonts w:ascii="Trebuchet MS" w:eastAsia="Trebuchet MS" w:hAnsi="Trebuchet MS" w:cs="Trebuchet MS"/>
          <w:b/>
        </w:rPr>
      </w:pPr>
      <w:r>
        <w:rPr>
          <w:rFonts w:ascii="Trebuchet MS" w:eastAsia="Trebuchet MS" w:hAnsi="Trebuchet MS" w:cs="Trebuchet MS"/>
          <w:b/>
        </w:rPr>
        <w:t xml:space="preserve">Why is VQB5 measuring CLASS </w:t>
      </w:r>
      <w:r>
        <w:rPr>
          <w:rFonts w:ascii="Trebuchet MS" w:eastAsia="Trebuchet MS" w:hAnsi="Trebuchet MS" w:cs="Trebuchet MS"/>
          <w:b/>
          <w:u w:val="single"/>
        </w:rPr>
        <w:t>and</w:t>
      </w:r>
      <w:r>
        <w:rPr>
          <w:rFonts w:ascii="Trebuchet MS" w:eastAsia="Trebuchet MS" w:hAnsi="Trebuchet MS" w:cs="Trebuchet MS"/>
          <w:b/>
        </w:rPr>
        <w:t xml:space="preserve"> Curriculum?</w:t>
      </w:r>
    </w:p>
    <w:p w14:paraId="701CB4E8" w14:textId="77777777" w:rsidR="004B7363" w:rsidRDefault="004B7363" w:rsidP="004B7363">
      <w:pPr>
        <w:widowControl w:val="0"/>
        <w:numPr>
          <w:ilvl w:val="1"/>
          <w:numId w:val="16"/>
        </w:numPr>
        <w:spacing w:after="0" w:line="240" w:lineRule="auto"/>
        <w:rPr>
          <w:rFonts w:ascii="Trebuchet MS" w:eastAsia="Trebuchet MS" w:hAnsi="Trebuchet MS" w:cs="Trebuchet MS"/>
        </w:rPr>
      </w:pPr>
      <w:r>
        <w:rPr>
          <w:rFonts w:ascii="Trebuchet MS" w:eastAsia="Trebuchet MS" w:hAnsi="Trebuchet MS" w:cs="Trebuchet MS"/>
        </w:rPr>
        <w:t>Research shows that stimulating and supportive interactions between teachers and children and effective use of quality curricula promote children’s holistic learning and development,</w:t>
      </w:r>
      <w:r>
        <w:rPr>
          <w:rFonts w:ascii="Trebuchet MS" w:eastAsia="Trebuchet MS" w:hAnsi="Trebuchet MS" w:cs="Trebuchet MS"/>
          <w:b/>
          <w:i/>
        </w:rPr>
        <w:t xml:space="preserve"> </w:t>
      </w:r>
      <w:r>
        <w:rPr>
          <w:rFonts w:ascii="Trebuchet MS" w:eastAsia="Trebuchet MS" w:hAnsi="Trebuchet MS" w:cs="Trebuchet MS"/>
        </w:rPr>
        <w:t xml:space="preserve">resulting in improved school readiness. </w:t>
      </w:r>
    </w:p>
    <w:p w14:paraId="18550D10" w14:textId="4A474923" w:rsidR="004B7363" w:rsidRDefault="004B7363" w:rsidP="004B7363">
      <w:pPr>
        <w:widowControl w:val="0"/>
        <w:numPr>
          <w:ilvl w:val="1"/>
          <w:numId w:val="16"/>
        </w:numPr>
        <w:spacing w:after="0" w:line="240" w:lineRule="auto"/>
        <w:rPr>
          <w:rFonts w:ascii="Trebuchet MS" w:eastAsia="Trebuchet MS" w:hAnsi="Trebuchet MS" w:cs="Trebuchet MS"/>
        </w:rPr>
      </w:pPr>
      <w:r>
        <w:rPr>
          <w:rFonts w:ascii="Trebuchet MS" w:eastAsia="Trebuchet MS" w:hAnsi="Trebuchet MS" w:cs="Trebuchet MS"/>
        </w:rPr>
        <w:t xml:space="preserve">Review the </w:t>
      </w:r>
      <w:r>
        <w:rPr>
          <w:rFonts w:ascii="Trebuchet MS" w:eastAsia="Trebuchet MS" w:hAnsi="Trebuchet MS" w:cs="Trebuchet MS"/>
          <w:b/>
          <w:i/>
        </w:rPr>
        <w:t>Connecting CLASS and Curriculum</w:t>
      </w:r>
      <w:r>
        <w:rPr>
          <w:rFonts w:ascii="Trebuchet MS" w:eastAsia="Trebuchet MS" w:hAnsi="Trebuchet MS" w:cs="Trebuchet MS"/>
        </w:rPr>
        <w:t xml:space="preserve"> resources for </w:t>
      </w:r>
      <w:hyperlink r:id="rId56">
        <w:r>
          <w:rPr>
            <w:rFonts w:ascii="Trebuchet MS" w:eastAsia="Trebuchet MS" w:hAnsi="Trebuchet MS" w:cs="Trebuchet MS"/>
            <w:color w:val="1155CC"/>
            <w:u w:val="single"/>
          </w:rPr>
          <w:t>Infant/Toddler</w:t>
        </w:r>
      </w:hyperlink>
      <w:r>
        <w:rPr>
          <w:rFonts w:ascii="Trebuchet MS" w:eastAsia="Trebuchet MS" w:hAnsi="Trebuchet MS" w:cs="Trebuchet MS"/>
        </w:rPr>
        <w:t xml:space="preserve"> and </w:t>
      </w:r>
      <w:hyperlink r:id="rId57">
        <w:r>
          <w:rPr>
            <w:rFonts w:ascii="Trebuchet MS" w:eastAsia="Trebuchet MS" w:hAnsi="Trebuchet MS" w:cs="Trebuchet MS"/>
            <w:color w:val="1155CC"/>
            <w:u w:val="single"/>
          </w:rPr>
          <w:t>Pre-K</w:t>
        </w:r>
      </w:hyperlink>
      <w:r>
        <w:rPr>
          <w:rFonts w:ascii="Trebuchet MS" w:eastAsia="Trebuchet MS" w:hAnsi="Trebuchet MS" w:cs="Trebuchet MS"/>
        </w:rPr>
        <w:t xml:space="preserve"> for more information on this </w:t>
      </w:r>
      <w:r w:rsidR="00430307">
        <w:rPr>
          <w:rFonts w:ascii="Trebuchet MS" w:eastAsia="Trebuchet MS" w:hAnsi="Trebuchet MS" w:cs="Trebuchet MS"/>
        </w:rPr>
        <w:t>connection</w:t>
      </w:r>
      <w:r>
        <w:rPr>
          <w:rFonts w:ascii="Trebuchet MS" w:eastAsia="Trebuchet MS" w:hAnsi="Trebuchet MS" w:cs="Trebuchet MS"/>
        </w:rPr>
        <w:t>.</w:t>
      </w:r>
    </w:p>
    <w:p w14:paraId="2EB1DF36" w14:textId="77777777" w:rsidR="004B7363" w:rsidRDefault="004B7363" w:rsidP="004B7363">
      <w:pPr>
        <w:spacing w:after="0" w:line="276" w:lineRule="auto"/>
        <w:ind w:left="720"/>
        <w:rPr>
          <w:rFonts w:ascii="Trebuchet MS" w:eastAsia="Trebuchet MS" w:hAnsi="Trebuchet MS" w:cs="Trebuchet MS"/>
          <w:b/>
        </w:rPr>
      </w:pPr>
    </w:p>
    <w:p w14:paraId="000000E7" w14:textId="0A5309F6" w:rsidR="00A70731" w:rsidRDefault="00647CCD">
      <w:pPr>
        <w:numPr>
          <w:ilvl w:val="0"/>
          <w:numId w:val="16"/>
        </w:numPr>
        <w:spacing w:after="0" w:line="276" w:lineRule="auto"/>
        <w:rPr>
          <w:rFonts w:ascii="Trebuchet MS" w:eastAsia="Trebuchet MS" w:hAnsi="Trebuchet MS" w:cs="Trebuchet MS"/>
          <w:b/>
        </w:rPr>
      </w:pPr>
      <w:r>
        <w:rPr>
          <w:rFonts w:ascii="Trebuchet MS" w:eastAsia="Trebuchet MS" w:hAnsi="Trebuchet MS" w:cs="Trebuchet MS"/>
          <w:b/>
        </w:rPr>
        <w:t xml:space="preserve">What is covered during Foundational CLASS training? </w:t>
      </w:r>
    </w:p>
    <w:p w14:paraId="000000E8" w14:textId="77777777" w:rsidR="00A70731" w:rsidRDefault="00647CCD" w:rsidP="004B7363">
      <w:pPr>
        <w:numPr>
          <w:ilvl w:val="1"/>
          <w:numId w:val="16"/>
        </w:numPr>
        <w:spacing w:after="0" w:line="240" w:lineRule="auto"/>
        <w:rPr>
          <w:rFonts w:ascii="Trebuchet MS" w:eastAsia="Trebuchet MS" w:hAnsi="Trebuchet MS" w:cs="Trebuchet MS"/>
        </w:rPr>
      </w:pPr>
      <w:r>
        <w:rPr>
          <w:rFonts w:ascii="Trebuchet MS" w:eastAsia="Trebuchet MS" w:hAnsi="Trebuchet MS" w:cs="Trebuchet MS"/>
        </w:rPr>
        <w:t xml:space="preserve">Foundational CLASS training is introductory level training for teachers and program leaders who are new to the CLASS tool. </w:t>
      </w:r>
    </w:p>
    <w:p w14:paraId="000000E9" w14:textId="77777777" w:rsidR="00A70731" w:rsidRDefault="00647CCD" w:rsidP="004B7363">
      <w:pPr>
        <w:numPr>
          <w:ilvl w:val="2"/>
          <w:numId w:val="16"/>
        </w:numPr>
        <w:spacing w:line="240" w:lineRule="auto"/>
        <w:rPr>
          <w:rFonts w:ascii="Trebuchet MS" w:eastAsia="Trebuchet MS" w:hAnsi="Trebuchet MS" w:cs="Trebuchet MS"/>
        </w:rPr>
      </w:pPr>
      <w:r>
        <w:rPr>
          <w:rFonts w:ascii="Trebuchet MS" w:eastAsia="Trebuchet MS" w:hAnsi="Trebuchet MS" w:cs="Trebuchet MS"/>
        </w:rPr>
        <w:t>Foundational CLASS training for teachers focuses on the CLASS tool that covers the age level of the children in their classroom. It explains how the CLASS tool organizes interactions for a specific age level. It also explains what teachers can expect durin</w:t>
      </w:r>
      <w:r>
        <w:rPr>
          <w:rFonts w:ascii="Trebuchet MS" w:eastAsia="Trebuchet MS" w:hAnsi="Trebuchet MS" w:cs="Trebuchet MS"/>
        </w:rPr>
        <w:t xml:space="preserve">g an observation. </w:t>
      </w:r>
    </w:p>
    <w:p w14:paraId="000000EA" w14:textId="77777777" w:rsidR="00A70731" w:rsidRDefault="00647CCD" w:rsidP="004B7363">
      <w:pPr>
        <w:numPr>
          <w:ilvl w:val="2"/>
          <w:numId w:val="16"/>
        </w:numPr>
        <w:spacing w:line="240" w:lineRule="auto"/>
        <w:rPr>
          <w:rFonts w:ascii="Trebuchet MS" w:eastAsia="Trebuchet MS" w:hAnsi="Trebuchet MS" w:cs="Trebuchet MS"/>
        </w:rPr>
      </w:pPr>
      <w:r>
        <w:rPr>
          <w:rFonts w:ascii="Trebuchet MS" w:eastAsia="Trebuchet MS" w:hAnsi="Trebuchet MS" w:cs="Trebuchet MS"/>
        </w:rPr>
        <w:t xml:space="preserve">Foundational CLASS training for program leaders focuses on CLASS tools for different age levels in the program. It explains how leaders can use the CLASS tool to set program goals and guide improvement efforts. </w:t>
      </w:r>
    </w:p>
    <w:p w14:paraId="000000EB" w14:textId="77777777" w:rsidR="00A70731" w:rsidRDefault="00647CCD">
      <w:pPr>
        <w:numPr>
          <w:ilvl w:val="1"/>
          <w:numId w:val="16"/>
        </w:numPr>
        <w:spacing w:line="240" w:lineRule="auto"/>
        <w:rPr>
          <w:rFonts w:ascii="Trebuchet MS" w:eastAsia="Trebuchet MS" w:hAnsi="Trebuchet MS" w:cs="Trebuchet MS"/>
        </w:rPr>
      </w:pPr>
      <w:r>
        <w:rPr>
          <w:rFonts w:ascii="Trebuchet MS" w:eastAsia="Trebuchet MS" w:hAnsi="Trebuchet MS" w:cs="Trebuchet MS"/>
        </w:rPr>
        <w:t>To access free Foundation</w:t>
      </w:r>
      <w:r>
        <w:rPr>
          <w:rFonts w:ascii="Trebuchet MS" w:eastAsia="Trebuchet MS" w:hAnsi="Trebuchet MS" w:cs="Trebuchet MS"/>
        </w:rPr>
        <w:t xml:space="preserve">al CLASS training and resources, please contact your </w:t>
      </w:r>
      <w:hyperlink r:id="rId58">
        <w:r>
          <w:rPr>
            <w:rFonts w:ascii="Trebuchet MS" w:eastAsia="Trebuchet MS" w:hAnsi="Trebuchet MS" w:cs="Trebuchet MS"/>
            <w:color w:val="1155CC"/>
            <w:u w:val="single"/>
          </w:rPr>
          <w:t>Ready Region lead</w:t>
        </w:r>
      </w:hyperlink>
      <w:r>
        <w:rPr>
          <w:rFonts w:ascii="Trebuchet MS" w:eastAsia="Trebuchet MS" w:hAnsi="Trebuchet MS" w:cs="Trebuchet MS"/>
        </w:rPr>
        <w:t>.</w:t>
      </w:r>
    </w:p>
    <w:p w14:paraId="000000EC" w14:textId="77777777" w:rsidR="00A70731" w:rsidRDefault="00647CCD">
      <w:pPr>
        <w:numPr>
          <w:ilvl w:val="0"/>
          <w:numId w:val="16"/>
        </w:numPr>
        <w:spacing w:after="0" w:line="276" w:lineRule="auto"/>
        <w:rPr>
          <w:rFonts w:ascii="Trebuchet MS" w:eastAsia="Trebuchet MS" w:hAnsi="Trebuchet MS" w:cs="Trebuchet MS"/>
          <w:b/>
        </w:rPr>
      </w:pPr>
      <w:r>
        <w:rPr>
          <w:rFonts w:ascii="Trebuchet MS" w:eastAsia="Trebuchet MS" w:hAnsi="Trebuchet MS" w:cs="Trebuchet MS"/>
          <w:b/>
        </w:rPr>
        <w:t>When will we receive feedback after our local CLASS observations?</w:t>
      </w:r>
    </w:p>
    <w:p w14:paraId="000000ED" w14:textId="77777777" w:rsidR="00A70731" w:rsidRDefault="00647CCD" w:rsidP="004B7363">
      <w:pPr>
        <w:numPr>
          <w:ilvl w:val="1"/>
          <w:numId w:val="16"/>
        </w:numPr>
        <w:spacing w:after="0" w:line="240" w:lineRule="auto"/>
        <w:rPr>
          <w:rFonts w:ascii="Trebuchet MS" w:eastAsia="Trebuchet MS" w:hAnsi="Trebuchet MS" w:cs="Trebuchet MS"/>
        </w:rPr>
      </w:pPr>
      <w:r>
        <w:rPr>
          <w:rFonts w:ascii="Trebuchet MS" w:eastAsia="Trebuchet MS" w:hAnsi="Trebuchet MS" w:cs="Trebuchet MS"/>
        </w:rPr>
        <w:t>The observer (or assigned feedback provider) will schedule a time t</w:t>
      </w:r>
      <w:r>
        <w:rPr>
          <w:rFonts w:ascii="Trebuchet MS" w:eastAsia="Trebuchet MS" w:hAnsi="Trebuchet MS" w:cs="Trebuchet MS"/>
        </w:rPr>
        <w:t>o meet with each teacher or teaching team. This typically occurs within 2 weeks of the observation.</w:t>
      </w:r>
    </w:p>
    <w:p w14:paraId="000000F2" w14:textId="2A2F4906" w:rsidR="00A70731" w:rsidRPr="004B7363" w:rsidRDefault="00647CCD" w:rsidP="004B7363">
      <w:pPr>
        <w:numPr>
          <w:ilvl w:val="1"/>
          <w:numId w:val="16"/>
        </w:numPr>
        <w:spacing w:line="240" w:lineRule="auto"/>
        <w:rPr>
          <w:rFonts w:ascii="Trebuchet MS" w:eastAsia="Trebuchet MS" w:hAnsi="Trebuchet MS" w:cs="Trebuchet MS"/>
        </w:rPr>
      </w:pPr>
      <w:r>
        <w:rPr>
          <w:rFonts w:ascii="Trebuchet MS" w:eastAsia="Trebuchet MS" w:hAnsi="Trebuchet MS" w:cs="Trebuchet MS"/>
        </w:rPr>
        <w:t xml:space="preserve">Site Administrators can also access CLASS scores from local observations via their </w:t>
      </w:r>
      <w:hyperlink r:id="rId59">
        <w:r>
          <w:rPr>
            <w:rFonts w:ascii="Trebuchet MS" w:eastAsia="Trebuchet MS" w:hAnsi="Trebuchet MS" w:cs="Trebuchet MS"/>
            <w:color w:val="1155CC"/>
            <w:u w:val="single"/>
          </w:rPr>
          <w:t>LinkB5</w:t>
        </w:r>
      </w:hyperlink>
      <w:r>
        <w:rPr>
          <w:rFonts w:ascii="Trebuchet MS" w:eastAsia="Trebuchet MS" w:hAnsi="Trebuchet MS" w:cs="Trebuchet MS"/>
        </w:rPr>
        <w:t xml:space="preserve"> accounts</w:t>
      </w:r>
      <w:r>
        <w:rPr>
          <w:rFonts w:ascii="Trebuchet MS" w:eastAsia="Trebuchet MS" w:hAnsi="Trebuchet MS" w:cs="Trebuchet MS"/>
        </w:rPr>
        <w:t xml:space="preserve">. Site administrators are encouraged to share their CLASS scores with Ready Regions and other improvement partners to help guide professional development.  Instructions for accessing and understanding the CLASS export reports can be found on the </w:t>
      </w:r>
      <w:hyperlink r:id="rId60">
        <w:r>
          <w:rPr>
            <w:rFonts w:ascii="Trebuchet MS" w:eastAsia="Trebuchet MS" w:hAnsi="Trebuchet MS" w:cs="Trebuchet MS"/>
            <w:color w:val="1155CC"/>
            <w:u w:val="single"/>
          </w:rPr>
          <w:t>LinkB5 Resources website</w:t>
        </w:r>
      </w:hyperlink>
      <w:r>
        <w:rPr>
          <w:rFonts w:ascii="Trebuchet MS" w:eastAsia="Trebuchet MS" w:hAnsi="Trebuchet MS" w:cs="Trebuchet MS"/>
        </w:rPr>
        <w:t>.</w:t>
      </w:r>
    </w:p>
    <w:p w14:paraId="000000F3" w14:textId="77777777" w:rsidR="00A70731" w:rsidRDefault="00647CCD">
      <w:pPr>
        <w:widowControl w:val="0"/>
        <w:numPr>
          <w:ilvl w:val="0"/>
          <w:numId w:val="10"/>
        </w:numPr>
        <w:spacing w:after="0" w:line="240" w:lineRule="auto"/>
        <w:rPr>
          <w:rFonts w:ascii="Trebuchet MS" w:eastAsia="Trebuchet MS" w:hAnsi="Trebuchet MS" w:cs="Trebuchet MS"/>
          <w:b/>
        </w:rPr>
      </w:pPr>
      <w:r>
        <w:rPr>
          <w:rFonts w:ascii="Trebuchet MS" w:eastAsia="Trebuchet MS" w:hAnsi="Trebuchet MS" w:cs="Trebuchet MS"/>
          <w:b/>
        </w:rPr>
        <w:t>Is the use of a VDOE-approved curriculum required for VQB5?</w:t>
      </w:r>
    </w:p>
    <w:p w14:paraId="000000F4" w14:textId="77777777" w:rsidR="00A70731" w:rsidRDefault="00647CCD">
      <w:pPr>
        <w:widowControl w:val="0"/>
        <w:numPr>
          <w:ilvl w:val="1"/>
          <w:numId w:val="10"/>
        </w:numPr>
        <w:spacing w:after="200" w:line="240" w:lineRule="auto"/>
        <w:rPr>
          <w:rFonts w:ascii="Trebuchet MS" w:eastAsia="Trebuchet MS" w:hAnsi="Trebuchet MS" w:cs="Trebuchet MS"/>
        </w:rPr>
      </w:pPr>
      <w:r>
        <w:rPr>
          <w:rFonts w:ascii="Trebuchet MS" w:eastAsia="Trebuchet MS" w:hAnsi="Trebuchet MS" w:cs="Trebuchet MS"/>
        </w:rPr>
        <w:t xml:space="preserve">No. Programs who choose to access and use a VDOE-approved curriculum option in at least </w:t>
      </w:r>
      <w:r>
        <w:rPr>
          <w:rFonts w:ascii="Trebuchet MS" w:eastAsia="Trebuchet MS" w:hAnsi="Trebuchet MS" w:cs="Trebuchet MS"/>
          <w:u w:val="single"/>
        </w:rPr>
        <w:t>one</w:t>
      </w:r>
      <w:r>
        <w:rPr>
          <w:rFonts w:ascii="Trebuchet MS" w:eastAsia="Trebuchet MS" w:hAnsi="Trebuchet MS" w:cs="Trebuchet MS"/>
        </w:rPr>
        <w:t xml:space="preserve"> classroom will receive 100 points towards their total practice score.</w:t>
      </w:r>
    </w:p>
    <w:p w14:paraId="000000F5" w14:textId="77777777" w:rsidR="00A70731" w:rsidRDefault="00647CCD">
      <w:pPr>
        <w:widowControl w:val="0"/>
        <w:numPr>
          <w:ilvl w:val="0"/>
          <w:numId w:val="10"/>
        </w:numPr>
        <w:spacing w:after="0" w:line="240" w:lineRule="auto"/>
        <w:rPr>
          <w:rFonts w:ascii="Trebuchet MS" w:eastAsia="Trebuchet MS" w:hAnsi="Trebuchet MS" w:cs="Trebuchet MS"/>
          <w:b/>
        </w:rPr>
      </w:pPr>
      <w:r>
        <w:rPr>
          <w:rFonts w:ascii="Trebuchet MS" w:eastAsia="Trebuchet MS" w:hAnsi="Trebuchet MS" w:cs="Trebuchet MS"/>
          <w:b/>
        </w:rPr>
        <w:t>What should we do if we have a que</w:t>
      </w:r>
      <w:r>
        <w:rPr>
          <w:rFonts w:ascii="Trebuchet MS" w:eastAsia="Trebuchet MS" w:hAnsi="Trebuchet MS" w:cs="Trebuchet MS"/>
          <w:b/>
        </w:rPr>
        <w:t>stion or a concern about how a local CLASS observation was conducted?</w:t>
      </w:r>
    </w:p>
    <w:p w14:paraId="000000F6" w14:textId="77777777" w:rsidR="00A70731" w:rsidRDefault="00647CCD">
      <w:pPr>
        <w:widowControl w:val="0"/>
        <w:numPr>
          <w:ilvl w:val="1"/>
          <w:numId w:val="10"/>
        </w:numPr>
        <w:spacing w:after="0" w:line="240" w:lineRule="auto"/>
        <w:rPr>
          <w:rFonts w:ascii="Trebuchet MS" w:eastAsia="Trebuchet MS" w:hAnsi="Trebuchet MS" w:cs="Trebuchet MS"/>
        </w:rPr>
      </w:pPr>
      <w:r>
        <w:rPr>
          <w:rFonts w:ascii="Trebuchet MS" w:eastAsia="Trebuchet MS" w:hAnsi="Trebuchet MS" w:cs="Trebuchet MS"/>
        </w:rPr>
        <w:t xml:space="preserve">Site administrators should review the VDOE 2022-2023 Local Observation Guidebook available on the </w:t>
      </w:r>
      <w:hyperlink r:id="rId61">
        <w:r>
          <w:rPr>
            <w:rFonts w:ascii="Trebuchet MS" w:eastAsia="Trebuchet MS" w:hAnsi="Trebuchet MS" w:cs="Trebuchet MS"/>
            <w:color w:val="1155CC"/>
            <w:u w:val="single"/>
          </w:rPr>
          <w:t>VQB5 we</w:t>
        </w:r>
        <w:r>
          <w:rPr>
            <w:rFonts w:ascii="Trebuchet MS" w:eastAsia="Trebuchet MS" w:hAnsi="Trebuchet MS" w:cs="Trebuchet MS"/>
            <w:color w:val="1155CC"/>
            <w:u w:val="single"/>
          </w:rPr>
          <w:t>bsite</w:t>
        </w:r>
      </w:hyperlink>
      <w:r>
        <w:rPr>
          <w:rFonts w:ascii="Trebuchet MS" w:eastAsia="Trebuchet MS" w:hAnsi="Trebuchet MS" w:cs="Trebuchet MS"/>
        </w:rPr>
        <w:t xml:space="preserve">, which includes the protocols and procedures for local CLASS observations coordinated by Ready Regions.  </w:t>
      </w:r>
    </w:p>
    <w:p w14:paraId="000000F9" w14:textId="5EC20FCB" w:rsidR="00A70731" w:rsidRPr="00430307" w:rsidRDefault="00647CCD" w:rsidP="00430307">
      <w:pPr>
        <w:widowControl w:val="0"/>
        <w:numPr>
          <w:ilvl w:val="1"/>
          <w:numId w:val="10"/>
        </w:numPr>
        <w:spacing w:after="0" w:line="240" w:lineRule="auto"/>
        <w:rPr>
          <w:rFonts w:ascii="Trebuchet MS" w:eastAsia="Trebuchet MS" w:hAnsi="Trebuchet MS" w:cs="Trebuchet MS"/>
        </w:rPr>
      </w:pPr>
      <w:r>
        <w:rPr>
          <w:rFonts w:ascii="Trebuchet MS" w:eastAsia="Trebuchet MS" w:hAnsi="Trebuchet MS" w:cs="Trebuchet MS"/>
        </w:rPr>
        <w:t xml:space="preserve">If the correct local observation procedures or protocols were not followed, contact </w:t>
      </w:r>
      <w:hyperlink r:id="rId62">
        <w:r>
          <w:rPr>
            <w:rFonts w:ascii="Trebuchet MS" w:eastAsia="Trebuchet MS" w:hAnsi="Trebuchet MS" w:cs="Trebuchet MS"/>
            <w:color w:val="1155CC"/>
            <w:u w:val="single"/>
          </w:rPr>
          <w:t>vqb5@doe.vir</w:t>
        </w:r>
        <w:r>
          <w:rPr>
            <w:rFonts w:ascii="Trebuchet MS" w:eastAsia="Trebuchet MS" w:hAnsi="Trebuchet MS" w:cs="Trebuchet MS"/>
            <w:color w:val="1155CC"/>
            <w:u w:val="single"/>
          </w:rPr>
          <w:t>ginia.gov</w:t>
        </w:r>
      </w:hyperlink>
      <w:r>
        <w:rPr>
          <w:rFonts w:ascii="Trebuchet MS" w:eastAsia="Trebuchet MS" w:hAnsi="Trebuchet MS" w:cs="Trebuchet MS"/>
        </w:rPr>
        <w:t xml:space="preserve">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70731" w14:paraId="423203D0" w14:textId="77777777">
        <w:trPr>
          <w:trHeight w:val="466"/>
        </w:trPr>
        <w:tc>
          <w:tcPr>
            <w:tcW w:w="9360" w:type="dxa"/>
            <w:tcBorders>
              <w:top w:val="single" w:sz="36" w:space="0" w:color="C22536"/>
              <w:left w:val="single" w:sz="36" w:space="0" w:color="C22536"/>
              <w:bottom w:val="single" w:sz="36" w:space="0" w:color="C22536"/>
              <w:right w:val="single" w:sz="36" w:space="0" w:color="C22536"/>
            </w:tcBorders>
            <w:shd w:val="clear" w:color="auto" w:fill="auto"/>
            <w:tcMar>
              <w:top w:w="100" w:type="dxa"/>
              <w:left w:w="100" w:type="dxa"/>
              <w:bottom w:w="100" w:type="dxa"/>
              <w:right w:w="100" w:type="dxa"/>
            </w:tcMar>
          </w:tcPr>
          <w:p w14:paraId="000000FA" w14:textId="77777777" w:rsidR="00A70731" w:rsidRDefault="00647CCD">
            <w:pPr>
              <w:widowControl w:val="0"/>
              <w:spacing w:line="240" w:lineRule="auto"/>
              <w:jc w:val="center"/>
              <w:rPr>
                <w:rFonts w:ascii="Trebuchet MS" w:eastAsia="Trebuchet MS" w:hAnsi="Trebuchet MS" w:cs="Trebuchet MS"/>
                <w:b/>
                <w:sz w:val="26"/>
                <w:szCs w:val="26"/>
              </w:rPr>
            </w:pPr>
            <w:r>
              <w:rPr>
                <w:rFonts w:ascii="Trebuchet MS" w:eastAsia="Trebuchet MS" w:hAnsi="Trebuchet MS" w:cs="Trebuchet MS"/>
                <w:b/>
                <w:sz w:val="26"/>
                <w:szCs w:val="26"/>
              </w:rPr>
              <w:t xml:space="preserve">HELPFUL RESOURCES </w:t>
            </w:r>
          </w:p>
        </w:tc>
      </w:tr>
    </w:tbl>
    <w:p w14:paraId="000000FB" w14:textId="77777777" w:rsidR="00A70731" w:rsidRDefault="00A70731">
      <w:pPr>
        <w:rPr>
          <w:rFonts w:ascii="Trebuchet MS" w:eastAsia="Trebuchet MS" w:hAnsi="Trebuchet MS" w:cs="Trebuchet MS"/>
        </w:rPr>
      </w:pPr>
    </w:p>
    <w:p w14:paraId="000000FC" w14:textId="77777777" w:rsidR="00A70731" w:rsidRDefault="00647CCD">
      <w:pPr>
        <w:rPr>
          <w:rFonts w:ascii="Trebuchet MS" w:eastAsia="Trebuchet MS" w:hAnsi="Trebuchet MS" w:cs="Trebuchet MS"/>
          <w:b/>
          <w:color w:val="FF0000"/>
        </w:rPr>
      </w:pPr>
      <w:r>
        <w:rPr>
          <w:rFonts w:ascii="Trebuchet MS" w:eastAsia="Trebuchet MS" w:hAnsi="Trebuchet MS" w:cs="Trebuchet MS"/>
          <w:b/>
          <w:color w:val="FF0000"/>
          <w:highlight w:val="white"/>
        </w:rPr>
        <w:t>VQB5 I</w:t>
      </w:r>
      <w:r>
        <w:rPr>
          <w:rFonts w:ascii="Trebuchet MS" w:eastAsia="Trebuchet MS" w:hAnsi="Trebuchet MS" w:cs="Trebuchet MS"/>
          <w:b/>
          <w:color w:val="FF0000"/>
        </w:rPr>
        <w:t xml:space="preserve">NFORMATION  </w:t>
      </w:r>
    </w:p>
    <w:p w14:paraId="000000FD" w14:textId="77777777" w:rsidR="00A70731" w:rsidRDefault="00647CCD">
      <w:pPr>
        <w:numPr>
          <w:ilvl w:val="0"/>
          <w:numId w:val="5"/>
        </w:numPr>
        <w:spacing w:after="0" w:line="276" w:lineRule="auto"/>
        <w:rPr>
          <w:rFonts w:ascii="Trebuchet MS" w:eastAsia="Trebuchet MS" w:hAnsi="Trebuchet MS" w:cs="Trebuchet MS"/>
        </w:rPr>
      </w:pPr>
      <w:r>
        <w:rPr>
          <w:rFonts w:ascii="Trebuchet MS" w:eastAsia="Trebuchet MS" w:hAnsi="Trebuchet MS" w:cs="Trebuchet MS"/>
        </w:rPr>
        <w:t xml:space="preserve">VDOE Quality Measurement and Improvement (VQB5) - </w:t>
      </w:r>
      <w:hyperlink r:id="rId63">
        <w:r>
          <w:rPr>
            <w:rFonts w:ascii="Trebuchet MS" w:eastAsia="Trebuchet MS" w:hAnsi="Trebuchet MS" w:cs="Trebuchet MS"/>
            <w:color w:val="FF0000"/>
            <w:u w:val="single"/>
          </w:rPr>
          <w:t xml:space="preserve">LINK </w:t>
        </w:r>
      </w:hyperlink>
    </w:p>
    <w:p w14:paraId="000000FE" w14:textId="77777777" w:rsidR="00A70731" w:rsidRDefault="00647CCD">
      <w:pPr>
        <w:numPr>
          <w:ilvl w:val="0"/>
          <w:numId w:val="5"/>
        </w:numPr>
        <w:spacing w:after="0" w:line="276" w:lineRule="auto"/>
        <w:rPr>
          <w:rFonts w:ascii="Trebuchet MS" w:eastAsia="Trebuchet MS" w:hAnsi="Trebuchet MS" w:cs="Trebuchet MS"/>
        </w:rPr>
      </w:pPr>
      <w:r>
        <w:rPr>
          <w:rFonts w:ascii="Trebuchet MS" w:eastAsia="Trebuchet MS" w:hAnsi="Trebuchet MS" w:cs="Trebuchet MS"/>
        </w:rPr>
        <w:t xml:space="preserve">Ready Regions - </w:t>
      </w:r>
      <w:hyperlink r:id="rId64">
        <w:r>
          <w:rPr>
            <w:rFonts w:ascii="Trebuchet MS" w:eastAsia="Trebuchet MS" w:hAnsi="Trebuchet MS" w:cs="Trebuchet MS"/>
            <w:color w:val="FF0000"/>
            <w:u w:val="single"/>
          </w:rPr>
          <w:t>LINK</w:t>
        </w:r>
      </w:hyperlink>
    </w:p>
    <w:p w14:paraId="000000FF" w14:textId="77777777" w:rsidR="00A70731" w:rsidRDefault="00647CCD">
      <w:pPr>
        <w:numPr>
          <w:ilvl w:val="0"/>
          <w:numId w:val="5"/>
        </w:numPr>
        <w:spacing w:after="0" w:line="276" w:lineRule="auto"/>
        <w:rPr>
          <w:rFonts w:ascii="Trebuchet MS" w:eastAsia="Trebuchet MS" w:hAnsi="Trebuchet MS" w:cs="Trebuchet MS"/>
        </w:rPr>
      </w:pPr>
      <w:r>
        <w:rPr>
          <w:rFonts w:ascii="Trebuchet MS" w:eastAsia="Trebuchet MS" w:hAnsi="Trebuchet MS" w:cs="Trebuchet MS"/>
        </w:rPr>
        <w:t xml:space="preserve">LinkB5 Resources - </w:t>
      </w:r>
      <w:hyperlink r:id="rId65">
        <w:r>
          <w:rPr>
            <w:rFonts w:ascii="Trebuchet MS" w:eastAsia="Trebuchet MS" w:hAnsi="Trebuchet MS" w:cs="Trebuchet MS"/>
            <w:color w:val="FF0000"/>
            <w:u w:val="single"/>
          </w:rPr>
          <w:t>LINK</w:t>
        </w:r>
      </w:hyperlink>
    </w:p>
    <w:p w14:paraId="00000100" w14:textId="77777777" w:rsidR="00A70731" w:rsidRDefault="00A70731">
      <w:pPr>
        <w:spacing w:line="240" w:lineRule="auto"/>
        <w:rPr>
          <w:rFonts w:ascii="Trebuchet MS" w:eastAsia="Trebuchet MS" w:hAnsi="Trebuchet MS" w:cs="Trebuchet MS"/>
          <w:b/>
          <w:color w:val="FF0000"/>
          <w:highlight w:val="white"/>
        </w:rPr>
      </w:pPr>
    </w:p>
    <w:p w14:paraId="00000101" w14:textId="01A89567" w:rsidR="00A70731" w:rsidRDefault="00430307">
      <w:pPr>
        <w:spacing w:line="240" w:lineRule="auto"/>
        <w:rPr>
          <w:rFonts w:ascii="Trebuchet MS" w:eastAsia="Trebuchet MS" w:hAnsi="Trebuchet MS" w:cs="Trebuchet MS"/>
          <w:b/>
          <w:color w:val="FF0000"/>
          <w:highlight w:val="white"/>
        </w:rPr>
      </w:pPr>
      <w:r>
        <w:rPr>
          <w:rFonts w:ascii="Trebuchet MS" w:eastAsia="Trebuchet MS" w:hAnsi="Trebuchet MS" w:cs="Trebuchet MS"/>
          <w:b/>
          <w:color w:val="FF0000"/>
          <w:highlight w:val="white"/>
        </w:rPr>
        <w:t>INTERACTIONS (As Measured by CLASS)</w:t>
      </w:r>
    </w:p>
    <w:p w14:paraId="00000102" w14:textId="77777777" w:rsidR="00A70731" w:rsidRDefault="00647CCD">
      <w:pPr>
        <w:numPr>
          <w:ilvl w:val="0"/>
          <w:numId w:val="8"/>
        </w:numPr>
        <w:spacing w:after="0" w:line="276" w:lineRule="auto"/>
        <w:rPr>
          <w:rFonts w:ascii="Trebuchet MS" w:eastAsia="Trebuchet MS" w:hAnsi="Trebuchet MS" w:cs="Trebuchet MS"/>
        </w:rPr>
      </w:pPr>
      <w:r>
        <w:rPr>
          <w:rFonts w:ascii="Trebuchet MS" w:eastAsia="Trebuchet MS" w:hAnsi="Trebuchet MS" w:cs="Trebuchet MS"/>
        </w:rPr>
        <w:t xml:space="preserve">Get to Know CLASS - Age Level Summaries - </w:t>
      </w:r>
      <w:hyperlink r:id="rId66">
        <w:r>
          <w:rPr>
            <w:rFonts w:ascii="Trebuchet MS" w:eastAsia="Trebuchet MS" w:hAnsi="Trebuchet MS" w:cs="Trebuchet MS"/>
            <w:color w:val="FF0000"/>
            <w:u w:val="single"/>
          </w:rPr>
          <w:t>LINK</w:t>
        </w:r>
      </w:hyperlink>
    </w:p>
    <w:p w14:paraId="00000103" w14:textId="77777777" w:rsidR="00A70731" w:rsidRDefault="00647CCD">
      <w:pPr>
        <w:numPr>
          <w:ilvl w:val="0"/>
          <w:numId w:val="8"/>
        </w:numPr>
        <w:spacing w:after="0" w:line="276" w:lineRule="auto"/>
        <w:rPr>
          <w:rFonts w:ascii="Trebuchet MS" w:eastAsia="Trebuchet MS" w:hAnsi="Trebuchet MS" w:cs="Trebuchet MS"/>
          <w:highlight w:val="white"/>
        </w:rPr>
      </w:pPr>
      <w:r>
        <w:rPr>
          <w:rFonts w:ascii="Trebuchet MS" w:eastAsia="Trebuchet MS" w:hAnsi="Trebuchet MS" w:cs="Trebuchet MS"/>
          <w:highlight w:val="white"/>
        </w:rPr>
        <w:t xml:space="preserve">Why CLASS? (e-book) - </w:t>
      </w:r>
      <w:hyperlink r:id="rId67">
        <w:r>
          <w:rPr>
            <w:rFonts w:ascii="Trebuchet MS" w:eastAsia="Trebuchet MS" w:hAnsi="Trebuchet MS" w:cs="Trebuchet MS"/>
            <w:color w:val="FF0000"/>
            <w:highlight w:val="white"/>
            <w:u w:val="single"/>
          </w:rPr>
          <w:t xml:space="preserve">LINK </w:t>
        </w:r>
      </w:hyperlink>
      <w:r>
        <w:rPr>
          <w:rFonts w:ascii="Trebuchet MS" w:eastAsia="Trebuchet MS" w:hAnsi="Trebuchet MS" w:cs="Trebuchet MS"/>
          <w:highlight w:val="white"/>
          <w:u w:val="single"/>
        </w:rPr>
        <w:t xml:space="preserve">  </w:t>
      </w:r>
    </w:p>
    <w:p w14:paraId="00000104" w14:textId="77777777" w:rsidR="00A70731" w:rsidRDefault="00647CCD">
      <w:pPr>
        <w:numPr>
          <w:ilvl w:val="0"/>
          <w:numId w:val="8"/>
        </w:numPr>
        <w:spacing w:after="0" w:line="276" w:lineRule="auto"/>
        <w:rPr>
          <w:rFonts w:ascii="Trebuchet MS" w:eastAsia="Trebuchet MS" w:hAnsi="Trebuchet MS" w:cs="Trebuchet MS"/>
          <w:highlight w:val="white"/>
        </w:rPr>
      </w:pPr>
      <w:r>
        <w:rPr>
          <w:rFonts w:ascii="Trebuchet MS" w:eastAsia="Trebuchet MS" w:hAnsi="Trebuchet MS" w:cs="Trebuchet MS"/>
          <w:highlight w:val="white"/>
        </w:rPr>
        <w:t>CLASS Tips &amp; Resources for Teachers</w:t>
      </w:r>
      <w:r>
        <w:rPr>
          <w:rFonts w:ascii="Trebuchet MS" w:eastAsia="Trebuchet MS" w:hAnsi="Trebuchet MS" w:cs="Trebuchet MS"/>
          <w:b/>
          <w:highlight w:val="white"/>
        </w:rPr>
        <w:t xml:space="preserve"> – </w:t>
      </w:r>
      <w:hyperlink r:id="rId68">
        <w:r>
          <w:rPr>
            <w:rFonts w:ascii="Trebuchet MS" w:eastAsia="Trebuchet MS" w:hAnsi="Trebuchet MS" w:cs="Trebuchet MS"/>
            <w:color w:val="FF0000"/>
            <w:highlight w:val="white"/>
            <w:u w:val="single"/>
          </w:rPr>
          <w:t>LINK</w:t>
        </w:r>
      </w:hyperlink>
    </w:p>
    <w:p w14:paraId="00000105" w14:textId="77777777" w:rsidR="00A70731" w:rsidRDefault="00647CCD">
      <w:pPr>
        <w:numPr>
          <w:ilvl w:val="0"/>
          <w:numId w:val="8"/>
        </w:numPr>
        <w:spacing w:after="0" w:line="276" w:lineRule="auto"/>
        <w:rPr>
          <w:rFonts w:ascii="Trebuchet MS" w:eastAsia="Trebuchet MS" w:hAnsi="Trebuchet MS" w:cs="Trebuchet MS"/>
          <w:highlight w:val="white"/>
        </w:rPr>
      </w:pPr>
      <w:r>
        <w:rPr>
          <w:rFonts w:ascii="Trebuchet MS" w:eastAsia="Trebuchet MS" w:hAnsi="Trebuchet MS" w:cs="Trebuchet MS"/>
          <w:highlight w:val="white"/>
        </w:rPr>
        <w:t>Head Start In-Service Suites aligned with CLASS</w:t>
      </w:r>
      <w:r>
        <w:rPr>
          <w:rFonts w:ascii="Trebuchet MS" w:eastAsia="Trebuchet MS" w:hAnsi="Trebuchet MS" w:cs="Trebuchet MS"/>
          <w:b/>
          <w:highlight w:val="white"/>
        </w:rPr>
        <w:t xml:space="preserve"> - </w:t>
      </w:r>
      <w:hyperlink r:id="rId69">
        <w:r>
          <w:rPr>
            <w:rFonts w:ascii="Trebuchet MS" w:eastAsia="Trebuchet MS" w:hAnsi="Trebuchet MS" w:cs="Trebuchet MS"/>
            <w:color w:val="FF0000"/>
            <w:highlight w:val="white"/>
            <w:u w:val="single"/>
          </w:rPr>
          <w:t>LINK</w:t>
        </w:r>
      </w:hyperlink>
    </w:p>
    <w:p w14:paraId="00000106" w14:textId="77777777" w:rsidR="00A70731" w:rsidRDefault="00647CCD">
      <w:pPr>
        <w:numPr>
          <w:ilvl w:val="0"/>
          <w:numId w:val="8"/>
        </w:numPr>
        <w:spacing w:after="0" w:line="276" w:lineRule="auto"/>
        <w:rPr>
          <w:rFonts w:ascii="Trebuchet MS" w:eastAsia="Trebuchet MS" w:hAnsi="Trebuchet MS" w:cs="Trebuchet MS"/>
          <w:highlight w:val="white"/>
        </w:rPr>
      </w:pPr>
      <w:r>
        <w:rPr>
          <w:rFonts w:ascii="Trebuchet MS" w:eastAsia="Trebuchet MS" w:hAnsi="Trebuchet MS" w:cs="Trebuchet MS"/>
          <w:highlight w:val="white"/>
        </w:rPr>
        <w:t xml:space="preserve">Family Child Care &amp; CLASS  - </w:t>
      </w:r>
      <w:hyperlink r:id="rId70">
        <w:r>
          <w:rPr>
            <w:rFonts w:ascii="Trebuchet MS" w:eastAsia="Trebuchet MS" w:hAnsi="Trebuchet MS" w:cs="Trebuchet MS"/>
            <w:color w:val="FF0000"/>
            <w:highlight w:val="white"/>
            <w:u w:val="single"/>
          </w:rPr>
          <w:t>LINK</w:t>
        </w:r>
      </w:hyperlink>
      <w:r>
        <w:rPr>
          <w:rFonts w:ascii="Trebuchet MS" w:eastAsia="Trebuchet MS" w:hAnsi="Trebuchet MS" w:cs="Trebuchet MS"/>
          <w:color w:val="FF0000"/>
          <w:highlight w:val="white"/>
        </w:rPr>
        <w:t xml:space="preserve"> </w:t>
      </w:r>
      <w:r>
        <w:rPr>
          <w:rFonts w:ascii="Trebuchet MS" w:eastAsia="Trebuchet MS" w:hAnsi="Trebuchet MS" w:cs="Trebuchet MS"/>
          <w:highlight w:val="white"/>
        </w:rPr>
        <w:t xml:space="preserve">  </w:t>
      </w:r>
    </w:p>
    <w:p w14:paraId="00000107" w14:textId="77777777" w:rsidR="00A70731" w:rsidRDefault="00647CCD">
      <w:pPr>
        <w:numPr>
          <w:ilvl w:val="0"/>
          <w:numId w:val="8"/>
        </w:numPr>
        <w:spacing w:after="0" w:line="276" w:lineRule="auto"/>
        <w:rPr>
          <w:rFonts w:ascii="Trebuchet MS" w:eastAsia="Trebuchet MS" w:hAnsi="Trebuchet MS" w:cs="Trebuchet MS"/>
          <w:highlight w:val="white"/>
        </w:rPr>
      </w:pPr>
      <w:r>
        <w:rPr>
          <w:rFonts w:ascii="Trebuchet MS" w:eastAsia="Trebuchet MS" w:hAnsi="Trebuchet MS" w:cs="Trebuchet MS"/>
          <w:highlight w:val="white"/>
        </w:rPr>
        <w:t xml:space="preserve">CLASS Spanish Suite - </w:t>
      </w:r>
      <w:hyperlink r:id="rId71">
        <w:r>
          <w:rPr>
            <w:rFonts w:ascii="Trebuchet MS" w:eastAsia="Trebuchet MS" w:hAnsi="Trebuchet MS" w:cs="Trebuchet MS"/>
            <w:color w:val="FF0000"/>
            <w:highlight w:val="white"/>
            <w:u w:val="single"/>
          </w:rPr>
          <w:t>LINK</w:t>
        </w:r>
      </w:hyperlink>
    </w:p>
    <w:p w14:paraId="00000108" w14:textId="77777777" w:rsidR="00A70731" w:rsidRDefault="00647CCD">
      <w:pPr>
        <w:numPr>
          <w:ilvl w:val="0"/>
          <w:numId w:val="8"/>
        </w:numPr>
        <w:spacing w:after="0" w:line="276" w:lineRule="auto"/>
        <w:rPr>
          <w:rFonts w:ascii="Trebuchet MS" w:eastAsia="Trebuchet MS" w:hAnsi="Trebuchet MS" w:cs="Trebuchet MS"/>
          <w:highlight w:val="white"/>
        </w:rPr>
      </w:pPr>
      <w:r>
        <w:rPr>
          <w:rFonts w:ascii="Trebuchet MS" w:eastAsia="Trebuchet MS" w:hAnsi="Trebuchet MS" w:cs="Trebuchet MS"/>
          <w:highlight w:val="white"/>
        </w:rPr>
        <w:t xml:space="preserve">Using CLASS in Inclusive Early Childhood Programs - </w:t>
      </w:r>
      <w:hyperlink r:id="rId72">
        <w:r>
          <w:rPr>
            <w:rFonts w:ascii="Trebuchet MS" w:eastAsia="Trebuchet MS" w:hAnsi="Trebuchet MS" w:cs="Trebuchet MS"/>
            <w:color w:val="FF0000"/>
            <w:highlight w:val="white"/>
            <w:u w:val="single"/>
          </w:rPr>
          <w:t>LINK</w:t>
        </w:r>
      </w:hyperlink>
    </w:p>
    <w:p w14:paraId="00000109" w14:textId="77777777" w:rsidR="00A70731" w:rsidRDefault="00647CCD">
      <w:pPr>
        <w:numPr>
          <w:ilvl w:val="0"/>
          <w:numId w:val="8"/>
        </w:numPr>
        <w:spacing w:after="0" w:line="276" w:lineRule="auto"/>
        <w:rPr>
          <w:rFonts w:ascii="Trebuchet MS" w:eastAsia="Trebuchet MS" w:hAnsi="Trebuchet MS" w:cs="Trebuchet MS"/>
          <w:highlight w:val="white"/>
        </w:rPr>
      </w:pPr>
      <w:r>
        <w:rPr>
          <w:rFonts w:ascii="Trebuchet MS" w:eastAsia="Trebuchet MS" w:hAnsi="Trebuchet MS" w:cs="Trebuchet MS"/>
          <w:highlight w:val="white"/>
        </w:rPr>
        <w:t xml:space="preserve">Using CLASS in Settings with Dual Language Learners - </w:t>
      </w:r>
      <w:hyperlink r:id="rId73">
        <w:r>
          <w:rPr>
            <w:rFonts w:ascii="Trebuchet MS" w:eastAsia="Trebuchet MS" w:hAnsi="Trebuchet MS" w:cs="Trebuchet MS"/>
            <w:color w:val="FF0000"/>
            <w:highlight w:val="white"/>
            <w:u w:val="single"/>
          </w:rPr>
          <w:t>LINK</w:t>
        </w:r>
      </w:hyperlink>
    </w:p>
    <w:p w14:paraId="0000010A" w14:textId="77777777" w:rsidR="00A70731" w:rsidRDefault="00647CCD">
      <w:pPr>
        <w:numPr>
          <w:ilvl w:val="0"/>
          <w:numId w:val="8"/>
        </w:numPr>
        <w:spacing w:after="0" w:line="276" w:lineRule="auto"/>
        <w:rPr>
          <w:rFonts w:ascii="Trebuchet MS" w:eastAsia="Trebuchet MS" w:hAnsi="Trebuchet MS" w:cs="Trebuchet MS"/>
        </w:rPr>
      </w:pPr>
      <w:r>
        <w:rPr>
          <w:rFonts w:ascii="Trebuchet MS" w:eastAsia="Trebuchet MS" w:hAnsi="Trebuchet MS" w:cs="Trebuchet MS"/>
        </w:rPr>
        <w:t xml:space="preserve">Teachstone’s Virginia Support website - </w:t>
      </w:r>
      <w:hyperlink r:id="rId74">
        <w:r>
          <w:rPr>
            <w:rFonts w:ascii="Trebuchet MS" w:eastAsia="Trebuchet MS" w:hAnsi="Trebuchet MS" w:cs="Trebuchet MS"/>
            <w:color w:val="FF0000"/>
            <w:u w:val="single"/>
          </w:rPr>
          <w:t>LINK</w:t>
        </w:r>
      </w:hyperlink>
    </w:p>
    <w:p w14:paraId="0000010B" w14:textId="77777777" w:rsidR="00A70731" w:rsidRDefault="00A70731">
      <w:pPr>
        <w:spacing w:line="240" w:lineRule="auto"/>
        <w:rPr>
          <w:rFonts w:ascii="Trebuchet MS" w:eastAsia="Trebuchet MS" w:hAnsi="Trebuchet MS" w:cs="Trebuchet MS"/>
          <w:color w:val="3C4043"/>
          <w:highlight w:val="white"/>
        </w:rPr>
      </w:pPr>
    </w:p>
    <w:p w14:paraId="0000010C" w14:textId="77777777" w:rsidR="00A70731" w:rsidRDefault="00647CCD">
      <w:pPr>
        <w:rPr>
          <w:rFonts w:ascii="Trebuchet MS" w:eastAsia="Trebuchet MS" w:hAnsi="Trebuchet MS" w:cs="Trebuchet MS"/>
          <w:b/>
          <w:color w:val="FF0000"/>
        </w:rPr>
      </w:pPr>
      <w:r>
        <w:rPr>
          <w:rFonts w:ascii="Trebuchet MS" w:eastAsia="Trebuchet MS" w:hAnsi="Trebuchet MS" w:cs="Trebuchet MS"/>
          <w:b/>
          <w:color w:val="FF0000"/>
        </w:rPr>
        <w:t>CURRICULUM</w:t>
      </w:r>
    </w:p>
    <w:p w14:paraId="0000010D" w14:textId="77777777" w:rsidR="00A70731" w:rsidRDefault="00647CCD">
      <w:pPr>
        <w:numPr>
          <w:ilvl w:val="0"/>
          <w:numId w:val="13"/>
        </w:numPr>
        <w:spacing w:after="0" w:line="276" w:lineRule="auto"/>
        <w:rPr>
          <w:rFonts w:ascii="Trebuchet MS" w:eastAsia="Trebuchet MS" w:hAnsi="Trebuchet MS" w:cs="Trebuchet MS"/>
        </w:rPr>
      </w:pPr>
      <w:r>
        <w:rPr>
          <w:rFonts w:ascii="Trebuchet MS" w:eastAsia="Trebuchet MS" w:hAnsi="Trebuchet MS" w:cs="Trebuchet MS"/>
        </w:rPr>
        <w:t xml:space="preserve">VDOE Early Childhood Standards, Curriculum &amp; Instruction Website - </w:t>
      </w:r>
      <w:hyperlink r:id="rId75">
        <w:r>
          <w:rPr>
            <w:rFonts w:ascii="Trebuchet MS" w:eastAsia="Trebuchet MS" w:hAnsi="Trebuchet MS" w:cs="Trebuchet MS"/>
            <w:color w:val="FF0000"/>
            <w:u w:val="single"/>
          </w:rPr>
          <w:t>LINK</w:t>
        </w:r>
      </w:hyperlink>
    </w:p>
    <w:p w14:paraId="0B7FCF4F" w14:textId="77777777" w:rsidR="00E0061A" w:rsidRDefault="00647CCD" w:rsidP="00E0061A">
      <w:pPr>
        <w:numPr>
          <w:ilvl w:val="0"/>
          <w:numId w:val="13"/>
        </w:numPr>
        <w:spacing w:after="0" w:line="276" w:lineRule="auto"/>
        <w:rPr>
          <w:rFonts w:ascii="Trebuchet MS" w:eastAsia="Trebuchet MS" w:hAnsi="Trebuchet MS" w:cs="Trebuchet MS"/>
        </w:rPr>
      </w:pPr>
      <w:r>
        <w:rPr>
          <w:rFonts w:ascii="Trebuchet MS" w:eastAsia="Trebuchet MS" w:hAnsi="Trebuchet MS" w:cs="Trebuchet MS"/>
        </w:rPr>
        <w:t>Curriculum &amp; CLASS Connections -</w:t>
      </w:r>
      <w:r>
        <w:rPr>
          <w:rFonts w:ascii="Trebuchet MS" w:eastAsia="Trebuchet MS" w:hAnsi="Trebuchet MS" w:cs="Trebuchet MS"/>
          <w:color w:val="F20000"/>
        </w:rPr>
        <w:t xml:space="preserve"> </w:t>
      </w:r>
      <w:hyperlink r:id="rId76">
        <w:r>
          <w:rPr>
            <w:rFonts w:ascii="Trebuchet MS" w:eastAsia="Trebuchet MS" w:hAnsi="Trebuchet MS" w:cs="Trebuchet MS"/>
            <w:color w:val="F20000"/>
            <w:u w:val="single"/>
          </w:rPr>
          <w:t>Infant/Toddler</w:t>
        </w:r>
      </w:hyperlink>
      <w:r>
        <w:rPr>
          <w:rFonts w:ascii="Trebuchet MS" w:eastAsia="Trebuchet MS" w:hAnsi="Trebuchet MS" w:cs="Trebuchet MS"/>
          <w:color w:val="F20000"/>
        </w:rPr>
        <w:t xml:space="preserve"> </w:t>
      </w:r>
      <w:r>
        <w:rPr>
          <w:rFonts w:ascii="Trebuchet MS" w:eastAsia="Trebuchet MS" w:hAnsi="Trebuchet MS" w:cs="Trebuchet MS"/>
        </w:rPr>
        <w:t xml:space="preserve">and </w:t>
      </w:r>
      <w:hyperlink r:id="rId77">
        <w:r>
          <w:rPr>
            <w:rFonts w:ascii="Trebuchet MS" w:eastAsia="Trebuchet MS" w:hAnsi="Trebuchet MS" w:cs="Trebuchet MS"/>
            <w:color w:val="F20000"/>
            <w:u w:val="single"/>
          </w:rPr>
          <w:t>PreK</w:t>
        </w:r>
      </w:hyperlink>
      <w:hyperlink r:id="rId78">
        <w:r>
          <w:rPr>
            <w:rFonts w:ascii="Trebuchet MS" w:eastAsia="Trebuchet MS" w:hAnsi="Trebuchet MS" w:cs="Trebuchet MS"/>
            <w:color w:val="F20000"/>
            <w:highlight w:val="green"/>
            <w:u w:val="single"/>
          </w:rPr>
          <w:t xml:space="preserve"> </w:t>
        </w:r>
      </w:hyperlink>
      <w:bookmarkStart w:id="0" w:name="_heading=h.5kqyvnckx3fd" w:colFirst="0" w:colLast="0"/>
      <w:bookmarkEnd w:id="0"/>
    </w:p>
    <w:p w14:paraId="0000010F" w14:textId="5FC7B536" w:rsidR="00A70731" w:rsidRPr="00E0061A" w:rsidRDefault="00647CCD" w:rsidP="00E0061A">
      <w:pPr>
        <w:numPr>
          <w:ilvl w:val="0"/>
          <w:numId w:val="13"/>
        </w:numPr>
        <w:spacing w:after="0" w:line="276" w:lineRule="auto"/>
        <w:rPr>
          <w:rFonts w:ascii="Trebuchet MS" w:eastAsia="Trebuchet MS" w:hAnsi="Trebuchet MS" w:cs="Trebuchet MS"/>
        </w:rPr>
      </w:pPr>
      <w:r w:rsidRPr="00E0061A">
        <w:rPr>
          <w:rFonts w:ascii="Trebuchet MS" w:eastAsia="Trebuchet MS" w:hAnsi="Trebuchet MS" w:cs="Trebuchet MS"/>
        </w:rPr>
        <w:t xml:space="preserve">STREAMin3 - </w:t>
      </w:r>
      <w:hyperlink r:id="rId79">
        <w:r w:rsidRPr="00E0061A">
          <w:rPr>
            <w:rFonts w:ascii="Trebuchet MS" w:eastAsia="Trebuchet MS" w:hAnsi="Trebuchet MS" w:cs="Trebuchet MS"/>
            <w:color w:val="FF0000"/>
            <w:u w:val="single"/>
          </w:rPr>
          <w:t>LINK</w:t>
        </w:r>
      </w:hyperlink>
    </w:p>
    <w:p w14:paraId="00000110" w14:textId="77777777" w:rsidR="00A70731" w:rsidRDefault="00647CCD" w:rsidP="00E0061A">
      <w:pPr>
        <w:numPr>
          <w:ilvl w:val="0"/>
          <w:numId w:val="13"/>
        </w:numPr>
        <w:spacing w:after="0" w:line="276" w:lineRule="auto"/>
        <w:rPr>
          <w:rFonts w:ascii="Trebuchet MS" w:eastAsia="Trebuchet MS" w:hAnsi="Trebuchet MS" w:cs="Trebuchet MS"/>
        </w:rPr>
      </w:pPr>
      <w:bookmarkStart w:id="1" w:name="_heading=h.hmewsioykx8d" w:colFirst="0" w:colLast="0"/>
      <w:bookmarkEnd w:id="1"/>
      <w:r>
        <w:rPr>
          <w:rFonts w:ascii="Trebuchet MS" w:eastAsia="Trebuchet MS" w:hAnsi="Trebuchet MS" w:cs="Trebuchet MS"/>
        </w:rPr>
        <w:t xml:space="preserve">Curriculum and CLASS Crosswalks - </w:t>
      </w:r>
      <w:hyperlink r:id="rId80">
        <w:r>
          <w:rPr>
            <w:rFonts w:ascii="Trebuchet MS" w:eastAsia="Trebuchet MS" w:hAnsi="Trebuchet MS" w:cs="Trebuchet MS"/>
            <w:color w:val="FF0000"/>
            <w:u w:val="single"/>
          </w:rPr>
          <w:t xml:space="preserve">LINK </w:t>
        </w:r>
      </w:hyperlink>
    </w:p>
    <w:p w14:paraId="00000111" w14:textId="77777777" w:rsidR="00A70731" w:rsidRDefault="00647CCD">
      <w:pPr>
        <w:numPr>
          <w:ilvl w:val="0"/>
          <w:numId w:val="13"/>
        </w:numPr>
        <w:spacing w:after="0" w:line="276" w:lineRule="auto"/>
        <w:rPr>
          <w:rFonts w:ascii="Trebuchet MS" w:eastAsia="Trebuchet MS" w:hAnsi="Trebuchet MS" w:cs="Trebuchet MS"/>
        </w:rPr>
      </w:pPr>
      <w:r>
        <w:rPr>
          <w:rFonts w:ascii="Trebuchet MS" w:eastAsia="Trebuchet MS" w:hAnsi="Trebuchet MS" w:cs="Trebuchet MS"/>
        </w:rPr>
        <w:t xml:space="preserve">Head Start/ECLCK Curriculum Resources - </w:t>
      </w:r>
      <w:hyperlink r:id="rId81">
        <w:r>
          <w:rPr>
            <w:rFonts w:ascii="Trebuchet MS" w:eastAsia="Trebuchet MS" w:hAnsi="Trebuchet MS" w:cs="Trebuchet MS"/>
            <w:color w:val="FF0000"/>
            <w:u w:val="single"/>
          </w:rPr>
          <w:t>LINK</w:t>
        </w:r>
      </w:hyperlink>
      <w:r>
        <w:rPr>
          <w:rFonts w:ascii="Trebuchet MS" w:eastAsia="Trebuchet MS" w:hAnsi="Trebuchet MS" w:cs="Trebuchet MS"/>
          <w:color w:val="FF0000"/>
        </w:rPr>
        <w:t xml:space="preserve">     </w:t>
      </w:r>
    </w:p>
    <w:p w14:paraId="00000112" w14:textId="77777777" w:rsidR="00A70731" w:rsidRDefault="00647CCD">
      <w:pPr>
        <w:numPr>
          <w:ilvl w:val="0"/>
          <w:numId w:val="13"/>
        </w:numPr>
        <w:spacing w:after="0" w:line="276" w:lineRule="auto"/>
        <w:rPr>
          <w:rFonts w:ascii="Trebuchet MS" w:eastAsia="Trebuchet MS" w:hAnsi="Trebuchet MS" w:cs="Trebuchet MS"/>
        </w:rPr>
      </w:pPr>
      <w:r>
        <w:rPr>
          <w:rFonts w:ascii="Trebuchet MS" w:eastAsia="Trebuchet MS" w:hAnsi="Trebuchet MS" w:cs="Trebuchet MS"/>
        </w:rPr>
        <w:t>Implementing Curriculum in a Responsive Environment, Birth to 5 -</w:t>
      </w:r>
      <w:r>
        <w:rPr>
          <w:rFonts w:ascii="Trebuchet MS" w:eastAsia="Trebuchet MS" w:hAnsi="Trebuchet MS" w:cs="Trebuchet MS"/>
          <w:color w:val="FF0000"/>
        </w:rPr>
        <w:t xml:space="preserve"> </w:t>
      </w:r>
      <w:hyperlink r:id="rId82">
        <w:r>
          <w:rPr>
            <w:rFonts w:ascii="Trebuchet MS" w:eastAsia="Trebuchet MS" w:hAnsi="Trebuchet MS" w:cs="Trebuchet MS"/>
            <w:color w:val="FF0000"/>
            <w:u w:val="single"/>
          </w:rPr>
          <w:t>LINK</w:t>
        </w:r>
      </w:hyperlink>
    </w:p>
    <w:p w14:paraId="00000113" w14:textId="77777777" w:rsidR="00A70731" w:rsidRDefault="00647CCD">
      <w:pPr>
        <w:numPr>
          <w:ilvl w:val="0"/>
          <w:numId w:val="13"/>
        </w:numPr>
        <w:spacing w:after="0" w:line="276" w:lineRule="auto"/>
        <w:rPr>
          <w:rFonts w:ascii="Trebuchet MS" w:eastAsia="Trebuchet MS" w:hAnsi="Trebuchet MS" w:cs="Trebuchet MS"/>
        </w:rPr>
      </w:pPr>
      <w:r>
        <w:rPr>
          <w:rFonts w:ascii="Trebuchet MS" w:eastAsia="Trebuchet MS" w:hAnsi="Trebuchet MS" w:cs="Trebuchet MS"/>
        </w:rPr>
        <w:t xml:space="preserve">NAEYC High Quality Curriculum Information - </w:t>
      </w:r>
      <w:hyperlink r:id="rId83">
        <w:r>
          <w:rPr>
            <w:rFonts w:ascii="Trebuchet MS" w:eastAsia="Trebuchet MS" w:hAnsi="Trebuchet MS" w:cs="Trebuchet MS"/>
            <w:color w:val="FF0000"/>
            <w:u w:val="single"/>
          </w:rPr>
          <w:t>LINK</w:t>
        </w:r>
      </w:hyperlink>
    </w:p>
    <w:p w14:paraId="00000114" w14:textId="77777777" w:rsidR="00A70731" w:rsidRDefault="00647CCD">
      <w:pPr>
        <w:numPr>
          <w:ilvl w:val="0"/>
          <w:numId w:val="13"/>
        </w:numPr>
        <w:spacing w:after="0" w:line="276" w:lineRule="auto"/>
        <w:rPr>
          <w:rFonts w:ascii="Trebuchet MS" w:eastAsia="Trebuchet MS" w:hAnsi="Trebuchet MS" w:cs="Trebuchet MS"/>
        </w:rPr>
      </w:pPr>
      <w:r>
        <w:rPr>
          <w:rFonts w:ascii="Trebuchet MS" w:eastAsia="Trebuchet MS" w:hAnsi="Trebuchet MS" w:cs="Trebuchet MS"/>
        </w:rPr>
        <w:t xml:space="preserve">ZERO to THREE: Infant/Toddler Curriculum &amp; Individualization - </w:t>
      </w:r>
      <w:hyperlink r:id="rId84">
        <w:r>
          <w:rPr>
            <w:rFonts w:ascii="Trebuchet MS" w:eastAsia="Trebuchet MS" w:hAnsi="Trebuchet MS" w:cs="Trebuchet MS"/>
            <w:color w:val="FF0000"/>
            <w:u w:val="single"/>
          </w:rPr>
          <w:t>LINK</w:t>
        </w:r>
      </w:hyperlink>
    </w:p>
    <w:p w14:paraId="00000115" w14:textId="77777777" w:rsidR="00A70731" w:rsidRDefault="00A70731">
      <w:pPr>
        <w:spacing w:after="240"/>
        <w:rPr>
          <w:rFonts w:ascii="Trebuchet MS" w:eastAsia="Trebuchet MS" w:hAnsi="Trebuchet MS" w:cs="Trebuchet MS"/>
          <w:color w:val="FF0000"/>
        </w:rPr>
      </w:pPr>
    </w:p>
    <w:p w14:paraId="00000116" w14:textId="77777777" w:rsidR="00A70731" w:rsidRDefault="00A70731">
      <w:pPr>
        <w:spacing w:after="240"/>
        <w:rPr>
          <w:rFonts w:ascii="Trebuchet MS" w:eastAsia="Trebuchet MS" w:hAnsi="Trebuchet MS" w:cs="Trebuchet MS"/>
        </w:rPr>
      </w:pPr>
      <w:bookmarkStart w:id="2" w:name="_heading=h.gjdgxs" w:colFirst="0" w:colLast="0"/>
      <w:bookmarkEnd w:id="2"/>
    </w:p>
    <w:p w14:paraId="00000117" w14:textId="77777777" w:rsidR="00A70731" w:rsidRDefault="00647CCD">
      <w:pPr>
        <w:spacing w:after="240"/>
        <w:jc w:val="center"/>
        <w:rPr>
          <w:rFonts w:ascii="Trebuchet MS" w:eastAsia="Trebuchet MS" w:hAnsi="Trebuchet MS" w:cs="Trebuchet MS"/>
        </w:rPr>
      </w:pPr>
      <w:r>
        <w:rPr>
          <w:rFonts w:ascii="Trebuchet MS" w:eastAsia="Trebuchet MS" w:hAnsi="Trebuchet MS" w:cs="Trebuchet MS"/>
        </w:rPr>
        <w:t xml:space="preserve">Questions about VQB5 can be sent to </w:t>
      </w:r>
      <w:hyperlink r:id="rId85">
        <w:r>
          <w:rPr>
            <w:rFonts w:ascii="Trebuchet MS" w:eastAsia="Trebuchet MS" w:hAnsi="Trebuchet MS" w:cs="Trebuchet MS"/>
            <w:color w:val="1155CC"/>
            <w:u w:val="single"/>
          </w:rPr>
          <w:t>vqb5@doe.virginia.gov</w:t>
        </w:r>
      </w:hyperlink>
      <w:r>
        <w:rPr>
          <w:rFonts w:ascii="Trebuchet MS" w:eastAsia="Trebuchet MS" w:hAnsi="Trebuchet MS" w:cs="Trebuchet MS"/>
        </w:rPr>
        <w:t xml:space="preserve"> </w:t>
      </w:r>
    </w:p>
    <w:p w14:paraId="00000118" w14:textId="77777777" w:rsidR="00A70731" w:rsidRDefault="00A70731">
      <w:pPr>
        <w:spacing w:after="240"/>
        <w:jc w:val="center"/>
        <w:rPr>
          <w:rFonts w:ascii="Trebuchet MS" w:eastAsia="Trebuchet MS" w:hAnsi="Trebuchet MS" w:cs="Trebuchet MS"/>
        </w:rPr>
      </w:pPr>
    </w:p>
    <w:p w14:paraId="00000119" w14:textId="77777777" w:rsidR="00A70731" w:rsidRDefault="00A70731">
      <w:pPr>
        <w:spacing w:after="240"/>
        <w:jc w:val="center"/>
        <w:rPr>
          <w:rFonts w:ascii="Trebuchet MS" w:eastAsia="Trebuchet MS" w:hAnsi="Trebuchet MS" w:cs="Trebuchet MS"/>
        </w:rPr>
      </w:pPr>
    </w:p>
    <w:p w14:paraId="0000011A" w14:textId="77777777" w:rsidR="00A70731" w:rsidRDefault="00A70731">
      <w:pPr>
        <w:spacing w:after="240"/>
        <w:jc w:val="center"/>
        <w:rPr>
          <w:rFonts w:ascii="Trebuchet MS" w:eastAsia="Trebuchet MS" w:hAnsi="Trebuchet MS" w:cs="Trebuchet MS"/>
        </w:rPr>
      </w:pPr>
    </w:p>
    <w:p w14:paraId="0000011B" w14:textId="77777777" w:rsidR="00A70731" w:rsidRDefault="00A70731">
      <w:pPr>
        <w:spacing w:after="240"/>
        <w:jc w:val="center"/>
        <w:rPr>
          <w:rFonts w:ascii="Trebuchet MS" w:eastAsia="Trebuchet MS" w:hAnsi="Trebuchet MS" w:cs="Trebuchet MS"/>
        </w:rPr>
      </w:pPr>
    </w:p>
    <w:p w14:paraId="0000011F" w14:textId="3B7D4B69" w:rsidR="00A70731" w:rsidRDefault="00A70731">
      <w:pPr>
        <w:spacing w:after="240"/>
        <w:rPr>
          <w:rFonts w:ascii="Trebuchet MS" w:eastAsia="Trebuchet MS" w:hAnsi="Trebuchet MS" w:cs="Trebuchet MS"/>
          <w:b/>
        </w:rPr>
      </w:pPr>
    </w:p>
    <w:p w14:paraId="00000120" w14:textId="4FBA40A1" w:rsidR="00A70731" w:rsidRDefault="00647CCD">
      <w:pPr>
        <w:spacing w:after="240"/>
        <w:rPr>
          <w:rFonts w:ascii="Trebuchet MS" w:eastAsia="Trebuchet MS" w:hAnsi="Trebuchet MS" w:cs="Trebuchet MS"/>
          <w:b/>
          <w:color w:val="FF0000"/>
        </w:rPr>
      </w:pPr>
      <w:sdt>
        <w:sdtPr>
          <w:tag w:val="goog_rdk_2"/>
          <w:id w:val="663899900"/>
        </w:sdtPr>
        <w:sdtEndPr/>
        <w:sdtContent/>
      </w:sdt>
      <w:r>
        <w:rPr>
          <w:rFonts w:ascii="Trebuchet MS" w:eastAsia="Trebuchet MS" w:hAnsi="Trebuchet MS" w:cs="Trebuchet MS"/>
          <w:b/>
        </w:rPr>
        <w:t>APPENDIX</w:t>
      </w:r>
      <w:r>
        <w:rPr>
          <w:rFonts w:ascii="Trebuchet MS" w:eastAsia="Trebuchet MS" w:hAnsi="Trebuchet MS" w:cs="Trebuchet MS"/>
        </w:rPr>
        <w:t xml:space="preserve"> - </w:t>
      </w:r>
      <w:r>
        <w:rPr>
          <w:rFonts w:ascii="Trebuchet MS" w:eastAsia="Trebuchet MS" w:hAnsi="Trebuchet MS" w:cs="Trebuchet MS"/>
          <w:b/>
          <w:color w:val="FF0000"/>
        </w:rPr>
        <w:t xml:space="preserve">PRACTICE RATING </w:t>
      </w:r>
      <w:r w:rsidR="004B7363">
        <w:rPr>
          <w:rFonts w:ascii="Trebuchet MS" w:eastAsia="Trebuchet MS" w:hAnsi="Trebuchet MS" w:cs="Trebuchet MS"/>
          <w:b/>
          <w:color w:val="FF0000"/>
        </w:rPr>
        <w:t>CALCULATION</w:t>
      </w:r>
    </w:p>
    <w:p w14:paraId="00000121" w14:textId="77777777" w:rsidR="00A70731" w:rsidRDefault="00647CCD">
      <w:pPr>
        <w:spacing w:before="240" w:after="240" w:line="240" w:lineRule="auto"/>
        <w:rPr>
          <w:rFonts w:ascii="Trebuchet MS" w:eastAsia="Trebuchet MS" w:hAnsi="Trebuchet MS" w:cs="Trebuchet MS"/>
        </w:rPr>
      </w:pPr>
      <w:r>
        <w:rPr>
          <w:rFonts w:ascii="Trebuchet MS" w:eastAsia="Trebuchet MS" w:hAnsi="Trebuchet MS" w:cs="Trebuchet MS"/>
        </w:rPr>
        <w:t>Participating sites will receive an overall practice year rating at the end of Practice Year 2. Overall scores will range from 100-800 points, based on CLASS scores and the use of curriculum, and correspond to one of three levels on the practice rating sca</w:t>
      </w:r>
      <w:r>
        <w:rPr>
          <w:rFonts w:ascii="Trebuchet MS" w:eastAsia="Trebuchet MS" w:hAnsi="Trebuchet MS" w:cs="Trebuchet MS"/>
        </w:rPr>
        <w:t xml:space="preserve">le, ranging from Needs Support to Exceeds Practice Year Expectations. The annual site quality rating is calculated at the end of the annual data collection cycle (i.e. end of the academic year). </w:t>
      </w:r>
    </w:p>
    <w:p w14:paraId="00000127" w14:textId="77777777" w:rsidR="00A70731" w:rsidRDefault="00647CCD">
      <w:pPr>
        <w:spacing w:after="0"/>
        <w:rPr>
          <w:rFonts w:ascii="Trebuchet MS" w:eastAsia="Trebuchet MS" w:hAnsi="Trebuchet MS" w:cs="Trebuchet MS"/>
          <w:b/>
          <w:color w:val="FF0000"/>
        </w:rPr>
      </w:pPr>
      <w:r>
        <w:rPr>
          <w:rFonts w:ascii="Trebuchet MS" w:eastAsia="Trebuchet MS" w:hAnsi="Trebuchet MS" w:cs="Trebuchet MS"/>
          <w:b/>
          <w:color w:val="FF0000"/>
        </w:rPr>
        <w:t>Calculating Interaction Points</w:t>
      </w:r>
    </w:p>
    <w:p w14:paraId="00000128" w14:textId="7CD67D3E" w:rsidR="00A70731" w:rsidRDefault="00647CCD">
      <w:pPr>
        <w:spacing w:after="200"/>
        <w:rPr>
          <w:rFonts w:ascii="Trebuchet MS" w:eastAsia="Trebuchet MS" w:hAnsi="Trebuchet MS" w:cs="Trebuchet MS"/>
        </w:rPr>
      </w:pPr>
      <w:r>
        <w:rPr>
          <w:rFonts w:ascii="Trebuchet MS" w:eastAsia="Trebuchet MS" w:hAnsi="Trebuchet MS" w:cs="Trebuchet MS"/>
        </w:rPr>
        <w:t>Interaction points are determined by using an overall CLASS average score for the site. This site score is calculated using the total average local CLASS dimension scores</w:t>
      </w:r>
      <w:r>
        <w:rPr>
          <w:rFonts w:ascii="Trebuchet MS" w:eastAsia="Trebuchet MS" w:hAnsi="Trebuchet MS" w:cs="Trebuchet MS"/>
        </w:rPr>
        <w:t xml:space="preserve"> from every eligible classroom includi</w:t>
      </w:r>
      <w:r>
        <w:rPr>
          <w:rFonts w:ascii="Trebuchet MS" w:eastAsia="Trebuchet MS" w:hAnsi="Trebuchet MS" w:cs="Trebuchet MS"/>
        </w:rPr>
        <w:t xml:space="preserve">ng both fall and spring </w:t>
      </w:r>
      <w:r>
        <w:rPr>
          <w:rFonts w:ascii="Trebuchet MS" w:eastAsia="Trebuchet MS" w:hAnsi="Trebuchet MS" w:cs="Trebuchet MS"/>
        </w:rPr>
        <w:t xml:space="preserve">results, based on classroom registration </w:t>
      </w:r>
      <w:r>
        <w:rPr>
          <w:rFonts w:ascii="Trebuchet MS" w:eastAsia="Trebuchet MS" w:hAnsi="Trebuchet MS" w:cs="Trebuchet MS"/>
        </w:rPr>
        <w:t xml:space="preserve">information entered in LinkB5 as of Sept. 16th, 2022. </w:t>
      </w:r>
    </w:p>
    <w:p w14:paraId="00000129" w14:textId="77777777" w:rsidR="00A70731" w:rsidRDefault="00647CCD">
      <w:pPr>
        <w:numPr>
          <w:ilvl w:val="0"/>
          <w:numId w:val="12"/>
        </w:numPr>
        <w:spacing w:after="240"/>
        <w:rPr>
          <w:rFonts w:ascii="Trebuchet MS" w:eastAsia="Trebuchet MS" w:hAnsi="Trebuchet MS" w:cs="Trebuchet MS"/>
        </w:rPr>
      </w:pPr>
      <w:r>
        <w:rPr>
          <w:rFonts w:ascii="Trebuchet MS" w:eastAsia="Trebuchet MS" w:hAnsi="Trebuchet MS" w:cs="Trebuchet MS"/>
        </w:rPr>
        <w:t xml:space="preserve">All age-levels are weighted equally and scores are averaged at the </w:t>
      </w:r>
      <w:r>
        <w:rPr>
          <w:rFonts w:ascii="Trebuchet MS" w:eastAsia="Trebuchet MS" w:hAnsi="Trebuchet MS" w:cs="Trebuchet MS"/>
          <w:b/>
        </w:rPr>
        <w:t>dimension level</w:t>
      </w:r>
      <w:r>
        <w:rPr>
          <w:rFonts w:ascii="Trebuchet MS" w:eastAsia="Trebuchet MS" w:hAnsi="Trebuchet MS" w:cs="Trebuchet MS"/>
        </w:rPr>
        <w:t xml:space="preserve"> to provide a reflection of what is happening in the c</w:t>
      </w:r>
      <w:r>
        <w:rPr>
          <w:rFonts w:ascii="Trebuchet MS" w:eastAsia="Trebuchet MS" w:hAnsi="Trebuchet MS" w:cs="Trebuchet MS"/>
        </w:rPr>
        <w:t xml:space="preserve">lassrooms.  </w:t>
      </w:r>
    </w:p>
    <w:p w14:paraId="0000012A" w14:textId="77777777" w:rsidR="00A70731" w:rsidRDefault="00647CCD">
      <w:pPr>
        <w:spacing w:before="240" w:after="0" w:line="276" w:lineRule="auto"/>
        <w:rPr>
          <w:rFonts w:ascii="Trebuchet MS" w:eastAsia="Trebuchet MS" w:hAnsi="Trebuchet MS" w:cs="Trebuchet MS"/>
          <w:b/>
          <w:color w:val="FF0000"/>
        </w:rPr>
      </w:pPr>
      <w:r>
        <w:rPr>
          <w:rFonts w:ascii="Trebuchet MS" w:eastAsia="Trebuchet MS" w:hAnsi="Trebuchet MS" w:cs="Trebuchet MS"/>
          <w:b/>
          <w:color w:val="FF0000"/>
        </w:rPr>
        <w:t>Calculating Curriculum Points</w:t>
      </w:r>
    </w:p>
    <w:p w14:paraId="0000012B" w14:textId="77777777" w:rsidR="00A70731" w:rsidRDefault="00647CCD">
      <w:pPr>
        <w:spacing w:after="0" w:line="240" w:lineRule="auto"/>
        <w:rPr>
          <w:rFonts w:ascii="Trebuchet MS" w:eastAsia="Trebuchet MS" w:hAnsi="Trebuchet MS" w:cs="Trebuchet MS"/>
        </w:rPr>
      </w:pPr>
      <w:r>
        <w:rPr>
          <w:rFonts w:ascii="Trebuchet MS" w:eastAsia="Trebuchet MS" w:hAnsi="Trebuchet MS" w:cs="Trebuchet MS"/>
        </w:rPr>
        <w:t>The site curriculum score is calculated using the classroom curriculum information entered each year. For Practice Year 2, this will include the following:</w:t>
      </w:r>
    </w:p>
    <w:p w14:paraId="0000012C" w14:textId="77777777" w:rsidR="00A70731" w:rsidRDefault="00647CCD">
      <w:pPr>
        <w:numPr>
          <w:ilvl w:val="0"/>
          <w:numId w:val="17"/>
        </w:numPr>
        <w:spacing w:before="240" w:after="0" w:line="240" w:lineRule="auto"/>
        <w:rPr>
          <w:rFonts w:ascii="Trebuchet MS" w:eastAsia="Trebuchet MS" w:hAnsi="Trebuchet MS" w:cs="Trebuchet MS"/>
        </w:rPr>
      </w:pPr>
      <w:r>
        <w:rPr>
          <w:rFonts w:ascii="Trebuchet MS" w:eastAsia="Trebuchet MS" w:hAnsi="Trebuchet MS" w:cs="Trebuchet MS"/>
        </w:rPr>
        <w:t>Sites using an approved curriculum in at least one classr</w:t>
      </w:r>
      <w:r>
        <w:rPr>
          <w:rFonts w:ascii="Trebuchet MS" w:eastAsia="Trebuchet MS" w:hAnsi="Trebuchet MS" w:cs="Trebuchet MS"/>
        </w:rPr>
        <w:t xml:space="preserve">oom are awarded 100 points. </w:t>
      </w:r>
    </w:p>
    <w:p w14:paraId="0000012D" w14:textId="77777777" w:rsidR="00A70731" w:rsidRDefault="00647CCD">
      <w:pPr>
        <w:numPr>
          <w:ilvl w:val="0"/>
          <w:numId w:val="17"/>
        </w:numPr>
        <w:spacing w:after="240" w:line="240" w:lineRule="auto"/>
        <w:rPr>
          <w:rFonts w:ascii="Trebuchet MS" w:eastAsia="Trebuchet MS" w:hAnsi="Trebuchet MS" w:cs="Trebuchet MS"/>
        </w:rPr>
      </w:pPr>
      <w:r>
        <w:rPr>
          <w:rFonts w:ascii="Trebuchet MS" w:eastAsia="Trebuchet MS" w:hAnsi="Trebuchet MS" w:cs="Trebuchet MS"/>
        </w:rPr>
        <w:t xml:space="preserve">Sites not using an approved curriculum receive 0 points for curriculum.  </w:t>
      </w:r>
    </w:p>
    <w:p w14:paraId="0000012E" w14:textId="77777777" w:rsidR="00A70731" w:rsidRDefault="00647CCD">
      <w:pPr>
        <w:spacing w:before="200" w:after="240" w:line="240" w:lineRule="auto"/>
        <w:rPr>
          <w:rFonts w:ascii="Trebuchet MS" w:eastAsia="Trebuchet MS" w:hAnsi="Trebuchet MS" w:cs="Trebuchet MS"/>
        </w:rPr>
      </w:pPr>
      <w:r>
        <w:rPr>
          <w:rFonts w:ascii="Trebuchet MS" w:eastAsia="Trebuchet MS" w:hAnsi="Trebuchet MS" w:cs="Trebuchet MS"/>
          <w:b/>
          <w:color w:val="FF0000"/>
        </w:rPr>
        <w:t xml:space="preserve">Site Practice Rating </w:t>
      </w:r>
      <w:r>
        <w:rPr>
          <w:rFonts w:ascii="Trebuchet MS" w:eastAsia="Trebuchet MS" w:hAnsi="Trebuchet MS" w:cs="Trebuchet MS"/>
        </w:rPr>
        <w:t xml:space="preserve">- Here is an example to illustrate how a </w:t>
      </w:r>
      <w:r>
        <w:rPr>
          <w:rFonts w:ascii="Trebuchet MS" w:eastAsia="Trebuchet MS" w:hAnsi="Trebuchet MS" w:cs="Trebuchet MS"/>
          <w:b/>
        </w:rPr>
        <w:t>site level score and rating</w:t>
      </w:r>
      <w:r>
        <w:rPr>
          <w:rFonts w:ascii="Trebuchet MS" w:eastAsia="Trebuchet MS" w:hAnsi="Trebuchet MS" w:cs="Trebuchet MS"/>
        </w:rPr>
        <w:t xml:space="preserve"> are determined during the practice years using CLASS </w:t>
      </w:r>
      <w:r>
        <w:rPr>
          <w:rFonts w:ascii="Trebuchet MS" w:eastAsia="Trebuchet MS" w:hAnsi="Trebuchet MS" w:cs="Trebuchet MS"/>
          <w:u w:val="single"/>
        </w:rPr>
        <w:t>and</w:t>
      </w:r>
      <w:r>
        <w:rPr>
          <w:rFonts w:ascii="Trebuchet MS" w:eastAsia="Trebuchet MS" w:hAnsi="Trebuchet MS" w:cs="Trebuchet MS"/>
        </w:rPr>
        <w:t xml:space="preserve"> curriculum information, for a site with three classrooms, one classroom per age-level.</w:t>
      </w:r>
    </w:p>
    <w:tbl>
      <w:tblPr>
        <w:tblStyle w:val="ab"/>
        <w:tblW w:w="918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430"/>
        <w:gridCol w:w="1560"/>
        <w:gridCol w:w="1545"/>
        <w:gridCol w:w="1620"/>
        <w:gridCol w:w="2025"/>
      </w:tblGrid>
      <w:tr w:rsidR="00A70731" w14:paraId="3D9082B9" w14:textId="77777777">
        <w:trPr>
          <w:trHeight w:val="615"/>
        </w:trPr>
        <w:tc>
          <w:tcPr>
            <w:tcW w:w="2430" w:type="dxa"/>
            <w:tcBorders>
              <w:top w:val="single" w:sz="16" w:space="0" w:color="999999"/>
              <w:left w:val="single" w:sz="16" w:space="0" w:color="999999"/>
              <w:bottom w:val="single" w:sz="16" w:space="0" w:color="999999"/>
              <w:right w:val="single" w:sz="16" w:space="0" w:color="999999"/>
            </w:tcBorders>
            <w:shd w:val="clear" w:color="auto" w:fill="F4CCCC"/>
            <w:tcMar>
              <w:top w:w="60" w:type="dxa"/>
              <w:left w:w="100" w:type="dxa"/>
              <w:bottom w:w="60" w:type="dxa"/>
              <w:right w:w="100" w:type="dxa"/>
            </w:tcMar>
          </w:tcPr>
          <w:p w14:paraId="0000012F"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ABC Child Care Center</w:t>
            </w:r>
          </w:p>
          <w:p w14:paraId="00000130"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(Example only)</w:t>
            </w:r>
          </w:p>
        </w:tc>
        <w:tc>
          <w:tcPr>
            <w:tcW w:w="1560" w:type="dxa"/>
            <w:tcBorders>
              <w:top w:val="single" w:sz="16" w:space="0" w:color="999999"/>
              <w:left w:val="single" w:sz="16" w:space="0" w:color="999999"/>
              <w:bottom w:val="single" w:sz="16" w:space="0" w:color="999999"/>
              <w:right w:val="single" w:sz="16" w:space="0" w:color="999999"/>
            </w:tcBorders>
            <w:shd w:val="clear" w:color="auto" w:fill="F4CCCC"/>
            <w:tcMar>
              <w:top w:w="60" w:type="dxa"/>
              <w:left w:w="100" w:type="dxa"/>
              <w:bottom w:w="60" w:type="dxa"/>
              <w:right w:w="100" w:type="dxa"/>
            </w:tcMar>
          </w:tcPr>
          <w:p w14:paraId="00000131"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Fall CLASS Average Score</w:t>
            </w:r>
          </w:p>
        </w:tc>
        <w:tc>
          <w:tcPr>
            <w:tcW w:w="1545" w:type="dxa"/>
            <w:tcBorders>
              <w:top w:val="single" w:sz="16" w:space="0" w:color="999999"/>
              <w:left w:val="single" w:sz="16" w:space="0" w:color="999999"/>
              <w:bottom w:val="single" w:sz="16" w:space="0" w:color="999999"/>
              <w:right w:val="single" w:sz="16" w:space="0" w:color="999999"/>
            </w:tcBorders>
            <w:shd w:val="clear" w:color="auto" w:fill="F4CCCC"/>
            <w:tcMar>
              <w:top w:w="60" w:type="dxa"/>
              <w:left w:w="100" w:type="dxa"/>
              <w:bottom w:w="60" w:type="dxa"/>
              <w:right w:w="100" w:type="dxa"/>
            </w:tcMar>
          </w:tcPr>
          <w:p w14:paraId="00000132"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Spring CLASS Average Score</w:t>
            </w:r>
          </w:p>
        </w:tc>
        <w:tc>
          <w:tcPr>
            <w:tcW w:w="1620" w:type="dxa"/>
            <w:tcBorders>
              <w:top w:val="single" w:sz="16" w:space="0" w:color="999999"/>
              <w:left w:val="single" w:sz="16" w:space="0" w:color="999999"/>
              <w:bottom w:val="single" w:sz="16" w:space="0" w:color="999999"/>
              <w:right w:val="single" w:sz="16" w:space="0" w:color="999999"/>
            </w:tcBorders>
            <w:shd w:val="clear" w:color="auto" w:fill="F4CCCC"/>
            <w:tcMar>
              <w:top w:w="60" w:type="dxa"/>
              <w:left w:w="100" w:type="dxa"/>
              <w:bottom w:w="60" w:type="dxa"/>
              <w:right w:w="100" w:type="dxa"/>
            </w:tcMar>
          </w:tcPr>
          <w:p w14:paraId="00000133"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Overall </w:t>
            </w:r>
          </w:p>
          <w:p w14:paraId="00000134"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Average Score</w:t>
            </w:r>
          </w:p>
        </w:tc>
        <w:tc>
          <w:tcPr>
            <w:tcW w:w="2025" w:type="dxa"/>
            <w:tcBorders>
              <w:top w:val="single" w:sz="16" w:space="0" w:color="999999"/>
              <w:left w:val="single" w:sz="16" w:space="0" w:color="999999"/>
              <w:bottom w:val="single" w:sz="16" w:space="0" w:color="999999"/>
              <w:right w:val="single" w:sz="16" w:space="0" w:color="999999"/>
            </w:tcBorders>
            <w:shd w:val="clear" w:color="auto" w:fill="F4CCCC"/>
            <w:tcMar>
              <w:top w:w="60" w:type="dxa"/>
              <w:left w:w="100" w:type="dxa"/>
              <w:bottom w:w="60" w:type="dxa"/>
              <w:right w:w="100" w:type="dxa"/>
            </w:tcMar>
          </w:tcPr>
          <w:p w14:paraId="00000135"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 xml:space="preserve">Approved </w:t>
            </w:r>
          </w:p>
          <w:p w14:paraId="00000136"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Curriculum Used?</w:t>
            </w:r>
          </w:p>
        </w:tc>
      </w:tr>
      <w:tr w:rsidR="00A70731" w14:paraId="6BF3D044" w14:textId="77777777">
        <w:trPr>
          <w:trHeight w:val="440"/>
        </w:trPr>
        <w:tc>
          <w:tcPr>
            <w:tcW w:w="243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37"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1 Infant Classroom</w:t>
            </w:r>
          </w:p>
        </w:tc>
        <w:tc>
          <w:tcPr>
            <w:tcW w:w="15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38"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4.50</w:t>
            </w:r>
          </w:p>
        </w:tc>
        <w:tc>
          <w:tcPr>
            <w:tcW w:w="15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39"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4.95</w:t>
            </w:r>
          </w:p>
        </w:tc>
        <w:tc>
          <w:tcPr>
            <w:tcW w:w="162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3A"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4.73</w:t>
            </w:r>
          </w:p>
        </w:tc>
        <w:tc>
          <w:tcPr>
            <w:tcW w:w="202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3B"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No</w:t>
            </w:r>
          </w:p>
        </w:tc>
      </w:tr>
      <w:tr w:rsidR="00A70731" w14:paraId="0389B179" w14:textId="77777777">
        <w:trPr>
          <w:trHeight w:val="440"/>
        </w:trPr>
        <w:tc>
          <w:tcPr>
            <w:tcW w:w="243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3C"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1 Toddler Classroom</w:t>
            </w:r>
          </w:p>
        </w:tc>
        <w:tc>
          <w:tcPr>
            <w:tcW w:w="15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3D"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3.58</w:t>
            </w:r>
          </w:p>
        </w:tc>
        <w:tc>
          <w:tcPr>
            <w:tcW w:w="15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3E"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3.95</w:t>
            </w:r>
          </w:p>
        </w:tc>
        <w:tc>
          <w:tcPr>
            <w:tcW w:w="162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3F"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3.77</w:t>
            </w:r>
          </w:p>
        </w:tc>
        <w:tc>
          <w:tcPr>
            <w:tcW w:w="202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40"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Yes</w:t>
            </w:r>
          </w:p>
        </w:tc>
      </w:tr>
      <w:tr w:rsidR="00A70731" w14:paraId="546A30AB" w14:textId="77777777">
        <w:trPr>
          <w:trHeight w:val="440"/>
        </w:trPr>
        <w:tc>
          <w:tcPr>
            <w:tcW w:w="243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41"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1 PreK Classroom</w:t>
            </w:r>
          </w:p>
        </w:tc>
        <w:tc>
          <w:tcPr>
            <w:tcW w:w="15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42"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4.05</w:t>
            </w:r>
          </w:p>
        </w:tc>
        <w:tc>
          <w:tcPr>
            <w:tcW w:w="15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43"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4.25</w:t>
            </w:r>
          </w:p>
        </w:tc>
        <w:tc>
          <w:tcPr>
            <w:tcW w:w="162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44"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4.15</w:t>
            </w:r>
          </w:p>
        </w:tc>
        <w:tc>
          <w:tcPr>
            <w:tcW w:w="202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00000145"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Yes</w:t>
            </w:r>
          </w:p>
        </w:tc>
      </w:tr>
      <w:tr w:rsidR="00A70731" w14:paraId="08D9F56E" w14:textId="77777777">
        <w:trPr>
          <w:trHeight w:val="82"/>
        </w:trPr>
        <w:tc>
          <w:tcPr>
            <w:tcW w:w="2430" w:type="dxa"/>
            <w:tcBorders>
              <w:top w:val="single" w:sz="16" w:space="0" w:color="999999"/>
              <w:left w:val="single" w:sz="16" w:space="0" w:color="999999"/>
              <w:bottom w:val="single" w:sz="16" w:space="0" w:color="999999"/>
              <w:right w:val="single" w:sz="16" w:space="0" w:color="999999"/>
            </w:tcBorders>
            <w:shd w:val="clear" w:color="auto" w:fill="666666"/>
            <w:tcMar>
              <w:top w:w="60" w:type="dxa"/>
              <w:left w:w="100" w:type="dxa"/>
              <w:bottom w:w="60" w:type="dxa"/>
              <w:right w:w="100" w:type="dxa"/>
            </w:tcMar>
          </w:tcPr>
          <w:p w14:paraId="00000146" w14:textId="77777777" w:rsidR="00A70731" w:rsidRDefault="00A70731">
            <w:pPr>
              <w:widowControl w:val="0"/>
              <w:spacing w:after="0" w:line="240" w:lineRule="auto"/>
              <w:rPr>
                <w:rFonts w:ascii="Trebuchet MS" w:eastAsia="Trebuchet MS" w:hAnsi="Trebuchet MS" w:cs="Trebuchet MS"/>
                <w:color w:val="C22536"/>
                <w:sz w:val="2"/>
                <w:szCs w:val="2"/>
              </w:rPr>
            </w:pPr>
          </w:p>
        </w:tc>
        <w:tc>
          <w:tcPr>
            <w:tcW w:w="1560" w:type="dxa"/>
            <w:tcBorders>
              <w:top w:val="single" w:sz="16" w:space="0" w:color="999999"/>
              <w:left w:val="single" w:sz="16" w:space="0" w:color="999999"/>
              <w:bottom w:val="single" w:sz="16" w:space="0" w:color="999999"/>
              <w:right w:val="single" w:sz="16" w:space="0" w:color="999999"/>
            </w:tcBorders>
            <w:shd w:val="clear" w:color="auto" w:fill="666666"/>
            <w:tcMar>
              <w:top w:w="60" w:type="dxa"/>
              <w:left w:w="100" w:type="dxa"/>
              <w:bottom w:w="60" w:type="dxa"/>
              <w:right w:w="100" w:type="dxa"/>
            </w:tcMar>
          </w:tcPr>
          <w:p w14:paraId="00000147" w14:textId="77777777" w:rsidR="00A70731" w:rsidRDefault="00A70731">
            <w:pPr>
              <w:widowControl w:val="0"/>
              <w:spacing w:after="0" w:line="240" w:lineRule="auto"/>
              <w:rPr>
                <w:rFonts w:ascii="Trebuchet MS" w:eastAsia="Trebuchet MS" w:hAnsi="Trebuchet MS" w:cs="Trebuchet MS"/>
                <w:color w:val="C22536"/>
                <w:sz w:val="8"/>
                <w:szCs w:val="8"/>
              </w:rPr>
            </w:pPr>
          </w:p>
        </w:tc>
        <w:tc>
          <w:tcPr>
            <w:tcW w:w="1545" w:type="dxa"/>
            <w:tcBorders>
              <w:top w:val="single" w:sz="16" w:space="0" w:color="999999"/>
              <w:left w:val="single" w:sz="16" w:space="0" w:color="999999"/>
              <w:bottom w:val="single" w:sz="16" w:space="0" w:color="999999"/>
              <w:right w:val="single" w:sz="16" w:space="0" w:color="999999"/>
            </w:tcBorders>
            <w:shd w:val="clear" w:color="auto" w:fill="666666"/>
            <w:tcMar>
              <w:top w:w="60" w:type="dxa"/>
              <w:left w:w="100" w:type="dxa"/>
              <w:bottom w:w="60" w:type="dxa"/>
              <w:right w:w="100" w:type="dxa"/>
            </w:tcMar>
          </w:tcPr>
          <w:p w14:paraId="00000148" w14:textId="77777777" w:rsidR="00A70731" w:rsidRDefault="00A70731">
            <w:pPr>
              <w:widowControl w:val="0"/>
              <w:spacing w:after="0" w:line="240" w:lineRule="auto"/>
              <w:rPr>
                <w:rFonts w:ascii="Trebuchet MS" w:eastAsia="Trebuchet MS" w:hAnsi="Trebuchet MS" w:cs="Trebuchet MS"/>
                <w:color w:val="C22536"/>
                <w:sz w:val="6"/>
                <w:szCs w:val="6"/>
              </w:rPr>
            </w:pPr>
          </w:p>
        </w:tc>
        <w:tc>
          <w:tcPr>
            <w:tcW w:w="1620" w:type="dxa"/>
            <w:tcBorders>
              <w:top w:val="single" w:sz="16" w:space="0" w:color="999999"/>
              <w:left w:val="single" w:sz="16" w:space="0" w:color="999999"/>
              <w:bottom w:val="single" w:sz="16" w:space="0" w:color="999999"/>
              <w:right w:val="single" w:sz="16" w:space="0" w:color="999999"/>
            </w:tcBorders>
            <w:shd w:val="clear" w:color="auto" w:fill="666666"/>
            <w:tcMar>
              <w:top w:w="60" w:type="dxa"/>
              <w:left w:w="100" w:type="dxa"/>
              <w:bottom w:w="60" w:type="dxa"/>
              <w:right w:w="100" w:type="dxa"/>
            </w:tcMar>
          </w:tcPr>
          <w:p w14:paraId="00000149" w14:textId="77777777" w:rsidR="00A70731" w:rsidRDefault="00A70731">
            <w:pPr>
              <w:widowControl w:val="0"/>
              <w:spacing w:after="0" w:line="240" w:lineRule="auto"/>
              <w:rPr>
                <w:rFonts w:ascii="Trebuchet MS" w:eastAsia="Trebuchet MS" w:hAnsi="Trebuchet MS" w:cs="Trebuchet MS"/>
                <w:color w:val="C22536"/>
                <w:sz w:val="8"/>
                <w:szCs w:val="8"/>
              </w:rPr>
            </w:pPr>
          </w:p>
        </w:tc>
        <w:tc>
          <w:tcPr>
            <w:tcW w:w="2025" w:type="dxa"/>
            <w:tcBorders>
              <w:top w:val="single" w:sz="16" w:space="0" w:color="999999"/>
              <w:left w:val="single" w:sz="16" w:space="0" w:color="999999"/>
              <w:bottom w:val="single" w:sz="16" w:space="0" w:color="999999"/>
              <w:right w:val="single" w:sz="16" w:space="0" w:color="999999"/>
            </w:tcBorders>
            <w:shd w:val="clear" w:color="auto" w:fill="666666"/>
            <w:tcMar>
              <w:top w:w="60" w:type="dxa"/>
              <w:left w:w="100" w:type="dxa"/>
              <w:bottom w:w="60" w:type="dxa"/>
              <w:right w:w="100" w:type="dxa"/>
            </w:tcMar>
          </w:tcPr>
          <w:p w14:paraId="0000014A" w14:textId="77777777" w:rsidR="00A70731" w:rsidRDefault="00A70731">
            <w:pPr>
              <w:widowControl w:val="0"/>
              <w:spacing w:after="0" w:line="240" w:lineRule="auto"/>
              <w:rPr>
                <w:rFonts w:ascii="Trebuchet MS" w:eastAsia="Trebuchet MS" w:hAnsi="Trebuchet MS" w:cs="Trebuchet MS"/>
                <w:color w:val="C22536"/>
                <w:sz w:val="8"/>
                <w:szCs w:val="8"/>
              </w:rPr>
            </w:pPr>
          </w:p>
        </w:tc>
      </w:tr>
      <w:tr w:rsidR="00A70731" w14:paraId="2CA92041" w14:textId="77777777">
        <w:trPr>
          <w:trHeight w:val="440"/>
        </w:trPr>
        <w:tc>
          <w:tcPr>
            <w:tcW w:w="243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0000014B"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Site Total</w:t>
            </w:r>
          </w:p>
        </w:tc>
        <w:tc>
          <w:tcPr>
            <w:tcW w:w="156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0000014C"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w:t>
            </w:r>
          </w:p>
        </w:tc>
        <w:tc>
          <w:tcPr>
            <w:tcW w:w="1545"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0000014D" w14:textId="77777777" w:rsidR="00A70731" w:rsidRDefault="00647CCD">
            <w:pPr>
              <w:widowControl w:v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w:t>
            </w:r>
          </w:p>
        </w:tc>
        <w:tc>
          <w:tcPr>
            <w:tcW w:w="162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0000014E"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4.22</w:t>
            </w:r>
          </w:p>
        </w:tc>
        <w:tc>
          <w:tcPr>
            <w:tcW w:w="2025"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0000014F" w14:textId="77777777" w:rsidR="00A70731" w:rsidRDefault="00647CCD">
            <w:pPr>
              <w:widowControl w:val="0"/>
              <w:spacing w:after="0" w:line="240" w:lineRule="auto"/>
              <w:rPr>
                <w:rFonts w:ascii="Trebuchet MS" w:eastAsia="Trebuchet MS" w:hAnsi="Trebuchet MS" w:cs="Trebuchet MS"/>
                <w:b/>
                <w:sz w:val="20"/>
                <w:szCs w:val="20"/>
              </w:rPr>
            </w:pPr>
            <w:r>
              <w:rPr>
                <w:rFonts w:ascii="Trebuchet MS" w:eastAsia="Trebuchet MS" w:hAnsi="Trebuchet MS" w:cs="Trebuchet MS"/>
                <w:b/>
                <w:sz w:val="20"/>
                <w:szCs w:val="20"/>
              </w:rPr>
              <w:t>Yes</w:t>
            </w:r>
          </w:p>
        </w:tc>
      </w:tr>
    </w:tbl>
    <w:p w14:paraId="00000150" w14:textId="77777777" w:rsidR="00A70731" w:rsidRDefault="00647CCD">
      <w:pPr>
        <w:widowControl w:val="0"/>
        <w:spacing w:before="200" w:after="0" w:line="240" w:lineRule="auto"/>
        <w:rPr>
          <w:rFonts w:ascii="Trebuchet MS" w:eastAsia="Trebuchet MS" w:hAnsi="Trebuchet MS" w:cs="Trebuchet MS"/>
          <w:color w:val="0F150D"/>
        </w:rPr>
      </w:pPr>
      <w:r>
        <w:rPr>
          <w:rFonts w:ascii="Trebuchet MS" w:eastAsia="Trebuchet MS" w:hAnsi="Trebuchet MS" w:cs="Trebuchet MS"/>
          <w:b/>
          <w:color w:val="0F150D"/>
          <w:u w:val="single"/>
        </w:rPr>
        <w:t xml:space="preserve">ABC Child Care Center - Overall Practice Year Rating </w:t>
      </w:r>
    </w:p>
    <w:p w14:paraId="00000151" w14:textId="77777777" w:rsidR="00A70731" w:rsidRDefault="00647CCD">
      <w:pPr>
        <w:widowControl w:val="0"/>
        <w:spacing w:after="0" w:line="240" w:lineRule="auto"/>
        <w:rPr>
          <w:rFonts w:ascii="Trebuchet MS" w:eastAsia="Trebuchet MS" w:hAnsi="Trebuchet MS" w:cs="Trebuchet MS"/>
          <w:color w:val="0F150D"/>
        </w:rPr>
      </w:pPr>
      <w:r>
        <w:rPr>
          <w:rFonts w:ascii="Trebuchet MS" w:eastAsia="Trebuchet MS" w:hAnsi="Trebuchet MS" w:cs="Trebuchet MS"/>
          <w:b/>
          <w:color w:val="0F150D"/>
        </w:rPr>
        <w:t>Interactions Points</w:t>
      </w:r>
      <w:r>
        <w:rPr>
          <w:rFonts w:ascii="Trebuchet MS" w:eastAsia="Trebuchet MS" w:hAnsi="Trebuchet MS" w:cs="Trebuchet MS"/>
          <w:color w:val="0F150D"/>
        </w:rPr>
        <w:t xml:space="preserve"> = 4.22 x 100 = 422 points</w:t>
      </w:r>
    </w:p>
    <w:p w14:paraId="00000152" w14:textId="77777777" w:rsidR="00A70731" w:rsidRDefault="00647CCD">
      <w:pPr>
        <w:widowControl w:val="0"/>
        <w:spacing w:after="0" w:line="240" w:lineRule="auto"/>
        <w:rPr>
          <w:rFonts w:ascii="Trebuchet MS" w:eastAsia="Trebuchet MS" w:hAnsi="Trebuchet MS" w:cs="Trebuchet MS"/>
          <w:color w:val="FF0000"/>
        </w:rPr>
      </w:pPr>
      <w:bookmarkStart w:id="3" w:name="_GoBack"/>
      <w:bookmarkEnd w:id="3"/>
      <w:r>
        <w:rPr>
          <w:rFonts w:ascii="Trebuchet MS" w:eastAsia="Trebuchet MS" w:hAnsi="Trebuchet MS" w:cs="Trebuchet MS"/>
          <w:b/>
          <w:color w:val="0F150D"/>
        </w:rPr>
        <w:t>Curriculum Points</w:t>
      </w:r>
      <w:r>
        <w:rPr>
          <w:rFonts w:ascii="Trebuchet MS" w:eastAsia="Trebuchet MS" w:hAnsi="Trebuchet MS" w:cs="Trebuchet MS"/>
          <w:color w:val="0F150D"/>
        </w:rPr>
        <w:t xml:space="preserve"> = 100 points</w:t>
      </w:r>
    </w:p>
    <w:p w14:paraId="00000153" w14:textId="77777777" w:rsidR="00A70731" w:rsidRDefault="00647CCD">
      <w:pPr>
        <w:widowControl w:val="0"/>
        <w:spacing w:after="0" w:line="240" w:lineRule="auto"/>
        <w:rPr>
          <w:rFonts w:ascii="Trebuchet MS" w:eastAsia="Trebuchet MS" w:hAnsi="Trebuchet MS" w:cs="Trebuchet MS"/>
          <w:color w:val="0F150D"/>
        </w:rPr>
      </w:pPr>
      <w:r>
        <w:rPr>
          <w:rFonts w:ascii="Trebuchet MS" w:eastAsia="Trebuchet MS" w:hAnsi="Trebuchet MS" w:cs="Trebuchet MS"/>
          <w:b/>
          <w:color w:val="0F150D"/>
        </w:rPr>
        <w:t>TOTAL Points</w:t>
      </w:r>
      <w:r>
        <w:rPr>
          <w:rFonts w:ascii="Trebuchet MS" w:eastAsia="Trebuchet MS" w:hAnsi="Trebuchet MS" w:cs="Trebuchet MS"/>
          <w:color w:val="0F150D"/>
        </w:rPr>
        <w:t xml:space="preserve"> = 422 + 100 = 522 points (Meets Practice Year Expectations)</w:t>
      </w:r>
    </w:p>
    <w:p w14:paraId="00000154" w14:textId="5586565F" w:rsidR="00A70731" w:rsidRDefault="00647CCD">
      <w:pPr>
        <w:spacing w:before="240" w:after="240" w:line="240" w:lineRule="auto"/>
        <w:rPr>
          <w:rFonts w:ascii="Trebuchet MS" w:eastAsia="Trebuchet MS" w:hAnsi="Trebuchet MS" w:cs="Trebuchet MS"/>
        </w:rPr>
      </w:pPr>
      <w:r>
        <w:rPr>
          <w:rFonts w:ascii="Trebuchet MS" w:eastAsia="Trebuchet MS" w:hAnsi="Trebuchet MS" w:cs="Trebuchet MS"/>
        </w:rPr>
        <w:t xml:space="preserve">Additional details about the practice rating calculations can be found in </w:t>
      </w:r>
      <w:r>
        <w:rPr>
          <w:rFonts w:ascii="Trebuchet MS" w:eastAsia="Trebuchet MS" w:hAnsi="Trebuchet MS" w:cs="Trebuchet MS"/>
          <w:b/>
        </w:rPr>
        <w:t>VQB5 Practice Rating User Guide</w:t>
      </w:r>
      <w:r w:rsidR="00B235B3">
        <w:rPr>
          <w:rFonts w:ascii="Trebuchet MS" w:eastAsia="Trebuchet MS" w:hAnsi="Trebuchet MS" w:cs="Trebuchet MS"/>
        </w:rPr>
        <w:t xml:space="preserve"> (</w:t>
      </w:r>
      <w:r w:rsidR="00B235B3" w:rsidRPr="00C161C4">
        <w:rPr>
          <w:rFonts w:ascii="Trebuchet MS" w:eastAsia="Trebuchet MS" w:hAnsi="Trebuchet MS" w:cs="Trebuchet MS"/>
          <w:i/>
        </w:rPr>
        <w:t>Coming Soon!</w:t>
      </w:r>
      <w:r w:rsidR="00B235B3">
        <w:rPr>
          <w:rFonts w:ascii="Trebuchet MS" w:eastAsia="Trebuchet MS" w:hAnsi="Trebuchet MS" w:cs="Trebuchet MS"/>
        </w:rPr>
        <w:t>)</w:t>
      </w:r>
      <w:r>
        <w:rPr>
          <w:rFonts w:ascii="Trebuchet MS" w:eastAsia="Trebuchet MS" w:hAnsi="Trebuchet MS" w:cs="Trebuchet MS"/>
        </w:rPr>
        <w:t xml:space="preserve"> and the </w:t>
      </w:r>
      <w:hyperlink r:id="rId86">
        <w:r>
          <w:rPr>
            <w:rFonts w:ascii="Trebuchet MS" w:eastAsia="Trebuchet MS" w:hAnsi="Trebuchet MS" w:cs="Trebuchet MS"/>
            <w:color w:val="1155CC"/>
            <w:u w:val="single"/>
          </w:rPr>
          <w:t>VQB5 Guidelines for Practice Year 2 (Section 6)</w:t>
        </w:r>
      </w:hyperlink>
      <w:r>
        <w:rPr>
          <w:rFonts w:ascii="Trebuchet MS" w:eastAsia="Trebuchet MS" w:hAnsi="Trebuchet MS" w:cs="Trebuchet MS"/>
        </w:rPr>
        <w:t>.</w:t>
      </w:r>
    </w:p>
    <w:p w14:paraId="00000158" w14:textId="005650A8" w:rsidR="00A70731" w:rsidRPr="004B7363" w:rsidRDefault="00647CCD" w:rsidP="004B7363">
      <w:pPr>
        <w:spacing w:before="240" w:after="240" w:line="240" w:lineRule="auto"/>
        <w:rPr>
          <w:rFonts w:ascii="Arial" w:eastAsia="Arial" w:hAnsi="Arial" w:cs="Arial"/>
        </w:rPr>
      </w:pPr>
      <w:r>
        <w:rPr>
          <w:rFonts w:ascii="Trebuchet MS" w:eastAsia="Trebuchet MS" w:hAnsi="Trebuchet MS" w:cs="Trebuchet MS"/>
        </w:rPr>
        <w:t xml:space="preserve">Questions about VQB5 practice year ratings can be directed </w:t>
      </w:r>
      <w:r>
        <w:rPr>
          <w:rFonts w:ascii="Trebuchet MS" w:eastAsia="Trebuchet MS" w:hAnsi="Trebuchet MS" w:cs="Trebuchet MS"/>
        </w:rPr>
        <w:t xml:space="preserve">to </w:t>
      </w:r>
      <w:hyperlink r:id="rId87">
        <w:r>
          <w:rPr>
            <w:rFonts w:ascii="Trebuchet MS" w:eastAsia="Trebuchet MS" w:hAnsi="Trebuchet MS" w:cs="Trebuchet MS"/>
            <w:color w:val="1155CC"/>
            <w:u w:val="single"/>
          </w:rPr>
          <w:t>vqb5@doe.virginia.gov</w:t>
        </w:r>
      </w:hyperlink>
      <w:r>
        <w:rPr>
          <w:rFonts w:ascii="Trebuchet MS" w:eastAsia="Trebuchet MS" w:hAnsi="Trebuchet MS" w:cs="Trebuchet MS"/>
        </w:rPr>
        <w:t xml:space="preserve"> </w:t>
      </w:r>
    </w:p>
    <w:sectPr w:rsidR="00A70731" w:rsidRPr="004B7363">
      <w:footerReference w:type="default" r:id="rId88"/>
      <w:pgSz w:w="12240" w:h="15840"/>
      <w:pgMar w:top="1170" w:right="1440" w:bottom="117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2BA0" w14:textId="77777777" w:rsidR="00000000" w:rsidRDefault="00647CCD">
      <w:pPr>
        <w:spacing w:after="0" w:line="240" w:lineRule="auto"/>
      </w:pPr>
      <w:r>
        <w:separator/>
      </w:r>
    </w:p>
  </w:endnote>
  <w:endnote w:type="continuationSeparator" w:id="0">
    <w:p w14:paraId="3343C79B" w14:textId="77777777" w:rsidR="00000000" w:rsidRDefault="0064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9" w14:textId="77777777" w:rsidR="00A70731" w:rsidRDefault="00647CCD">
    <w:pPr>
      <w:pBdr>
        <w:top w:val="nil"/>
        <w:left w:val="nil"/>
        <w:bottom w:val="nil"/>
        <w:right w:val="nil"/>
        <w:between w:val="nil"/>
      </w:pBdr>
      <w:tabs>
        <w:tab w:val="center" w:pos="4680"/>
        <w:tab w:val="right" w:pos="9360"/>
      </w:tabs>
      <w:spacing w:after="0" w:line="240" w:lineRule="auto"/>
      <w:jc w:val="right"/>
      <w:rPr>
        <w:color w:val="808080"/>
        <w:sz w:val="20"/>
        <w:szCs w:val="20"/>
      </w:rPr>
    </w:pPr>
    <w:r>
      <w:rPr>
        <w:color w:val="808080"/>
        <w:sz w:val="20"/>
        <w:szCs w:val="20"/>
      </w:rPr>
      <w:t xml:space="preserve">July </w:t>
    </w:r>
    <w:r>
      <w:rPr>
        <w:color w:val="808080"/>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E02CB" w14:textId="77777777" w:rsidR="00000000" w:rsidRDefault="00647CCD">
      <w:pPr>
        <w:spacing w:after="0" w:line="240" w:lineRule="auto"/>
      </w:pPr>
      <w:r>
        <w:separator/>
      </w:r>
    </w:p>
  </w:footnote>
  <w:footnote w:type="continuationSeparator" w:id="0">
    <w:p w14:paraId="03EDB4D5" w14:textId="77777777" w:rsidR="00000000" w:rsidRDefault="00647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3F1"/>
    <w:multiLevelType w:val="multilevel"/>
    <w:tmpl w:val="F77CE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179B0"/>
    <w:multiLevelType w:val="multilevel"/>
    <w:tmpl w:val="6994C9E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17152AE2"/>
    <w:multiLevelType w:val="multilevel"/>
    <w:tmpl w:val="B48CF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B2BAB"/>
    <w:multiLevelType w:val="multilevel"/>
    <w:tmpl w:val="122206FE"/>
    <w:lvl w:ilvl="0">
      <w:start w:val="1"/>
      <w:numFmt w:val="bullet"/>
      <w:lvlText w:val="•"/>
      <w:lvlJc w:val="right"/>
      <w:pPr>
        <w:ind w:left="720" w:hanging="360"/>
      </w:pPr>
      <w:rPr>
        <w:rFonts w:ascii="Arial" w:eastAsia="Arial" w:hAnsi="Arial" w:cs="Arial"/>
        <w:b w:val="0"/>
        <w:i w:val="0"/>
        <w:smallCaps w:val="0"/>
        <w:strike w:val="0"/>
        <w:color w:val="0F150D"/>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C22536"/>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F150D"/>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901A28"/>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25252"/>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F150D"/>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F150D"/>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F150D"/>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F150D"/>
        <w:sz w:val="28"/>
        <w:szCs w:val="28"/>
        <w:u w:val="none"/>
        <w:shd w:val="clear" w:color="auto" w:fill="auto"/>
        <w:vertAlign w:val="baseline"/>
      </w:rPr>
    </w:lvl>
  </w:abstractNum>
  <w:abstractNum w:abstractNumId="4" w15:restartNumberingAfterBreak="0">
    <w:nsid w:val="2E2B660D"/>
    <w:multiLevelType w:val="multilevel"/>
    <w:tmpl w:val="A7B2E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F36DD6"/>
    <w:multiLevelType w:val="multilevel"/>
    <w:tmpl w:val="D5326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1449BB"/>
    <w:multiLevelType w:val="hybridMultilevel"/>
    <w:tmpl w:val="A86848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5F07BB3"/>
    <w:multiLevelType w:val="hybridMultilevel"/>
    <w:tmpl w:val="8A54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7143B"/>
    <w:multiLevelType w:val="multilevel"/>
    <w:tmpl w:val="9848722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 w15:restartNumberingAfterBreak="0">
    <w:nsid w:val="44CF0EAC"/>
    <w:multiLevelType w:val="multilevel"/>
    <w:tmpl w:val="3C96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4535EE"/>
    <w:multiLevelType w:val="multilevel"/>
    <w:tmpl w:val="6EB69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A46287"/>
    <w:multiLevelType w:val="multilevel"/>
    <w:tmpl w:val="311C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531EC8"/>
    <w:multiLevelType w:val="multilevel"/>
    <w:tmpl w:val="23C0E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1B57CB"/>
    <w:multiLevelType w:val="multilevel"/>
    <w:tmpl w:val="786C6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3E7460"/>
    <w:multiLevelType w:val="multilevel"/>
    <w:tmpl w:val="D2F0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223C0A"/>
    <w:multiLevelType w:val="multilevel"/>
    <w:tmpl w:val="12BC0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3E74B5"/>
    <w:multiLevelType w:val="multilevel"/>
    <w:tmpl w:val="23CC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937C42"/>
    <w:multiLevelType w:val="multilevel"/>
    <w:tmpl w:val="8EBAE8C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74442DA9"/>
    <w:multiLevelType w:val="multilevel"/>
    <w:tmpl w:val="C330C3D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9" w15:restartNumberingAfterBreak="0">
    <w:nsid w:val="757A2804"/>
    <w:multiLevelType w:val="multilevel"/>
    <w:tmpl w:val="C32A9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B37D8D"/>
    <w:multiLevelType w:val="multilevel"/>
    <w:tmpl w:val="9C1AF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C05E72"/>
    <w:multiLevelType w:val="multilevel"/>
    <w:tmpl w:val="0B947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7"/>
  </w:num>
  <w:num w:numId="3">
    <w:abstractNumId w:val="19"/>
  </w:num>
  <w:num w:numId="4">
    <w:abstractNumId w:val="18"/>
  </w:num>
  <w:num w:numId="5">
    <w:abstractNumId w:val="4"/>
  </w:num>
  <w:num w:numId="6">
    <w:abstractNumId w:val="1"/>
  </w:num>
  <w:num w:numId="7">
    <w:abstractNumId w:val="5"/>
  </w:num>
  <w:num w:numId="8">
    <w:abstractNumId w:val="14"/>
  </w:num>
  <w:num w:numId="9">
    <w:abstractNumId w:val="8"/>
  </w:num>
  <w:num w:numId="10">
    <w:abstractNumId w:val="11"/>
  </w:num>
  <w:num w:numId="11">
    <w:abstractNumId w:val="20"/>
  </w:num>
  <w:num w:numId="12">
    <w:abstractNumId w:val="13"/>
  </w:num>
  <w:num w:numId="13">
    <w:abstractNumId w:val="21"/>
  </w:num>
  <w:num w:numId="14">
    <w:abstractNumId w:val="0"/>
  </w:num>
  <w:num w:numId="15">
    <w:abstractNumId w:val="9"/>
  </w:num>
  <w:num w:numId="16">
    <w:abstractNumId w:val="15"/>
  </w:num>
  <w:num w:numId="17">
    <w:abstractNumId w:val="16"/>
  </w:num>
  <w:num w:numId="18">
    <w:abstractNumId w:val="3"/>
  </w:num>
  <w:num w:numId="19">
    <w:abstractNumId w:val="10"/>
  </w:num>
  <w:num w:numId="20">
    <w:abstractNumId w:val="2"/>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31"/>
    <w:rsid w:val="00430307"/>
    <w:rsid w:val="004B7363"/>
    <w:rsid w:val="00647CCD"/>
    <w:rsid w:val="00A70731"/>
    <w:rsid w:val="00B235B3"/>
    <w:rsid w:val="00B24ACF"/>
    <w:rsid w:val="00C161C4"/>
    <w:rsid w:val="00E0061A"/>
    <w:rsid w:val="00E8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5338"/>
  <w15:docId w15:val="{3A99A648-5FD5-456C-BCC2-62D51D17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4F3100"/>
    <w:pPr>
      <w:spacing w:after="0" w:line="240" w:lineRule="auto"/>
    </w:pPr>
    <w:rPr>
      <w:rFonts w:eastAsiaTheme="minorEastAsia"/>
    </w:rPr>
  </w:style>
  <w:style w:type="character" w:customStyle="1" w:styleId="NoSpacingChar">
    <w:name w:val="No Spacing Char"/>
    <w:basedOn w:val="DefaultParagraphFont"/>
    <w:link w:val="NoSpacing"/>
    <w:uiPriority w:val="1"/>
    <w:rsid w:val="004F3100"/>
    <w:rPr>
      <w:rFonts w:eastAsiaTheme="minorEastAsia"/>
    </w:rPr>
  </w:style>
  <w:style w:type="paragraph" w:styleId="ListParagraph">
    <w:name w:val="List Paragraph"/>
    <w:basedOn w:val="Normal"/>
    <w:uiPriority w:val="34"/>
    <w:qFormat/>
    <w:rsid w:val="002717CF"/>
    <w:pPr>
      <w:ind w:left="720"/>
      <w:contextualSpacing/>
    </w:pPr>
  </w:style>
  <w:style w:type="paragraph" w:styleId="Header">
    <w:name w:val="header"/>
    <w:basedOn w:val="Normal"/>
    <w:link w:val="HeaderChar"/>
    <w:uiPriority w:val="99"/>
    <w:unhideWhenUsed/>
    <w:rsid w:val="005C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BD"/>
  </w:style>
  <w:style w:type="paragraph" w:styleId="Footer">
    <w:name w:val="footer"/>
    <w:basedOn w:val="Normal"/>
    <w:link w:val="FooterChar"/>
    <w:uiPriority w:val="99"/>
    <w:unhideWhenUsed/>
    <w:rsid w:val="005C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BD"/>
  </w:style>
  <w:style w:type="character" w:styleId="CommentReference">
    <w:name w:val="annotation reference"/>
    <w:basedOn w:val="DefaultParagraphFont"/>
    <w:uiPriority w:val="99"/>
    <w:semiHidden/>
    <w:unhideWhenUsed/>
    <w:rsid w:val="00F01154"/>
    <w:rPr>
      <w:sz w:val="16"/>
      <w:szCs w:val="16"/>
    </w:rPr>
  </w:style>
  <w:style w:type="paragraph" w:styleId="CommentText">
    <w:name w:val="annotation text"/>
    <w:basedOn w:val="Normal"/>
    <w:link w:val="CommentTextChar"/>
    <w:uiPriority w:val="99"/>
    <w:semiHidden/>
    <w:unhideWhenUsed/>
    <w:rsid w:val="00F01154"/>
    <w:pPr>
      <w:spacing w:line="240" w:lineRule="auto"/>
    </w:pPr>
    <w:rPr>
      <w:sz w:val="20"/>
      <w:szCs w:val="20"/>
    </w:rPr>
  </w:style>
  <w:style w:type="character" w:customStyle="1" w:styleId="CommentTextChar">
    <w:name w:val="Comment Text Char"/>
    <w:basedOn w:val="DefaultParagraphFont"/>
    <w:link w:val="CommentText"/>
    <w:uiPriority w:val="99"/>
    <w:semiHidden/>
    <w:rsid w:val="00F01154"/>
    <w:rPr>
      <w:sz w:val="20"/>
      <w:szCs w:val="20"/>
    </w:rPr>
  </w:style>
  <w:style w:type="paragraph" w:styleId="CommentSubject">
    <w:name w:val="annotation subject"/>
    <w:basedOn w:val="CommentText"/>
    <w:next w:val="CommentText"/>
    <w:link w:val="CommentSubjectChar"/>
    <w:uiPriority w:val="99"/>
    <w:semiHidden/>
    <w:unhideWhenUsed/>
    <w:rsid w:val="00F01154"/>
    <w:rPr>
      <w:b/>
      <w:bCs/>
    </w:rPr>
  </w:style>
  <w:style w:type="character" w:customStyle="1" w:styleId="CommentSubjectChar">
    <w:name w:val="Comment Subject Char"/>
    <w:basedOn w:val="CommentTextChar"/>
    <w:link w:val="CommentSubject"/>
    <w:uiPriority w:val="99"/>
    <w:semiHidden/>
    <w:rsid w:val="00F01154"/>
    <w:rPr>
      <w:b/>
      <w:bCs/>
      <w:sz w:val="20"/>
      <w:szCs w:val="20"/>
    </w:rPr>
  </w:style>
  <w:style w:type="paragraph" w:styleId="BalloonText">
    <w:name w:val="Balloon Text"/>
    <w:basedOn w:val="Normal"/>
    <w:link w:val="BalloonTextChar"/>
    <w:uiPriority w:val="99"/>
    <w:semiHidden/>
    <w:unhideWhenUsed/>
    <w:rsid w:val="00F01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5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resources.linkb5.virginia.edu/hc/en-us" TargetMode="External"/><Relationship Id="rId21" Type="http://schemas.openxmlformats.org/officeDocument/2006/relationships/hyperlink" Target="mailto:vqb5@doe.virginia.gov" TargetMode="External"/><Relationship Id="rId42" Type="http://schemas.openxmlformats.org/officeDocument/2006/relationships/hyperlink" Target="https://www.doe.virginia.gov/early-childhood/curriculum/va-elds-birth-5.pdf" TargetMode="External"/><Relationship Id="rId47" Type="http://schemas.openxmlformats.org/officeDocument/2006/relationships/hyperlink" Target="https://www.doe.virginia.gov/early-childhood/build-unified-early-childhood-system/recognize-b5-flyer-2022.pdf" TargetMode="External"/><Relationship Id="rId63" Type="http://schemas.openxmlformats.org/officeDocument/2006/relationships/hyperlink" Target="https://www.doe.virginia.gov/early-childhood/vqb5/index.shtml" TargetMode="External"/><Relationship Id="rId68" Type="http://schemas.openxmlformats.org/officeDocument/2006/relationships/hyperlink" Target="https://teachstone.com/for-teachers/" TargetMode="External"/><Relationship Id="rId84" Type="http://schemas.openxmlformats.org/officeDocument/2006/relationships/hyperlink" Target="https://www.zerotothree.org/resources/74-infant-and-toddler-curriculum-and-individualization" TargetMode="External"/><Relationship Id="rId89" Type="http://schemas.openxmlformats.org/officeDocument/2006/relationships/fontTable" Target="fontTable.xml"/><Relationship Id="rId16" Type="http://schemas.openxmlformats.org/officeDocument/2006/relationships/hyperlink" Target="https://www.doe.virginia.gov/early-childhood/build-unified-early-childhood-system/recognize-b5-flyer-2022.pdf" TargetMode="External"/><Relationship Id="rId32" Type="http://schemas.openxmlformats.org/officeDocument/2006/relationships/hyperlink" Target="https://streamin3.org/" TargetMode="External"/><Relationship Id="rId37" Type="http://schemas.openxmlformats.org/officeDocument/2006/relationships/hyperlink" Target="https://aeiionline.org/advancing-effective-interactions-and-instruction-2/tools-resources/for-observing-interactions-instruction/" TargetMode="External"/><Relationship Id="rId53" Type="http://schemas.openxmlformats.org/officeDocument/2006/relationships/hyperlink" Target="mailto:vqb5@doe.virginia.gov" TargetMode="External"/><Relationship Id="rId58" Type="http://schemas.openxmlformats.org/officeDocument/2006/relationships/hyperlink" Target="https://vecf.org/ready-regions/" TargetMode="External"/><Relationship Id="rId74" Type="http://schemas.openxmlformats.org/officeDocument/2006/relationships/hyperlink" Target="https://teachstone.com/Virginia/" TargetMode="External"/><Relationship Id="rId79" Type="http://schemas.openxmlformats.org/officeDocument/2006/relationships/hyperlink" Target="https://streamin3.org/" TargetMode="External"/><Relationship Id="rId5" Type="http://schemas.openxmlformats.org/officeDocument/2006/relationships/webSettings" Target="webSettings.xml"/><Relationship Id="rId90" Type="http://schemas.openxmlformats.org/officeDocument/2006/relationships/theme" Target="theme/theme1.xml"/><Relationship Id="rId19" Type="http://schemas.openxmlformats.org/officeDocument/2006/relationships/hyperlink" Target="https://www.doe.virginia.gov/early-childhood/curriculum/index.shtml" TargetMode="External"/><Relationship Id="rId14" Type="http://schemas.openxmlformats.org/officeDocument/2006/relationships/hyperlink" Target="https://vecf.org/ready-regions/" TargetMode="External"/><Relationship Id="rId22" Type="http://schemas.openxmlformats.org/officeDocument/2006/relationships/hyperlink" Target="https://vecf.org/ready-regions/" TargetMode="External"/><Relationship Id="rId27" Type="http://schemas.openxmlformats.org/officeDocument/2006/relationships/hyperlink" Target="mailto:linkb5support@virginia.edu" TargetMode="External"/><Relationship Id="rId30" Type="http://schemas.openxmlformats.org/officeDocument/2006/relationships/hyperlink" Target="https://www.virginiaquality.com/" TargetMode="External"/><Relationship Id="rId35" Type="http://schemas.openxmlformats.org/officeDocument/2006/relationships/hyperlink" Target="https://www.doe.virginia.gov/early-childhood/build-unified-early-childhood-system/recognize-b5-flyer-2022.pdf" TargetMode="External"/><Relationship Id="rId43" Type="http://schemas.openxmlformats.org/officeDocument/2006/relationships/hyperlink" Target="https://www.doe.virginia.gov/early-childhood/curriculum/index.shtml" TargetMode="External"/><Relationship Id="rId48" Type="http://schemas.openxmlformats.org/officeDocument/2006/relationships/hyperlink" Target="https://www.scorecard.doe.virginia.gov/boe/committees_advisory/early-childhood/2021/measurement-improvement-system-guidelines-ECAC-0323.docx" TargetMode="External"/><Relationship Id="rId56" Type="http://schemas.openxmlformats.org/officeDocument/2006/relationships/hyperlink" Target="https://www.doe.virginia.gov/early-childhood/curriculum/connecting-Infant-toddler-class-curriculum.docx" TargetMode="External"/><Relationship Id="rId64" Type="http://schemas.openxmlformats.org/officeDocument/2006/relationships/hyperlink" Target="https://vecf.org/ready-regions/" TargetMode="External"/><Relationship Id="rId69" Type="http://schemas.openxmlformats.org/officeDocument/2006/relationships/hyperlink" Target="https://eclkc.ohs.acf.hhs.gov/professional-development/article/15-minute-service-suites" TargetMode="External"/><Relationship Id="rId77" Type="http://schemas.openxmlformats.org/officeDocument/2006/relationships/hyperlink" Target="https://www.doe.virginia.gov/early-childhood/curriculum/connecting-prek-class-curriculum.docx" TargetMode="External"/><Relationship Id="rId8" Type="http://schemas.openxmlformats.org/officeDocument/2006/relationships/image" Target="media/image1.jpg"/><Relationship Id="rId51" Type="http://schemas.openxmlformats.org/officeDocument/2006/relationships/hyperlink" Target="https://virginia.app.box.com/s/q8gaa1qaf0dkgveaq4pnkc7edwoctixd" TargetMode="External"/><Relationship Id="rId72" Type="http://schemas.openxmlformats.org/officeDocument/2006/relationships/hyperlink" Target="http://info.teachstone.com/resources/research/special-needs-class-tool-report" TargetMode="External"/><Relationship Id="rId80" Type="http://schemas.openxmlformats.org/officeDocument/2006/relationships/hyperlink" Target="https://teachstone.com/search/crosswalks/" TargetMode="External"/><Relationship Id="rId85" Type="http://schemas.openxmlformats.org/officeDocument/2006/relationships/hyperlink" Target="mailto:vqb5@doe.virginia.gov"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teachstone.com/class/" TargetMode="External"/><Relationship Id="rId25" Type="http://schemas.openxmlformats.org/officeDocument/2006/relationships/hyperlink" Target="https://linkb5.virginia.edu/user/login" TargetMode="External"/><Relationship Id="rId33" Type="http://schemas.openxmlformats.org/officeDocument/2006/relationships/hyperlink" Target="mailto:VAexternalobservations@teachstone.com" TargetMode="External"/><Relationship Id="rId38" Type="http://schemas.openxmlformats.org/officeDocument/2006/relationships/hyperlink" Target="https://aeiionline.org/advancing-effective-interactions-and-instruction-2/tools-resources/for-observing-interactions-instruction/" TargetMode="External"/><Relationship Id="rId46" Type="http://schemas.openxmlformats.org/officeDocument/2006/relationships/hyperlink" Target="https://streamin3.org/streamin%c2%b3-curriculum-model-2/get-the-curriculum/request-curriculum-form/" TargetMode="External"/><Relationship Id="rId59" Type="http://schemas.openxmlformats.org/officeDocument/2006/relationships/hyperlink" Target="https://linkb5.virginia.edu/user/login" TargetMode="External"/><Relationship Id="rId67" Type="http://schemas.openxmlformats.org/officeDocument/2006/relationships/hyperlink" Target="http://info.teachstone.com/ebook-what-is-class?utm_term=&amp;utm_campaign=&amp;utm_source=adwords&amp;utm_medium=ppc&amp;hsa_tgt=dsa-386718562248&amp;hsa_grp=106349595833&amp;hsa_src=g&amp;hsa_net=adwords&amp;hsa_mt=b&amp;hsa_ver=3&amp;hsa_ad=450830500548&amp;hsa_acc=9624027010&amp;hsa_kw=&amp;hsa_cam=10627491112&amp;gclid=EAIaIQobChMIotGR28_t6gIVmsDICh2QDQZFEAAYASAAEgLK0_D_BwE" TargetMode="External"/><Relationship Id="rId20" Type="http://schemas.openxmlformats.org/officeDocument/2006/relationships/hyperlink" Target="https://www.doe.virginia.gov/early-childhood/vqb5/index.shtml" TargetMode="External"/><Relationship Id="rId41" Type="http://schemas.openxmlformats.org/officeDocument/2006/relationships/hyperlink" Target="https://eclkc.ohs.acf.hhs.gov/curriculum/about-curriculum-consumer-report/criteria-effective-curricula" TargetMode="External"/><Relationship Id="rId54" Type="http://schemas.openxmlformats.org/officeDocument/2006/relationships/hyperlink" Target="https://www.doe.virginia.gov/early-childhood/build-unified-early-childhood-system/recognize-b5-flyer-2022.pdf" TargetMode="External"/><Relationship Id="rId62" Type="http://schemas.openxmlformats.org/officeDocument/2006/relationships/hyperlink" Target="mailto:vqb5@doe.virginia.gov" TargetMode="External"/><Relationship Id="rId70" Type="http://schemas.openxmlformats.org/officeDocument/2006/relationships/hyperlink" Target="https://teachstone.com/family-child-care/" TargetMode="External"/><Relationship Id="rId75" Type="http://schemas.openxmlformats.org/officeDocument/2006/relationships/hyperlink" Target="https://www.doe.virginia.gov/early-childhood/curriculum/index.shtml" TargetMode="External"/><Relationship Id="rId83" Type="http://schemas.openxmlformats.org/officeDocument/2006/relationships/hyperlink" Target="https://www.naeyc.org/our-work/families/curriculum-high-quality-classroom"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ecf.org/ready-regions/" TargetMode="External"/><Relationship Id="rId23" Type="http://schemas.openxmlformats.org/officeDocument/2006/relationships/hyperlink" Target="https://www.doe.virginia.gov/early-childhood/build-unified-early-childhood-system/recognize-b5-flyer-2022.pdf" TargetMode="External"/><Relationship Id="rId28" Type="http://schemas.openxmlformats.org/officeDocument/2006/relationships/hyperlink" Target="https://va.gapitc.org/" TargetMode="External"/><Relationship Id="rId36" Type="http://schemas.openxmlformats.org/officeDocument/2006/relationships/hyperlink" Target="https://teachstone.com/" TargetMode="External"/><Relationship Id="rId49" Type="http://schemas.openxmlformats.org/officeDocument/2006/relationships/image" Target="media/image2.png"/><Relationship Id="rId57" Type="http://schemas.openxmlformats.org/officeDocument/2006/relationships/hyperlink" Target="https://www.doe.virginia.gov/early-childhood/curriculum/connecting-prek-class-curriculum.docx" TargetMode="External"/><Relationship Id="rId31" Type="http://schemas.openxmlformats.org/officeDocument/2006/relationships/hyperlink" Target="https://ttaconline.org/" TargetMode="External"/><Relationship Id="rId44" Type="http://schemas.openxmlformats.org/officeDocument/2006/relationships/hyperlink" Target="https://streamin3.org/" TargetMode="External"/><Relationship Id="rId52" Type="http://schemas.openxmlformats.org/officeDocument/2006/relationships/hyperlink" Target="https://www.doe.virginia.gov/early-childhood/build-unified-early-childhood-system/updated-ec-quality-req-faq-may-22.docx" TargetMode="External"/><Relationship Id="rId60" Type="http://schemas.openxmlformats.org/officeDocument/2006/relationships/hyperlink" Target="https://resources.linkb5.virginia.edu/hc/en-us" TargetMode="External"/><Relationship Id="rId65" Type="http://schemas.openxmlformats.org/officeDocument/2006/relationships/hyperlink" Target="https://resources.linkb5.virginia.edu/hc/en-us" TargetMode="External"/><Relationship Id="rId73" Type="http://schemas.openxmlformats.org/officeDocument/2006/relationships/hyperlink" Target="http://info.teachstone.com/white-paper-class-tool-dual-language-learners" TargetMode="External"/><Relationship Id="rId78" Type="http://schemas.openxmlformats.org/officeDocument/2006/relationships/hyperlink" Target="https://teachstone.com/search/crosswalks/" TargetMode="External"/><Relationship Id="rId81" Type="http://schemas.openxmlformats.org/officeDocument/2006/relationships/hyperlink" Target="https://eclkc.ohs.acf.hhs.gov/curriculum" TargetMode="External"/><Relationship Id="rId86" Type="http://schemas.openxmlformats.org/officeDocument/2006/relationships/hyperlink" Target="https://www.doe.virginia.gov/boe/committees_advisory/early-childhood/2021/measurement-improvement-system-guidelines-ECAC-0323.docx" TargetMode="External"/><Relationship Id="rId4" Type="http://schemas.openxmlformats.org/officeDocument/2006/relationships/settings" Target="settings.xml"/><Relationship Id="rId13" Type="http://schemas.openxmlformats.org/officeDocument/2006/relationships/hyperlink" Target="https://www.doe.virginia.gov/early-childhood/build-unified-early-childhood-system/updated-ec-quality-req-faq-may-22.docx" TargetMode="External"/><Relationship Id="rId18" Type="http://schemas.openxmlformats.org/officeDocument/2006/relationships/hyperlink" Target="https://teachstone.com/class/" TargetMode="External"/><Relationship Id="rId39" Type="http://schemas.openxmlformats.org/officeDocument/2006/relationships/hyperlink" Target="https://www.doe.virginia.gov/early-childhood/curriculum/ec-curriculum-options-vqb5-py2-june-2022-updates-ccm.docx" TargetMode="External"/><Relationship Id="rId34" Type="http://schemas.openxmlformats.org/officeDocument/2006/relationships/hyperlink" Target="https://linkb5.virginia.edu/user/login" TargetMode="External"/><Relationship Id="rId50" Type="http://schemas.openxmlformats.org/officeDocument/2006/relationships/hyperlink" Target="https://vecf.org/ready-regions/" TargetMode="External"/><Relationship Id="rId55" Type="http://schemas.openxmlformats.org/officeDocument/2006/relationships/hyperlink" Target="mailto:RecognizeB5@vecf.org" TargetMode="External"/><Relationship Id="rId76" Type="http://schemas.openxmlformats.org/officeDocument/2006/relationships/hyperlink" Target="https://www.doe.virginia.gov/early-childhood/curriculum/connecting-Infant-toddler-class-curriculum.docx" TargetMode="External"/><Relationship Id="rId7" Type="http://schemas.openxmlformats.org/officeDocument/2006/relationships/endnotes" Target="endnotes.xml"/><Relationship Id="rId71" Type="http://schemas.openxmlformats.org/officeDocument/2006/relationships/hyperlink" Target="https://teachstone.com/solutions/spanish-suite/" TargetMode="External"/><Relationship Id="rId2" Type="http://schemas.openxmlformats.org/officeDocument/2006/relationships/numbering" Target="numbering.xml"/><Relationship Id="rId29" Type="http://schemas.openxmlformats.org/officeDocument/2006/relationships/hyperlink" Target="https://aeiionline.org/" TargetMode="External"/><Relationship Id="rId24" Type="http://schemas.openxmlformats.org/officeDocument/2006/relationships/hyperlink" Target="mailto:RecognizeB5@vecf.org" TargetMode="External"/><Relationship Id="rId40" Type="http://schemas.openxmlformats.org/officeDocument/2006/relationships/hyperlink" Target="https://www.doe.virginia.gov/early-childhood/curriculum/index.shtml" TargetMode="External"/><Relationship Id="rId45" Type="http://schemas.openxmlformats.org/officeDocument/2006/relationships/hyperlink" Target="https://streamin3.org/streamin%c2%b3-curriculum-model-2/contact-us/" TargetMode="External"/><Relationship Id="rId66" Type="http://schemas.openxmlformats.org/officeDocument/2006/relationships/hyperlink" Target="https://aeiionline.org/advancing-effective-interactions-and-instruction-2/tools-resources/for-observing-interactions-instruction/" TargetMode="External"/><Relationship Id="rId87" Type="http://schemas.openxmlformats.org/officeDocument/2006/relationships/hyperlink" Target="mailto:vqb5@doe.virginia.gov" TargetMode="External"/><Relationship Id="rId61" Type="http://schemas.openxmlformats.org/officeDocument/2006/relationships/hyperlink" Target="https://www.doe.virginia.gov/early-childhood/vqb5/index.shtml" TargetMode="External"/><Relationship Id="rId82" Type="http://schemas.openxmlformats.org/officeDocument/2006/relationships/hyperlink" Target="https://eclkc.ohs.acf.hhs.gov/curriculum/teacher-time-series/implementing-curriculum-responsive-environment-birth-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LsZBzUbw08aK9rHUqbiS4gflA==">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14</Pages>
  <Words>4983</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Meyers</dc:creator>
  <cp:lastModifiedBy>Kris Meyers</cp:lastModifiedBy>
  <cp:revision>6</cp:revision>
  <cp:lastPrinted>2022-07-20T11:06:00Z</cp:lastPrinted>
  <dcterms:created xsi:type="dcterms:W3CDTF">2022-07-19T20:16:00Z</dcterms:created>
  <dcterms:modified xsi:type="dcterms:W3CDTF">2022-07-21T01:23:00Z</dcterms:modified>
</cp:coreProperties>
</file>