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277FC7"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8E701E">
      <w:pPr>
        <w:numPr>
          <w:ilvl w:val="0"/>
          <w:numId w:val="1"/>
        </w:numPr>
        <w:tabs>
          <w:tab w:val="num" w:pos="720"/>
        </w:tabs>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8E701E">
      <w:pPr>
        <w:numPr>
          <w:ilvl w:val="0"/>
          <w:numId w:val="1"/>
        </w:numPr>
        <w:tabs>
          <w:tab w:val="num" w:pos="720"/>
        </w:tabs>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8E701E">
      <w:pPr>
        <w:numPr>
          <w:ilvl w:val="1"/>
          <w:numId w:val="1"/>
        </w:numPr>
        <w:tabs>
          <w:tab w:val="num" w:pos="1440"/>
        </w:tabs>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8E701E">
      <w:pPr>
        <w:numPr>
          <w:ilvl w:val="2"/>
          <w:numId w:val="1"/>
        </w:numPr>
        <w:tabs>
          <w:tab w:val="num" w:pos="2070"/>
        </w:tabs>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8E701E">
      <w:pPr>
        <w:numPr>
          <w:ilvl w:val="2"/>
          <w:numId w:val="1"/>
        </w:numPr>
        <w:tabs>
          <w:tab w:val="num" w:pos="2070"/>
        </w:tabs>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8E701E">
      <w:pPr>
        <w:numPr>
          <w:ilvl w:val="0"/>
          <w:numId w:val="1"/>
        </w:numPr>
        <w:tabs>
          <w:tab w:val="num" w:pos="720"/>
        </w:tabs>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7BCE6932" w14:textId="77777777" w:rsidR="008E701E" w:rsidRDefault="008E701E" w:rsidP="008E701E">
      <w:pPr>
        <w:pStyle w:val="Heading2"/>
        <w:spacing w:after="240"/>
        <w:rPr>
          <w:rFonts w:eastAsia="Times"/>
        </w:rPr>
      </w:pPr>
      <w:bookmarkStart w:id="0" w:name="_Toc24524009"/>
      <w:r>
        <w:rPr>
          <w:rFonts w:eastAsia="Times"/>
        </w:rPr>
        <w:lastRenderedPageBreak/>
        <w:t>Grade One</w:t>
      </w:r>
      <w:bookmarkEnd w:id="0"/>
    </w:p>
    <w:p w14:paraId="38A6AFBB" w14:textId="77777777" w:rsidR="008E701E" w:rsidRDefault="008E701E" w:rsidP="008E701E">
      <w:pPr>
        <w:pStyle w:val="BodyText"/>
        <w:rPr>
          <w:b/>
          <w:i/>
          <w:sz w:val="28"/>
          <w:szCs w:val="28"/>
        </w:rPr>
      </w:pPr>
      <w:r>
        <w:rPr>
          <w:b/>
          <w:i/>
          <w:sz w:val="28"/>
          <w:szCs w:val="28"/>
        </w:rPr>
        <w:t>How I interact with my world</w:t>
      </w:r>
    </w:p>
    <w:p w14:paraId="6DB0697B" w14:textId="77777777" w:rsidR="008E701E" w:rsidRDefault="008E701E" w:rsidP="008E701E">
      <w:pPr>
        <w:rPr>
          <w:rFonts w:ascii="Times New Roman" w:hAnsi="Times New Roman"/>
        </w:rPr>
      </w:pPr>
      <w:r>
        <w:rPr>
          <w:rFonts w:ascii="Times New Roman" w:hAnsi="Times New Roman"/>
        </w:rPr>
        <w:t>In first-grade science, students become aware of factors that affect their daily lives. Students continue to learn about the basic needs of all living things and that living things respond to factors in their environment, including weather and the change of season. They continue the examination of matter by observing physical properties and how materials interact with light. Throughout the elementary years, students will develop scientific skills, supported by m</w:t>
      </w:r>
      <w:r>
        <w:rPr>
          <w:rFonts w:ascii="Times New Roman" w:hAnsi="Times New Roman"/>
          <w:shd w:val="clear" w:color="auto" w:fill="FFFFFF"/>
        </w:rPr>
        <w:t xml:space="preserve">athematics and computational thinking, </w:t>
      </w:r>
      <w:r>
        <w:rPr>
          <w:rFonts w:ascii="Times New Roman" w:hAnsi="Times New Roman"/>
        </w:rPr>
        <w:t>as they learn science content. In first grade, students will develop skills in posing simple questions, conducting simple investigations, observing, classifying, and communicating information about the natural world. Students are introduced to the engineering design process.</w:t>
      </w:r>
    </w:p>
    <w:p w14:paraId="23CB77A4" w14:textId="77777777" w:rsidR="008E701E" w:rsidRDefault="008E701E" w:rsidP="008E701E">
      <w:pPr>
        <w:pStyle w:val="Heading3"/>
      </w:pPr>
      <w:r>
        <w:t>Scientific and Engineering Practices</w:t>
      </w:r>
    </w:p>
    <w:p w14:paraId="4FB98E0B" w14:textId="77777777" w:rsidR="008E701E" w:rsidRDefault="008E701E" w:rsidP="008E701E">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1C8B1011" w14:textId="77777777" w:rsidR="008E701E" w:rsidRDefault="008E701E" w:rsidP="008E701E">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The student will demonstrate an understanding of scientific and engineering practices by</w:t>
      </w:r>
    </w:p>
    <w:p w14:paraId="1DF42E60"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hAnsi="Times New Roman" w:cs="Times New Roman"/>
          <w:b/>
          <w:sz w:val="24"/>
          <w:szCs w:val="24"/>
        </w:rPr>
        <w:t>asking questions and defining problems</w:t>
      </w:r>
    </w:p>
    <w:p w14:paraId="3BA3D651" w14:textId="77777777" w:rsidR="008E701E" w:rsidRDefault="008E701E" w:rsidP="008E701E">
      <w:pPr>
        <w:pStyle w:val="ListParagraph"/>
        <w:numPr>
          <w:ilvl w:val="2"/>
          <w:numId w:val="5"/>
        </w:numPr>
        <w:tabs>
          <w:tab w:val="left" w:pos="1080"/>
        </w:tabs>
        <w:snapToGrid w:val="0"/>
        <w:spacing w:after="0" w:line="240" w:lineRule="auto"/>
        <w:ind w:left="1440" w:hanging="360"/>
        <w:rPr>
          <w:rFonts w:ascii="Times New Roman" w:eastAsia="Times" w:hAnsi="Times New Roman" w:cs="Times New Roman"/>
          <w:b/>
          <w:sz w:val="24"/>
          <w:szCs w:val="24"/>
        </w:rPr>
      </w:pPr>
      <w:r>
        <w:rPr>
          <w:rFonts w:ascii="Times New Roman" w:hAnsi="Times New Roman" w:cs="Times New Roman"/>
          <w:b/>
          <w:sz w:val="24"/>
          <w:szCs w:val="24"/>
        </w:rPr>
        <w:t>ask questions and make predictions based on observations</w:t>
      </w:r>
    </w:p>
    <w:p w14:paraId="1761B92B" w14:textId="77777777" w:rsidR="008E701E" w:rsidRDefault="008E701E" w:rsidP="008E701E">
      <w:pPr>
        <w:pStyle w:val="ListParagraph"/>
        <w:numPr>
          <w:ilvl w:val="2"/>
          <w:numId w:val="5"/>
        </w:numPr>
        <w:snapToGrid w:val="0"/>
        <w:spacing w:after="0" w:line="240" w:lineRule="auto"/>
        <w:ind w:left="1440" w:hanging="360"/>
        <w:rPr>
          <w:rFonts w:ascii="Times New Roman" w:eastAsia="Times" w:hAnsi="Times New Roman" w:cs="Times New Roman"/>
          <w:b/>
          <w:sz w:val="24"/>
          <w:szCs w:val="24"/>
        </w:rPr>
      </w:pPr>
      <w:r>
        <w:rPr>
          <w:rFonts w:ascii="Times New Roman" w:hAnsi="Times New Roman" w:cs="Times New Roman"/>
          <w:b/>
          <w:sz w:val="24"/>
          <w:szCs w:val="24"/>
        </w:rPr>
        <w:t>identify a simple problem that can be solved through the development of a new tool or improved object</w:t>
      </w:r>
    </w:p>
    <w:p w14:paraId="1B097500"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eastAsia="Times" w:hAnsi="Times New Roman" w:cs="Times New Roman"/>
          <w:b/>
          <w:sz w:val="24"/>
          <w:szCs w:val="24"/>
        </w:rPr>
        <w:t>planning and carrying out investigations</w:t>
      </w:r>
    </w:p>
    <w:p w14:paraId="54DA3453" w14:textId="77777777" w:rsidR="008E701E" w:rsidRDefault="008E701E" w:rsidP="008E701E">
      <w:pPr>
        <w:pStyle w:val="ListParagraph"/>
        <w:numPr>
          <w:ilvl w:val="0"/>
          <w:numId w:val="6"/>
        </w:numPr>
        <w:snapToGrid w:val="0"/>
        <w:spacing w:after="0" w:line="240" w:lineRule="auto"/>
        <w:ind w:firstLine="360"/>
        <w:rPr>
          <w:rFonts w:ascii="Times New Roman" w:eastAsia="Times" w:hAnsi="Times New Roman" w:cs="Times New Roman"/>
          <w:b/>
          <w:sz w:val="24"/>
          <w:szCs w:val="24"/>
        </w:rPr>
      </w:pPr>
      <w:r>
        <w:rPr>
          <w:rFonts w:ascii="Times New Roman" w:eastAsia="Times" w:hAnsi="Times New Roman" w:cs="Times New Roman"/>
          <w:b/>
          <w:sz w:val="24"/>
          <w:szCs w:val="24"/>
        </w:rPr>
        <w:t>with guidance, conduct investigations to produce data</w:t>
      </w:r>
    </w:p>
    <w:p w14:paraId="52163E40" w14:textId="77777777" w:rsidR="008E701E" w:rsidRDefault="008E701E" w:rsidP="008E701E">
      <w:pPr>
        <w:pStyle w:val="ListParagraph"/>
        <w:numPr>
          <w:ilvl w:val="0"/>
          <w:numId w:val="6"/>
        </w:numPr>
        <w:snapToGrid w:val="0"/>
        <w:spacing w:after="0" w:line="240" w:lineRule="auto"/>
        <w:ind w:firstLine="360"/>
        <w:rPr>
          <w:rFonts w:ascii="Times New Roman" w:eastAsia="Times" w:hAnsi="Times New Roman" w:cs="Times New Roman"/>
          <w:b/>
          <w:sz w:val="24"/>
          <w:szCs w:val="24"/>
        </w:rPr>
      </w:pPr>
      <w:r>
        <w:rPr>
          <w:rFonts w:ascii="Times New Roman" w:eastAsia="Times" w:hAnsi="Times New Roman" w:cs="Times New Roman"/>
          <w:b/>
          <w:sz w:val="24"/>
          <w:szCs w:val="24"/>
        </w:rPr>
        <w:t>identify characteristics and properties of objects by observations</w:t>
      </w:r>
    </w:p>
    <w:p w14:paraId="3A5EFEE2" w14:textId="77777777" w:rsidR="008E701E" w:rsidRDefault="008E701E" w:rsidP="008E701E">
      <w:pPr>
        <w:pStyle w:val="ListParagraph"/>
        <w:numPr>
          <w:ilvl w:val="0"/>
          <w:numId w:val="6"/>
        </w:numPr>
        <w:snapToGrid w:val="0"/>
        <w:spacing w:after="0"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use tools to measure relative length, weight, volume, and temperature of common objects</w:t>
      </w:r>
    </w:p>
    <w:p w14:paraId="6964F193"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eastAsia="Times" w:hAnsi="Times New Roman" w:cs="Times New Roman"/>
          <w:b/>
          <w:sz w:val="24"/>
          <w:szCs w:val="24"/>
        </w:rPr>
        <w:t>interpreting, analyzing, and evaluating data</w:t>
      </w:r>
    </w:p>
    <w:p w14:paraId="60948D8F" w14:textId="77777777" w:rsidR="008E701E" w:rsidRDefault="008E701E" w:rsidP="008E701E">
      <w:pPr>
        <w:pStyle w:val="ListParagraph"/>
        <w:numPr>
          <w:ilvl w:val="0"/>
          <w:numId w:val="7"/>
        </w:numPr>
        <w:snapToGrid w:val="0"/>
        <w:spacing w:after="0"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use and share pictures, drawings, and/or writings of observations</w:t>
      </w:r>
    </w:p>
    <w:p w14:paraId="3E079C23" w14:textId="77777777" w:rsidR="008E701E" w:rsidRDefault="008E701E" w:rsidP="008E701E">
      <w:pPr>
        <w:pStyle w:val="ListParagraph"/>
        <w:numPr>
          <w:ilvl w:val="0"/>
          <w:numId w:val="7"/>
        </w:numPr>
        <w:snapToGrid w:val="0"/>
        <w:spacing w:after="0"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describe patterns and relationships</w:t>
      </w:r>
    </w:p>
    <w:p w14:paraId="44FDC7DA" w14:textId="77777777" w:rsidR="008E701E" w:rsidRDefault="008E701E" w:rsidP="008E701E">
      <w:pPr>
        <w:pStyle w:val="ListParagraph"/>
        <w:numPr>
          <w:ilvl w:val="0"/>
          <w:numId w:val="7"/>
        </w:numPr>
        <w:snapToGrid w:val="0"/>
        <w:spacing w:after="0"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classify and arrange objects based on a single physical characteristic or property</w:t>
      </w:r>
    </w:p>
    <w:p w14:paraId="56E8C791" w14:textId="77777777" w:rsidR="008E701E" w:rsidRDefault="008E701E" w:rsidP="008E701E">
      <w:pPr>
        <w:pStyle w:val="ListParagraph"/>
        <w:numPr>
          <w:ilvl w:val="0"/>
          <w:numId w:val="7"/>
        </w:numPr>
        <w:snapToGrid w:val="0"/>
        <w:spacing w:after="0" w:line="240" w:lineRule="auto"/>
        <w:ind w:left="1440"/>
        <w:rPr>
          <w:rFonts w:ascii="Times New Roman" w:eastAsia="Times" w:hAnsi="Times New Roman" w:cs="Times New Roman"/>
          <w:b/>
          <w:sz w:val="24"/>
          <w:szCs w:val="24"/>
        </w:rPr>
      </w:pPr>
      <w:r>
        <w:rPr>
          <w:rFonts w:ascii="Times New Roman" w:hAnsi="Times New Roman" w:cs="Times New Roman"/>
          <w:b/>
          <w:sz w:val="24"/>
          <w:szCs w:val="24"/>
        </w:rPr>
        <w:t>organize and represent various forms of data using tables, picture graphs, and object graphs</w:t>
      </w:r>
    </w:p>
    <w:p w14:paraId="3B3CE98E" w14:textId="77777777" w:rsidR="008E701E" w:rsidRDefault="008E701E" w:rsidP="008E701E">
      <w:pPr>
        <w:pStyle w:val="ListParagraph"/>
        <w:numPr>
          <w:ilvl w:val="0"/>
          <w:numId w:val="7"/>
        </w:numPr>
        <w:snapToGrid w:val="0"/>
        <w:spacing w:after="0" w:line="240" w:lineRule="auto"/>
        <w:ind w:left="1440"/>
        <w:rPr>
          <w:rFonts w:ascii="Times New Roman" w:eastAsia="Times" w:hAnsi="Times New Roman" w:cs="Times New Roman"/>
          <w:b/>
          <w:sz w:val="24"/>
          <w:szCs w:val="24"/>
        </w:rPr>
      </w:pPr>
      <w:r>
        <w:rPr>
          <w:rFonts w:ascii="Times New Roman" w:hAnsi="Times New Roman" w:cs="Times New Roman"/>
          <w:b/>
          <w:sz w:val="24"/>
          <w:szCs w:val="24"/>
        </w:rPr>
        <w:lastRenderedPageBreak/>
        <w:t xml:space="preserve">read and interpret data displayed in tables, picture graphs, and object graphs, using the vocabulary </w:t>
      </w:r>
      <w:r>
        <w:rPr>
          <w:rFonts w:ascii="Times New Roman" w:hAnsi="Times New Roman" w:cs="Times New Roman"/>
          <w:b/>
          <w:i/>
          <w:sz w:val="24"/>
          <w:szCs w:val="24"/>
        </w:rPr>
        <w:t>more, less, fewer, greater than, less than, and equal to</w:t>
      </w:r>
    </w:p>
    <w:p w14:paraId="2AD8CB4C"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eastAsia="Times" w:hAnsi="Times New Roman" w:cs="Times New Roman"/>
          <w:b/>
          <w:sz w:val="24"/>
          <w:szCs w:val="24"/>
        </w:rPr>
        <w:t>constructing and critiquing conclusions and explanations</w:t>
      </w:r>
    </w:p>
    <w:p w14:paraId="59FBECDD" w14:textId="77777777" w:rsidR="008E701E" w:rsidRDefault="008E701E" w:rsidP="008E701E">
      <w:pPr>
        <w:pStyle w:val="ListParagraph"/>
        <w:numPr>
          <w:ilvl w:val="1"/>
          <w:numId w:val="8"/>
        </w:numPr>
        <w:snapToGrid w:val="0"/>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make simple conclusions based on data or observations</w:t>
      </w:r>
    </w:p>
    <w:p w14:paraId="30BAB45A" w14:textId="77777777" w:rsidR="008E701E" w:rsidRDefault="008E701E" w:rsidP="008E701E">
      <w:pPr>
        <w:pStyle w:val="ListParagraph"/>
        <w:numPr>
          <w:ilvl w:val="0"/>
          <w:numId w:val="9"/>
        </w:numPr>
        <w:snapToGrid w:val="0"/>
        <w:spacing w:after="0" w:line="240" w:lineRule="auto"/>
        <w:ind w:firstLine="360"/>
        <w:rPr>
          <w:rFonts w:ascii="Times New Roman" w:eastAsia="Times" w:hAnsi="Times New Roman" w:cs="Times New Roman"/>
          <w:b/>
          <w:sz w:val="24"/>
          <w:szCs w:val="24"/>
        </w:rPr>
      </w:pPr>
      <w:r>
        <w:rPr>
          <w:rFonts w:ascii="Times New Roman" w:eastAsia="Times" w:hAnsi="Times New Roman" w:cs="Times New Roman"/>
          <w:b/>
          <w:sz w:val="24"/>
          <w:szCs w:val="24"/>
        </w:rPr>
        <w:t>recognize unusual or unexpected results</w:t>
      </w:r>
    </w:p>
    <w:p w14:paraId="05A5A0EA"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eastAsia="Times" w:hAnsi="Times New Roman" w:cs="Times New Roman"/>
          <w:b/>
          <w:sz w:val="24"/>
          <w:szCs w:val="24"/>
        </w:rPr>
        <w:t>developing and using models</w:t>
      </w:r>
    </w:p>
    <w:p w14:paraId="3E1AD7AC" w14:textId="77777777" w:rsidR="008E701E" w:rsidRDefault="008E701E" w:rsidP="008E701E">
      <w:pPr>
        <w:pStyle w:val="ListParagraph"/>
        <w:numPr>
          <w:ilvl w:val="0"/>
          <w:numId w:val="10"/>
        </w:numPr>
        <w:snapToGrid w:val="0"/>
        <w:spacing w:after="0"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use physical models to demonstrate simple phenomena and natural processes</w:t>
      </w:r>
    </w:p>
    <w:p w14:paraId="26D0B0D6" w14:textId="77777777" w:rsidR="008E701E" w:rsidRDefault="008E701E" w:rsidP="008E701E">
      <w:pPr>
        <w:pStyle w:val="ListParagraph"/>
        <w:numPr>
          <w:ilvl w:val="1"/>
          <w:numId w:val="4"/>
        </w:numPr>
        <w:snapToGrid w:val="0"/>
        <w:spacing w:after="0" w:line="240" w:lineRule="auto"/>
        <w:ind w:left="1080"/>
        <w:rPr>
          <w:rFonts w:ascii="Times New Roman" w:eastAsia="Times" w:hAnsi="Times New Roman" w:cs="Times New Roman"/>
          <w:b/>
          <w:sz w:val="24"/>
          <w:szCs w:val="24"/>
        </w:rPr>
      </w:pPr>
      <w:r>
        <w:rPr>
          <w:rFonts w:ascii="Times New Roman" w:eastAsia="Times" w:hAnsi="Times New Roman" w:cs="Times New Roman"/>
          <w:b/>
          <w:sz w:val="24"/>
          <w:szCs w:val="24"/>
        </w:rPr>
        <w:t>obtaining, evaluating, and communicating information</w:t>
      </w:r>
    </w:p>
    <w:p w14:paraId="2F1CC2EE" w14:textId="77777777" w:rsidR="008E701E" w:rsidRDefault="008E701E" w:rsidP="008E701E">
      <w:pPr>
        <w:pStyle w:val="ListParagraph"/>
        <w:numPr>
          <w:ilvl w:val="0"/>
          <w:numId w:val="11"/>
        </w:numPr>
        <w:snapToGrid w:val="0"/>
        <w:spacing w:line="240" w:lineRule="auto"/>
        <w:ind w:left="1440"/>
        <w:rPr>
          <w:rFonts w:ascii="Times New Roman" w:eastAsia="Times" w:hAnsi="Times New Roman" w:cs="Times New Roman"/>
          <w:b/>
          <w:sz w:val="24"/>
          <w:szCs w:val="24"/>
        </w:rPr>
      </w:pPr>
      <w:r>
        <w:rPr>
          <w:rFonts w:ascii="Times New Roman" w:eastAsia="Times" w:hAnsi="Times New Roman" w:cs="Times New Roman"/>
          <w:b/>
          <w:sz w:val="24"/>
          <w:szCs w:val="24"/>
        </w:rPr>
        <w:t>communicate observations and data using simple graphs, pictures, drawings, numbers, speech and/or writing</w:t>
      </w:r>
    </w:p>
    <w:p w14:paraId="7D6EFF58" w14:textId="77777777" w:rsidR="008E701E" w:rsidRDefault="008E701E" w:rsidP="008E701E">
      <w:pPr>
        <w:pStyle w:val="Heading3"/>
        <w:spacing w:after="240"/>
        <w:rPr>
          <w:rFonts w:cs="Times New Roman"/>
        </w:rPr>
      </w:pPr>
      <w:r>
        <w:t>Grade One Science Content</w:t>
      </w:r>
    </w:p>
    <w:p w14:paraId="2646DFD6" w14:textId="77777777" w:rsidR="008E701E" w:rsidRDefault="008E701E" w:rsidP="008E701E">
      <w:pPr>
        <w:pStyle w:val="Heading4"/>
        <w:spacing w:after="240"/>
      </w:pPr>
      <w:r>
        <w:t>Force, Motion, and Energy</w:t>
      </w:r>
    </w:p>
    <w:p w14:paraId="0805DACE" w14:textId="77777777" w:rsidR="008E701E" w:rsidRDefault="008E701E" w:rsidP="008E701E">
      <w:pPr>
        <w:pStyle w:val="SOLstatement"/>
        <w:spacing w:after="0" w:line="240" w:lineRule="auto"/>
        <w:rPr>
          <w:b/>
          <w:sz w:val="24"/>
        </w:rPr>
      </w:pPr>
      <w:r>
        <w:rPr>
          <w:b/>
          <w:sz w:val="24"/>
        </w:rPr>
        <w:t>1.2</w:t>
      </w:r>
      <w:r>
        <w:rPr>
          <w:b/>
          <w:sz w:val="24"/>
        </w:rPr>
        <w:tab/>
        <w:t>The student will investigate and understand that objects can move in different ways. Key ideas include</w:t>
      </w:r>
    </w:p>
    <w:p w14:paraId="63A7BDF1" w14:textId="77777777" w:rsidR="008E701E" w:rsidRDefault="008E701E" w:rsidP="008E701E">
      <w:pPr>
        <w:pStyle w:val="ListParagraph"/>
        <w:numPr>
          <w:ilvl w:val="1"/>
          <w:numId w:val="12"/>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objects may have straight, circular, spinning, and back-and-forth motions; and</w:t>
      </w:r>
    </w:p>
    <w:p w14:paraId="352EADBA" w14:textId="77777777" w:rsidR="008E701E" w:rsidRDefault="008E701E" w:rsidP="008E701E">
      <w:pPr>
        <w:pStyle w:val="ListParagraph"/>
        <w:numPr>
          <w:ilvl w:val="1"/>
          <w:numId w:val="12"/>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objects</w:t>
      </w:r>
      <w:proofErr w:type="gramEnd"/>
      <w:r>
        <w:rPr>
          <w:rFonts w:ascii="Times New Roman" w:hAnsi="Times New Roman" w:cs="Times New Roman"/>
          <w:b/>
          <w:sz w:val="24"/>
          <w:szCs w:val="24"/>
        </w:rPr>
        <w:t xml:space="preserve"> may vibrate and produce sound.</w:t>
      </w:r>
    </w:p>
    <w:p w14:paraId="5ACB96FB" w14:textId="77777777" w:rsidR="008E701E" w:rsidRDefault="008E701E" w:rsidP="008E701E">
      <w:pPr>
        <w:spacing w:before="240" w:line="240" w:lineRule="auto"/>
        <w:rPr>
          <w:rFonts w:ascii="Times New Roman" w:hAnsi="Times New Roman"/>
        </w:rPr>
      </w:pPr>
      <w:r>
        <w:rPr>
          <w:rFonts w:ascii="Times New Roman" w:hAnsi="Times New Roman"/>
          <w:b/>
        </w:rPr>
        <w:t>Central Idea</w:t>
      </w:r>
      <w:r>
        <w:rPr>
          <w:rFonts w:ascii="Times New Roman" w:hAnsi="Times New Roman"/>
        </w:rPr>
        <w:t>:  Forces between objects can cause objects to move or have a change in their motion. In this standard, students explore the different ways that objects can move. Students also learn that it is possible to produce sound when objects vibrate.</w:t>
      </w:r>
    </w:p>
    <w:p w14:paraId="4F6BEFED" w14:textId="77777777" w:rsidR="008E701E" w:rsidRDefault="008E701E" w:rsidP="008E701E">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the concept of forces in kindergarten as they explore the relationship between the strength of pushes and pulls and the motion of objects (K.2). In second grade, students are introduced to indirect forces (magnetism and gravity) and how these forces affect them (2.2).</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16626702"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AE041A4"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8433C06" w14:textId="77777777" w:rsidR="008E701E" w:rsidRDefault="008E701E">
            <w:pPr>
              <w:rPr>
                <w:rFonts w:ascii="Times New Roman" w:hAnsi="Times New Roman"/>
                <w:b/>
              </w:rPr>
            </w:pPr>
            <w:r>
              <w:rPr>
                <w:rFonts w:ascii="Times New Roman" w:hAnsi="Times New Roman"/>
                <w:b/>
              </w:rPr>
              <w:t>Essential Knowledge and Practices</w:t>
            </w:r>
          </w:p>
        </w:tc>
      </w:tr>
      <w:tr w:rsidR="008E701E" w14:paraId="5060F01E"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8166D60" w14:textId="77777777" w:rsidR="008E701E" w:rsidRDefault="008E701E">
            <w:pPr>
              <w:spacing w:before="120"/>
              <w:ind w:right="162"/>
              <w:rPr>
                <w:rFonts w:ascii="Times New Roman" w:hAnsi="Times New Roman"/>
              </w:rPr>
            </w:pPr>
            <w:r>
              <w:rPr>
                <w:rFonts w:ascii="Times New Roman" w:hAnsi="Times New Roman"/>
              </w:rPr>
              <w:t>Forces between objects can cause a change in motion.</w:t>
            </w:r>
          </w:p>
          <w:p w14:paraId="6F6ED7CF" w14:textId="77777777" w:rsidR="008E701E" w:rsidRDefault="008E701E" w:rsidP="008E701E">
            <w:pPr>
              <w:pStyle w:val="ListParagraph"/>
              <w:numPr>
                <w:ilvl w:val="0"/>
                <w:numId w:val="13"/>
              </w:numPr>
              <w:snapToGrid w:val="0"/>
              <w:spacing w:before="120"/>
              <w:ind w:left="331" w:right="158" w:hanging="288"/>
              <w:contextualSpacing w:val="0"/>
              <w:rPr>
                <w:rFonts w:ascii="Times New Roman" w:hAnsi="Times New Roman" w:cs="Times New Roman"/>
                <w:sz w:val="24"/>
                <w:szCs w:val="24"/>
              </w:rPr>
            </w:pPr>
            <w:r>
              <w:rPr>
                <w:rFonts w:ascii="Times New Roman" w:hAnsi="Times New Roman" w:cs="Times New Roman"/>
                <w:sz w:val="24"/>
                <w:szCs w:val="24"/>
              </w:rPr>
              <w:t>Objects may move in straight, circular, spinning (rotational), and back-and-forth motions (1.2 a).</w:t>
            </w:r>
          </w:p>
          <w:p w14:paraId="0A5A1B89" w14:textId="77777777" w:rsidR="008E701E" w:rsidRDefault="008E701E" w:rsidP="008E701E">
            <w:pPr>
              <w:pStyle w:val="ListParagraph"/>
              <w:numPr>
                <w:ilvl w:val="0"/>
                <w:numId w:val="14"/>
              </w:numPr>
              <w:snapToGrid w:val="0"/>
              <w:spacing w:before="120"/>
              <w:ind w:left="331" w:right="158" w:hanging="288"/>
              <w:contextualSpacing w:val="0"/>
              <w:rPr>
                <w:rFonts w:ascii="Times New Roman" w:hAnsi="Times New Roman" w:cs="Times New Roman"/>
                <w:b/>
                <w:sz w:val="24"/>
                <w:szCs w:val="24"/>
              </w:rPr>
            </w:pPr>
            <w:r>
              <w:rPr>
                <w:rFonts w:ascii="Times New Roman" w:hAnsi="Times New Roman" w:cs="Times New Roman"/>
                <w:sz w:val="24"/>
                <w:szCs w:val="24"/>
              </w:rPr>
              <w:t>One kind of back-and-forth motion is vibration. An object’s vibrations may create sound (1.2 b).</w:t>
            </w:r>
          </w:p>
          <w:p w14:paraId="3DDF09A5" w14:textId="77777777" w:rsidR="008E701E" w:rsidRDefault="008E701E" w:rsidP="008E701E">
            <w:pPr>
              <w:pStyle w:val="ListParagraph"/>
              <w:numPr>
                <w:ilvl w:val="0"/>
                <w:numId w:val="14"/>
              </w:numPr>
              <w:snapToGrid w:val="0"/>
              <w:spacing w:before="120"/>
              <w:ind w:left="331" w:right="158" w:hanging="288"/>
              <w:contextualSpacing w:val="0"/>
              <w:rPr>
                <w:rFonts w:ascii="Times New Roman" w:hAnsi="Times New Roman" w:cs="Times New Roman"/>
                <w:b/>
                <w:sz w:val="24"/>
                <w:szCs w:val="24"/>
              </w:rPr>
            </w:pPr>
            <w:r>
              <w:rPr>
                <w:rFonts w:ascii="Times New Roman" w:hAnsi="Times New Roman" w:cs="Times New Roman"/>
                <w:sz w:val="24"/>
                <w:szCs w:val="24"/>
              </w:rPr>
              <w:lastRenderedPageBreak/>
              <w:t>Sound can make matter vibrate, and vibrating matter can make sound (1.2 b).</w:t>
            </w:r>
          </w:p>
          <w:p w14:paraId="3081E598" w14:textId="77777777" w:rsidR="008E701E" w:rsidRDefault="008E701E">
            <w:pPr>
              <w:pStyle w:val="ListParagraph"/>
              <w:spacing w:before="120"/>
              <w:ind w:left="446" w:right="162"/>
              <w:rPr>
                <w:rFonts w:ascii="Times New Roman" w:hAnsi="Times New Roman" w:cs="Times New Roman"/>
                <w:b/>
                <w:sz w:val="24"/>
                <w:szCs w:val="24"/>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251CC38" w14:textId="77777777" w:rsidR="008E701E" w:rsidRDefault="008E701E">
            <w:pPr>
              <w:spacing w:before="120"/>
              <w:ind w:left="86" w:hanging="86"/>
              <w:rPr>
                <w:rFonts w:ascii="Times New Roman" w:hAnsi="Times New Roman"/>
              </w:rPr>
            </w:pPr>
            <w:r>
              <w:rPr>
                <w:rFonts w:ascii="Times New Roman" w:eastAsia="Arial" w:hAnsi="Times New Roman"/>
              </w:rPr>
              <w:lastRenderedPageBreak/>
              <w:t>In order to meet this standard, it is expected that students will</w:t>
            </w:r>
          </w:p>
          <w:p w14:paraId="17142536" w14:textId="77777777" w:rsidR="008E701E" w:rsidRDefault="008E701E" w:rsidP="008E701E">
            <w:pPr>
              <w:pStyle w:val="ListParagraph"/>
              <w:numPr>
                <w:ilvl w:val="0"/>
                <w:numId w:val="15"/>
              </w:numPr>
              <w:snapToGrid w:val="0"/>
              <w:spacing w:before="120"/>
              <w:ind w:left="331" w:right="158" w:hanging="331"/>
              <w:rPr>
                <w:rFonts w:ascii="Times New Roman" w:hAnsi="Times New Roman"/>
                <w:sz w:val="24"/>
                <w:szCs w:val="24"/>
              </w:rPr>
            </w:pPr>
            <w:r>
              <w:rPr>
                <w:rFonts w:ascii="Times New Roman" w:hAnsi="Times New Roman"/>
                <w:sz w:val="24"/>
                <w:szCs w:val="24"/>
              </w:rPr>
              <w:t>make and communicate observations about the ways objects move (</w:t>
            </w:r>
            <w:r>
              <w:rPr>
                <w:rFonts w:ascii="Times New Roman" w:hAnsi="Times New Roman" w:cs="Times New Roman"/>
                <w:sz w:val="24"/>
                <w:szCs w:val="24"/>
              </w:rPr>
              <w:t xml:space="preserve">1.2 </w:t>
            </w:r>
            <w:r>
              <w:rPr>
                <w:rFonts w:ascii="Times New Roman" w:hAnsi="Times New Roman"/>
                <w:sz w:val="24"/>
                <w:szCs w:val="24"/>
              </w:rPr>
              <w:t>a)</w:t>
            </w:r>
          </w:p>
          <w:p w14:paraId="7AE44A2E" w14:textId="77777777" w:rsidR="008E701E" w:rsidRDefault="008E701E" w:rsidP="008E701E">
            <w:pPr>
              <w:numPr>
                <w:ilvl w:val="0"/>
                <w:numId w:val="16"/>
              </w:numPr>
              <w:spacing w:before="120"/>
              <w:ind w:left="331" w:right="158" w:hanging="331"/>
              <w:rPr>
                <w:rFonts w:ascii="Times New Roman" w:hAnsi="Times New Roman"/>
              </w:rPr>
            </w:pPr>
            <w:r>
              <w:rPr>
                <w:rFonts w:ascii="Times New Roman" w:hAnsi="Times New Roman"/>
              </w:rPr>
              <w:t>compare the movement of two different objects (</w:t>
            </w:r>
            <w:r>
              <w:rPr>
                <w:rFonts w:ascii="Times New Roman" w:hAnsi="Times New Roman" w:cs="Times New Roman"/>
              </w:rPr>
              <w:t xml:space="preserve">1.2 </w:t>
            </w:r>
            <w:r>
              <w:rPr>
                <w:rFonts w:ascii="Times New Roman" w:hAnsi="Times New Roman"/>
              </w:rPr>
              <w:t>a)</w:t>
            </w:r>
          </w:p>
          <w:p w14:paraId="22FEB515" w14:textId="77777777" w:rsidR="008E701E" w:rsidRDefault="008E701E" w:rsidP="008E701E">
            <w:pPr>
              <w:pStyle w:val="ListParagraph"/>
              <w:numPr>
                <w:ilvl w:val="0"/>
                <w:numId w:val="15"/>
              </w:numPr>
              <w:snapToGrid w:val="0"/>
              <w:spacing w:before="120"/>
              <w:ind w:left="331" w:right="158" w:hanging="331"/>
              <w:contextualSpacing w:val="0"/>
              <w:rPr>
                <w:rFonts w:ascii="Times New Roman" w:hAnsi="Times New Roman"/>
                <w:sz w:val="24"/>
                <w:szCs w:val="24"/>
              </w:rPr>
            </w:pPr>
            <w:r>
              <w:rPr>
                <w:rFonts w:ascii="Times New Roman" w:hAnsi="Times New Roman"/>
                <w:sz w:val="24"/>
                <w:szCs w:val="24"/>
              </w:rPr>
              <w:lastRenderedPageBreak/>
              <w:t>design a device that uses movement to transfer an object from one location to another (</w:t>
            </w:r>
            <w:r>
              <w:rPr>
                <w:rFonts w:ascii="Times New Roman" w:hAnsi="Times New Roman" w:cs="Times New Roman"/>
                <w:sz w:val="24"/>
                <w:szCs w:val="24"/>
              </w:rPr>
              <w:t xml:space="preserve">1.2 </w:t>
            </w:r>
            <w:r>
              <w:rPr>
                <w:rFonts w:ascii="Times New Roman" w:hAnsi="Times New Roman"/>
                <w:sz w:val="24"/>
                <w:szCs w:val="24"/>
              </w:rPr>
              <w:t>a)</w:t>
            </w:r>
          </w:p>
          <w:p w14:paraId="2075AF89" w14:textId="51FBD2B4" w:rsidR="008E701E" w:rsidRDefault="008E701E" w:rsidP="008E701E">
            <w:pPr>
              <w:pStyle w:val="ListParagraph"/>
              <w:numPr>
                <w:ilvl w:val="0"/>
                <w:numId w:val="15"/>
              </w:numPr>
              <w:snapToGrid w:val="0"/>
              <w:spacing w:before="120"/>
              <w:ind w:left="331" w:right="158" w:hanging="331"/>
              <w:contextualSpacing w:val="0"/>
              <w:rPr>
                <w:rFonts w:ascii="Times New Roman" w:hAnsi="Times New Roman"/>
                <w:sz w:val="24"/>
                <w:szCs w:val="24"/>
              </w:rPr>
            </w:pPr>
            <w:r>
              <w:rPr>
                <w:rFonts w:ascii="Times New Roman" w:hAnsi="Times New Roman"/>
                <w:sz w:val="24"/>
                <w:szCs w:val="24"/>
              </w:rPr>
              <w:t>make and communicate observations of an object with rapid back-and-forth motion (vibration) (</w:t>
            </w:r>
            <w:r>
              <w:rPr>
                <w:rFonts w:ascii="Times New Roman" w:hAnsi="Times New Roman" w:cs="Times New Roman"/>
                <w:sz w:val="24"/>
                <w:szCs w:val="24"/>
              </w:rPr>
              <w:t>1.2</w:t>
            </w:r>
            <w:r w:rsidR="00277FC7">
              <w:rPr>
                <w:rFonts w:ascii="Times New Roman" w:hAnsi="Times New Roman" w:cs="Times New Roman"/>
                <w:sz w:val="24"/>
                <w:szCs w:val="24"/>
              </w:rPr>
              <w:t xml:space="preserve"> a, b</w:t>
            </w:r>
            <w:r>
              <w:rPr>
                <w:rFonts w:ascii="Times New Roman" w:hAnsi="Times New Roman"/>
                <w:sz w:val="24"/>
                <w:szCs w:val="24"/>
              </w:rPr>
              <w:t>)</w:t>
            </w:r>
          </w:p>
          <w:p w14:paraId="5DDBEA7E" w14:textId="77777777" w:rsidR="008E701E" w:rsidRDefault="008E701E" w:rsidP="008E701E">
            <w:pPr>
              <w:numPr>
                <w:ilvl w:val="0"/>
                <w:numId w:val="16"/>
              </w:numPr>
              <w:spacing w:before="120"/>
              <w:ind w:left="331" w:right="162" w:hanging="331"/>
              <w:rPr>
                <w:rFonts w:ascii="Times New Roman" w:hAnsi="Times New Roman"/>
              </w:rPr>
            </w:pPr>
            <w:r>
              <w:rPr>
                <w:rFonts w:ascii="Times New Roman" w:hAnsi="Times New Roman"/>
              </w:rPr>
              <w:t>describe the relationship between vibration and sound (</w:t>
            </w:r>
            <w:r>
              <w:rPr>
                <w:rFonts w:ascii="Times New Roman" w:hAnsi="Times New Roman" w:cs="Times New Roman"/>
              </w:rPr>
              <w:t xml:space="preserve">1.2 </w:t>
            </w:r>
            <w:r>
              <w:rPr>
                <w:rFonts w:ascii="Times New Roman" w:hAnsi="Times New Roman"/>
              </w:rPr>
              <w:t>b)</w:t>
            </w:r>
          </w:p>
          <w:p w14:paraId="58BFC7CD" w14:textId="77777777" w:rsidR="008E701E" w:rsidRDefault="008E701E" w:rsidP="008E701E">
            <w:pPr>
              <w:pStyle w:val="ListParagraph"/>
              <w:numPr>
                <w:ilvl w:val="0"/>
                <w:numId w:val="17"/>
              </w:numPr>
              <w:snapToGrid w:val="0"/>
              <w:spacing w:before="120"/>
              <w:ind w:left="331" w:right="162" w:hanging="331"/>
              <w:rPr>
                <w:rFonts w:ascii="Times New Roman" w:hAnsi="Times New Roman"/>
              </w:rPr>
            </w:pPr>
            <w:proofErr w:type="gramStart"/>
            <w:r>
              <w:rPr>
                <w:rFonts w:ascii="Times New Roman" w:hAnsi="Times New Roman"/>
                <w:sz w:val="24"/>
                <w:szCs w:val="24"/>
              </w:rPr>
              <w:t>with</w:t>
            </w:r>
            <w:proofErr w:type="gramEnd"/>
            <w:r>
              <w:rPr>
                <w:rFonts w:ascii="Times New Roman" w:hAnsi="Times New Roman"/>
                <w:sz w:val="24"/>
                <w:szCs w:val="24"/>
              </w:rPr>
              <w:t xml:space="preserve"> guidance, plan and </w:t>
            </w:r>
            <w:r>
              <w:rPr>
                <w:rFonts w:ascii="Times New Roman" w:hAnsi="Times New Roman" w:cs="Times New Roman"/>
                <w:sz w:val="24"/>
                <w:szCs w:val="24"/>
              </w:rPr>
              <w:t>conduct</w:t>
            </w:r>
            <w:r>
              <w:rPr>
                <w:rFonts w:ascii="Times New Roman" w:hAnsi="Times New Roman"/>
                <w:sz w:val="24"/>
                <w:szCs w:val="24"/>
              </w:rPr>
              <w:t xml:space="preserve"> an investigation that addresses the question of whether vibrating objects create sound (</w:t>
            </w:r>
            <w:r>
              <w:rPr>
                <w:rFonts w:ascii="Times New Roman" w:hAnsi="Times New Roman" w:cs="Times New Roman"/>
                <w:sz w:val="24"/>
                <w:szCs w:val="24"/>
              </w:rPr>
              <w:t xml:space="preserve">1.2 </w:t>
            </w:r>
            <w:r>
              <w:rPr>
                <w:rFonts w:ascii="Times New Roman" w:hAnsi="Times New Roman"/>
                <w:sz w:val="24"/>
                <w:szCs w:val="24"/>
              </w:rPr>
              <w:t>b).</w:t>
            </w:r>
          </w:p>
        </w:tc>
      </w:tr>
    </w:tbl>
    <w:p w14:paraId="31E89746" w14:textId="77777777" w:rsidR="008E701E" w:rsidRDefault="008E701E" w:rsidP="008E701E">
      <w:pPr>
        <w:pStyle w:val="Heading4"/>
        <w:spacing w:before="240" w:after="240"/>
      </w:pPr>
      <w:r>
        <w:lastRenderedPageBreak/>
        <w:t>Matter</w:t>
      </w:r>
    </w:p>
    <w:p w14:paraId="4300333E" w14:textId="77777777" w:rsidR="008E701E" w:rsidRDefault="008E701E" w:rsidP="008E701E">
      <w:pPr>
        <w:pStyle w:val="SOLstatement"/>
        <w:spacing w:after="0" w:line="240" w:lineRule="auto"/>
        <w:rPr>
          <w:b/>
          <w:sz w:val="24"/>
        </w:rPr>
      </w:pPr>
      <w:r>
        <w:rPr>
          <w:b/>
          <w:sz w:val="24"/>
        </w:rPr>
        <w:t>1.3</w:t>
      </w:r>
      <w:r>
        <w:rPr>
          <w:b/>
          <w:sz w:val="24"/>
        </w:rPr>
        <w:tab/>
        <w:t>The student will investigate and understand that objects are made from materials that can be described by their physical properties. Key ideas include</w:t>
      </w:r>
    </w:p>
    <w:p w14:paraId="79BAB10E" w14:textId="77777777" w:rsidR="008E701E" w:rsidRDefault="008E701E" w:rsidP="008E701E">
      <w:pPr>
        <w:pStyle w:val="ListParagraph"/>
        <w:numPr>
          <w:ilvl w:val="1"/>
          <w:numId w:val="18"/>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objects are made of one or more materials with different physical properties and can be used for a variety of purposes;</w:t>
      </w:r>
    </w:p>
    <w:p w14:paraId="0A2756A2" w14:textId="77777777" w:rsidR="008E701E" w:rsidRDefault="008E701E" w:rsidP="008E701E">
      <w:pPr>
        <w:pStyle w:val="ListParagraph"/>
        <w:numPr>
          <w:ilvl w:val="1"/>
          <w:numId w:val="18"/>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when a material is changed in size most physical properties remain the same; and</w:t>
      </w:r>
    </w:p>
    <w:p w14:paraId="223331BC" w14:textId="77777777" w:rsidR="008E701E" w:rsidRDefault="008E701E" w:rsidP="008E701E">
      <w:pPr>
        <w:pStyle w:val="ListParagraph"/>
        <w:numPr>
          <w:ilvl w:val="1"/>
          <w:numId w:val="18"/>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type and amount of material determine how much light can pass through an object.</w:t>
      </w:r>
    </w:p>
    <w:p w14:paraId="2107CB92" w14:textId="77777777" w:rsidR="008E701E" w:rsidRDefault="008E701E" w:rsidP="008E701E">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Different materials may have different physical properties; these properties are used to describe and classify objects.</w:t>
      </w:r>
    </w:p>
    <w:p w14:paraId="43196473" w14:textId="77777777" w:rsidR="008E701E" w:rsidRDefault="008E701E" w:rsidP="008E701E">
      <w:pPr>
        <w:spacing w:before="240"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are introduced to objects having physical properties, which include color, shape or form, texture, and size in kindergarten (K.3). Students relate this concept directly to water as they learn the properties of water, to include an introduction of phases (K.4). In second grade, students further explore characteristics of three phases of water and the effect heating and cooling have on each phase (2.3).</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5E15CB01"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02F6366"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5050ECD" w14:textId="77777777" w:rsidR="008E701E" w:rsidRDefault="008E701E">
            <w:pPr>
              <w:rPr>
                <w:rFonts w:ascii="Times New Roman" w:hAnsi="Times New Roman"/>
                <w:b/>
              </w:rPr>
            </w:pPr>
            <w:r>
              <w:rPr>
                <w:rFonts w:ascii="Times New Roman" w:hAnsi="Times New Roman"/>
                <w:b/>
              </w:rPr>
              <w:t>Essential Knowledge and Practices</w:t>
            </w:r>
          </w:p>
        </w:tc>
      </w:tr>
      <w:tr w:rsidR="008E701E" w14:paraId="087253FE"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519BB03" w14:textId="77777777" w:rsidR="008E701E" w:rsidRDefault="008E701E">
            <w:pPr>
              <w:spacing w:before="120"/>
              <w:ind w:right="158"/>
              <w:rPr>
                <w:rFonts w:ascii="Times New Roman" w:hAnsi="Times New Roman"/>
              </w:rPr>
            </w:pPr>
            <w:r>
              <w:rPr>
                <w:rFonts w:ascii="Times New Roman" w:hAnsi="Times New Roman"/>
              </w:rPr>
              <w:t>Objects can be described and compared by their properties.</w:t>
            </w:r>
          </w:p>
          <w:p w14:paraId="472806CE" w14:textId="77777777" w:rsidR="008E701E" w:rsidRDefault="008E701E" w:rsidP="00277FC7">
            <w:pPr>
              <w:pStyle w:val="ListParagraph"/>
              <w:numPr>
                <w:ilvl w:val="0"/>
                <w:numId w:val="13"/>
              </w:numPr>
              <w:snapToGrid w:val="0"/>
              <w:spacing w:before="120"/>
              <w:ind w:left="245" w:right="158" w:hanging="245"/>
              <w:contextualSpacing w:val="0"/>
              <w:rPr>
                <w:rFonts w:ascii="Times New Roman" w:hAnsi="Times New Roman" w:cs="Times New Roman"/>
                <w:sz w:val="24"/>
                <w:szCs w:val="24"/>
              </w:rPr>
            </w:pPr>
            <w:r>
              <w:rPr>
                <w:rFonts w:ascii="Times New Roman" w:hAnsi="Times New Roman" w:cs="Times New Roman"/>
                <w:sz w:val="24"/>
                <w:szCs w:val="24"/>
              </w:rPr>
              <w:lastRenderedPageBreak/>
              <w:t>Objects are made of one or more materials. These materials can be described by their properties. These properties include light transfer, texture, weight, length, color, and odor (1.3 a).</w:t>
            </w:r>
          </w:p>
          <w:p w14:paraId="6599E6D3" w14:textId="77777777" w:rsidR="008E701E" w:rsidRDefault="008E701E" w:rsidP="00277FC7">
            <w:pPr>
              <w:pStyle w:val="ListParagraph"/>
              <w:numPr>
                <w:ilvl w:val="0"/>
                <w:numId w:val="19"/>
              </w:numPr>
              <w:snapToGrid w:val="0"/>
              <w:spacing w:before="120"/>
              <w:ind w:left="245" w:right="158" w:hanging="245"/>
              <w:contextualSpacing w:val="0"/>
              <w:rPr>
                <w:rFonts w:ascii="Times New Roman" w:hAnsi="Times New Roman" w:cs="Times New Roman"/>
                <w:sz w:val="24"/>
                <w:szCs w:val="24"/>
              </w:rPr>
            </w:pPr>
            <w:r>
              <w:rPr>
                <w:rFonts w:ascii="Times New Roman" w:hAnsi="Times New Roman" w:cs="Times New Roman"/>
                <w:sz w:val="24"/>
                <w:szCs w:val="24"/>
              </w:rPr>
              <w:t>Different properties are suited for different purposes (1.3 a).</w:t>
            </w:r>
          </w:p>
          <w:p w14:paraId="5C390C42" w14:textId="77777777" w:rsidR="008E701E" w:rsidRDefault="008E701E" w:rsidP="00277FC7">
            <w:pPr>
              <w:pStyle w:val="ListParagraph"/>
              <w:numPr>
                <w:ilvl w:val="0"/>
                <w:numId w:val="20"/>
              </w:numPr>
              <w:snapToGrid w:val="0"/>
              <w:spacing w:before="120"/>
              <w:ind w:left="245" w:right="158" w:hanging="245"/>
              <w:contextualSpacing w:val="0"/>
              <w:rPr>
                <w:rFonts w:ascii="Times New Roman" w:hAnsi="Times New Roman" w:cs="Times New Roman"/>
                <w:sz w:val="24"/>
                <w:szCs w:val="24"/>
              </w:rPr>
            </w:pPr>
            <w:r>
              <w:rPr>
                <w:rFonts w:ascii="Times New Roman" w:hAnsi="Times New Roman" w:cs="Times New Roman"/>
                <w:sz w:val="24"/>
                <w:szCs w:val="24"/>
              </w:rPr>
              <w:t>Most properties of materials remain the same regardless of their visible size. Physical properties such as how much light passes through a material, color, texture, odor, ability to dissolve in water remain the same; however, properties such as mass, volume, and length change when the size changes (1.3 b).</w:t>
            </w:r>
          </w:p>
          <w:p w14:paraId="1398377D" w14:textId="77777777" w:rsidR="008E701E" w:rsidRDefault="008E701E" w:rsidP="00277FC7">
            <w:pPr>
              <w:pStyle w:val="ListParagraph"/>
              <w:numPr>
                <w:ilvl w:val="0"/>
                <w:numId w:val="19"/>
              </w:numPr>
              <w:snapToGrid w:val="0"/>
              <w:spacing w:before="120"/>
              <w:ind w:left="245" w:right="158" w:hanging="245"/>
              <w:contextualSpacing w:val="0"/>
              <w:rPr>
                <w:rFonts w:ascii="Times New Roman" w:hAnsi="Times New Roman" w:cs="Times New Roman"/>
                <w:sz w:val="24"/>
                <w:szCs w:val="24"/>
              </w:rPr>
            </w:pPr>
            <w:r>
              <w:rPr>
                <w:rFonts w:ascii="Times New Roman" w:hAnsi="Times New Roman" w:cs="Times New Roman"/>
                <w:sz w:val="24"/>
                <w:szCs w:val="24"/>
              </w:rPr>
              <w:t xml:space="preserve">Some materials allow light to pass through them, others allow only some light through, and others block all the light. For materials that allow light to pass through, adding more of that material can change the amount of light that passes through (1.3 c). </w:t>
            </w:r>
            <w:r>
              <w:rPr>
                <w:rFonts w:ascii="Times New Roman" w:hAnsi="Times New Roman" w:cs="Times New Roman"/>
                <w:i/>
                <w:sz w:val="24"/>
                <w:szCs w:val="24"/>
              </w:rPr>
              <w:t xml:space="preserve">Students are not required to know the terms </w:t>
            </w:r>
            <w:r>
              <w:rPr>
                <w:rFonts w:ascii="Times New Roman" w:hAnsi="Times New Roman" w:cs="Times New Roman"/>
                <w:sz w:val="24"/>
                <w:szCs w:val="24"/>
              </w:rPr>
              <w:t>translucent</w:t>
            </w:r>
            <w:r>
              <w:rPr>
                <w:rFonts w:ascii="Times New Roman" w:hAnsi="Times New Roman" w:cs="Times New Roman"/>
                <w:i/>
                <w:sz w:val="24"/>
                <w:szCs w:val="24"/>
              </w:rPr>
              <w:t xml:space="preserve">, </w:t>
            </w:r>
            <w:r>
              <w:rPr>
                <w:rFonts w:ascii="Times New Roman" w:hAnsi="Times New Roman" w:cs="Times New Roman"/>
                <w:sz w:val="24"/>
                <w:szCs w:val="24"/>
              </w:rPr>
              <w:t>transparent</w:t>
            </w:r>
            <w:r>
              <w:rPr>
                <w:rFonts w:ascii="Times New Roman" w:hAnsi="Times New Roman" w:cs="Times New Roman"/>
                <w:i/>
                <w:sz w:val="24"/>
                <w:szCs w:val="24"/>
              </w:rPr>
              <w:t xml:space="preserve">, and </w:t>
            </w:r>
            <w:r>
              <w:rPr>
                <w:rFonts w:ascii="Times New Roman" w:hAnsi="Times New Roman" w:cs="Times New Roman"/>
                <w:sz w:val="24"/>
                <w:szCs w:val="24"/>
              </w:rPr>
              <w:t>opaque</w:t>
            </w:r>
            <w:r>
              <w:rPr>
                <w:rFonts w:ascii="Times New Roman" w:hAnsi="Times New Roman" w:cs="Times New Roman"/>
                <w:i/>
                <w:sz w:val="24"/>
                <w:szCs w:val="24"/>
              </w:rPr>
              <w:t>.</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1958562" w14:textId="77777777" w:rsidR="008E701E" w:rsidRDefault="008E701E">
            <w:pPr>
              <w:spacing w:before="120"/>
              <w:ind w:left="86"/>
              <w:rPr>
                <w:rFonts w:ascii="Times New Roman" w:hAnsi="Times New Roman"/>
              </w:rPr>
            </w:pPr>
            <w:r>
              <w:rPr>
                <w:rFonts w:ascii="Times New Roman" w:eastAsia="Arial" w:hAnsi="Times New Roman"/>
              </w:rPr>
              <w:lastRenderedPageBreak/>
              <w:t>In order to meet this standard, it is expected that students will</w:t>
            </w:r>
          </w:p>
          <w:p w14:paraId="702AEBAC" w14:textId="77777777" w:rsidR="008E701E" w:rsidRDefault="008E701E" w:rsidP="00277FC7">
            <w:pPr>
              <w:pStyle w:val="ListParagraph"/>
              <w:numPr>
                <w:ilvl w:val="0"/>
                <w:numId w:val="17"/>
              </w:numPr>
              <w:snapToGrid w:val="0"/>
              <w:spacing w:before="120"/>
              <w:ind w:left="345" w:right="158" w:hanging="374"/>
              <w:contextualSpacing w:val="0"/>
              <w:rPr>
                <w:rFonts w:ascii="Times New Roman" w:hAnsi="Times New Roman"/>
                <w:sz w:val="24"/>
                <w:szCs w:val="24"/>
              </w:rPr>
            </w:pPr>
            <w:r>
              <w:rPr>
                <w:rFonts w:ascii="Times New Roman" w:hAnsi="Times New Roman"/>
                <w:sz w:val="24"/>
                <w:szCs w:val="24"/>
              </w:rPr>
              <w:lastRenderedPageBreak/>
              <w:t>make and communicate observations about the physical properties of materials (</w:t>
            </w:r>
            <w:r>
              <w:rPr>
                <w:rFonts w:ascii="Times New Roman" w:hAnsi="Times New Roman" w:cs="Times New Roman"/>
                <w:sz w:val="24"/>
                <w:szCs w:val="24"/>
              </w:rPr>
              <w:t xml:space="preserve">1.3 </w:t>
            </w:r>
            <w:r>
              <w:rPr>
                <w:rFonts w:ascii="Times New Roman" w:hAnsi="Times New Roman"/>
                <w:sz w:val="24"/>
                <w:szCs w:val="24"/>
              </w:rPr>
              <w:t>a)</w:t>
            </w:r>
          </w:p>
          <w:p w14:paraId="39A014FA" w14:textId="77777777" w:rsidR="008E701E" w:rsidRDefault="008E701E" w:rsidP="00277FC7">
            <w:pPr>
              <w:pStyle w:val="ListParagraph"/>
              <w:numPr>
                <w:ilvl w:val="0"/>
                <w:numId w:val="17"/>
              </w:numPr>
              <w:snapToGrid w:val="0"/>
              <w:spacing w:before="120"/>
              <w:ind w:left="345" w:right="158" w:hanging="374"/>
              <w:contextualSpacing w:val="0"/>
              <w:rPr>
                <w:rFonts w:ascii="Times New Roman" w:hAnsi="Times New Roman"/>
                <w:sz w:val="24"/>
                <w:szCs w:val="24"/>
              </w:rPr>
            </w:pPr>
            <w:r>
              <w:rPr>
                <w:rFonts w:ascii="Times New Roman" w:hAnsi="Times New Roman"/>
                <w:sz w:val="24"/>
                <w:szCs w:val="24"/>
              </w:rPr>
              <w:t>classify objects based on physical properties and explain how the objects were classified (</w:t>
            </w:r>
            <w:r>
              <w:rPr>
                <w:rFonts w:ascii="Times New Roman" w:hAnsi="Times New Roman" w:cs="Times New Roman"/>
                <w:sz w:val="24"/>
                <w:szCs w:val="24"/>
              </w:rPr>
              <w:t xml:space="preserve">1.3 </w:t>
            </w:r>
            <w:r>
              <w:rPr>
                <w:rFonts w:ascii="Times New Roman" w:hAnsi="Times New Roman"/>
                <w:sz w:val="24"/>
                <w:szCs w:val="24"/>
              </w:rPr>
              <w:t>a)</w:t>
            </w:r>
          </w:p>
          <w:p w14:paraId="4D519F73" w14:textId="77777777" w:rsidR="008E701E" w:rsidRDefault="008E701E" w:rsidP="008E701E">
            <w:pPr>
              <w:numPr>
                <w:ilvl w:val="0"/>
                <w:numId w:val="21"/>
              </w:numPr>
              <w:spacing w:before="120"/>
              <w:ind w:left="346" w:right="158" w:hanging="375"/>
              <w:rPr>
                <w:rFonts w:ascii="Times New Roman" w:hAnsi="Times New Roman"/>
              </w:rPr>
            </w:pPr>
            <w:r>
              <w:rPr>
                <w:rFonts w:ascii="Times New Roman" w:hAnsi="Times New Roman"/>
              </w:rPr>
              <w:t>recognize that an object may be composed of different materials and these materials have different physical properties (</w:t>
            </w:r>
            <w:r>
              <w:rPr>
                <w:rFonts w:ascii="Times New Roman" w:hAnsi="Times New Roman" w:cs="Times New Roman"/>
              </w:rPr>
              <w:t xml:space="preserve">1.3 </w:t>
            </w:r>
            <w:r>
              <w:rPr>
                <w:rFonts w:ascii="Times New Roman" w:hAnsi="Times New Roman"/>
              </w:rPr>
              <w:t>a)</w:t>
            </w:r>
          </w:p>
          <w:p w14:paraId="4F5ED671" w14:textId="77777777" w:rsidR="008E701E" w:rsidRDefault="008E701E" w:rsidP="008E701E">
            <w:pPr>
              <w:pStyle w:val="ListParagraph"/>
              <w:numPr>
                <w:ilvl w:val="0"/>
                <w:numId w:val="22"/>
              </w:numPr>
              <w:snapToGrid w:val="0"/>
              <w:spacing w:before="120"/>
              <w:ind w:left="346" w:right="158" w:hanging="375"/>
              <w:rPr>
                <w:rFonts w:ascii="Times New Roman" w:hAnsi="Times New Roman"/>
                <w:sz w:val="24"/>
                <w:szCs w:val="24"/>
              </w:rPr>
            </w:pPr>
            <w:r>
              <w:rPr>
                <w:rFonts w:ascii="Times New Roman" w:hAnsi="Times New Roman"/>
                <w:sz w:val="24"/>
                <w:szCs w:val="24"/>
              </w:rPr>
              <w:t>analyze data obtained from testing different materials to determine which materials have the properties that are best suited for an intended purpose (</w:t>
            </w:r>
            <w:r>
              <w:rPr>
                <w:rFonts w:ascii="Times New Roman" w:hAnsi="Times New Roman" w:cs="Times New Roman"/>
                <w:sz w:val="24"/>
                <w:szCs w:val="24"/>
              </w:rPr>
              <w:t xml:space="preserve">1.3 </w:t>
            </w:r>
            <w:r>
              <w:rPr>
                <w:rFonts w:ascii="Times New Roman" w:hAnsi="Times New Roman"/>
                <w:sz w:val="24"/>
                <w:szCs w:val="24"/>
              </w:rPr>
              <w:t>a)</w:t>
            </w:r>
          </w:p>
          <w:p w14:paraId="04559AD3" w14:textId="77777777" w:rsidR="008E701E" w:rsidRDefault="008E701E" w:rsidP="008E701E">
            <w:pPr>
              <w:numPr>
                <w:ilvl w:val="0"/>
                <w:numId w:val="21"/>
              </w:numPr>
              <w:spacing w:before="120"/>
              <w:ind w:left="346" w:right="162" w:hanging="375"/>
              <w:rPr>
                <w:rFonts w:ascii="Times New Roman" w:hAnsi="Times New Roman"/>
              </w:rPr>
            </w:pPr>
            <w:r>
              <w:rPr>
                <w:rFonts w:ascii="Times New Roman" w:hAnsi="Times New Roman"/>
              </w:rPr>
              <w:t>compare the physical properties of larger and smaller samples of the same material (</w:t>
            </w:r>
            <w:r>
              <w:rPr>
                <w:rFonts w:ascii="Times New Roman" w:hAnsi="Times New Roman" w:cs="Times New Roman"/>
              </w:rPr>
              <w:t xml:space="preserve">1.3 </w:t>
            </w:r>
            <w:r>
              <w:rPr>
                <w:rFonts w:ascii="Times New Roman" w:hAnsi="Times New Roman"/>
              </w:rPr>
              <w:t>b)</w:t>
            </w:r>
          </w:p>
          <w:p w14:paraId="63214819" w14:textId="77777777" w:rsidR="008E701E" w:rsidRDefault="008E701E" w:rsidP="00277FC7">
            <w:pPr>
              <w:pStyle w:val="ListParagraph"/>
              <w:numPr>
                <w:ilvl w:val="0"/>
                <w:numId w:val="21"/>
              </w:numPr>
              <w:snapToGrid w:val="0"/>
              <w:spacing w:before="120"/>
              <w:ind w:left="345" w:hanging="374"/>
              <w:contextualSpacing w:val="0"/>
              <w:rPr>
                <w:rFonts w:ascii="Times New Roman" w:hAnsi="Times New Roman" w:cs="Times New Roman"/>
                <w:b/>
                <w:sz w:val="24"/>
                <w:szCs w:val="24"/>
              </w:rPr>
            </w:pPr>
            <w:r>
              <w:rPr>
                <w:rFonts w:ascii="Times New Roman" w:hAnsi="Times New Roman" w:cs="Times New Roman"/>
                <w:sz w:val="24"/>
                <w:szCs w:val="24"/>
              </w:rPr>
              <w:t>identify uses for different materials based on the amount of light that passes through each (1.3 a, c)</w:t>
            </w:r>
          </w:p>
          <w:p w14:paraId="0ED7D0CF" w14:textId="77777777" w:rsidR="008E701E" w:rsidRDefault="008E701E" w:rsidP="00277FC7">
            <w:pPr>
              <w:pStyle w:val="ListParagraph"/>
              <w:numPr>
                <w:ilvl w:val="0"/>
                <w:numId w:val="22"/>
              </w:numPr>
              <w:snapToGrid w:val="0"/>
              <w:spacing w:before="120"/>
              <w:ind w:left="345" w:hanging="374"/>
              <w:contextualSpacing w:val="0"/>
              <w:rPr>
                <w:rFonts w:ascii="Times New Roman" w:hAnsi="Times New Roman" w:cs="Times New Roman"/>
                <w:b/>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guidance, conduct an investigation to determine how the type and amount of material affects how much light can pass through an object (1.3 c).</w:t>
            </w:r>
            <w:r>
              <w:rPr>
                <w:rFonts w:ascii="Times New Roman" w:hAnsi="Times New Roman" w:cs="Times New Roman"/>
              </w:rPr>
              <w:t xml:space="preserve"> </w:t>
            </w:r>
          </w:p>
        </w:tc>
      </w:tr>
    </w:tbl>
    <w:p w14:paraId="250CF2FE" w14:textId="77777777" w:rsidR="008E701E" w:rsidRDefault="008E701E" w:rsidP="008E701E">
      <w:pPr>
        <w:pStyle w:val="Heading4"/>
        <w:spacing w:before="240" w:after="240"/>
      </w:pPr>
      <w:r>
        <w:lastRenderedPageBreak/>
        <w:t>Living Systems and Processes</w:t>
      </w:r>
    </w:p>
    <w:p w14:paraId="7CD2CB31" w14:textId="77777777" w:rsidR="008E701E" w:rsidRDefault="008E701E" w:rsidP="008E701E">
      <w:pPr>
        <w:pStyle w:val="SOLstatement"/>
        <w:spacing w:after="0" w:line="240" w:lineRule="auto"/>
        <w:rPr>
          <w:b/>
          <w:sz w:val="24"/>
        </w:rPr>
      </w:pPr>
      <w:r>
        <w:rPr>
          <w:b/>
          <w:sz w:val="24"/>
        </w:rPr>
        <w:t>1.4</w:t>
      </w:r>
      <w:r>
        <w:rPr>
          <w:b/>
          <w:sz w:val="24"/>
        </w:rPr>
        <w:tab/>
        <w:t>The student will investigate and understand that plants have basic life needs and functional parts that allow them to survive. Key ideas include</w:t>
      </w:r>
    </w:p>
    <w:p w14:paraId="3DCA1D99" w14:textId="77777777" w:rsidR="008E701E" w:rsidRDefault="008E701E" w:rsidP="008E701E">
      <w:pPr>
        <w:pStyle w:val="ListParagraph"/>
        <w:numPr>
          <w:ilvl w:val="1"/>
          <w:numId w:val="2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plants need nutrients, air, water, light, and a place to grow;</w:t>
      </w:r>
    </w:p>
    <w:p w14:paraId="0DDE47BC" w14:textId="77777777" w:rsidR="008E701E" w:rsidRDefault="008E701E" w:rsidP="008E701E">
      <w:pPr>
        <w:pStyle w:val="ListParagraph"/>
        <w:numPr>
          <w:ilvl w:val="1"/>
          <w:numId w:val="2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structures of plants perform specific functions; and</w:t>
      </w:r>
    </w:p>
    <w:p w14:paraId="23729FE9" w14:textId="77777777" w:rsidR="008E701E" w:rsidRDefault="008E701E" w:rsidP="008E701E">
      <w:pPr>
        <w:pStyle w:val="ListParagraph"/>
        <w:numPr>
          <w:ilvl w:val="1"/>
          <w:numId w:val="23"/>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plants</w:t>
      </w:r>
      <w:proofErr w:type="gramEnd"/>
      <w:r>
        <w:rPr>
          <w:rFonts w:ascii="Times New Roman" w:hAnsi="Times New Roman" w:cs="Times New Roman"/>
          <w:b/>
          <w:sz w:val="24"/>
          <w:szCs w:val="24"/>
        </w:rPr>
        <w:t xml:space="preserve"> can be classified based on a variety of characteristics.</w:t>
      </w:r>
    </w:p>
    <w:p w14:paraId="7F6D725A" w14:textId="77777777" w:rsidR="008E701E" w:rsidRDefault="008E701E" w:rsidP="008E701E">
      <w:pPr>
        <w:spacing w:before="240" w:line="240" w:lineRule="auto"/>
        <w:rPr>
          <w:rFonts w:ascii="Times New Roman" w:hAnsi="Times New Roman"/>
          <w:b/>
        </w:rPr>
      </w:pPr>
      <w:r>
        <w:rPr>
          <w:rFonts w:ascii="Times New Roman" w:hAnsi="Times New Roman"/>
          <w:b/>
        </w:rPr>
        <w:t xml:space="preserve">Central Idea:  </w:t>
      </w:r>
      <w:r>
        <w:rPr>
          <w:rFonts w:ascii="Times New Roman" w:hAnsi="Times New Roman"/>
        </w:rPr>
        <w:t>Energy and matter are needed for all organisms to survive. Plants use matter and energy to grow and reproduce. Each type of plant has characteristics that allow it to function in unique and specific ways in its environment. These characteristics are used to classify plants.</w:t>
      </w:r>
    </w:p>
    <w:p w14:paraId="24C8D631" w14:textId="77777777" w:rsidR="008E701E" w:rsidRDefault="008E701E" w:rsidP="008E701E">
      <w:pPr>
        <w:spacing w:before="240"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 xml:space="preserve">Students learn that all organisms need food to survive in kindergarten and first grade (K.7, 1.4, 1.5). Students in first grade are introduced to the concept that plants and animals have both physical features and behaviors that help them to survive in their environments. In second grade, students investigate and understand plant life cycles (2.4). Students learn that plants produce oxygen and food for other living things, are a source of useful products, and provide benefits in nature (2.8).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3A9590E0"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7CDD411"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E4D67D8" w14:textId="77777777" w:rsidR="008E701E" w:rsidRDefault="008E701E">
            <w:pPr>
              <w:rPr>
                <w:rFonts w:ascii="Times New Roman" w:hAnsi="Times New Roman"/>
                <w:b/>
              </w:rPr>
            </w:pPr>
            <w:r>
              <w:rPr>
                <w:rFonts w:ascii="Times New Roman" w:hAnsi="Times New Roman"/>
                <w:b/>
              </w:rPr>
              <w:t>Essential Knowledge and Practices</w:t>
            </w:r>
          </w:p>
        </w:tc>
      </w:tr>
      <w:tr w:rsidR="008E701E" w14:paraId="0F6C3677"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6E3BF30" w14:textId="77777777" w:rsidR="008E701E" w:rsidRDefault="008E701E">
            <w:pPr>
              <w:spacing w:before="120"/>
              <w:ind w:right="158"/>
              <w:rPr>
                <w:rFonts w:ascii="Times New Roman" w:hAnsi="Times New Roman"/>
              </w:rPr>
            </w:pPr>
            <w:r>
              <w:rPr>
                <w:rFonts w:ascii="Times New Roman" w:hAnsi="Times New Roman"/>
              </w:rPr>
              <w:t xml:space="preserve">Energy and matter are required for all organisms to survive. </w:t>
            </w:r>
          </w:p>
          <w:p w14:paraId="3A2A57CC" w14:textId="77777777" w:rsidR="008E701E" w:rsidRDefault="008E701E" w:rsidP="008E701E">
            <w:pPr>
              <w:pStyle w:val="ListParagraph"/>
              <w:numPr>
                <w:ilvl w:val="0"/>
                <w:numId w:val="24"/>
              </w:numPr>
              <w:snapToGrid w:val="0"/>
              <w:spacing w:before="120"/>
              <w:ind w:left="330" w:right="158" w:hanging="330"/>
              <w:contextualSpacing w:val="0"/>
              <w:rPr>
                <w:rFonts w:ascii="Times New Roman" w:hAnsi="Times New Roman" w:cs="Times New Roman"/>
                <w:sz w:val="24"/>
                <w:szCs w:val="24"/>
              </w:rPr>
            </w:pPr>
            <w:r>
              <w:rPr>
                <w:rFonts w:ascii="Times New Roman" w:hAnsi="Times New Roman" w:cs="Times New Roman"/>
                <w:sz w:val="24"/>
                <w:szCs w:val="24"/>
              </w:rPr>
              <w:t>Plants have basic needs, including nutrients, air, water, light, and space to grow (1.4 a).</w:t>
            </w:r>
          </w:p>
          <w:p w14:paraId="05771244" w14:textId="77777777" w:rsidR="008E701E" w:rsidRDefault="008E701E" w:rsidP="008E701E">
            <w:pPr>
              <w:pStyle w:val="ListParagraph"/>
              <w:numPr>
                <w:ilvl w:val="0"/>
                <w:numId w:val="25"/>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Plants have different structures such as stems, roots, leaves, and flowers. These structures serve different functions in growth, survival, and reproduction (1.4 b).</w:t>
            </w:r>
          </w:p>
          <w:p w14:paraId="4404766C" w14:textId="77777777" w:rsidR="008E701E" w:rsidRDefault="008E701E" w:rsidP="008E701E">
            <w:pPr>
              <w:pStyle w:val="ListParagraph"/>
              <w:numPr>
                <w:ilvl w:val="0"/>
                <w:numId w:val="25"/>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 xml:space="preserve">Plants can be classified by their characteristics (1.4 c).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A3FDE27" w14:textId="77777777" w:rsidR="008E701E" w:rsidRDefault="008E701E">
            <w:pPr>
              <w:spacing w:before="120"/>
              <w:ind w:left="86"/>
              <w:rPr>
                <w:rFonts w:ascii="Times New Roman" w:hAnsi="Times New Roman"/>
              </w:rPr>
            </w:pPr>
            <w:r>
              <w:rPr>
                <w:rFonts w:ascii="Times New Roman" w:eastAsia="Arial" w:hAnsi="Times New Roman"/>
              </w:rPr>
              <w:t>In order to meet this standard, it is expected that students will</w:t>
            </w:r>
          </w:p>
          <w:p w14:paraId="7F3A84F6" w14:textId="77777777" w:rsidR="008E701E" w:rsidRDefault="008E701E" w:rsidP="008E701E">
            <w:pPr>
              <w:pStyle w:val="ListParagraph"/>
              <w:numPr>
                <w:ilvl w:val="0"/>
                <w:numId w:val="26"/>
              </w:numPr>
              <w:snapToGrid w:val="0"/>
              <w:spacing w:before="120"/>
              <w:ind w:left="346" w:right="158" w:hanging="274"/>
              <w:contextualSpacing w:val="0"/>
              <w:rPr>
                <w:rFonts w:ascii="Times New Roman" w:hAnsi="Times New Roman" w:cs="Times New Roman"/>
                <w:sz w:val="24"/>
                <w:szCs w:val="24"/>
              </w:rPr>
            </w:pPr>
            <w:r>
              <w:rPr>
                <w:rFonts w:ascii="Times New Roman" w:hAnsi="Times New Roman" w:cs="Times New Roman"/>
                <w:sz w:val="24"/>
                <w:szCs w:val="24"/>
              </w:rPr>
              <w:t>describe the basic life needs of plants (1.4 a)</w:t>
            </w:r>
          </w:p>
          <w:p w14:paraId="030BC8E2" w14:textId="77777777" w:rsidR="008E701E" w:rsidRDefault="008E701E" w:rsidP="008E701E">
            <w:pPr>
              <w:pStyle w:val="ListParagraph"/>
              <w:numPr>
                <w:ilvl w:val="0"/>
                <w:numId w:val="22"/>
              </w:numPr>
              <w:snapToGrid w:val="0"/>
              <w:spacing w:before="120"/>
              <w:ind w:left="346" w:right="158"/>
              <w:contextualSpacing w:val="0"/>
              <w:rPr>
                <w:rFonts w:ascii="Times New Roman" w:hAnsi="Times New Roman" w:cs="Times New Roman"/>
                <w:sz w:val="24"/>
                <w:szCs w:val="24"/>
              </w:rPr>
            </w:pPr>
            <w:r>
              <w:rPr>
                <w:rFonts w:ascii="Times New Roman" w:hAnsi="Times New Roman" w:cs="Times New Roman"/>
                <w:sz w:val="24"/>
                <w:szCs w:val="24"/>
              </w:rPr>
              <w:t>with guidance, plan and conduct an investigation to determine if plants need sunlight and water to grow (1.4 a)</w:t>
            </w:r>
          </w:p>
          <w:p w14:paraId="76262EC9" w14:textId="77777777" w:rsidR="008E701E" w:rsidRDefault="008E701E" w:rsidP="008E701E">
            <w:pPr>
              <w:pStyle w:val="Columnbullet1"/>
              <w:numPr>
                <w:ilvl w:val="0"/>
                <w:numId w:val="26"/>
              </w:numPr>
              <w:tabs>
                <w:tab w:val="left" w:pos="720"/>
              </w:tabs>
              <w:snapToGrid w:val="0"/>
              <w:ind w:left="346" w:hanging="274"/>
            </w:pPr>
            <w:r>
              <w:t>explain the functions of the root, stem, and leaf (</w:t>
            </w:r>
            <w:r>
              <w:rPr>
                <w:rFonts w:cs="Times New Roman"/>
              </w:rPr>
              <w:t xml:space="preserve">1.4 </w:t>
            </w:r>
            <w:r>
              <w:t>b)</w:t>
            </w:r>
          </w:p>
          <w:p w14:paraId="31DDC710" w14:textId="77777777" w:rsidR="008E701E" w:rsidRDefault="008E701E" w:rsidP="008E701E">
            <w:pPr>
              <w:pStyle w:val="ListParagraph"/>
              <w:numPr>
                <w:ilvl w:val="0"/>
                <w:numId w:val="22"/>
              </w:numPr>
              <w:snapToGrid w:val="0"/>
              <w:spacing w:before="120"/>
              <w:ind w:left="346" w:right="158"/>
              <w:contextualSpacing w:val="0"/>
              <w:rPr>
                <w:rFonts w:ascii="Times New Roman" w:hAnsi="Times New Roman" w:cs="Times New Roman"/>
                <w:sz w:val="24"/>
                <w:szCs w:val="24"/>
              </w:rPr>
            </w:pPr>
            <w:r>
              <w:rPr>
                <w:rFonts w:ascii="Times New Roman" w:hAnsi="Times New Roman" w:cs="Times New Roman"/>
                <w:sz w:val="24"/>
                <w:szCs w:val="24"/>
              </w:rPr>
              <w:t>create and interpret a physical model/drawing of a plant, including roots, stems, leaves, and flowers to identify and explain the functions of each plant part (1.4 b)</w:t>
            </w:r>
          </w:p>
          <w:p w14:paraId="242A8CE7" w14:textId="77777777" w:rsidR="008E701E" w:rsidRDefault="008E701E" w:rsidP="008E701E">
            <w:pPr>
              <w:pStyle w:val="ListParagraph"/>
              <w:numPr>
                <w:ilvl w:val="0"/>
                <w:numId w:val="22"/>
              </w:numPr>
              <w:snapToGrid w:val="0"/>
              <w:spacing w:before="120"/>
              <w:ind w:left="346" w:right="158"/>
              <w:contextualSpacing w:val="0"/>
              <w:rPr>
                <w:rFonts w:ascii="Times New Roman" w:hAnsi="Times New Roman" w:cs="Times New Roman"/>
              </w:rPr>
            </w:pPr>
            <w:proofErr w:type="gramStart"/>
            <w:r>
              <w:rPr>
                <w:rFonts w:ascii="Times New Roman" w:hAnsi="Times New Roman" w:cs="Times New Roman"/>
                <w:sz w:val="24"/>
                <w:szCs w:val="24"/>
              </w:rPr>
              <w:t>classify</w:t>
            </w:r>
            <w:proofErr w:type="gramEnd"/>
            <w:r>
              <w:rPr>
                <w:rFonts w:ascii="Times New Roman" w:hAnsi="Times New Roman" w:cs="Times New Roman"/>
                <w:sz w:val="24"/>
                <w:szCs w:val="24"/>
              </w:rPr>
              <w:t xml:space="preserve"> plants by characteristics (1.4 c).</w:t>
            </w:r>
          </w:p>
        </w:tc>
      </w:tr>
    </w:tbl>
    <w:p w14:paraId="45721DB7" w14:textId="77777777" w:rsidR="008E701E" w:rsidRDefault="008E701E" w:rsidP="008E701E">
      <w:pPr>
        <w:pStyle w:val="SOLstatement"/>
        <w:spacing w:before="240" w:after="0"/>
        <w:rPr>
          <w:b/>
          <w:sz w:val="24"/>
        </w:rPr>
      </w:pPr>
      <w:r>
        <w:rPr>
          <w:b/>
          <w:sz w:val="24"/>
        </w:rPr>
        <w:t>1.5</w:t>
      </w:r>
      <w:r>
        <w:rPr>
          <w:b/>
          <w:sz w:val="24"/>
        </w:rPr>
        <w:tab/>
        <w:t>The student will investigate and understand that animals, including humans, have basic life needs that allow them to survive. Key ideas include</w:t>
      </w:r>
    </w:p>
    <w:p w14:paraId="45EACEF2" w14:textId="77777777" w:rsidR="008E701E" w:rsidRDefault="008E701E" w:rsidP="008E701E">
      <w:pPr>
        <w:pStyle w:val="ListParagraph"/>
        <w:numPr>
          <w:ilvl w:val="1"/>
          <w:numId w:val="2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animals need air, food, water, shelter, and space (habitat);</w:t>
      </w:r>
    </w:p>
    <w:p w14:paraId="5C11EF1B" w14:textId="77777777" w:rsidR="008E701E" w:rsidRDefault="008E701E" w:rsidP="008E701E">
      <w:pPr>
        <w:pStyle w:val="ListParagraph"/>
        <w:numPr>
          <w:ilvl w:val="1"/>
          <w:numId w:val="27"/>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animals have different physical characteristics that perform specific functions; and</w:t>
      </w:r>
    </w:p>
    <w:p w14:paraId="370ECCCE" w14:textId="77777777" w:rsidR="008E701E" w:rsidRDefault="008E701E" w:rsidP="008E701E">
      <w:pPr>
        <w:pStyle w:val="ListParagraph"/>
        <w:numPr>
          <w:ilvl w:val="1"/>
          <w:numId w:val="27"/>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animals</w:t>
      </w:r>
      <w:proofErr w:type="gramEnd"/>
      <w:r>
        <w:rPr>
          <w:rFonts w:ascii="Times New Roman" w:hAnsi="Times New Roman" w:cs="Times New Roman"/>
          <w:b/>
          <w:sz w:val="24"/>
          <w:szCs w:val="24"/>
        </w:rPr>
        <w:t xml:space="preserve"> can be classified based on a variety of characteristics.</w:t>
      </w:r>
    </w:p>
    <w:p w14:paraId="4DD3C730" w14:textId="77777777" w:rsidR="008E701E" w:rsidRDefault="008E701E" w:rsidP="008E701E">
      <w:pPr>
        <w:spacing w:before="240" w:after="240"/>
        <w:rPr>
          <w:rFonts w:ascii="Times New Roman" w:hAnsi="Times New Roman"/>
          <w:b/>
        </w:rPr>
      </w:pPr>
      <w:r>
        <w:rPr>
          <w:rFonts w:ascii="Times New Roman" w:hAnsi="Times New Roman"/>
          <w:b/>
        </w:rPr>
        <w:t xml:space="preserve">Central Idea:  </w:t>
      </w:r>
      <w:r>
        <w:rPr>
          <w:rFonts w:ascii="Times New Roman" w:hAnsi="Times New Roman"/>
        </w:rPr>
        <w:t>Energy and matter are needed for all organisms to survive. Animals use matter and energy to move, eat, breathe, and reproduce. Each type of animal has characteristics that allow it to function in unique and specific ways to obtain food, reproduce, and survive in its environment. These characteristics are used to classify animals.</w:t>
      </w:r>
    </w:p>
    <w:p w14:paraId="508D59CC" w14:textId="77777777" w:rsidR="008E701E" w:rsidRDefault="008E701E" w:rsidP="008E701E">
      <w:pPr>
        <w:spacing w:after="0"/>
        <w:rPr>
          <w:rFonts w:ascii="Times New Roman" w:hAnsi="Times New Roman"/>
          <w:b/>
        </w:rPr>
      </w:pPr>
      <w:r>
        <w:rPr>
          <w:rFonts w:ascii="Times New Roman" w:hAnsi="Times New Roman"/>
          <w:b/>
        </w:rPr>
        <w:t xml:space="preserve">Vertical Alignment:  </w:t>
      </w:r>
      <w:r>
        <w:rPr>
          <w:rFonts w:ascii="Times New Roman" w:hAnsi="Times New Roman"/>
        </w:rPr>
        <w:t>Students learn about classifying things as living and nonliving in kindergarten (K.6). In kindergarten, students also learn about the basic needs and life processes of animals (K.7). In second grade, students learn more about the life cycles as they learn the series of orderly changes of animal growth and development (2.4). Students learn that organisms and their living and nonliving surroundings are interdependent (2.5).</w:t>
      </w:r>
    </w:p>
    <w:p w14:paraId="59BACD63" w14:textId="77777777" w:rsidR="008E701E" w:rsidRDefault="008E701E" w:rsidP="008E701E">
      <w:pPr>
        <w:spacing w:after="0"/>
        <w:rPr>
          <w:rFonts w:ascii="Times New Roman" w:hAnsi="Times New Roman"/>
          <w:b/>
        </w:rPr>
      </w:pP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0D55DA15"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E66267B"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FDF1C84" w14:textId="77777777" w:rsidR="008E701E" w:rsidRDefault="008E701E">
            <w:pPr>
              <w:rPr>
                <w:rFonts w:ascii="Times New Roman" w:hAnsi="Times New Roman"/>
                <w:b/>
              </w:rPr>
            </w:pPr>
            <w:r>
              <w:rPr>
                <w:rFonts w:ascii="Times New Roman" w:hAnsi="Times New Roman"/>
                <w:b/>
              </w:rPr>
              <w:t>Essential Knowledge and Practices</w:t>
            </w:r>
          </w:p>
        </w:tc>
      </w:tr>
      <w:tr w:rsidR="008E701E" w14:paraId="0AF049BB"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19C2136" w14:textId="77777777" w:rsidR="008E701E" w:rsidRDefault="008E701E">
            <w:pPr>
              <w:spacing w:before="120"/>
              <w:ind w:right="162"/>
              <w:rPr>
                <w:rFonts w:ascii="Times New Roman" w:hAnsi="Times New Roman"/>
              </w:rPr>
            </w:pPr>
            <w:r>
              <w:rPr>
                <w:rFonts w:ascii="Times New Roman" w:hAnsi="Times New Roman"/>
              </w:rPr>
              <w:t xml:space="preserve">Energy and matter are required for all organisms to survive.  </w:t>
            </w:r>
          </w:p>
          <w:p w14:paraId="4DB2D654" w14:textId="77777777" w:rsidR="008E701E" w:rsidRDefault="008E701E" w:rsidP="00277FC7">
            <w:pPr>
              <w:pStyle w:val="ListParagraph"/>
              <w:numPr>
                <w:ilvl w:val="0"/>
                <w:numId w:val="28"/>
              </w:numPr>
              <w:snapToGrid w:val="0"/>
              <w:spacing w:before="120"/>
              <w:ind w:left="346" w:right="158" w:hanging="346"/>
              <w:contextualSpacing w:val="0"/>
              <w:rPr>
                <w:rFonts w:ascii="Times New Roman" w:hAnsi="Times New Roman" w:cs="Times New Roman"/>
                <w:sz w:val="24"/>
                <w:szCs w:val="24"/>
              </w:rPr>
            </w:pPr>
            <w:r>
              <w:rPr>
                <w:rFonts w:ascii="Times New Roman" w:hAnsi="Times New Roman" w:cs="Times New Roman"/>
                <w:sz w:val="24"/>
                <w:szCs w:val="24"/>
              </w:rPr>
              <w:t>Animals, including humans, have basic life needs, including air, food, water, shelter, and space (habitat) (1.5 a).</w:t>
            </w:r>
          </w:p>
          <w:p w14:paraId="60D539D1" w14:textId="77777777" w:rsidR="008E701E" w:rsidRDefault="008E701E" w:rsidP="00277FC7">
            <w:pPr>
              <w:pStyle w:val="ListParagraph"/>
              <w:numPr>
                <w:ilvl w:val="0"/>
                <w:numId w:val="28"/>
              </w:numPr>
              <w:snapToGrid w:val="0"/>
              <w:spacing w:before="120"/>
              <w:ind w:left="346" w:right="158" w:hanging="346"/>
              <w:contextualSpacing w:val="0"/>
              <w:rPr>
                <w:rFonts w:ascii="Times New Roman" w:hAnsi="Times New Roman" w:cs="Times New Roman"/>
                <w:sz w:val="24"/>
                <w:szCs w:val="24"/>
              </w:rPr>
            </w:pPr>
            <w:r>
              <w:rPr>
                <w:rFonts w:ascii="Times New Roman" w:hAnsi="Times New Roman"/>
                <w:sz w:val="24"/>
                <w:szCs w:val="24"/>
              </w:rPr>
              <w:t xml:space="preserve">Animals, including humans, have a variety of physical characteristics that help them survive. These include </w:t>
            </w:r>
          </w:p>
          <w:p w14:paraId="6F17F6F1" w14:textId="77777777" w:rsidR="008E701E" w:rsidRDefault="008E701E" w:rsidP="008E701E">
            <w:pPr>
              <w:numPr>
                <w:ilvl w:val="1"/>
                <w:numId w:val="29"/>
              </w:numPr>
              <w:ind w:left="690" w:right="158"/>
              <w:rPr>
                <w:rFonts w:ascii="Times New Roman" w:hAnsi="Times New Roman"/>
              </w:rPr>
            </w:pPr>
            <w:r>
              <w:rPr>
                <w:rFonts w:ascii="Times New Roman" w:hAnsi="Times New Roman"/>
              </w:rPr>
              <w:t>appendages such as arms, legs, wings, fins, and tails which extend from the body and have specific functions</w:t>
            </w:r>
          </w:p>
          <w:p w14:paraId="05696A99" w14:textId="77777777" w:rsidR="008E701E" w:rsidRDefault="008E701E" w:rsidP="008E701E">
            <w:pPr>
              <w:numPr>
                <w:ilvl w:val="1"/>
                <w:numId w:val="29"/>
              </w:numPr>
              <w:ind w:left="690" w:right="158"/>
              <w:rPr>
                <w:rFonts w:ascii="Times New Roman" w:hAnsi="Times New Roman"/>
              </w:rPr>
            </w:pPr>
            <w:proofErr w:type="gramStart"/>
            <w:r>
              <w:rPr>
                <w:rFonts w:ascii="Times New Roman" w:hAnsi="Times New Roman"/>
              </w:rPr>
              <w:t>body</w:t>
            </w:r>
            <w:proofErr w:type="gramEnd"/>
            <w:r>
              <w:rPr>
                <w:rFonts w:ascii="Times New Roman" w:hAnsi="Times New Roman"/>
              </w:rPr>
              <w:t xml:space="preserve"> coverings which include hair, fur, feathers, scales, and shells (</w:t>
            </w:r>
            <w:r>
              <w:rPr>
                <w:rFonts w:ascii="Times New Roman" w:hAnsi="Times New Roman" w:cs="Times New Roman"/>
              </w:rPr>
              <w:t xml:space="preserve">1.5 </w:t>
            </w:r>
            <w:r>
              <w:rPr>
                <w:rFonts w:ascii="Times New Roman" w:hAnsi="Times New Roman"/>
              </w:rPr>
              <w:t>b).</w:t>
            </w:r>
            <w:r>
              <w:rPr>
                <w:rFonts w:ascii="Times New Roman" w:hAnsi="Times New Roman"/>
                <w:i/>
              </w:rPr>
              <w:t xml:space="preserve"> Students will not need to classify animals by their groups (reptiles, birds, mammals, etc.).</w:t>
            </w:r>
            <w:r>
              <w:rPr>
                <w:rFonts w:ascii="Times New Roman" w:hAnsi="Times New Roman"/>
                <w:b/>
                <w:i/>
              </w:rPr>
              <w:t xml:space="preserve"> </w:t>
            </w:r>
          </w:p>
          <w:p w14:paraId="382B2A8D" w14:textId="77777777" w:rsidR="008E701E" w:rsidRDefault="008E701E" w:rsidP="008E701E">
            <w:pPr>
              <w:numPr>
                <w:ilvl w:val="0"/>
                <w:numId w:val="29"/>
              </w:numPr>
              <w:spacing w:before="120"/>
              <w:ind w:left="341" w:right="162" w:hanging="341"/>
              <w:rPr>
                <w:rFonts w:ascii="Times New Roman" w:hAnsi="Times New Roman"/>
              </w:rPr>
            </w:pPr>
            <w:r>
              <w:rPr>
                <w:rFonts w:ascii="Times New Roman" w:hAnsi="Times New Roman"/>
              </w:rPr>
              <w:t xml:space="preserve">Physical characteristics can also determine </w:t>
            </w:r>
          </w:p>
          <w:p w14:paraId="6B0C3B30" w14:textId="77777777" w:rsidR="008E701E" w:rsidRDefault="008E701E" w:rsidP="008E701E">
            <w:pPr>
              <w:numPr>
                <w:ilvl w:val="1"/>
                <w:numId w:val="29"/>
              </w:numPr>
              <w:ind w:left="690" w:right="158"/>
              <w:rPr>
                <w:rFonts w:ascii="Times New Roman" w:hAnsi="Times New Roman"/>
              </w:rPr>
            </w:pPr>
            <w:r>
              <w:rPr>
                <w:rFonts w:ascii="Times New Roman" w:hAnsi="Times New Roman"/>
              </w:rPr>
              <w:t>whether an animal lives in water or on land (e.g., scales and fins that allow fish to live in water or fur and legs that allow dogs to live on land)</w:t>
            </w:r>
            <w:r>
              <w:rPr>
                <w:rFonts w:ascii="Times New Roman" w:hAnsi="Times New Roman"/>
                <w:b/>
                <w:i/>
              </w:rPr>
              <w:t xml:space="preserve"> </w:t>
            </w:r>
          </w:p>
          <w:p w14:paraId="4F4783B8" w14:textId="77777777" w:rsidR="008E701E" w:rsidRDefault="008E701E" w:rsidP="008E701E">
            <w:pPr>
              <w:numPr>
                <w:ilvl w:val="1"/>
                <w:numId w:val="29"/>
              </w:numPr>
              <w:ind w:left="690" w:right="158"/>
              <w:rPr>
                <w:rFonts w:ascii="Times New Roman" w:hAnsi="Times New Roman"/>
              </w:rPr>
            </w:pPr>
            <w:proofErr w:type="gramStart"/>
            <w:r>
              <w:rPr>
                <w:rFonts w:ascii="Times New Roman" w:hAnsi="Times New Roman"/>
              </w:rPr>
              <w:t>their</w:t>
            </w:r>
            <w:proofErr w:type="gramEnd"/>
            <w:r>
              <w:rPr>
                <w:rFonts w:ascii="Times New Roman" w:hAnsi="Times New Roman"/>
              </w:rPr>
              <w:t xml:space="preserve"> method of movement which may include walking, crawling, flying, and swimming (</w:t>
            </w:r>
            <w:r>
              <w:rPr>
                <w:rFonts w:ascii="Times New Roman" w:hAnsi="Times New Roman" w:cs="Times New Roman"/>
              </w:rPr>
              <w:t xml:space="preserve">1.5 </w:t>
            </w:r>
            <w:r>
              <w:rPr>
                <w:rFonts w:ascii="Times New Roman" w:hAnsi="Times New Roman"/>
              </w:rPr>
              <w:t>b).</w:t>
            </w:r>
          </w:p>
          <w:p w14:paraId="0594F740" w14:textId="77777777" w:rsidR="008E701E" w:rsidRDefault="008E701E" w:rsidP="008E701E">
            <w:pPr>
              <w:pStyle w:val="ListParagraph"/>
              <w:numPr>
                <w:ilvl w:val="0"/>
                <w:numId w:val="29"/>
              </w:numPr>
              <w:snapToGrid w:val="0"/>
              <w:spacing w:before="120"/>
              <w:ind w:left="341" w:right="162" w:hanging="341"/>
              <w:rPr>
                <w:rFonts w:ascii="Times New Roman" w:hAnsi="Times New Roman" w:cs="Times New Roman"/>
                <w:b/>
                <w:sz w:val="24"/>
                <w:szCs w:val="24"/>
              </w:rPr>
            </w:pPr>
            <w:r>
              <w:rPr>
                <w:rFonts w:ascii="Times New Roman" w:hAnsi="Times New Roman" w:cs="Times New Roman"/>
                <w:sz w:val="24"/>
                <w:szCs w:val="24"/>
              </w:rPr>
              <w:t xml:space="preserve">Animals can be classified based on characteristics (1.5 c).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EDDF7B7" w14:textId="77777777" w:rsidR="008E701E" w:rsidRDefault="008E701E">
            <w:pPr>
              <w:spacing w:before="120"/>
              <w:rPr>
                <w:rFonts w:ascii="Times New Roman" w:hAnsi="Times New Roman"/>
              </w:rPr>
            </w:pPr>
            <w:r>
              <w:rPr>
                <w:rFonts w:ascii="Times New Roman" w:eastAsia="Arial" w:hAnsi="Times New Roman"/>
              </w:rPr>
              <w:t>In order to meet this standard, it is expected that students will</w:t>
            </w:r>
          </w:p>
          <w:p w14:paraId="6474FA6D" w14:textId="77777777" w:rsidR="008E701E" w:rsidRDefault="008E701E" w:rsidP="008E701E">
            <w:pPr>
              <w:pStyle w:val="ListParagraph"/>
              <w:numPr>
                <w:ilvl w:val="0"/>
                <w:numId w:val="30"/>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describe the life needs of animals, including air, food, water, shelter, and space (1.5 a)</w:t>
            </w:r>
          </w:p>
          <w:p w14:paraId="76B8045B" w14:textId="77777777" w:rsidR="008E701E" w:rsidRDefault="008E701E" w:rsidP="008E701E">
            <w:pPr>
              <w:pStyle w:val="ListParagraph"/>
              <w:numPr>
                <w:ilvl w:val="0"/>
                <w:numId w:val="30"/>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identify physical characteristics of an animal (1.5 b)</w:t>
            </w:r>
          </w:p>
          <w:p w14:paraId="0C8C1252" w14:textId="77777777" w:rsidR="008E701E" w:rsidRDefault="008E701E" w:rsidP="008E701E">
            <w:pPr>
              <w:pStyle w:val="ListParagraph"/>
              <w:numPr>
                <w:ilvl w:val="0"/>
                <w:numId w:val="31"/>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design and construct a model of a habitat for an animal based on physical characteristics (1.5 a)</w:t>
            </w:r>
          </w:p>
          <w:p w14:paraId="74A77F9F" w14:textId="77777777" w:rsidR="008E701E" w:rsidRDefault="008E701E" w:rsidP="008E701E">
            <w:pPr>
              <w:pStyle w:val="ListParagraph"/>
              <w:numPr>
                <w:ilvl w:val="0"/>
                <w:numId w:val="31"/>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observe animals in the schoolyard and describe their physical properties (1.5 b)</w:t>
            </w:r>
          </w:p>
          <w:p w14:paraId="58D7DA91" w14:textId="77777777" w:rsidR="008E701E" w:rsidRDefault="008E701E" w:rsidP="008E701E">
            <w:pPr>
              <w:pStyle w:val="ListParagraph"/>
              <w:numPr>
                <w:ilvl w:val="0"/>
                <w:numId w:val="31"/>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predict what type of home (land or water) an animal would live in based on its physical characteristics (1.5 b)</w:t>
            </w:r>
          </w:p>
          <w:p w14:paraId="6BE8C46A" w14:textId="77777777" w:rsidR="008E701E" w:rsidRDefault="008E701E" w:rsidP="008E701E">
            <w:pPr>
              <w:pStyle w:val="ListParagraph"/>
              <w:numPr>
                <w:ilvl w:val="0"/>
                <w:numId w:val="31"/>
              </w:numPr>
              <w:snapToGrid w:val="0"/>
              <w:spacing w:before="120"/>
              <w:ind w:left="331" w:right="158" w:hanging="331"/>
              <w:contextualSpacing w:val="0"/>
              <w:rPr>
                <w:rFonts w:ascii="Times New Roman" w:hAnsi="Times New Roman" w:cs="Times New Roman"/>
                <w:sz w:val="24"/>
                <w:szCs w:val="24"/>
              </w:rPr>
            </w:pPr>
            <w:proofErr w:type="gramStart"/>
            <w:r>
              <w:rPr>
                <w:rFonts w:ascii="Times New Roman" w:eastAsia="Arial" w:hAnsi="Times New Roman" w:cs="Times New Roman"/>
                <w:sz w:val="24"/>
                <w:szCs w:val="24"/>
              </w:rPr>
              <w:t>group</w:t>
            </w:r>
            <w:proofErr w:type="gramEnd"/>
            <w:r>
              <w:rPr>
                <w:rFonts w:ascii="Times New Roman" w:eastAsia="Arial" w:hAnsi="Times New Roman" w:cs="Times New Roman"/>
                <w:sz w:val="24"/>
                <w:szCs w:val="24"/>
              </w:rPr>
              <w:t xml:space="preserve"> animals using similar characteristics and explain the grouping </w:t>
            </w:r>
            <w:r>
              <w:rPr>
                <w:rFonts w:ascii="Times New Roman" w:hAnsi="Times New Roman" w:cs="Times New Roman"/>
                <w:sz w:val="24"/>
                <w:szCs w:val="24"/>
              </w:rPr>
              <w:t>(1.5 c).</w:t>
            </w:r>
          </w:p>
          <w:p w14:paraId="5BC40B3F" w14:textId="77777777" w:rsidR="008E701E" w:rsidRDefault="008E701E">
            <w:pPr>
              <w:pStyle w:val="ListParagraph"/>
              <w:spacing w:before="120"/>
              <w:ind w:left="259" w:right="158"/>
              <w:rPr>
                <w:rFonts w:ascii="Times New Roman" w:hAnsi="Times New Roman" w:cs="Times New Roman"/>
                <w:b/>
                <w:sz w:val="24"/>
                <w:szCs w:val="24"/>
              </w:rPr>
            </w:pPr>
          </w:p>
        </w:tc>
      </w:tr>
    </w:tbl>
    <w:p w14:paraId="3F49363E" w14:textId="77777777" w:rsidR="008E701E" w:rsidRDefault="008E701E" w:rsidP="008E701E">
      <w:pPr>
        <w:pStyle w:val="Heading4"/>
        <w:spacing w:before="240" w:after="240"/>
      </w:pPr>
      <w:r>
        <w:t>Earth and Space Systems</w:t>
      </w:r>
    </w:p>
    <w:p w14:paraId="76B2C1E9" w14:textId="77777777" w:rsidR="008E701E" w:rsidRDefault="008E701E" w:rsidP="008E701E">
      <w:pPr>
        <w:pStyle w:val="SOLstatement"/>
        <w:spacing w:after="0" w:line="240" w:lineRule="auto"/>
        <w:rPr>
          <w:b/>
          <w:sz w:val="24"/>
        </w:rPr>
      </w:pPr>
      <w:r>
        <w:rPr>
          <w:b/>
          <w:sz w:val="24"/>
        </w:rPr>
        <w:t>1.6</w:t>
      </w:r>
      <w:r>
        <w:rPr>
          <w:b/>
          <w:sz w:val="24"/>
        </w:rPr>
        <w:tab/>
        <w:t>The student will investigate and understand that there is a relationship between the sun and Earth. Key ideas include</w:t>
      </w:r>
    </w:p>
    <w:p w14:paraId="42C5FC3C" w14:textId="77777777" w:rsidR="008E701E" w:rsidRDefault="008E701E" w:rsidP="008E701E">
      <w:pPr>
        <w:pStyle w:val="ListParagraph"/>
        <w:numPr>
          <w:ilvl w:val="1"/>
          <w:numId w:val="32"/>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sun is the source of energy and light that warms the Earth’s land, air, and water; and</w:t>
      </w:r>
    </w:p>
    <w:p w14:paraId="406A558D" w14:textId="77777777" w:rsidR="008E701E" w:rsidRDefault="008E701E" w:rsidP="008E701E">
      <w:pPr>
        <w:pStyle w:val="ListParagraph"/>
        <w:numPr>
          <w:ilvl w:val="0"/>
          <w:numId w:val="32"/>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sun’s relative position changes in the Earth’s sky throughout the day.</w:t>
      </w:r>
    </w:p>
    <w:p w14:paraId="4A60CE33" w14:textId="77777777" w:rsidR="008E701E" w:rsidRDefault="008E701E" w:rsidP="008E701E">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The sun is a source of energy that provides light and warmth for Earth and can be seen in different locations of the sky throughout the day.</w:t>
      </w:r>
    </w:p>
    <w:p w14:paraId="7ED35B68" w14:textId="77777777" w:rsidR="008E701E" w:rsidRDefault="008E701E" w:rsidP="008E701E">
      <w:pPr>
        <w:spacing w:after="240" w:line="240" w:lineRule="auto"/>
        <w:rPr>
          <w:rFonts w:ascii="Times New Roman" w:hAnsi="Times New Roman"/>
        </w:rPr>
      </w:pPr>
      <w:r>
        <w:rPr>
          <w:rFonts w:ascii="Times New Roman" w:hAnsi="Times New Roman"/>
          <w:b/>
        </w:rPr>
        <w:lastRenderedPageBreak/>
        <w:t>Vertical Alignment:</w:t>
      </w:r>
      <w:r>
        <w:rPr>
          <w:rFonts w:ascii="Times New Roman" w:hAnsi="Times New Roman"/>
        </w:rPr>
        <w:t xml:space="preserve">  In kindergarten, students conduct weather investigations and understand that light influences temperature on Earth’s surfaces and can cause shadows (K.9). In second grade, students investigate and understand types of weather and weather patterns and measure and record current weather data (2.7).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11B6C480"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D669FAB"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5081267" w14:textId="77777777" w:rsidR="008E701E" w:rsidRDefault="008E701E">
            <w:pPr>
              <w:rPr>
                <w:rFonts w:ascii="Times New Roman" w:hAnsi="Times New Roman"/>
                <w:b/>
              </w:rPr>
            </w:pPr>
            <w:r>
              <w:rPr>
                <w:rFonts w:ascii="Times New Roman" w:hAnsi="Times New Roman"/>
                <w:b/>
              </w:rPr>
              <w:t>Essential Knowledge and Practices</w:t>
            </w:r>
          </w:p>
        </w:tc>
      </w:tr>
      <w:tr w:rsidR="008E701E" w14:paraId="1DD418B3" w14:textId="77777777" w:rsidTr="008E701E">
        <w:trPr>
          <w:trHeight w:val="3707"/>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B9D1621" w14:textId="77777777" w:rsidR="008E701E" w:rsidRDefault="008E701E">
            <w:pPr>
              <w:spacing w:before="120"/>
              <w:ind w:right="162"/>
              <w:rPr>
                <w:rFonts w:ascii="Times New Roman" w:hAnsi="Times New Roman"/>
              </w:rPr>
            </w:pPr>
            <w:r>
              <w:rPr>
                <w:rFonts w:ascii="Times New Roman" w:hAnsi="Times New Roman"/>
              </w:rPr>
              <w:t>The sun is the primary source of energy for Earth and provides the Earth with light and warmth.</w:t>
            </w:r>
          </w:p>
          <w:p w14:paraId="4466A93C" w14:textId="77777777" w:rsidR="008E701E" w:rsidRDefault="008E701E" w:rsidP="008E701E">
            <w:pPr>
              <w:pStyle w:val="ListParagraph"/>
              <w:numPr>
                <w:ilvl w:val="0"/>
                <w:numId w:val="33"/>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Energy from the sun warms the land, air, and water by transferring energy (warmth) to the Earth (1.6 a).</w:t>
            </w:r>
          </w:p>
          <w:p w14:paraId="317733F2" w14:textId="77777777" w:rsidR="008E701E" w:rsidRDefault="008E701E" w:rsidP="008E701E">
            <w:pPr>
              <w:pStyle w:val="ListParagraph"/>
              <w:numPr>
                <w:ilvl w:val="0"/>
                <w:numId w:val="33"/>
              </w:numPr>
              <w:snapToGrid w:val="0"/>
              <w:spacing w:before="120"/>
              <w:ind w:right="158"/>
              <w:contextualSpacing w:val="0"/>
              <w:rPr>
                <w:rFonts w:ascii="Times New Roman" w:hAnsi="Times New Roman" w:cs="Times New Roman"/>
                <w:b/>
                <w:sz w:val="24"/>
                <w:szCs w:val="24"/>
              </w:rPr>
            </w:pPr>
            <w:r>
              <w:rPr>
                <w:rFonts w:ascii="Times New Roman" w:hAnsi="Times New Roman" w:cs="Times New Roman"/>
                <w:sz w:val="24"/>
                <w:szCs w:val="24"/>
              </w:rPr>
              <w:t xml:space="preserve">Patterns of the motion of the sun in the sky can be observed, described, and predicted. The sun’s relative position in the morning is in the eastern sky and in the late afternoon is in the western sky (1.6 b). </w:t>
            </w:r>
            <w:r>
              <w:rPr>
                <w:rFonts w:ascii="Times New Roman" w:hAnsi="Times New Roman" w:cs="Times New Roman"/>
                <w:i/>
                <w:sz w:val="24"/>
                <w:szCs w:val="24"/>
              </w:rPr>
              <w:t>Students are not expected to learn about the Earth’s rotation.</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51099E3" w14:textId="77777777" w:rsidR="008E701E" w:rsidRDefault="008E701E">
            <w:pPr>
              <w:spacing w:before="120"/>
              <w:ind w:left="256" w:hanging="256"/>
              <w:rPr>
                <w:rFonts w:ascii="Times New Roman" w:hAnsi="Times New Roman"/>
              </w:rPr>
            </w:pPr>
            <w:r>
              <w:rPr>
                <w:rFonts w:ascii="Times New Roman" w:eastAsia="Arial" w:hAnsi="Times New Roman"/>
              </w:rPr>
              <w:t>In order to meet this standard, it is expected that students will</w:t>
            </w:r>
          </w:p>
          <w:p w14:paraId="28EC848A" w14:textId="77777777" w:rsidR="008E701E" w:rsidRDefault="008E701E" w:rsidP="008E701E">
            <w:pPr>
              <w:pStyle w:val="ListParagraph"/>
              <w:numPr>
                <w:ilvl w:val="0"/>
                <w:numId w:val="34"/>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with guidance, conduct simple investigations to show how sunlight changes the temperature of land, air, and water (1.6 a)</w:t>
            </w:r>
          </w:p>
          <w:p w14:paraId="14A56B44" w14:textId="77777777" w:rsidR="008E701E" w:rsidRDefault="008E701E" w:rsidP="008E701E">
            <w:pPr>
              <w:numPr>
                <w:ilvl w:val="0"/>
                <w:numId w:val="34"/>
              </w:numPr>
              <w:spacing w:before="120"/>
              <w:ind w:left="346" w:right="158"/>
              <w:rPr>
                <w:rFonts w:ascii="Times New Roman" w:hAnsi="Times New Roman"/>
              </w:rPr>
            </w:pPr>
            <w:r>
              <w:rPr>
                <w:rFonts w:ascii="Times New Roman" w:hAnsi="Times New Roman"/>
              </w:rPr>
              <w:t>observe where the sun rises in the morning and sets in the evening and describe the pattern (</w:t>
            </w:r>
            <w:r>
              <w:rPr>
                <w:rFonts w:ascii="Times New Roman" w:hAnsi="Times New Roman" w:cs="Times New Roman"/>
              </w:rPr>
              <w:t xml:space="preserve">1.6 </w:t>
            </w:r>
            <w:r>
              <w:rPr>
                <w:rFonts w:ascii="Times New Roman" w:hAnsi="Times New Roman"/>
              </w:rPr>
              <w:t>b)</w:t>
            </w:r>
          </w:p>
          <w:p w14:paraId="2910CDF8" w14:textId="77777777" w:rsidR="008E701E" w:rsidRDefault="008E701E" w:rsidP="008E701E">
            <w:pPr>
              <w:numPr>
                <w:ilvl w:val="0"/>
                <w:numId w:val="34"/>
              </w:numPr>
              <w:spacing w:before="120"/>
              <w:ind w:left="346" w:right="158"/>
              <w:rPr>
                <w:rFonts w:ascii="Times New Roman" w:hAnsi="Times New Roman"/>
              </w:rPr>
            </w:pPr>
            <w:r>
              <w:rPr>
                <w:rFonts w:ascii="Times New Roman" w:hAnsi="Times New Roman"/>
              </w:rPr>
              <w:t>with guidance, conduct a simple investigation to show how the sunlight changes the temperature at different times during the day (</w:t>
            </w:r>
            <w:r>
              <w:rPr>
                <w:rFonts w:ascii="Times New Roman" w:hAnsi="Times New Roman" w:cs="Times New Roman"/>
              </w:rPr>
              <w:t xml:space="preserve">1.6 </w:t>
            </w:r>
            <w:r>
              <w:rPr>
                <w:rFonts w:ascii="Times New Roman" w:hAnsi="Times New Roman"/>
              </w:rPr>
              <w:t>b)</w:t>
            </w:r>
          </w:p>
          <w:p w14:paraId="04BA7AC4" w14:textId="77777777" w:rsidR="008E701E" w:rsidRDefault="008E701E" w:rsidP="008E701E">
            <w:pPr>
              <w:numPr>
                <w:ilvl w:val="0"/>
                <w:numId w:val="34"/>
              </w:numPr>
              <w:spacing w:before="120"/>
              <w:ind w:left="346" w:right="158"/>
              <w:rPr>
                <w:rFonts w:ascii="Times New Roman" w:hAnsi="Times New Roman"/>
              </w:rPr>
            </w:pPr>
            <w:r>
              <w:rPr>
                <w:rFonts w:ascii="Times New Roman" w:hAnsi="Times New Roman"/>
              </w:rPr>
              <w:t>design a structure to reduce the change in temperature that occurs in sunlight throughout the day (</w:t>
            </w:r>
            <w:r>
              <w:rPr>
                <w:rFonts w:ascii="Times New Roman" w:hAnsi="Times New Roman" w:cs="Times New Roman"/>
              </w:rPr>
              <w:t xml:space="preserve">1.6 </w:t>
            </w:r>
            <w:r>
              <w:rPr>
                <w:rFonts w:ascii="Times New Roman" w:hAnsi="Times New Roman"/>
              </w:rPr>
              <w:t>a, b)</w:t>
            </w:r>
          </w:p>
          <w:p w14:paraId="01045240" w14:textId="77777777" w:rsidR="008E701E" w:rsidRDefault="008E701E" w:rsidP="008E701E">
            <w:pPr>
              <w:numPr>
                <w:ilvl w:val="0"/>
                <w:numId w:val="34"/>
              </w:numPr>
              <w:spacing w:before="120"/>
              <w:ind w:left="346" w:right="158"/>
              <w:rPr>
                <w:rFonts w:ascii="Times New Roman" w:hAnsi="Times New Roman"/>
              </w:rPr>
            </w:pPr>
            <w:proofErr w:type="gramStart"/>
            <w:r>
              <w:rPr>
                <w:rFonts w:ascii="Times New Roman" w:hAnsi="Times New Roman"/>
              </w:rPr>
              <w:t>use</w:t>
            </w:r>
            <w:proofErr w:type="gramEnd"/>
            <w:r>
              <w:rPr>
                <w:rFonts w:ascii="Times New Roman" w:hAnsi="Times New Roman"/>
              </w:rPr>
              <w:t xml:space="preserve"> observations of the sun to describe patterns that can be predicted (</w:t>
            </w:r>
            <w:r>
              <w:rPr>
                <w:rFonts w:ascii="Times New Roman" w:hAnsi="Times New Roman" w:cs="Times New Roman"/>
              </w:rPr>
              <w:t xml:space="preserve">1.6 </w:t>
            </w:r>
            <w:r>
              <w:rPr>
                <w:rFonts w:ascii="Times New Roman" w:hAnsi="Times New Roman"/>
              </w:rPr>
              <w:t>a, b).</w:t>
            </w:r>
          </w:p>
        </w:tc>
      </w:tr>
    </w:tbl>
    <w:p w14:paraId="6CC44E63" w14:textId="77777777" w:rsidR="008E701E" w:rsidRDefault="008E701E" w:rsidP="008E701E">
      <w:pPr>
        <w:rPr>
          <w:rFonts w:ascii="Times New Roman" w:hAnsi="Times New Roman"/>
        </w:rPr>
      </w:pPr>
    </w:p>
    <w:p w14:paraId="42001C9F" w14:textId="77777777" w:rsidR="008E701E" w:rsidRDefault="008E701E" w:rsidP="008E701E">
      <w:pPr>
        <w:spacing w:after="0" w:line="240" w:lineRule="auto"/>
        <w:ind w:left="720" w:hanging="720"/>
        <w:rPr>
          <w:rFonts w:ascii="Times New Roman" w:hAnsi="Times New Roman"/>
          <w:b/>
        </w:rPr>
      </w:pPr>
      <w:r>
        <w:rPr>
          <w:rFonts w:ascii="Times New Roman" w:hAnsi="Times New Roman"/>
          <w:b/>
        </w:rPr>
        <w:t>1.7</w:t>
      </w:r>
      <w:r>
        <w:rPr>
          <w:rFonts w:ascii="Times New Roman" w:hAnsi="Times New Roman"/>
          <w:b/>
        </w:rPr>
        <w:tab/>
        <w:t>The student will investigate and understand that there are weather and seasonal changes. Key ideas include</w:t>
      </w:r>
    </w:p>
    <w:p w14:paraId="1956CA2B" w14:textId="77777777" w:rsidR="008E701E" w:rsidRDefault="008E701E" w:rsidP="008E701E">
      <w:pPr>
        <w:pStyle w:val="ListParagraph"/>
        <w:numPr>
          <w:ilvl w:val="0"/>
          <w:numId w:val="3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changes in temperature, light, and precipitation occur over time;</w:t>
      </w:r>
    </w:p>
    <w:p w14:paraId="31969542" w14:textId="77777777" w:rsidR="008E701E" w:rsidRDefault="008E701E" w:rsidP="008E701E">
      <w:pPr>
        <w:pStyle w:val="ListParagraph"/>
        <w:numPr>
          <w:ilvl w:val="0"/>
          <w:numId w:val="3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there are relationships between daily weather and the season; and</w:t>
      </w:r>
    </w:p>
    <w:p w14:paraId="78E8E34F" w14:textId="77777777" w:rsidR="008E701E" w:rsidRDefault="008E701E" w:rsidP="008E701E">
      <w:pPr>
        <w:pStyle w:val="ListParagraph"/>
        <w:numPr>
          <w:ilvl w:val="0"/>
          <w:numId w:val="35"/>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changes</w:t>
      </w:r>
      <w:proofErr w:type="gramEnd"/>
      <w:r>
        <w:rPr>
          <w:rFonts w:ascii="Times New Roman" w:hAnsi="Times New Roman" w:cs="Times New Roman"/>
          <w:b/>
          <w:sz w:val="24"/>
          <w:szCs w:val="24"/>
        </w:rPr>
        <w:t xml:space="preserve"> in temperature, light, and precipitation affect plants and animals, including humans.</w:t>
      </w:r>
    </w:p>
    <w:p w14:paraId="196541D7" w14:textId="77777777" w:rsidR="008E701E" w:rsidRDefault="008E701E" w:rsidP="008E701E">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Repeating patterns are clues to cause-and-effect relationships and provide the opportunity to make predictions. In this standard, students look at how changes in temperature, light, and precipitation can help predict the weather (which affects plants and animals). </w:t>
      </w:r>
    </w:p>
    <w:p w14:paraId="5C9B9D8F" w14:textId="77777777" w:rsidR="008E701E" w:rsidRDefault="008E701E" w:rsidP="008E701E">
      <w:pPr>
        <w:spacing w:before="240" w:after="240"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In kindergarten, students investigate and understand that there are patterns in nature such as daily weather, seasonal changes, and day and night (K.9). In second grade, students investigate and understand that weather patterns and seasonal changes affect plants, animals, and their surroundings and that these changes can happen quickly or slowly (2.6, 2.7).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52320749"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8F86997"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CF79C3F" w14:textId="77777777" w:rsidR="008E701E" w:rsidRDefault="008E701E">
            <w:pPr>
              <w:rPr>
                <w:rFonts w:ascii="Times New Roman" w:hAnsi="Times New Roman"/>
                <w:b/>
              </w:rPr>
            </w:pPr>
            <w:r>
              <w:rPr>
                <w:rFonts w:ascii="Times New Roman" w:hAnsi="Times New Roman"/>
                <w:b/>
              </w:rPr>
              <w:t>Essential Knowledge and Practices</w:t>
            </w:r>
          </w:p>
        </w:tc>
      </w:tr>
      <w:tr w:rsidR="008E701E" w14:paraId="50412907"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44E52A9" w14:textId="77777777" w:rsidR="008E701E" w:rsidRDefault="008E701E">
            <w:pPr>
              <w:spacing w:before="120"/>
              <w:ind w:right="162"/>
              <w:rPr>
                <w:rFonts w:ascii="Times New Roman" w:hAnsi="Times New Roman"/>
              </w:rPr>
            </w:pPr>
            <w:r>
              <w:rPr>
                <w:rFonts w:ascii="Times New Roman" w:hAnsi="Times New Roman"/>
              </w:rPr>
              <w:t xml:space="preserve">Repeating patterns in nature, or events that occur together with regularity, are clues to cause-and-effect relationships. </w:t>
            </w:r>
          </w:p>
          <w:p w14:paraId="2BC600C0"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The daily weather is composed of light, temperature, and precipitation (1.7 a).</w:t>
            </w:r>
          </w:p>
          <w:p w14:paraId="66179A0B"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Weather patterns and the amount of sunlight determine the seasons (1.7 b).</w:t>
            </w:r>
          </w:p>
          <w:p w14:paraId="327D7F19"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Seasonal changes in plants include budding, growth, and losing leaves (1.7 c).</w:t>
            </w:r>
          </w:p>
          <w:p w14:paraId="1381B987"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 xml:space="preserve">Seasonal changes in animals include hibernation (e.g., bats and frogs) and migration (e.g., birds and butterflies), resulting in changes in habitat (1.7 c). </w:t>
            </w:r>
            <w:r>
              <w:rPr>
                <w:rFonts w:ascii="Times New Roman" w:hAnsi="Times New Roman" w:cs="Times New Roman"/>
                <w:i/>
                <w:sz w:val="24"/>
                <w:szCs w:val="24"/>
              </w:rPr>
              <w:t xml:space="preserve">Students do not need to know the terms </w:t>
            </w:r>
            <w:r>
              <w:rPr>
                <w:rFonts w:ascii="Times New Roman" w:hAnsi="Times New Roman" w:cs="Times New Roman"/>
                <w:sz w:val="24"/>
                <w:szCs w:val="24"/>
              </w:rPr>
              <w:t>migration</w:t>
            </w:r>
            <w:r>
              <w:rPr>
                <w:rFonts w:ascii="Times New Roman" w:hAnsi="Times New Roman" w:cs="Times New Roman"/>
                <w:i/>
                <w:sz w:val="24"/>
                <w:szCs w:val="24"/>
              </w:rPr>
              <w:t xml:space="preserve">, </w:t>
            </w:r>
            <w:r>
              <w:rPr>
                <w:rFonts w:ascii="Times New Roman" w:hAnsi="Times New Roman" w:cs="Times New Roman"/>
                <w:sz w:val="24"/>
                <w:szCs w:val="24"/>
              </w:rPr>
              <w:t>hibernation</w:t>
            </w:r>
            <w:r>
              <w:rPr>
                <w:rFonts w:ascii="Times New Roman" w:hAnsi="Times New Roman" w:cs="Times New Roman"/>
                <w:i/>
                <w:sz w:val="24"/>
                <w:szCs w:val="24"/>
              </w:rPr>
              <w:t xml:space="preserve">, and </w:t>
            </w:r>
            <w:r>
              <w:rPr>
                <w:rFonts w:ascii="Times New Roman" w:hAnsi="Times New Roman" w:cs="Times New Roman"/>
                <w:sz w:val="24"/>
                <w:szCs w:val="24"/>
              </w:rPr>
              <w:t>habitat.</w:t>
            </w:r>
          </w:p>
          <w:p w14:paraId="72B7228B"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The body coverings of some animals change with the seasons. This includes thickness of fur and coloration (1.7 c).</w:t>
            </w:r>
          </w:p>
          <w:p w14:paraId="76B518AB" w14:textId="77777777" w:rsidR="008E701E" w:rsidRDefault="008E701E" w:rsidP="008E701E">
            <w:pPr>
              <w:pStyle w:val="ListParagraph"/>
              <w:numPr>
                <w:ilvl w:val="0"/>
                <w:numId w:val="36"/>
              </w:numPr>
              <w:snapToGrid w:val="0"/>
              <w:spacing w:before="120"/>
              <w:ind w:right="158"/>
              <w:contextualSpacing w:val="0"/>
              <w:rPr>
                <w:rFonts w:ascii="Times New Roman" w:hAnsi="Times New Roman" w:cs="Times New Roman"/>
                <w:b/>
                <w:sz w:val="24"/>
                <w:szCs w:val="24"/>
              </w:rPr>
            </w:pPr>
            <w:r>
              <w:rPr>
                <w:rFonts w:ascii="Times New Roman" w:hAnsi="Times New Roman" w:cs="Times New Roman"/>
                <w:sz w:val="24"/>
                <w:szCs w:val="24"/>
              </w:rPr>
              <w:t>Changes made by people include their dress and recreation (1.7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8040CC" w14:textId="77777777" w:rsidR="008E701E" w:rsidRDefault="008E701E">
            <w:pPr>
              <w:spacing w:before="120"/>
              <w:ind w:left="86"/>
              <w:rPr>
                <w:rFonts w:ascii="Times New Roman" w:hAnsi="Times New Roman"/>
              </w:rPr>
            </w:pPr>
            <w:r>
              <w:rPr>
                <w:rFonts w:ascii="Times New Roman" w:eastAsia="Arial" w:hAnsi="Times New Roman"/>
              </w:rPr>
              <w:t>In order to meet this standard, it is expected that students will</w:t>
            </w:r>
          </w:p>
          <w:p w14:paraId="7F42A281" w14:textId="77777777" w:rsidR="008E701E" w:rsidRDefault="008E701E" w:rsidP="008E701E">
            <w:pPr>
              <w:pStyle w:val="ListParagraph"/>
              <w:numPr>
                <w:ilvl w:val="0"/>
                <w:numId w:val="37"/>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identify types of precipitation as rain, snow, and ice and describe the temperature conditions of each type of precipitation (1.7 a)</w:t>
            </w:r>
          </w:p>
          <w:p w14:paraId="3A612B3F" w14:textId="77777777" w:rsidR="008E701E" w:rsidRDefault="008E701E" w:rsidP="008E701E">
            <w:pPr>
              <w:pStyle w:val="ListParagraph"/>
              <w:numPr>
                <w:ilvl w:val="0"/>
                <w:numId w:val="38"/>
              </w:numPr>
              <w:snapToGrid w:val="0"/>
              <w:spacing w:before="120"/>
              <w:ind w:left="346" w:right="158"/>
              <w:contextualSpacing w:val="0"/>
              <w:rPr>
                <w:rFonts w:ascii="Times New Roman" w:hAnsi="Times New Roman" w:cs="Times New Roman"/>
                <w:sz w:val="24"/>
                <w:szCs w:val="24"/>
              </w:rPr>
            </w:pPr>
            <w:r>
              <w:rPr>
                <w:rFonts w:ascii="Times New Roman" w:hAnsi="Times New Roman" w:cs="Times New Roman"/>
                <w:sz w:val="24"/>
                <w:szCs w:val="24"/>
              </w:rPr>
              <w:t>observe, record, and compare seasonal data throughout the year, including relative temperature, amount of precipitation, and relative amount of sunlight (1.7 a, b)</w:t>
            </w:r>
          </w:p>
          <w:p w14:paraId="3CC4D772" w14:textId="77777777" w:rsidR="008E701E" w:rsidRDefault="008E701E" w:rsidP="008E701E">
            <w:pPr>
              <w:numPr>
                <w:ilvl w:val="0"/>
                <w:numId w:val="39"/>
              </w:numPr>
              <w:spacing w:before="120"/>
              <w:ind w:right="158"/>
              <w:rPr>
                <w:rFonts w:ascii="Times New Roman" w:hAnsi="Times New Roman"/>
              </w:rPr>
            </w:pPr>
            <w:r>
              <w:rPr>
                <w:rFonts w:ascii="Times New Roman" w:hAnsi="Times New Roman"/>
              </w:rPr>
              <w:t>represent data in tables and graphic displays to describe typical weather conditions during a season (</w:t>
            </w:r>
            <w:r>
              <w:rPr>
                <w:rFonts w:ascii="Times New Roman" w:hAnsi="Times New Roman" w:cs="Times New Roman"/>
              </w:rPr>
              <w:t xml:space="preserve">1.7 </w:t>
            </w:r>
            <w:r>
              <w:rPr>
                <w:rFonts w:ascii="Times New Roman" w:hAnsi="Times New Roman"/>
              </w:rPr>
              <w:t>b)</w:t>
            </w:r>
          </w:p>
          <w:p w14:paraId="6689F5CC" w14:textId="77777777" w:rsidR="008E701E" w:rsidRDefault="008E701E" w:rsidP="008E701E">
            <w:pPr>
              <w:pStyle w:val="ListParagraph"/>
              <w:numPr>
                <w:ilvl w:val="0"/>
                <w:numId w:val="39"/>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observe and record seasonal changes in plants, including budding, growth, and losing leaves; recognize the seasons during which budding and losing leaves will most likely occur (1.7 c)</w:t>
            </w:r>
          </w:p>
          <w:p w14:paraId="55A77497" w14:textId="77777777" w:rsidR="008E701E" w:rsidRDefault="008E701E" w:rsidP="008E701E">
            <w:pPr>
              <w:pStyle w:val="ListParagraph"/>
              <w:numPr>
                <w:ilvl w:val="0"/>
                <w:numId w:val="37"/>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compare the physical characteristics of some common plants during summer and winter (1.7 c)</w:t>
            </w:r>
          </w:p>
          <w:p w14:paraId="1430AAC3" w14:textId="77777777" w:rsidR="008E701E" w:rsidRDefault="008E701E" w:rsidP="008E701E">
            <w:pPr>
              <w:pStyle w:val="ListParagraph"/>
              <w:numPr>
                <w:ilvl w:val="0"/>
                <w:numId w:val="37"/>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compare the activities of some common animals during summer and winter by describing changes in their behaviors and their body coverings (1.7 c)</w:t>
            </w:r>
          </w:p>
          <w:p w14:paraId="2A13AF84" w14:textId="77777777" w:rsidR="008E701E" w:rsidRDefault="008E701E" w:rsidP="008E701E">
            <w:pPr>
              <w:pStyle w:val="ListParagraph"/>
              <w:numPr>
                <w:ilvl w:val="0"/>
                <w:numId w:val="40"/>
              </w:numPr>
              <w:snapToGrid w:val="0"/>
              <w:spacing w:before="120"/>
              <w:ind w:left="331" w:right="162"/>
              <w:contextualSpacing w:val="0"/>
              <w:rPr>
                <w:rFonts w:ascii="Times New Roman" w:hAnsi="Times New Roman" w:cs="Times New Roman"/>
                <w:b/>
                <w:sz w:val="24"/>
                <w:szCs w:val="24"/>
              </w:rPr>
            </w:pPr>
            <w:proofErr w:type="gramStart"/>
            <w:r>
              <w:rPr>
                <w:rFonts w:ascii="Times New Roman" w:hAnsi="Times New Roman" w:cs="Times New Roman"/>
                <w:sz w:val="24"/>
                <w:szCs w:val="24"/>
              </w:rPr>
              <w:t>infer</w:t>
            </w:r>
            <w:proofErr w:type="gramEnd"/>
            <w:r>
              <w:rPr>
                <w:rFonts w:ascii="Times New Roman" w:hAnsi="Times New Roman" w:cs="Times New Roman"/>
                <w:sz w:val="24"/>
                <w:szCs w:val="24"/>
              </w:rPr>
              <w:t xml:space="preserve"> the season based on humans’ dress and recreational activities (1.7 c).</w:t>
            </w:r>
          </w:p>
        </w:tc>
      </w:tr>
    </w:tbl>
    <w:p w14:paraId="6ECFD5B8" w14:textId="77777777" w:rsidR="008E701E" w:rsidRDefault="008E701E" w:rsidP="008E701E">
      <w:pPr>
        <w:rPr>
          <w:rFonts w:cs="Times New Roman"/>
        </w:rPr>
      </w:pPr>
      <w:r>
        <w:rPr>
          <w:rFonts w:ascii="Times New Roman" w:hAnsi="Times New Roman" w:cs="Times New Roman"/>
          <w:b/>
        </w:rPr>
        <w:t>Earth Resources</w:t>
      </w:r>
    </w:p>
    <w:p w14:paraId="3646EE6D" w14:textId="77777777" w:rsidR="008E701E" w:rsidRDefault="008E701E" w:rsidP="008E701E">
      <w:pPr>
        <w:spacing w:after="0" w:line="240" w:lineRule="auto"/>
        <w:ind w:left="720" w:hanging="720"/>
        <w:rPr>
          <w:rFonts w:ascii="Times New Roman" w:hAnsi="Times New Roman"/>
          <w:b/>
        </w:rPr>
      </w:pPr>
      <w:r>
        <w:rPr>
          <w:rFonts w:ascii="Times New Roman" w:hAnsi="Times New Roman"/>
          <w:b/>
        </w:rPr>
        <w:t>1.8</w:t>
      </w:r>
      <w:r>
        <w:rPr>
          <w:rFonts w:ascii="Times New Roman" w:hAnsi="Times New Roman"/>
          <w:b/>
        </w:rPr>
        <w:tab/>
        <w:t>The student will investigate and understand that natural resources can be used responsibly. Key ideas include</w:t>
      </w:r>
    </w:p>
    <w:p w14:paraId="5A35ABBB" w14:textId="77777777" w:rsidR="008E701E" w:rsidRDefault="008E701E" w:rsidP="008E701E">
      <w:pPr>
        <w:pStyle w:val="SOLstatement"/>
        <w:numPr>
          <w:ilvl w:val="0"/>
          <w:numId w:val="41"/>
        </w:numPr>
        <w:snapToGrid w:val="0"/>
        <w:spacing w:after="0" w:line="240" w:lineRule="auto"/>
        <w:ind w:left="1080"/>
        <w:rPr>
          <w:b/>
          <w:sz w:val="24"/>
        </w:rPr>
      </w:pPr>
      <w:r>
        <w:rPr>
          <w:b/>
          <w:sz w:val="24"/>
        </w:rPr>
        <w:t>most natural resources are limited;</w:t>
      </w:r>
    </w:p>
    <w:p w14:paraId="580A007F" w14:textId="77777777" w:rsidR="008E701E" w:rsidRDefault="008E701E" w:rsidP="008E701E">
      <w:pPr>
        <w:pStyle w:val="ListParagraph"/>
        <w:numPr>
          <w:ilvl w:val="0"/>
          <w:numId w:val="4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human actions can affect the availability of natural resources; and</w:t>
      </w:r>
    </w:p>
    <w:p w14:paraId="12C1E0A1" w14:textId="77777777" w:rsidR="008E701E" w:rsidRDefault="008E701E" w:rsidP="008E701E">
      <w:pPr>
        <w:pStyle w:val="ListParagraph"/>
        <w:numPr>
          <w:ilvl w:val="0"/>
          <w:numId w:val="41"/>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reducing</w:t>
      </w:r>
      <w:proofErr w:type="gramEnd"/>
      <w:r>
        <w:rPr>
          <w:rFonts w:ascii="Times New Roman" w:hAnsi="Times New Roman" w:cs="Times New Roman"/>
          <w:b/>
          <w:sz w:val="24"/>
          <w:szCs w:val="24"/>
        </w:rPr>
        <w:t>, reusing, and recycling are ways to conserve natural resources.</w:t>
      </w:r>
    </w:p>
    <w:p w14:paraId="32D347D2" w14:textId="77777777" w:rsidR="008E701E" w:rsidRDefault="008E701E" w:rsidP="008E701E">
      <w:pPr>
        <w:spacing w:before="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 xml:space="preserve">Our natural resources, including clean water, clean air, and undeveloped land, are limited. If we want to enjoy these resources in the future, we need to take care of them now.  </w:t>
      </w:r>
    </w:p>
    <w:p w14:paraId="6E771A21" w14:textId="77777777" w:rsidR="008E701E" w:rsidRDefault="008E701E" w:rsidP="008E701E">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understand that materials can be reused, recycled, and conserved in kindergarten. This concept establishes the foundation for increasingly advanced conservation concepts (K.11). This standard builds on that initial introduction to reusing and recycling. In second grade, the content focuses on plants as important natural resources (2.8).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8E701E" w14:paraId="178ECCE1" w14:textId="77777777" w:rsidTr="008E701E">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A3251D5" w14:textId="77777777" w:rsidR="008E701E" w:rsidRDefault="008E701E">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77A3D4F" w14:textId="77777777" w:rsidR="008E701E" w:rsidRDefault="008E701E">
            <w:pPr>
              <w:rPr>
                <w:rFonts w:ascii="Times New Roman" w:hAnsi="Times New Roman"/>
                <w:b/>
              </w:rPr>
            </w:pPr>
            <w:r>
              <w:rPr>
                <w:rFonts w:ascii="Times New Roman" w:hAnsi="Times New Roman"/>
                <w:b/>
              </w:rPr>
              <w:t>Essential Knowledge and Practices</w:t>
            </w:r>
          </w:p>
        </w:tc>
      </w:tr>
      <w:tr w:rsidR="008E701E" w14:paraId="498060C1" w14:textId="77777777" w:rsidTr="008E701E">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C568AA9" w14:textId="77777777" w:rsidR="008E701E" w:rsidRDefault="008E701E">
            <w:pPr>
              <w:spacing w:before="120"/>
              <w:ind w:right="158"/>
              <w:rPr>
                <w:rFonts w:ascii="Times New Roman" w:hAnsi="Times New Roman"/>
              </w:rPr>
            </w:pPr>
            <w:r>
              <w:rPr>
                <w:rFonts w:ascii="Times New Roman" w:hAnsi="Times New Roman"/>
              </w:rPr>
              <w:t>Natural resources are limited and should be conserved.</w:t>
            </w:r>
          </w:p>
          <w:p w14:paraId="7F1254B3" w14:textId="77777777" w:rsidR="008E701E" w:rsidRDefault="008E701E" w:rsidP="008E701E">
            <w:pPr>
              <w:numPr>
                <w:ilvl w:val="0"/>
                <w:numId w:val="42"/>
              </w:numPr>
              <w:spacing w:before="120"/>
              <w:ind w:left="341" w:right="158" w:hanging="270"/>
              <w:rPr>
                <w:rFonts w:ascii="Times New Roman" w:hAnsi="Times New Roman"/>
              </w:rPr>
            </w:pPr>
            <w:r>
              <w:rPr>
                <w:rFonts w:ascii="Times New Roman" w:hAnsi="Times New Roman"/>
              </w:rPr>
              <w:t>People use natural resources in their daily lives (1.8 a).</w:t>
            </w:r>
          </w:p>
          <w:p w14:paraId="7D485906" w14:textId="77777777" w:rsidR="008E701E" w:rsidRDefault="008E701E" w:rsidP="008E701E">
            <w:pPr>
              <w:numPr>
                <w:ilvl w:val="0"/>
                <w:numId w:val="42"/>
              </w:numPr>
              <w:spacing w:before="120"/>
              <w:ind w:left="341" w:right="158" w:hanging="270"/>
              <w:rPr>
                <w:rFonts w:ascii="Times New Roman" w:hAnsi="Times New Roman"/>
              </w:rPr>
            </w:pPr>
            <w:r>
              <w:rPr>
                <w:rFonts w:ascii="Times New Roman" w:hAnsi="Times New Roman"/>
              </w:rPr>
              <w:t>There are a variety of natural resources, which include plants, animals, water, air, land, minerals, forests, and soil. Many of these resources are limited (1.8 a).</w:t>
            </w:r>
          </w:p>
          <w:p w14:paraId="5B8C4113" w14:textId="77777777" w:rsidR="008E701E" w:rsidRDefault="008E701E" w:rsidP="008E701E">
            <w:pPr>
              <w:numPr>
                <w:ilvl w:val="0"/>
                <w:numId w:val="42"/>
              </w:numPr>
              <w:spacing w:before="120"/>
              <w:ind w:left="341" w:right="158" w:hanging="270"/>
              <w:rPr>
                <w:rFonts w:ascii="Times New Roman" w:hAnsi="Times New Roman"/>
              </w:rPr>
            </w:pPr>
            <w:r>
              <w:rPr>
                <w:rFonts w:ascii="Times New Roman" w:hAnsi="Times New Roman"/>
              </w:rPr>
              <w:t>The decisions that people make about using natural resources makes a difference in how long natural resources last (1.8 b).</w:t>
            </w:r>
          </w:p>
          <w:p w14:paraId="2EA96685" w14:textId="77777777" w:rsidR="008E701E" w:rsidRDefault="008E701E" w:rsidP="008E701E">
            <w:pPr>
              <w:numPr>
                <w:ilvl w:val="0"/>
                <w:numId w:val="42"/>
              </w:numPr>
              <w:spacing w:before="120"/>
              <w:ind w:left="341" w:right="158" w:hanging="270"/>
              <w:rPr>
                <w:rFonts w:ascii="Times New Roman" w:hAnsi="Times New Roman"/>
              </w:rPr>
            </w:pPr>
            <w:r>
              <w:rPr>
                <w:rFonts w:ascii="Times New Roman" w:hAnsi="Times New Roman"/>
              </w:rPr>
              <w:t>Natural resources can be conserved by reducing our use of materials, reusing items, or recycling (1.8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3CED662" w14:textId="77777777" w:rsidR="008E701E" w:rsidRDefault="008E701E">
            <w:pPr>
              <w:spacing w:before="120"/>
              <w:rPr>
                <w:rFonts w:ascii="Times New Roman" w:hAnsi="Times New Roman"/>
              </w:rPr>
            </w:pPr>
            <w:r>
              <w:rPr>
                <w:rFonts w:ascii="Times New Roman" w:eastAsia="Arial" w:hAnsi="Times New Roman"/>
              </w:rPr>
              <w:t>In order to meet this standard, it is expected that students will</w:t>
            </w:r>
          </w:p>
          <w:p w14:paraId="21032DD1" w14:textId="77777777" w:rsidR="008E701E" w:rsidRDefault="008E701E" w:rsidP="008E701E">
            <w:pPr>
              <w:pStyle w:val="ListParagraph"/>
              <w:numPr>
                <w:ilvl w:val="0"/>
                <w:numId w:val="43"/>
              </w:numPr>
              <w:snapToGrid w:val="0"/>
              <w:spacing w:before="120"/>
              <w:ind w:left="346" w:hanging="346"/>
              <w:contextualSpacing w:val="0"/>
              <w:rPr>
                <w:rFonts w:ascii="Times New Roman" w:hAnsi="Times New Roman" w:cs="Times New Roman"/>
                <w:sz w:val="24"/>
                <w:szCs w:val="24"/>
              </w:rPr>
            </w:pPr>
            <w:bookmarkStart w:id="1" w:name="_GoBack"/>
            <w:r>
              <w:rPr>
                <w:rFonts w:ascii="Times New Roman" w:hAnsi="Times New Roman" w:cs="Times New Roman"/>
                <w:sz w:val="24"/>
                <w:szCs w:val="24"/>
              </w:rPr>
              <w:t>identify natural resources such as plants, animals, water, air, land, forests, minerals, and soil (</w:t>
            </w:r>
            <w:r>
              <w:rPr>
                <w:rFonts w:ascii="Times New Roman" w:hAnsi="Times New Roman"/>
                <w:sz w:val="24"/>
                <w:szCs w:val="24"/>
              </w:rPr>
              <w:t xml:space="preserve">1.8 </w:t>
            </w:r>
            <w:r>
              <w:rPr>
                <w:rFonts w:ascii="Times New Roman" w:hAnsi="Times New Roman" w:cs="Times New Roman"/>
                <w:sz w:val="24"/>
                <w:szCs w:val="24"/>
              </w:rPr>
              <w:t>a)</w:t>
            </w:r>
          </w:p>
          <w:p w14:paraId="120177F5" w14:textId="77777777" w:rsidR="008E701E" w:rsidRDefault="008E701E" w:rsidP="008E701E">
            <w:pPr>
              <w:pStyle w:val="ListParagraph"/>
              <w:numPr>
                <w:ilvl w:val="0"/>
                <w:numId w:val="44"/>
              </w:numPr>
              <w:snapToGrid w:val="0"/>
              <w:spacing w:before="120"/>
              <w:ind w:left="346" w:right="162" w:hanging="346"/>
              <w:contextualSpacing w:val="0"/>
              <w:rPr>
                <w:rFonts w:ascii="Times New Roman" w:hAnsi="Times New Roman" w:cs="Times New Roman"/>
                <w:sz w:val="24"/>
                <w:szCs w:val="24"/>
              </w:rPr>
            </w:pPr>
            <w:r>
              <w:rPr>
                <w:rFonts w:ascii="Times New Roman" w:eastAsia="Arial" w:hAnsi="Times New Roman" w:cs="Times New Roman"/>
                <w:sz w:val="24"/>
                <w:szCs w:val="24"/>
              </w:rPr>
              <w:t>c</w:t>
            </w:r>
            <w:r>
              <w:rPr>
                <w:rFonts w:ascii="Times New Roman" w:hAnsi="Times New Roman" w:cs="Times New Roman"/>
                <w:sz w:val="24"/>
                <w:szCs w:val="24"/>
              </w:rPr>
              <w:t>ompare ways of conserving resources (</w:t>
            </w:r>
            <w:r>
              <w:rPr>
                <w:rFonts w:ascii="Times New Roman" w:hAnsi="Times New Roman"/>
                <w:sz w:val="24"/>
                <w:szCs w:val="24"/>
              </w:rPr>
              <w:t xml:space="preserve">1.8 </w:t>
            </w:r>
            <w:r>
              <w:rPr>
                <w:rFonts w:ascii="Times New Roman" w:hAnsi="Times New Roman" w:cs="Times New Roman"/>
                <w:sz w:val="24"/>
                <w:szCs w:val="24"/>
              </w:rPr>
              <w:t>c)</w:t>
            </w:r>
          </w:p>
          <w:p w14:paraId="5D639AFD" w14:textId="77777777" w:rsidR="008E701E" w:rsidRDefault="008E701E" w:rsidP="008E701E">
            <w:pPr>
              <w:pStyle w:val="ListParagraph"/>
              <w:numPr>
                <w:ilvl w:val="0"/>
                <w:numId w:val="45"/>
              </w:numPr>
              <w:snapToGrid w:val="0"/>
              <w:spacing w:before="120"/>
              <w:ind w:left="346" w:right="158"/>
              <w:contextualSpacing w:val="0"/>
              <w:rPr>
                <w:rFonts w:ascii="Times New Roman" w:hAnsi="Times New Roman" w:cs="Times New Roman"/>
                <w:sz w:val="24"/>
                <w:szCs w:val="24"/>
              </w:rPr>
            </w:pP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a resource in the school or home that may be conserved, brainstorm solutions, and implement a plan to address the conservation concern (</w:t>
            </w:r>
            <w:r>
              <w:rPr>
                <w:rFonts w:ascii="Times New Roman" w:hAnsi="Times New Roman"/>
                <w:sz w:val="24"/>
                <w:szCs w:val="24"/>
              </w:rPr>
              <w:t xml:space="preserve">1.8 </w:t>
            </w:r>
            <w:r>
              <w:rPr>
                <w:rFonts w:ascii="Times New Roman" w:hAnsi="Times New Roman" w:cs="Times New Roman"/>
                <w:sz w:val="24"/>
                <w:szCs w:val="24"/>
              </w:rPr>
              <w:t>a, b, c).</w:t>
            </w:r>
          </w:p>
          <w:bookmarkEnd w:id="1"/>
          <w:p w14:paraId="513DC376" w14:textId="77777777" w:rsidR="008E701E" w:rsidRDefault="008E701E">
            <w:pPr>
              <w:spacing w:before="120"/>
              <w:rPr>
                <w:rFonts w:ascii="Times New Roman" w:hAnsi="Times New Roman"/>
              </w:rPr>
            </w:pPr>
          </w:p>
        </w:tc>
      </w:tr>
    </w:tbl>
    <w:p w14:paraId="5D0CB29D" w14:textId="77777777" w:rsidR="008E701E" w:rsidRDefault="008E701E" w:rsidP="008E701E">
      <w:pPr>
        <w:rPr>
          <w:rFonts w:ascii="Times New Roman" w:hAnsi="Times New Roman"/>
        </w:rPr>
      </w:pPr>
    </w:p>
    <w:p w14:paraId="0F2EEF21" w14:textId="4FD4B08C" w:rsidR="00F7494C" w:rsidRPr="009C06D1" w:rsidRDefault="00F7494C">
      <w:pPr>
        <w:rPr>
          <w:rFonts w:ascii="Times New Roman" w:hAnsi="Times New Roman"/>
        </w:rPr>
      </w:pPr>
    </w:p>
    <w:sectPr w:rsidR="00F7494C" w:rsidRPr="009C06D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6DEDCD75"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277FC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6.25pt" o:bullet="t">
        <v:imagedata r:id="rId1" o:title="green-leaves-clip-art-green-leaf-md[1]"/>
      </v:shape>
    </w:pict>
  </w:numPicBullet>
  <w:abstractNum w:abstractNumId="0"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528"/>
    <w:multiLevelType w:val="multilevel"/>
    <w:tmpl w:val="451A68B8"/>
    <w:lvl w:ilvl="0">
      <w:start w:val="1"/>
      <w:numFmt w:val="bullet"/>
      <w:lvlText w:val=""/>
      <w:lvlJc w:val="left"/>
      <w:pPr>
        <w:ind w:left="446" w:hanging="360"/>
      </w:pPr>
      <w:rPr>
        <w:rFonts w:ascii="Symbol" w:hAnsi="Symbol" w:hint="default"/>
        <w:u w:val="none"/>
      </w:rPr>
    </w:lvl>
    <w:lvl w:ilvl="1">
      <w:start w:val="1"/>
      <w:numFmt w:val="lowerLetter"/>
      <w:lvlText w:val="%2."/>
      <w:lvlJc w:val="left"/>
      <w:pPr>
        <w:ind w:left="1166" w:hanging="360"/>
      </w:pPr>
      <w:rPr>
        <w:u w:val="none"/>
      </w:rPr>
    </w:lvl>
    <w:lvl w:ilvl="2">
      <w:start w:val="1"/>
      <w:numFmt w:val="lowerRoman"/>
      <w:lvlText w:val="%3."/>
      <w:lvlJc w:val="right"/>
      <w:pPr>
        <w:ind w:left="1886" w:hanging="360"/>
      </w:pPr>
      <w:rPr>
        <w:u w:val="none"/>
      </w:rPr>
    </w:lvl>
    <w:lvl w:ilvl="3">
      <w:start w:val="1"/>
      <w:numFmt w:val="decimal"/>
      <w:lvlText w:val="%4."/>
      <w:lvlJc w:val="left"/>
      <w:pPr>
        <w:ind w:left="2606" w:hanging="360"/>
      </w:pPr>
      <w:rPr>
        <w:u w:val="none"/>
      </w:rPr>
    </w:lvl>
    <w:lvl w:ilvl="4">
      <w:start w:val="1"/>
      <w:numFmt w:val="lowerLetter"/>
      <w:lvlText w:val="%5."/>
      <w:lvlJc w:val="left"/>
      <w:pPr>
        <w:ind w:left="3326" w:hanging="360"/>
      </w:pPr>
      <w:rPr>
        <w:u w:val="none"/>
      </w:rPr>
    </w:lvl>
    <w:lvl w:ilvl="5">
      <w:start w:val="1"/>
      <w:numFmt w:val="lowerRoman"/>
      <w:lvlText w:val="%6."/>
      <w:lvlJc w:val="right"/>
      <w:pPr>
        <w:ind w:left="4046" w:hanging="360"/>
      </w:pPr>
      <w:rPr>
        <w:u w:val="none"/>
      </w:rPr>
    </w:lvl>
    <w:lvl w:ilvl="6">
      <w:start w:val="1"/>
      <w:numFmt w:val="decimal"/>
      <w:lvlText w:val="%7."/>
      <w:lvlJc w:val="left"/>
      <w:pPr>
        <w:ind w:left="4766" w:hanging="360"/>
      </w:pPr>
      <w:rPr>
        <w:u w:val="none"/>
      </w:rPr>
    </w:lvl>
    <w:lvl w:ilvl="7">
      <w:start w:val="1"/>
      <w:numFmt w:val="lowerLetter"/>
      <w:lvlText w:val="%8."/>
      <w:lvlJc w:val="left"/>
      <w:pPr>
        <w:ind w:left="5486" w:hanging="360"/>
      </w:pPr>
      <w:rPr>
        <w:u w:val="none"/>
      </w:rPr>
    </w:lvl>
    <w:lvl w:ilvl="8">
      <w:start w:val="1"/>
      <w:numFmt w:val="lowerRoman"/>
      <w:lvlText w:val="%9."/>
      <w:lvlJc w:val="right"/>
      <w:pPr>
        <w:ind w:left="6206" w:hanging="360"/>
      </w:pPr>
      <w:rPr>
        <w:u w:val="none"/>
      </w:rPr>
    </w:lvl>
  </w:abstractNum>
  <w:abstractNum w:abstractNumId="2"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751"/>
    <w:multiLevelType w:val="hybridMultilevel"/>
    <w:tmpl w:val="289AE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796"/>
    <w:multiLevelType w:val="hybridMultilevel"/>
    <w:tmpl w:val="2C7C102E"/>
    <w:lvl w:ilvl="0" w:tplc="13BE9CDC">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18731960"/>
    <w:multiLevelType w:val="multilevel"/>
    <w:tmpl w:val="919A499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F46BB0"/>
    <w:multiLevelType w:val="hybridMultilevel"/>
    <w:tmpl w:val="E3C46BEE"/>
    <w:lvl w:ilvl="0" w:tplc="0F2EA21E">
      <w:start w:val="1"/>
      <w:numFmt w:val="bullet"/>
      <w:lvlText w:val=""/>
      <w:lvlPicBulletId w:val="0"/>
      <w:lvlJc w:val="left"/>
      <w:pPr>
        <w:ind w:left="806" w:hanging="360"/>
      </w:pPr>
      <w:rPr>
        <w:rFonts w:ascii="Symbol" w:hAnsi="Symbol" w:hint="default"/>
        <w:color w:val="auto"/>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36759"/>
    <w:multiLevelType w:val="hybridMultilevel"/>
    <w:tmpl w:val="76E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E491EC1"/>
    <w:multiLevelType w:val="multilevel"/>
    <w:tmpl w:val="451A68B8"/>
    <w:lvl w:ilvl="0">
      <w:start w:val="1"/>
      <w:numFmt w:val="bullet"/>
      <w:lvlText w:val=""/>
      <w:lvlJc w:val="left"/>
      <w:pPr>
        <w:ind w:left="446" w:hanging="360"/>
      </w:pPr>
      <w:rPr>
        <w:rFonts w:ascii="Symbol" w:hAnsi="Symbol" w:hint="default"/>
        <w:u w:val="none"/>
      </w:rPr>
    </w:lvl>
    <w:lvl w:ilvl="1">
      <w:start w:val="1"/>
      <w:numFmt w:val="lowerLetter"/>
      <w:lvlText w:val="%2."/>
      <w:lvlJc w:val="left"/>
      <w:pPr>
        <w:ind w:left="1166" w:hanging="360"/>
      </w:pPr>
      <w:rPr>
        <w:u w:val="none"/>
      </w:rPr>
    </w:lvl>
    <w:lvl w:ilvl="2">
      <w:start w:val="1"/>
      <w:numFmt w:val="lowerRoman"/>
      <w:lvlText w:val="%3."/>
      <w:lvlJc w:val="right"/>
      <w:pPr>
        <w:ind w:left="1886" w:hanging="360"/>
      </w:pPr>
      <w:rPr>
        <w:u w:val="none"/>
      </w:rPr>
    </w:lvl>
    <w:lvl w:ilvl="3">
      <w:start w:val="1"/>
      <w:numFmt w:val="decimal"/>
      <w:lvlText w:val="%4."/>
      <w:lvlJc w:val="left"/>
      <w:pPr>
        <w:ind w:left="2606" w:hanging="360"/>
      </w:pPr>
      <w:rPr>
        <w:u w:val="none"/>
      </w:rPr>
    </w:lvl>
    <w:lvl w:ilvl="4">
      <w:start w:val="1"/>
      <w:numFmt w:val="lowerLetter"/>
      <w:lvlText w:val="%5."/>
      <w:lvlJc w:val="left"/>
      <w:pPr>
        <w:ind w:left="3326" w:hanging="360"/>
      </w:pPr>
      <w:rPr>
        <w:u w:val="none"/>
      </w:rPr>
    </w:lvl>
    <w:lvl w:ilvl="5">
      <w:start w:val="1"/>
      <w:numFmt w:val="lowerRoman"/>
      <w:lvlText w:val="%6."/>
      <w:lvlJc w:val="right"/>
      <w:pPr>
        <w:ind w:left="4046" w:hanging="360"/>
      </w:pPr>
      <w:rPr>
        <w:u w:val="none"/>
      </w:rPr>
    </w:lvl>
    <w:lvl w:ilvl="6">
      <w:start w:val="1"/>
      <w:numFmt w:val="decimal"/>
      <w:lvlText w:val="%7."/>
      <w:lvlJc w:val="left"/>
      <w:pPr>
        <w:ind w:left="4766" w:hanging="360"/>
      </w:pPr>
      <w:rPr>
        <w:u w:val="none"/>
      </w:rPr>
    </w:lvl>
    <w:lvl w:ilvl="7">
      <w:start w:val="1"/>
      <w:numFmt w:val="lowerLetter"/>
      <w:lvlText w:val="%8."/>
      <w:lvlJc w:val="left"/>
      <w:pPr>
        <w:ind w:left="5486" w:hanging="360"/>
      </w:pPr>
      <w:rPr>
        <w:u w:val="none"/>
      </w:rPr>
    </w:lvl>
    <w:lvl w:ilvl="8">
      <w:start w:val="1"/>
      <w:numFmt w:val="lowerRoman"/>
      <w:lvlText w:val="%9."/>
      <w:lvlJc w:val="right"/>
      <w:pPr>
        <w:ind w:left="6206" w:hanging="360"/>
      </w:pPr>
      <w:rPr>
        <w:u w:val="none"/>
      </w:rPr>
    </w:lvl>
  </w:abstractNum>
  <w:abstractNum w:abstractNumId="13" w15:restartNumberingAfterBreak="0">
    <w:nsid w:val="23147925"/>
    <w:multiLevelType w:val="multilevel"/>
    <w:tmpl w:val="919A499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232DBD"/>
    <w:multiLevelType w:val="hybridMultilevel"/>
    <w:tmpl w:val="0FDE30C4"/>
    <w:lvl w:ilvl="0" w:tplc="2F287DFC">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13E52"/>
    <w:multiLevelType w:val="hybridMultilevel"/>
    <w:tmpl w:val="28EC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4A53AE"/>
    <w:multiLevelType w:val="multilevel"/>
    <w:tmpl w:val="E8F8F92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27B744FF"/>
    <w:multiLevelType w:val="multilevel"/>
    <w:tmpl w:val="451A68B8"/>
    <w:lvl w:ilvl="0">
      <w:start w:val="1"/>
      <w:numFmt w:val="bullet"/>
      <w:lvlText w:val=""/>
      <w:lvlJc w:val="left"/>
      <w:pPr>
        <w:ind w:left="446" w:hanging="360"/>
      </w:pPr>
      <w:rPr>
        <w:rFonts w:ascii="Symbol" w:hAnsi="Symbol" w:hint="default"/>
        <w:u w:val="none"/>
      </w:rPr>
    </w:lvl>
    <w:lvl w:ilvl="1">
      <w:start w:val="1"/>
      <w:numFmt w:val="lowerLetter"/>
      <w:lvlText w:val="%2."/>
      <w:lvlJc w:val="left"/>
      <w:pPr>
        <w:ind w:left="1166" w:hanging="360"/>
      </w:pPr>
      <w:rPr>
        <w:u w:val="none"/>
      </w:rPr>
    </w:lvl>
    <w:lvl w:ilvl="2">
      <w:start w:val="1"/>
      <w:numFmt w:val="lowerRoman"/>
      <w:lvlText w:val="%3."/>
      <w:lvlJc w:val="right"/>
      <w:pPr>
        <w:ind w:left="1886" w:hanging="360"/>
      </w:pPr>
      <w:rPr>
        <w:u w:val="none"/>
      </w:rPr>
    </w:lvl>
    <w:lvl w:ilvl="3">
      <w:start w:val="1"/>
      <w:numFmt w:val="decimal"/>
      <w:lvlText w:val="%4."/>
      <w:lvlJc w:val="left"/>
      <w:pPr>
        <w:ind w:left="2606" w:hanging="360"/>
      </w:pPr>
      <w:rPr>
        <w:u w:val="none"/>
      </w:rPr>
    </w:lvl>
    <w:lvl w:ilvl="4">
      <w:start w:val="1"/>
      <w:numFmt w:val="lowerLetter"/>
      <w:lvlText w:val="%5."/>
      <w:lvlJc w:val="left"/>
      <w:pPr>
        <w:ind w:left="3326" w:hanging="360"/>
      </w:pPr>
      <w:rPr>
        <w:u w:val="none"/>
      </w:rPr>
    </w:lvl>
    <w:lvl w:ilvl="5">
      <w:start w:val="1"/>
      <w:numFmt w:val="lowerRoman"/>
      <w:lvlText w:val="%6."/>
      <w:lvlJc w:val="right"/>
      <w:pPr>
        <w:ind w:left="4046" w:hanging="360"/>
      </w:pPr>
      <w:rPr>
        <w:u w:val="none"/>
      </w:rPr>
    </w:lvl>
    <w:lvl w:ilvl="6">
      <w:start w:val="1"/>
      <w:numFmt w:val="decimal"/>
      <w:lvlText w:val="%7."/>
      <w:lvlJc w:val="left"/>
      <w:pPr>
        <w:ind w:left="4766" w:hanging="360"/>
      </w:pPr>
      <w:rPr>
        <w:u w:val="none"/>
      </w:rPr>
    </w:lvl>
    <w:lvl w:ilvl="7">
      <w:start w:val="1"/>
      <w:numFmt w:val="lowerLetter"/>
      <w:lvlText w:val="%8."/>
      <w:lvlJc w:val="left"/>
      <w:pPr>
        <w:ind w:left="5486" w:hanging="360"/>
      </w:pPr>
      <w:rPr>
        <w:u w:val="none"/>
      </w:rPr>
    </w:lvl>
    <w:lvl w:ilvl="8">
      <w:start w:val="1"/>
      <w:numFmt w:val="lowerRoman"/>
      <w:lvlText w:val="%9."/>
      <w:lvlJc w:val="right"/>
      <w:pPr>
        <w:ind w:left="6206" w:hanging="360"/>
      </w:pPr>
      <w:rPr>
        <w:u w:val="none"/>
      </w:rPr>
    </w:lvl>
  </w:abstractNum>
  <w:abstractNum w:abstractNumId="18"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9E7C74"/>
    <w:multiLevelType w:val="hybridMultilevel"/>
    <w:tmpl w:val="AD8696F8"/>
    <w:lvl w:ilvl="0" w:tplc="561826F6">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314D"/>
    <w:multiLevelType w:val="hybridMultilevel"/>
    <w:tmpl w:val="0D0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B50C3"/>
    <w:multiLevelType w:val="multilevel"/>
    <w:tmpl w:val="919A499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BE4C0A"/>
    <w:multiLevelType w:val="hybridMultilevel"/>
    <w:tmpl w:val="EE5620F4"/>
    <w:lvl w:ilvl="0" w:tplc="B866949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86518"/>
    <w:multiLevelType w:val="hybridMultilevel"/>
    <w:tmpl w:val="1550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C7F2E"/>
    <w:multiLevelType w:val="hybridMultilevel"/>
    <w:tmpl w:val="A4B68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456B4A"/>
    <w:multiLevelType w:val="hybridMultilevel"/>
    <w:tmpl w:val="ABE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669E2"/>
    <w:multiLevelType w:val="multilevel"/>
    <w:tmpl w:val="451A68B8"/>
    <w:lvl w:ilvl="0">
      <w:start w:val="1"/>
      <w:numFmt w:val="bullet"/>
      <w:lvlText w:val=""/>
      <w:lvlJc w:val="left"/>
      <w:pPr>
        <w:ind w:left="446" w:hanging="360"/>
      </w:pPr>
      <w:rPr>
        <w:rFonts w:ascii="Symbol" w:hAnsi="Symbol" w:hint="default"/>
        <w:u w:val="none"/>
      </w:rPr>
    </w:lvl>
    <w:lvl w:ilvl="1">
      <w:start w:val="1"/>
      <w:numFmt w:val="lowerLetter"/>
      <w:lvlText w:val="%2."/>
      <w:lvlJc w:val="left"/>
      <w:pPr>
        <w:ind w:left="1166" w:hanging="360"/>
      </w:pPr>
      <w:rPr>
        <w:u w:val="none"/>
      </w:rPr>
    </w:lvl>
    <w:lvl w:ilvl="2">
      <w:start w:val="1"/>
      <w:numFmt w:val="lowerRoman"/>
      <w:lvlText w:val="%3."/>
      <w:lvlJc w:val="right"/>
      <w:pPr>
        <w:ind w:left="1886" w:hanging="360"/>
      </w:pPr>
      <w:rPr>
        <w:u w:val="none"/>
      </w:rPr>
    </w:lvl>
    <w:lvl w:ilvl="3">
      <w:start w:val="1"/>
      <w:numFmt w:val="decimal"/>
      <w:lvlText w:val="%4."/>
      <w:lvlJc w:val="left"/>
      <w:pPr>
        <w:ind w:left="2606" w:hanging="360"/>
      </w:pPr>
      <w:rPr>
        <w:u w:val="none"/>
      </w:rPr>
    </w:lvl>
    <w:lvl w:ilvl="4">
      <w:start w:val="1"/>
      <w:numFmt w:val="lowerLetter"/>
      <w:lvlText w:val="%5."/>
      <w:lvlJc w:val="left"/>
      <w:pPr>
        <w:ind w:left="3326" w:hanging="360"/>
      </w:pPr>
      <w:rPr>
        <w:u w:val="none"/>
      </w:rPr>
    </w:lvl>
    <w:lvl w:ilvl="5">
      <w:start w:val="1"/>
      <w:numFmt w:val="lowerRoman"/>
      <w:lvlText w:val="%6."/>
      <w:lvlJc w:val="right"/>
      <w:pPr>
        <w:ind w:left="4046" w:hanging="360"/>
      </w:pPr>
      <w:rPr>
        <w:u w:val="none"/>
      </w:rPr>
    </w:lvl>
    <w:lvl w:ilvl="6">
      <w:start w:val="1"/>
      <w:numFmt w:val="decimal"/>
      <w:lvlText w:val="%7."/>
      <w:lvlJc w:val="left"/>
      <w:pPr>
        <w:ind w:left="4766" w:hanging="360"/>
      </w:pPr>
      <w:rPr>
        <w:u w:val="none"/>
      </w:rPr>
    </w:lvl>
    <w:lvl w:ilvl="7">
      <w:start w:val="1"/>
      <w:numFmt w:val="lowerLetter"/>
      <w:lvlText w:val="%8."/>
      <w:lvlJc w:val="left"/>
      <w:pPr>
        <w:ind w:left="5486" w:hanging="360"/>
      </w:pPr>
      <w:rPr>
        <w:u w:val="none"/>
      </w:rPr>
    </w:lvl>
    <w:lvl w:ilvl="8">
      <w:start w:val="1"/>
      <w:numFmt w:val="lowerRoman"/>
      <w:lvlText w:val="%9."/>
      <w:lvlJc w:val="right"/>
      <w:pPr>
        <w:ind w:left="6206" w:hanging="360"/>
      </w:pPr>
      <w:rPr>
        <w:u w:val="none"/>
      </w:rPr>
    </w:lvl>
  </w:abstractNum>
  <w:abstractNum w:abstractNumId="29"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5051CAA"/>
    <w:multiLevelType w:val="hybridMultilevel"/>
    <w:tmpl w:val="9DD8FC60"/>
    <w:lvl w:ilvl="0" w:tplc="9630149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F23FE"/>
    <w:multiLevelType w:val="hybridMultilevel"/>
    <w:tmpl w:val="C652BA48"/>
    <w:lvl w:ilvl="0" w:tplc="EB24737A">
      <w:start w:val="1"/>
      <w:numFmt w:val="bullet"/>
      <w:lvlText w:val=""/>
      <w:lvlPicBulletId w:val="0"/>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762F"/>
    <w:multiLevelType w:val="hybridMultilevel"/>
    <w:tmpl w:val="18666DE4"/>
    <w:lvl w:ilvl="0" w:tplc="04090001">
      <w:start w:val="1"/>
      <w:numFmt w:val="bullet"/>
      <w:lvlText w:val=""/>
      <w:lvlJc w:val="left"/>
      <w:pPr>
        <w:ind w:left="630" w:hanging="360"/>
      </w:pPr>
      <w:rPr>
        <w:rFonts w:ascii="Symbol" w:hAnsi="Symbol" w:hint="default"/>
      </w:rPr>
    </w:lvl>
    <w:lvl w:ilvl="1" w:tplc="5802CB3E">
      <w:start w:val="1"/>
      <w:numFmt w:val="bullet"/>
      <w:lvlText w:val="o"/>
      <w:lvlJc w:val="left"/>
      <w:pPr>
        <w:ind w:left="1350" w:hanging="360"/>
      </w:pPr>
      <w:rPr>
        <w:rFonts w:ascii="Symbol" w:hAnsi="Symbol" w:cs="Courier New" w:hint="default"/>
        <w:sz w:val="20"/>
        <w:szCs w:val="20"/>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E4B1E"/>
    <w:multiLevelType w:val="hybridMultilevel"/>
    <w:tmpl w:val="91920886"/>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38" w15:restartNumberingAfterBreak="0">
    <w:nsid w:val="67A206D9"/>
    <w:multiLevelType w:val="hybridMultilevel"/>
    <w:tmpl w:val="5F7EDB56"/>
    <w:lvl w:ilvl="0" w:tplc="F6EA1120">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11523"/>
    <w:multiLevelType w:val="hybridMultilevel"/>
    <w:tmpl w:val="E48A1E0A"/>
    <w:lvl w:ilvl="0" w:tplc="D038896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B1C66"/>
    <w:multiLevelType w:val="hybridMultilevel"/>
    <w:tmpl w:val="3DA2B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60AB3"/>
    <w:multiLevelType w:val="hybridMultilevel"/>
    <w:tmpl w:val="909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20"/>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5"/>
  </w:num>
  <w:num w:numId="30">
    <w:abstractNumId w:val="26"/>
  </w:num>
  <w:num w:numId="31">
    <w:abstractNumId w:val="2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num>
  <w:num w:numId="38">
    <w:abstractNumId w:val="14"/>
  </w:num>
  <w:num w:numId="39">
    <w:abstractNumId w:val="38"/>
  </w:num>
  <w:num w:numId="40">
    <w:abstractNumId w:val="3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77FC7"/>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612"/>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588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2021-07-20T14:41:00Z</dcterms:created>
  <dcterms:modified xsi:type="dcterms:W3CDTF">2021-07-20T14:48:00Z</dcterms:modified>
  <cp:contentStatus/>
</cp:coreProperties>
</file>