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55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085"/>
      </w:tblGrid>
      <w:tr w:rsidR="00DF1C59" w:rsidTr="00DF1C59">
        <w:trPr>
          <w:trHeight w:val="520"/>
        </w:trPr>
        <w:tc>
          <w:tcPr>
            <w:tcW w:w="9085" w:type="dxa"/>
            <w:shd w:val="clear" w:color="auto" w:fill="D9D9D9"/>
            <w:vAlign w:val="center"/>
          </w:tcPr>
          <w:p w:rsidR="00DF1C59" w:rsidRPr="00DF1C59" w:rsidRDefault="00DF1C59" w:rsidP="00DF1C59">
            <w:pPr>
              <w:jc w:val="center"/>
              <w:rPr>
                <w:rFonts w:asciiTheme="minorHAnsi" w:eastAsia="Times New Roman" w:hAnsiTheme="minorHAnsi" w:cstheme="minorHAnsi"/>
                <w:b/>
                <w:sz w:val="52"/>
                <w:szCs w:val="52"/>
              </w:rPr>
            </w:pPr>
            <w:r w:rsidRPr="00DF1C59">
              <w:rPr>
                <w:rFonts w:asciiTheme="minorHAnsi" w:eastAsia="Times New Roman" w:hAnsiTheme="minorHAnsi" w:cstheme="minorHAnsi"/>
                <w:b/>
                <w:sz w:val="52"/>
                <w:szCs w:val="52"/>
              </w:rPr>
              <w:t>Rational Numbers - Compare and Order</w:t>
            </w:r>
          </w:p>
        </w:tc>
      </w:tr>
      <w:tr w:rsidR="00DF1C59" w:rsidRPr="00C32230" w:rsidTr="00DF1C59">
        <w:trPr>
          <w:trHeight w:val="500"/>
        </w:trPr>
        <w:tc>
          <w:tcPr>
            <w:tcW w:w="9085" w:type="dxa"/>
            <w:shd w:val="clear" w:color="auto" w:fill="FFFFFF"/>
            <w:vAlign w:val="center"/>
          </w:tcPr>
          <w:p w:rsidR="00DF1C59" w:rsidRPr="00DF1C59" w:rsidRDefault="00DF1C59" w:rsidP="00DF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right="180"/>
              <w:jc w:val="both"/>
              <w:rPr>
                <w:rFonts w:asciiTheme="minorHAnsi" w:eastAsia="Times New Roman" w:hAnsiTheme="minorHAnsi" w:cstheme="minorHAnsi"/>
                <w:sz w:val="40"/>
                <w:szCs w:val="40"/>
              </w:rPr>
            </w:pPr>
            <w:r w:rsidRPr="00DF1C59">
              <w:rPr>
                <w:rFonts w:asciiTheme="minorHAnsi" w:eastAsia="Times New Roman" w:hAnsiTheme="minorHAnsi" w:cstheme="minorHAnsi"/>
                <w:sz w:val="40"/>
                <w:szCs w:val="40"/>
              </w:rPr>
              <w:t xml:space="preserve">given no more than three sets, each set containing 10 or fewer concrete objects, will </w:t>
            </w:r>
            <w:r w:rsidRPr="00DF1C59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</w:rPr>
              <w:t>compare and describe one set as having more, fewer, or the same number of objects as other sets</w:t>
            </w:r>
          </w:p>
        </w:tc>
      </w:tr>
      <w:tr w:rsidR="00DF1C59" w:rsidRPr="00C32230" w:rsidTr="00DF1C59">
        <w:trPr>
          <w:trHeight w:val="500"/>
        </w:trPr>
        <w:tc>
          <w:tcPr>
            <w:tcW w:w="9085" w:type="dxa"/>
            <w:shd w:val="clear" w:color="auto" w:fill="FFFFFF"/>
            <w:vAlign w:val="center"/>
          </w:tcPr>
          <w:p w:rsidR="00DF1C59" w:rsidRPr="00DF1C59" w:rsidRDefault="00DF1C59" w:rsidP="00DF1C59">
            <w:pPr>
              <w:ind w:left="90" w:right="180"/>
              <w:jc w:val="both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</w:rPr>
            </w:pPr>
            <w:r w:rsidRPr="00DF1C59">
              <w:rPr>
                <w:rFonts w:asciiTheme="minorHAnsi" w:eastAsia="Times New Roman" w:hAnsiTheme="minorHAnsi" w:cstheme="minorHAnsi"/>
                <w:sz w:val="40"/>
                <w:szCs w:val="40"/>
              </w:rPr>
              <w:t>given no more than three sets, each set containing 10 or fewer concrete objects, will compare and order sets from least to greatest</w:t>
            </w:r>
          </w:p>
        </w:tc>
      </w:tr>
      <w:tr w:rsidR="00DF1C59" w:rsidTr="00DF1C59">
        <w:trPr>
          <w:trHeight w:val="500"/>
        </w:trPr>
        <w:tc>
          <w:tcPr>
            <w:tcW w:w="9085" w:type="dxa"/>
            <w:shd w:val="clear" w:color="auto" w:fill="FFFFFF"/>
            <w:vAlign w:val="center"/>
          </w:tcPr>
          <w:p w:rsidR="00DF1C59" w:rsidRPr="00DF1C59" w:rsidRDefault="00DF1C59" w:rsidP="00DF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right="90"/>
              <w:rPr>
                <w:rFonts w:asciiTheme="minorHAnsi" w:hAnsiTheme="minorHAnsi" w:cstheme="minorHAnsi"/>
                <w:sz w:val="40"/>
                <w:szCs w:val="40"/>
              </w:rPr>
            </w:pPr>
            <w:r w:rsidRPr="00DF1C59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</w:rPr>
              <w:t xml:space="preserve">compare two numbers between 0 and 100 represented pictorially or with concrete objects, using the words </w:t>
            </w:r>
            <w:r w:rsidRPr="00DF1C59">
              <w:rPr>
                <w:rFonts w:asciiTheme="minorHAnsi" w:eastAsia="Times New Roman" w:hAnsiTheme="minorHAnsi" w:cstheme="minorHAnsi"/>
                <w:i/>
                <w:color w:val="000000"/>
                <w:sz w:val="40"/>
                <w:szCs w:val="40"/>
              </w:rPr>
              <w:t>greater than, less than</w:t>
            </w:r>
            <w:r w:rsidRPr="00DF1C59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</w:rPr>
              <w:t xml:space="preserve"> or </w:t>
            </w:r>
            <w:r w:rsidRPr="00DF1C59">
              <w:rPr>
                <w:rFonts w:asciiTheme="minorHAnsi" w:eastAsia="Times New Roman" w:hAnsiTheme="minorHAnsi" w:cstheme="minorHAnsi"/>
                <w:i/>
                <w:color w:val="000000"/>
                <w:sz w:val="40"/>
                <w:szCs w:val="40"/>
              </w:rPr>
              <w:t>equal to</w:t>
            </w:r>
          </w:p>
        </w:tc>
      </w:tr>
      <w:tr w:rsidR="00DF1C59" w:rsidTr="00DF1C59">
        <w:trPr>
          <w:trHeight w:val="500"/>
        </w:trPr>
        <w:tc>
          <w:tcPr>
            <w:tcW w:w="9085" w:type="dxa"/>
            <w:shd w:val="clear" w:color="auto" w:fill="FFFFFF"/>
            <w:vAlign w:val="center"/>
          </w:tcPr>
          <w:p w:rsidR="00DF1C59" w:rsidRPr="00DF1C59" w:rsidRDefault="00DF1C59" w:rsidP="00DF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right="90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</w:rPr>
            </w:pPr>
            <w:r w:rsidRPr="00DF1C59">
              <w:rPr>
                <w:rFonts w:asciiTheme="minorHAnsi" w:eastAsia="Times New Roman" w:hAnsiTheme="minorHAnsi" w:cstheme="minorHAnsi"/>
                <w:sz w:val="40"/>
                <w:szCs w:val="40"/>
              </w:rPr>
              <w:t>order three or fewer sets from least to greatest and greatest to least</w:t>
            </w:r>
          </w:p>
        </w:tc>
      </w:tr>
      <w:tr w:rsidR="00DF1C59" w:rsidTr="00DF1C59">
        <w:trPr>
          <w:trHeight w:val="500"/>
        </w:trPr>
        <w:tc>
          <w:tcPr>
            <w:tcW w:w="9085" w:type="dxa"/>
            <w:shd w:val="clear" w:color="auto" w:fill="FFFFFF"/>
            <w:vAlign w:val="center"/>
          </w:tcPr>
          <w:p w:rsidR="00DF1C59" w:rsidRPr="00DF1C59" w:rsidRDefault="00DF1C59" w:rsidP="00DF1C59">
            <w:pPr>
              <w:ind w:left="90" w:right="90"/>
              <w:rPr>
                <w:rFonts w:asciiTheme="minorHAnsi" w:eastAsia="Times New Roman" w:hAnsiTheme="minorHAnsi" w:cstheme="minorHAnsi"/>
                <w:sz w:val="40"/>
                <w:szCs w:val="40"/>
              </w:rPr>
            </w:pPr>
            <w:r w:rsidRPr="00DF1C59">
              <w:rPr>
                <w:rFonts w:asciiTheme="minorHAnsi" w:eastAsia="Times New Roman" w:hAnsiTheme="minorHAnsi" w:cstheme="minorHAnsi"/>
                <w:sz w:val="40"/>
                <w:szCs w:val="40"/>
              </w:rPr>
              <w:t>compare and order whole numbers between 0 and 999</w:t>
            </w:r>
          </w:p>
        </w:tc>
      </w:tr>
      <w:tr w:rsidR="00DF1C59" w:rsidTr="00DF1C59">
        <w:trPr>
          <w:trHeight w:val="500"/>
        </w:trPr>
        <w:tc>
          <w:tcPr>
            <w:tcW w:w="9085" w:type="dxa"/>
            <w:shd w:val="clear" w:color="auto" w:fill="FFFFFF"/>
            <w:vAlign w:val="center"/>
          </w:tcPr>
          <w:p w:rsidR="00DF1C59" w:rsidRPr="00DF1C59" w:rsidRDefault="00DF1C59" w:rsidP="00DF1C59">
            <w:pPr>
              <w:ind w:left="90" w:right="90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</w:rPr>
            </w:pPr>
            <w:r w:rsidRPr="00DF1C59">
              <w:rPr>
                <w:rFonts w:asciiTheme="minorHAnsi" w:eastAsia="Times New Roman" w:hAnsiTheme="minorHAnsi" w:cstheme="minorHAnsi"/>
                <w:sz w:val="40"/>
                <w:szCs w:val="40"/>
              </w:rPr>
              <w:t>compare the unit fractions for halves, fourths, eighths, thirds, and sixths, with models</w:t>
            </w:r>
          </w:p>
        </w:tc>
      </w:tr>
      <w:tr w:rsidR="00DF1C59" w:rsidTr="00DF1C59">
        <w:trPr>
          <w:trHeight w:val="500"/>
        </w:trPr>
        <w:tc>
          <w:tcPr>
            <w:tcW w:w="9085" w:type="dxa"/>
            <w:vAlign w:val="center"/>
          </w:tcPr>
          <w:p w:rsidR="00DF1C59" w:rsidRPr="00DF1C59" w:rsidRDefault="00DF1C59" w:rsidP="00DF1C59">
            <w:pPr>
              <w:ind w:left="90"/>
              <w:rPr>
                <w:rFonts w:asciiTheme="minorHAnsi" w:eastAsia="Times New Roman" w:hAnsiTheme="minorHAnsi" w:cstheme="minorHAnsi"/>
                <w:sz w:val="40"/>
                <w:szCs w:val="40"/>
              </w:rPr>
            </w:pPr>
            <w:r w:rsidRPr="00DF1C59">
              <w:rPr>
                <w:rFonts w:asciiTheme="minorHAnsi" w:eastAsia="Times New Roman" w:hAnsiTheme="minorHAnsi" w:cstheme="minorHAnsi"/>
                <w:sz w:val="40"/>
                <w:szCs w:val="40"/>
              </w:rPr>
              <w:t>compare and order whole numbers, each 9,999 or less</w:t>
            </w:r>
          </w:p>
        </w:tc>
      </w:tr>
      <w:tr w:rsidR="00DF1C59" w:rsidTr="00DF1C59">
        <w:trPr>
          <w:trHeight w:val="500"/>
        </w:trPr>
        <w:tc>
          <w:tcPr>
            <w:tcW w:w="9085" w:type="dxa"/>
            <w:shd w:val="clear" w:color="auto" w:fill="FFFFFF"/>
            <w:vAlign w:val="center"/>
          </w:tcPr>
          <w:p w:rsidR="00DF1C59" w:rsidRPr="00DF1C59" w:rsidRDefault="00DF1C59" w:rsidP="00DF1C59">
            <w:pPr>
              <w:ind w:left="90" w:right="90"/>
              <w:rPr>
                <w:rFonts w:asciiTheme="minorHAnsi" w:eastAsia="Times New Roman" w:hAnsiTheme="minorHAnsi" w:cstheme="minorHAnsi"/>
                <w:sz w:val="40"/>
                <w:szCs w:val="40"/>
              </w:rPr>
            </w:pPr>
            <w:r w:rsidRPr="00DF1C59">
              <w:rPr>
                <w:rFonts w:asciiTheme="minorHAnsi" w:eastAsia="Times New Roman" w:hAnsiTheme="minorHAnsi" w:cstheme="minorHAnsi"/>
                <w:sz w:val="40"/>
                <w:szCs w:val="40"/>
              </w:rPr>
              <w:lastRenderedPageBreak/>
              <w:t xml:space="preserve">compare fractions having like and unlike denominators, using words and symbols (&lt;, &gt;, =, or </w:t>
            </w:r>
          </w:p>
          <w:p w:rsidR="00DF1C59" w:rsidRPr="00DF1C59" w:rsidRDefault="00DF1C59" w:rsidP="00DF1C59">
            <w:pPr>
              <w:ind w:left="90" w:right="90"/>
              <w:rPr>
                <w:rFonts w:asciiTheme="minorHAnsi" w:eastAsia="Times New Roman" w:hAnsiTheme="minorHAnsi" w:cstheme="minorHAnsi"/>
                <w:sz w:val="40"/>
                <w:szCs w:val="40"/>
              </w:rPr>
            </w:pPr>
            <m:oMath>
              <m:r>
                <w:rPr>
                  <w:rFonts w:ascii="Cambria Math" w:eastAsia="Cambria" w:hAnsi="Cambria Math" w:cstheme="minorHAnsi"/>
                  <w:sz w:val="40"/>
                  <w:szCs w:val="40"/>
                </w:rPr>
                <m:t>≠</m:t>
              </m:r>
            </m:oMath>
            <w:r w:rsidRPr="00DF1C59">
              <w:rPr>
                <w:rFonts w:asciiTheme="minorHAnsi" w:eastAsia="Times New Roman" w:hAnsiTheme="minorHAnsi" w:cstheme="minorHAnsi"/>
                <w:sz w:val="40"/>
                <w:szCs w:val="40"/>
              </w:rPr>
              <w:t>), with models</w:t>
            </w:r>
          </w:p>
        </w:tc>
      </w:tr>
      <w:tr w:rsidR="00DF1C59" w:rsidTr="00DF1C59">
        <w:trPr>
          <w:trHeight w:val="500"/>
        </w:trPr>
        <w:tc>
          <w:tcPr>
            <w:tcW w:w="9085" w:type="dxa"/>
            <w:shd w:val="clear" w:color="auto" w:fill="FFFFFF"/>
            <w:vAlign w:val="center"/>
          </w:tcPr>
          <w:p w:rsidR="00DF1C59" w:rsidRPr="00DF1C59" w:rsidRDefault="00DF1C59" w:rsidP="00DF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right="90"/>
              <w:rPr>
                <w:rFonts w:asciiTheme="minorHAnsi" w:eastAsia="Times New Roman" w:hAnsiTheme="minorHAnsi" w:cstheme="minorHAnsi"/>
                <w:sz w:val="40"/>
                <w:szCs w:val="40"/>
              </w:rPr>
            </w:pPr>
            <w:r w:rsidRPr="00DF1C59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</w:rPr>
              <w:t>compare and order whole numbers expressed through millions</w:t>
            </w:r>
          </w:p>
        </w:tc>
      </w:tr>
      <w:tr w:rsidR="00DF1C59" w:rsidTr="00DF1C59">
        <w:trPr>
          <w:trHeight w:val="500"/>
        </w:trPr>
        <w:tc>
          <w:tcPr>
            <w:tcW w:w="9085" w:type="dxa"/>
            <w:shd w:val="clear" w:color="auto" w:fill="FFFFFF"/>
            <w:vAlign w:val="center"/>
          </w:tcPr>
          <w:p w:rsidR="00DF1C59" w:rsidRPr="00DF1C59" w:rsidRDefault="00DF1C59" w:rsidP="00DF1C59">
            <w:pPr>
              <w:ind w:left="90" w:right="90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</w:rPr>
            </w:pPr>
            <w:r w:rsidRPr="00DF1C59">
              <w:rPr>
                <w:rFonts w:asciiTheme="minorHAnsi" w:eastAsia="Times New Roman" w:hAnsiTheme="minorHAnsi" w:cstheme="minorHAnsi"/>
                <w:sz w:val="40"/>
                <w:szCs w:val="40"/>
              </w:rPr>
              <w:t>compare and order fractions and mixed numbers, with and without models*</w:t>
            </w:r>
          </w:p>
        </w:tc>
      </w:tr>
      <w:tr w:rsidR="00DF1C59" w:rsidTr="00DF1C59">
        <w:trPr>
          <w:trHeight w:val="500"/>
        </w:trPr>
        <w:tc>
          <w:tcPr>
            <w:tcW w:w="9085" w:type="dxa"/>
            <w:shd w:val="clear" w:color="auto" w:fill="FFFFFF"/>
            <w:vAlign w:val="center"/>
          </w:tcPr>
          <w:p w:rsidR="00DF1C59" w:rsidRPr="00DF1C59" w:rsidRDefault="00DF1C59" w:rsidP="00DF1C59">
            <w:pPr>
              <w:ind w:left="90" w:right="90"/>
              <w:rPr>
                <w:rFonts w:asciiTheme="minorHAnsi" w:eastAsia="Times New Roman" w:hAnsiTheme="minorHAnsi" w:cstheme="minorHAnsi"/>
                <w:sz w:val="40"/>
                <w:szCs w:val="40"/>
              </w:rPr>
            </w:pPr>
            <w:r w:rsidRPr="00DF1C59">
              <w:rPr>
                <w:rFonts w:asciiTheme="minorHAnsi" w:eastAsia="Times New Roman" w:hAnsiTheme="minorHAnsi" w:cstheme="minorHAnsi"/>
                <w:sz w:val="40"/>
                <w:szCs w:val="40"/>
              </w:rPr>
              <w:t>compare and order decimals</w:t>
            </w:r>
          </w:p>
        </w:tc>
      </w:tr>
      <w:tr w:rsidR="00DF1C59" w:rsidTr="00DF1C59">
        <w:trPr>
          <w:trHeight w:val="500"/>
        </w:trPr>
        <w:tc>
          <w:tcPr>
            <w:tcW w:w="9085" w:type="dxa"/>
            <w:shd w:val="clear" w:color="auto" w:fill="FFFFFF"/>
            <w:vAlign w:val="center"/>
          </w:tcPr>
          <w:p w:rsidR="00DF1C59" w:rsidRPr="00DF1C59" w:rsidRDefault="00DF1C59" w:rsidP="00DF1C59">
            <w:pPr>
              <w:ind w:left="90" w:right="90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</w:rPr>
            </w:pPr>
            <w:r w:rsidRPr="00DF1C59">
              <w:rPr>
                <w:rFonts w:asciiTheme="minorHAnsi" w:eastAsia="Times New Roman" w:hAnsiTheme="minorHAnsi" w:cstheme="minorHAnsi"/>
                <w:sz w:val="40"/>
                <w:szCs w:val="40"/>
              </w:rPr>
              <w:t>compare and order fractions, mixed numbers, and/or decimals, in a given set, from least to greatest and greatest to least*</w:t>
            </w:r>
          </w:p>
        </w:tc>
      </w:tr>
      <w:tr w:rsidR="00DF1C59" w:rsidTr="00DF1C59">
        <w:trPr>
          <w:trHeight w:val="500"/>
        </w:trPr>
        <w:tc>
          <w:tcPr>
            <w:tcW w:w="9085" w:type="dxa"/>
            <w:shd w:val="clear" w:color="auto" w:fill="FFFFFF"/>
            <w:vAlign w:val="center"/>
          </w:tcPr>
          <w:p w:rsidR="00DF1C59" w:rsidRPr="00DF1C59" w:rsidRDefault="00DF1C59" w:rsidP="00DF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right="90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</w:rPr>
            </w:pPr>
            <w:r w:rsidRPr="00DF1C59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</w:rPr>
              <w:t>compare and order positive rational numbers*</w:t>
            </w:r>
          </w:p>
        </w:tc>
      </w:tr>
      <w:tr w:rsidR="00DF1C59" w:rsidTr="00DF1C59">
        <w:trPr>
          <w:trHeight w:val="500"/>
        </w:trPr>
        <w:tc>
          <w:tcPr>
            <w:tcW w:w="9085" w:type="dxa"/>
            <w:shd w:val="clear" w:color="auto" w:fill="FFFFFF"/>
            <w:vAlign w:val="center"/>
          </w:tcPr>
          <w:p w:rsidR="00DF1C59" w:rsidRPr="00DF1C59" w:rsidRDefault="00DF1C59" w:rsidP="00DF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right="90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</w:rPr>
            </w:pPr>
            <w:r w:rsidRPr="00DF1C59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</w:rPr>
              <w:t>order and compare integers</w:t>
            </w:r>
          </w:p>
        </w:tc>
      </w:tr>
      <w:tr w:rsidR="00DF1C59" w:rsidTr="00DF1C59">
        <w:trPr>
          <w:trHeight w:val="500"/>
        </w:trPr>
        <w:tc>
          <w:tcPr>
            <w:tcW w:w="9085" w:type="dxa"/>
            <w:shd w:val="clear" w:color="auto" w:fill="FFFFFF"/>
            <w:vAlign w:val="center"/>
          </w:tcPr>
          <w:p w:rsidR="00DF1C59" w:rsidRPr="00DF1C59" w:rsidRDefault="00DF1C59" w:rsidP="00DF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right="90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</w:rPr>
            </w:pPr>
            <w:r w:rsidRPr="00DF1C59">
              <w:rPr>
                <w:rFonts w:asciiTheme="minorHAnsi" w:eastAsia="Times New Roman" w:hAnsiTheme="minorHAnsi" w:cstheme="minorHAnsi"/>
                <w:sz w:val="40"/>
                <w:szCs w:val="40"/>
              </w:rPr>
              <w:t>compare and numbers greater than zero written in scientific notation*</w:t>
            </w:r>
          </w:p>
        </w:tc>
      </w:tr>
      <w:tr w:rsidR="00DF1C59" w:rsidTr="00DF1C59">
        <w:trPr>
          <w:trHeight w:val="500"/>
        </w:trPr>
        <w:tc>
          <w:tcPr>
            <w:tcW w:w="9085" w:type="dxa"/>
            <w:shd w:val="clear" w:color="auto" w:fill="FFFFFF"/>
            <w:vAlign w:val="center"/>
          </w:tcPr>
          <w:p w:rsidR="00DF1C59" w:rsidRPr="00DF1C59" w:rsidRDefault="00DF1C59" w:rsidP="00DF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right="90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</w:rPr>
            </w:pPr>
            <w:r w:rsidRPr="00DF1C59">
              <w:rPr>
                <w:rFonts w:asciiTheme="minorHAnsi" w:eastAsia="Times New Roman" w:hAnsiTheme="minorHAnsi" w:cstheme="minorHAnsi"/>
                <w:sz w:val="40"/>
                <w:szCs w:val="40"/>
              </w:rPr>
              <w:t>compare and order rational numbers*</w:t>
            </w:r>
          </w:p>
        </w:tc>
      </w:tr>
      <w:tr w:rsidR="00DF1C59" w:rsidTr="00DF1C59">
        <w:trPr>
          <w:trHeight w:val="500"/>
        </w:trPr>
        <w:tc>
          <w:tcPr>
            <w:tcW w:w="9085" w:type="dxa"/>
            <w:shd w:val="clear" w:color="auto" w:fill="FFFFFF"/>
            <w:vAlign w:val="center"/>
          </w:tcPr>
          <w:p w:rsidR="00DF1C59" w:rsidRPr="00DF1C59" w:rsidRDefault="00DF1C59" w:rsidP="00DF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right="90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</w:rPr>
            </w:pPr>
            <w:r w:rsidRPr="00DF1C59">
              <w:rPr>
                <w:rFonts w:asciiTheme="minorHAnsi" w:eastAsia="Times New Roman" w:hAnsiTheme="minorHAnsi" w:cstheme="minorHAnsi"/>
                <w:sz w:val="40"/>
                <w:szCs w:val="40"/>
              </w:rPr>
              <w:t>compare and order real numbers</w:t>
            </w:r>
          </w:p>
        </w:tc>
      </w:tr>
    </w:tbl>
    <w:p w:rsidR="00D62005" w:rsidRDefault="00BE63B2"/>
    <w:p w:rsidR="00B3565A" w:rsidRDefault="00B3565A"/>
    <w:tbl>
      <w:tblPr>
        <w:tblStyle w:val="14"/>
        <w:tblpPr w:leftFromText="180" w:rightFromText="180" w:horzAnchor="margin" w:tblpXSpec="center" w:tblpY="-1440"/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Description w:val="Equality/Solving Equations Sort"/>
      </w:tblPr>
      <w:tblGrid>
        <w:gridCol w:w="4955"/>
        <w:gridCol w:w="5940"/>
      </w:tblGrid>
      <w:tr w:rsidR="00B3565A" w:rsidTr="00B3565A">
        <w:trPr>
          <w:trHeight w:val="500"/>
          <w:tblHeader/>
        </w:trPr>
        <w:tc>
          <w:tcPr>
            <w:tcW w:w="10895" w:type="dxa"/>
            <w:gridSpan w:val="2"/>
            <w:shd w:val="clear" w:color="auto" w:fill="BFBFBF"/>
            <w:vAlign w:val="center"/>
          </w:tcPr>
          <w:p w:rsidR="00B3565A" w:rsidRPr="000E2DEE" w:rsidRDefault="00B3565A" w:rsidP="00B3565A">
            <w:pPr>
              <w:spacing w:before="120"/>
              <w:jc w:val="center"/>
              <w:rPr>
                <w:rFonts w:asciiTheme="minorHAnsi" w:eastAsia="Times New Roman" w:hAnsiTheme="minorHAnsi" w:cstheme="minorHAnsi"/>
                <w:b/>
                <w:sz w:val="72"/>
                <w:szCs w:val="72"/>
              </w:rPr>
            </w:pPr>
            <w:r w:rsidRPr="000E2DEE">
              <w:rPr>
                <w:rFonts w:asciiTheme="minorHAnsi" w:eastAsia="Times New Roman" w:hAnsiTheme="minorHAnsi" w:cstheme="minorHAnsi"/>
                <w:b/>
                <w:sz w:val="72"/>
                <w:szCs w:val="72"/>
              </w:rPr>
              <w:lastRenderedPageBreak/>
              <w:t>EQUALITY/SOLVING EQUATIONS</w:t>
            </w:r>
          </w:p>
        </w:tc>
      </w:tr>
      <w:tr w:rsidR="00B3565A" w:rsidTr="00B3565A">
        <w:trPr>
          <w:trHeight w:val="500"/>
        </w:trPr>
        <w:tc>
          <w:tcPr>
            <w:tcW w:w="10895" w:type="dxa"/>
            <w:gridSpan w:val="2"/>
            <w:vAlign w:val="center"/>
          </w:tcPr>
          <w:p w:rsidR="00B3565A" w:rsidRPr="000E2DEE" w:rsidRDefault="00B3565A" w:rsidP="00B35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84"/>
              <w:rPr>
                <w:rFonts w:asciiTheme="minorHAnsi" w:eastAsia="Times New Roman" w:hAnsiTheme="minorHAnsi" w:cstheme="minorHAnsi"/>
                <w:color w:val="000000"/>
                <w:sz w:val="42"/>
                <w:szCs w:val="42"/>
              </w:rPr>
            </w:pPr>
            <w:r w:rsidRPr="000E2DEE">
              <w:rPr>
                <w:rFonts w:asciiTheme="minorHAnsi" w:eastAsia="Times New Roman" w:hAnsiTheme="minorHAnsi" w:cstheme="minorHAnsi"/>
                <w:sz w:val="42"/>
                <w:szCs w:val="42"/>
              </w:rPr>
              <w:t>d</w:t>
            </w:r>
            <w:r w:rsidRPr="000E2DEE">
              <w:rPr>
                <w:rFonts w:asciiTheme="minorHAnsi" w:eastAsia="Times New Roman" w:hAnsiTheme="minorHAnsi" w:cstheme="minorHAnsi"/>
                <w:color w:val="000000"/>
                <w:sz w:val="42"/>
                <w:szCs w:val="42"/>
              </w:rPr>
              <w:t>emonstrate an understanding of equality through the use of the equal symbol</w:t>
            </w:r>
          </w:p>
        </w:tc>
      </w:tr>
      <w:tr w:rsidR="00B3565A" w:rsidTr="00B3565A">
        <w:trPr>
          <w:trHeight w:val="500"/>
        </w:trPr>
        <w:tc>
          <w:tcPr>
            <w:tcW w:w="10895" w:type="dxa"/>
            <w:gridSpan w:val="2"/>
            <w:vAlign w:val="center"/>
          </w:tcPr>
          <w:p w:rsidR="00B3565A" w:rsidRPr="000E2DEE" w:rsidRDefault="00B3565A" w:rsidP="00B3565A">
            <w:pPr>
              <w:ind w:left="184"/>
              <w:rPr>
                <w:rFonts w:asciiTheme="minorHAnsi" w:eastAsia="Times New Roman" w:hAnsiTheme="minorHAnsi" w:cstheme="minorHAnsi"/>
                <w:sz w:val="42"/>
                <w:szCs w:val="42"/>
              </w:rPr>
            </w:pPr>
            <w:r w:rsidRPr="000E2DEE">
              <w:rPr>
                <w:rFonts w:asciiTheme="minorHAnsi" w:eastAsia="Times New Roman" w:hAnsiTheme="minorHAnsi" w:cstheme="minorHAnsi"/>
                <w:sz w:val="42"/>
                <w:szCs w:val="42"/>
              </w:rPr>
              <w:t xml:space="preserve">demonstrate an understanding of equality through the use of the equal symbol = and the use of the not equal symbol </w:t>
            </w:r>
            <w:r w:rsidRPr="000E2DEE">
              <w:rPr>
                <w:rFonts w:asciiTheme="minorHAnsi" w:eastAsia="Symbol" w:hAnsiTheme="minorHAnsi" w:cstheme="minorHAnsi"/>
                <w:sz w:val="42"/>
                <w:szCs w:val="42"/>
              </w:rPr>
              <w:t>≠</w:t>
            </w:r>
          </w:p>
        </w:tc>
      </w:tr>
      <w:tr w:rsidR="00B3565A" w:rsidTr="00B3565A">
        <w:trPr>
          <w:trHeight w:val="500"/>
        </w:trPr>
        <w:tc>
          <w:tcPr>
            <w:tcW w:w="10895" w:type="dxa"/>
            <w:gridSpan w:val="2"/>
            <w:vAlign w:val="center"/>
          </w:tcPr>
          <w:p w:rsidR="00B3565A" w:rsidRPr="000E2DEE" w:rsidRDefault="00B3565A" w:rsidP="00B35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rPr>
                <w:rFonts w:asciiTheme="minorHAnsi" w:eastAsia="Times New Roman" w:hAnsiTheme="minorHAnsi" w:cstheme="minorHAnsi"/>
                <w:color w:val="000000"/>
                <w:sz w:val="42"/>
                <w:szCs w:val="42"/>
              </w:rPr>
            </w:pPr>
            <w:r w:rsidRPr="000E2DEE">
              <w:rPr>
                <w:rFonts w:asciiTheme="minorHAnsi" w:eastAsia="Times New Roman" w:hAnsiTheme="minorHAnsi" w:cstheme="minorHAnsi"/>
                <w:sz w:val="42"/>
                <w:szCs w:val="42"/>
              </w:rPr>
              <w:t>c</w:t>
            </w:r>
            <w:r w:rsidRPr="000E2DEE">
              <w:rPr>
                <w:rFonts w:asciiTheme="minorHAnsi" w:eastAsia="Times New Roman" w:hAnsiTheme="minorHAnsi" w:cstheme="minorHAnsi"/>
                <w:color w:val="000000"/>
                <w:sz w:val="42"/>
                <w:szCs w:val="42"/>
              </w:rPr>
              <w:t xml:space="preserve">reate equations to represent equivalent mathematical relationships </w:t>
            </w:r>
          </w:p>
        </w:tc>
      </w:tr>
      <w:tr w:rsidR="00B3565A" w:rsidTr="00B3565A">
        <w:trPr>
          <w:trHeight w:val="500"/>
        </w:trPr>
        <w:tc>
          <w:tcPr>
            <w:tcW w:w="10895" w:type="dxa"/>
            <w:gridSpan w:val="2"/>
            <w:vAlign w:val="center"/>
          </w:tcPr>
          <w:p w:rsidR="00B3565A" w:rsidRPr="000E2DEE" w:rsidRDefault="00B3565A" w:rsidP="00B35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rPr>
                <w:rFonts w:asciiTheme="minorHAnsi" w:eastAsia="Times New Roman" w:hAnsiTheme="minorHAnsi" w:cstheme="minorHAnsi"/>
                <w:color w:val="000000"/>
                <w:sz w:val="42"/>
                <w:szCs w:val="42"/>
              </w:rPr>
            </w:pPr>
            <w:r w:rsidRPr="000E2DEE">
              <w:rPr>
                <w:rFonts w:asciiTheme="minorHAnsi" w:eastAsia="Times New Roman" w:hAnsiTheme="minorHAnsi" w:cstheme="minorHAnsi"/>
                <w:sz w:val="42"/>
                <w:szCs w:val="42"/>
              </w:rPr>
              <w:t>r</w:t>
            </w:r>
            <w:r w:rsidRPr="000E2DEE">
              <w:rPr>
                <w:rFonts w:asciiTheme="minorHAnsi" w:eastAsia="Times New Roman" w:hAnsiTheme="minorHAnsi" w:cstheme="minorHAnsi"/>
                <w:color w:val="000000"/>
                <w:sz w:val="42"/>
                <w:szCs w:val="42"/>
              </w:rPr>
              <w:t>ecognize and demonstrate the meaning of equality in an equation</w:t>
            </w:r>
          </w:p>
        </w:tc>
      </w:tr>
      <w:tr w:rsidR="00B3565A" w:rsidTr="00B3565A">
        <w:trPr>
          <w:trHeight w:val="500"/>
        </w:trPr>
        <w:tc>
          <w:tcPr>
            <w:tcW w:w="10895" w:type="dxa"/>
            <w:gridSpan w:val="2"/>
            <w:vAlign w:val="center"/>
          </w:tcPr>
          <w:p w:rsidR="00B3565A" w:rsidRPr="000E2DEE" w:rsidRDefault="00B3565A" w:rsidP="00B3565A">
            <w:pPr>
              <w:ind w:left="184"/>
              <w:rPr>
                <w:rFonts w:asciiTheme="minorHAnsi" w:eastAsia="Times New Roman" w:hAnsiTheme="minorHAnsi" w:cstheme="minorHAnsi"/>
                <w:sz w:val="42"/>
                <w:szCs w:val="42"/>
              </w:rPr>
            </w:pPr>
            <w:r w:rsidRPr="000E2DEE">
              <w:rPr>
                <w:rFonts w:asciiTheme="minorHAnsi" w:eastAsia="Times New Roman" w:hAnsiTheme="minorHAnsi" w:cstheme="minorHAnsi"/>
                <w:sz w:val="42"/>
                <w:szCs w:val="42"/>
              </w:rPr>
              <w:t>write an equation to represent a given mathematical relationship, using a variable</w:t>
            </w:r>
          </w:p>
        </w:tc>
      </w:tr>
      <w:tr w:rsidR="00B3565A" w:rsidTr="00B3565A">
        <w:trPr>
          <w:trHeight w:val="500"/>
        </w:trPr>
        <w:tc>
          <w:tcPr>
            <w:tcW w:w="10895" w:type="dxa"/>
            <w:gridSpan w:val="2"/>
            <w:vAlign w:val="center"/>
          </w:tcPr>
          <w:p w:rsidR="00B3565A" w:rsidRPr="000E2DEE" w:rsidRDefault="00B3565A" w:rsidP="00B35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rPr>
                <w:rFonts w:asciiTheme="minorHAnsi" w:eastAsia="Times New Roman" w:hAnsiTheme="minorHAnsi" w:cstheme="minorHAnsi"/>
                <w:color w:val="000000"/>
                <w:sz w:val="42"/>
                <w:szCs w:val="42"/>
              </w:rPr>
            </w:pPr>
            <w:r w:rsidRPr="000E2DEE">
              <w:rPr>
                <w:rFonts w:asciiTheme="minorHAnsi" w:eastAsia="Times New Roman" w:hAnsiTheme="minorHAnsi" w:cstheme="minorHAnsi"/>
                <w:sz w:val="42"/>
                <w:szCs w:val="42"/>
              </w:rPr>
              <w:t>c</w:t>
            </w:r>
            <w:r w:rsidRPr="000E2DEE">
              <w:rPr>
                <w:rFonts w:asciiTheme="minorHAnsi" w:eastAsia="Times New Roman" w:hAnsiTheme="minorHAnsi" w:cstheme="minorHAnsi"/>
                <w:color w:val="000000"/>
                <w:sz w:val="42"/>
                <w:szCs w:val="42"/>
              </w:rPr>
              <w:t>reate a problem situation based on a given equation, using a single variable</w:t>
            </w:r>
          </w:p>
        </w:tc>
      </w:tr>
      <w:tr w:rsidR="00B3565A" w:rsidTr="00B3565A">
        <w:trPr>
          <w:trHeight w:val="500"/>
        </w:trPr>
        <w:tc>
          <w:tcPr>
            <w:tcW w:w="10895" w:type="dxa"/>
            <w:gridSpan w:val="2"/>
            <w:shd w:val="clear" w:color="auto" w:fill="FFFFFF"/>
            <w:vAlign w:val="center"/>
          </w:tcPr>
          <w:p w:rsidR="00B3565A" w:rsidRPr="000E2DEE" w:rsidRDefault="00B3565A" w:rsidP="00B3565A">
            <w:pPr>
              <w:ind w:left="184"/>
              <w:rPr>
                <w:rFonts w:asciiTheme="minorHAnsi" w:eastAsia="Times New Roman" w:hAnsiTheme="minorHAnsi" w:cstheme="minorHAnsi"/>
                <w:sz w:val="42"/>
                <w:szCs w:val="42"/>
              </w:rPr>
            </w:pPr>
            <w:r w:rsidRPr="000E2DEE">
              <w:rPr>
                <w:rFonts w:asciiTheme="minorHAnsi" w:eastAsia="Times New Roman" w:hAnsiTheme="minorHAnsi" w:cstheme="minorHAnsi"/>
                <w:sz w:val="42"/>
                <w:szCs w:val="42"/>
              </w:rPr>
              <w:t>solve one-step linear equations in one variable, including practical problems</w:t>
            </w:r>
          </w:p>
        </w:tc>
      </w:tr>
      <w:tr w:rsidR="00B3565A" w:rsidTr="00B3565A">
        <w:trPr>
          <w:trHeight w:val="500"/>
        </w:trPr>
        <w:tc>
          <w:tcPr>
            <w:tcW w:w="10895" w:type="dxa"/>
            <w:gridSpan w:val="2"/>
            <w:shd w:val="clear" w:color="auto" w:fill="FFFFFF"/>
            <w:vAlign w:val="center"/>
          </w:tcPr>
          <w:p w:rsidR="00B3565A" w:rsidRPr="000E2DEE" w:rsidRDefault="00B3565A" w:rsidP="00B3565A">
            <w:pPr>
              <w:ind w:left="184"/>
              <w:rPr>
                <w:rFonts w:asciiTheme="minorHAnsi" w:eastAsia="Times New Roman" w:hAnsiTheme="minorHAnsi" w:cstheme="minorHAnsi"/>
                <w:sz w:val="42"/>
                <w:szCs w:val="42"/>
              </w:rPr>
            </w:pPr>
            <w:r w:rsidRPr="000E2DEE">
              <w:rPr>
                <w:rFonts w:asciiTheme="minorHAnsi" w:eastAsia="Times New Roman" w:hAnsiTheme="minorHAnsi" w:cstheme="minorHAnsi"/>
                <w:sz w:val="42"/>
                <w:szCs w:val="42"/>
              </w:rPr>
              <w:t>solve two-step linear equat</w:t>
            </w:r>
            <w:r>
              <w:rPr>
                <w:rFonts w:asciiTheme="minorHAnsi" w:eastAsia="Times New Roman" w:hAnsiTheme="minorHAnsi" w:cstheme="minorHAnsi"/>
                <w:sz w:val="42"/>
                <w:szCs w:val="42"/>
              </w:rPr>
              <w:t xml:space="preserve">ions in one variable, including </w:t>
            </w:r>
            <w:r w:rsidRPr="000E2DEE">
              <w:rPr>
                <w:rFonts w:asciiTheme="minorHAnsi" w:eastAsia="Times New Roman" w:hAnsiTheme="minorHAnsi" w:cstheme="minorHAnsi"/>
                <w:sz w:val="42"/>
                <w:szCs w:val="42"/>
              </w:rPr>
              <w:t>practical problems</w:t>
            </w:r>
          </w:p>
        </w:tc>
      </w:tr>
      <w:tr w:rsidR="00C76E8E" w:rsidTr="00B3565A">
        <w:trPr>
          <w:trHeight w:val="500"/>
        </w:trPr>
        <w:tc>
          <w:tcPr>
            <w:tcW w:w="10895" w:type="dxa"/>
            <w:gridSpan w:val="2"/>
            <w:shd w:val="clear" w:color="auto" w:fill="FFFFFF"/>
            <w:vAlign w:val="center"/>
          </w:tcPr>
          <w:p w:rsidR="00C76E8E" w:rsidRPr="000E2DEE" w:rsidRDefault="00C76E8E" w:rsidP="00B3565A">
            <w:pPr>
              <w:ind w:left="184"/>
              <w:rPr>
                <w:rFonts w:asciiTheme="minorHAnsi" w:eastAsia="Times New Roman" w:hAnsiTheme="minorHAnsi" w:cstheme="minorHAnsi"/>
                <w:sz w:val="42"/>
                <w:szCs w:val="42"/>
              </w:rPr>
            </w:pPr>
            <w:r w:rsidRPr="000E2DEE">
              <w:rPr>
                <w:rFonts w:asciiTheme="minorHAnsi" w:eastAsia="Times New Roman" w:hAnsiTheme="minorHAnsi" w:cstheme="minorHAnsi"/>
                <w:sz w:val="42"/>
                <w:szCs w:val="42"/>
              </w:rPr>
              <w:lastRenderedPageBreak/>
              <w:t>solve systems of linear-quadratic and quadratic-quadratic equations, algebraically and graphically</w:t>
            </w:r>
          </w:p>
        </w:tc>
      </w:tr>
      <w:tr w:rsidR="00B3565A" w:rsidTr="00B3565A">
        <w:trPr>
          <w:trHeight w:val="500"/>
        </w:trPr>
        <w:tc>
          <w:tcPr>
            <w:tcW w:w="10895" w:type="dxa"/>
            <w:gridSpan w:val="2"/>
            <w:shd w:val="clear" w:color="auto" w:fill="FFFFFF"/>
            <w:vAlign w:val="center"/>
          </w:tcPr>
          <w:p w:rsidR="00B3565A" w:rsidRPr="000E2DEE" w:rsidRDefault="00B3565A" w:rsidP="00B3565A">
            <w:pPr>
              <w:rPr>
                <w:rFonts w:asciiTheme="minorHAnsi" w:eastAsia="Times New Roman" w:hAnsiTheme="minorHAnsi" w:cstheme="minorHAnsi"/>
                <w:sz w:val="42"/>
                <w:szCs w:val="42"/>
              </w:rPr>
            </w:pPr>
            <w:r w:rsidRPr="000E2DEE">
              <w:rPr>
                <w:rFonts w:asciiTheme="minorHAnsi" w:eastAsia="Times New Roman" w:hAnsiTheme="minorHAnsi" w:cstheme="minorHAnsi"/>
                <w:sz w:val="42"/>
                <w:szCs w:val="42"/>
              </w:rPr>
              <w:t>solve multistep linear equations in one variable with the variable on one and both sides of the equation, including practical problems</w:t>
            </w:r>
          </w:p>
        </w:tc>
      </w:tr>
      <w:tr w:rsidR="00B3565A" w:rsidTr="00B3565A">
        <w:trPr>
          <w:trHeight w:val="500"/>
        </w:trPr>
        <w:tc>
          <w:tcPr>
            <w:tcW w:w="10895" w:type="dxa"/>
            <w:gridSpan w:val="2"/>
            <w:shd w:val="clear" w:color="auto" w:fill="FFFFFF"/>
            <w:vAlign w:val="center"/>
          </w:tcPr>
          <w:p w:rsidR="00B3565A" w:rsidRPr="000E2DEE" w:rsidRDefault="00B3565A" w:rsidP="00B35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rPr>
                <w:rFonts w:asciiTheme="minorHAnsi" w:eastAsia="Times New Roman" w:hAnsiTheme="minorHAnsi" w:cstheme="minorHAnsi"/>
                <w:color w:val="000000"/>
                <w:sz w:val="42"/>
                <w:szCs w:val="42"/>
              </w:rPr>
            </w:pPr>
            <w:r w:rsidRPr="000E2DEE">
              <w:rPr>
                <w:rFonts w:asciiTheme="minorHAnsi" w:eastAsia="Times New Roman" w:hAnsiTheme="minorHAnsi" w:cstheme="minorHAnsi"/>
                <w:color w:val="000000"/>
                <w:sz w:val="42"/>
                <w:szCs w:val="42"/>
              </w:rPr>
              <w:t>solve multistep linear equations in one variable algebraically</w:t>
            </w:r>
          </w:p>
        </w:tc>
      </w:tr>
      <w:tr w:rsidR="00B3565A" w:rsidTr="00B3565A">
        <w:trPr>
          <w:trHeight w:val="500"/>
        </w:trPr>
        <w:tc>
          <w:tcPr>
            <w:tcW w:w="10895" w:type="dxa"/>
            <w:gridSpan w:val="2"/>
            <w:shd w:val="clear" w:color="auto" w:fill="FFFFFF"/>
            <w:vAlign w:val="center"/>
          </w:tcPr>
          <w:p w:rsidR="00B3565A" w:rsidRPr="000E2DEE" w:rsidRDefault="00B3565A" w:rsidP="00B35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rPr>
                <w:rFonts w:asciiTheme="minorHAnsi" w:eastAsia="Times New Roman" w:hAnsiTheme="minorHAnsi" w:cstheme="minorHAnsi"/>
                <w:color w:val="000000"/>
                <w:sz w:val="42"/>
                <w:szCs w:val="42"/>
              </w:rPr>
            </w:pPr>
            <w:r w:rsidRPr="000E2DEE">
              <w:rPr>
                <w:rFonts w:asciiTheme="minorHAnsi" w:eastAsia="Times New Roman" w:hAnsiTheme="minorHAnsi" w:cstheme="minorHAnsi"/>
                <w:color w:val="000000"/>
                <w:sz w:val="42"/>
                <w:szCs w:val="42"/>
              </w:rPr>
              <w:t>solve quadratic equations in one variable algebraically</w:t>
            </w:r>
          </w:p>
        </w:tc>
      </w:tr>
      <w:tr w:rsidR="00B3565A" w:rsidTr="00B3565A">
        <w:trPr>
          <w:trHeight w:val="500"/>
        </w:trPr>
        <w:tc>
          <w:tcPr>
            <w:tcW w:w="10895" w:type="dxa"/>
            <w:gridSpan w:val="2"/>
            <w:shd w:val="clear" w:color="auto" w:fill="FFFFFF"/>
            <w:vAlign w:val="center"/>
          </w:tcPr>
          <w:p w:rsidR="00B3565A" w:rsidRPr="000E2DEE" w:rsidRDefault="00B3565A" w:rsidP="00B35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rPr>
                <w:rFonts w:asciiTheme="minorHAnsi" w:eastAsia="Times New Roman" w:hAnsiTheme="minorHAnsi" w:cstheme="minorHAnsi"/>
                <w:color w:val="000000"/>
                <w:sz w:val="42"/>
                <w:szCs w:val="42"/>
              </w:rPr>
            </w:pPr>
            <w:r w:rsidRPr="000E2DEE">
              <w:rPr>
                <w:rFonts w:asciiTheme="minorHAnsi" w:eastAsia="Times New Roman" w:hAnsiTheme="minorHAnsi" w:cstheme="minorHAnsi"/>
                <w:color w:val="000000"/>
                <w:sz w:val="42"/>
                <w:szCs w:val="42"/>
              </w:rPr>
              <w:t>solve literal equations for a specified variable</w:t>
            </w:r>
          </w:p>
        </w:tc>
      </w:tr>
      <w:tr w:rsidR="00B3565A" w:rsidTr="00B3565A">
        <w:trPr>
          <w:trHeight w:val="600"/>
        </w:trPr>
        <w:tc>
          <w:tcPr>
            <w:tcW w:w="10895" w:type="dxa"/>
            <w:gridSpan w:val="2"/>
            <w:shd w:val="clear" w:color="auto" w:fill="FFFFFF"/>
            <w:vAlign w:val="center"/>
          </w:tcPr>
          <w:p w:rsidR="00B3565A" w:rsidRPr="000E2DEE" w:rsidRDefault="00B3565A" w:rsidP="00B35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rPr>
                <w:rFonts w:asciiTheme="minorHAnsi" w:eastAsia="Times New Roman" w:hAnsiTheme="minorHAnsi" w:cstheme="minorHAnsi"/>
                <w:color w:val="000000"/>
                <w:sz w:val="42"/>
                <w:szCs w:val="42"/>
              </w:rPr>
            </w:pPr>
            <w:r w:rsidRPr="000E2DEE">
              <w:rPr>
                <w:rFonts w:asciiTheme="minorHAnsi" w:eastAsia="Times New Roman" w:hAnsiTheme="minorHAnsi" w:cstheme="minorHAnsi"/>
                <w:color w:val="000000"/>
                <w:sz w:val="42"/>
                <w:szCs w:val="42"/>
              </w:rPr>
              <w:t>solve systems of two linear equations in two variables algebraically and graphically</w:t>
            </w:r>
          </w:p>
        </w:tc>
      </w:tr>
      <w:tr w:rsidR="00B3565A" w:rsidTr="00B3565A">
        <w:trPr>
          <w:trHeight w:val="500"/>
        </w:trPr>
        <w:tc>
          <w:tcPr>
            <w:tcW w:w="10895" w:type="dxa"/>
            <w:gridSpan w:val="2"/>
            <w:shd w:val="clear" w:color="auto" w:fill="FFFFFF"/>
            <w:vAlign w:val="center"/>
          </w:tcPr>
          <w:p w:rsidR="00B3565A" w:rsidRPr="000E2DEE" w:rsidRDefault="00B3565A" w:rsidP="00B35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rPr>
                <w:rFonts w:asciiTheme="minorHAnsi" w:eastAsia="Times New Roman" w:hAnsiTheme="minorHAnsi" w:cstheme="minorHAnsi"/>
                <w:color w:val="000000"/>
                <w:sz w:val="42"/>
                <w:szCs w:val="42"/>
              </w:rPr>
            </w:pPr>
            <w:r w:rsidRPr="000E2DEE">
              <w:rPr>
                <w:rFonts w:asciiTheme="minorHAnsi" w:eastAsia="Times New Roman" w:hAnsiTheme="minorHAnsi" w:cstheme="minorHAnsi"/>
                <w:color w:val="000000"/>
                <w:sz w:val="42"/>
                <w:szCs w:val="42"/>
              </w:rPr>
              <w:t>solve practical problems involving equations and systems of equations</w:t>
            </w:r>
          </w:p>
        </w:tc>
      </w:tr>
      <w:tr w:rsidR="00B3565A" w:rsidTr="00B3565A">
        <w:trPr>
          <w:trHeight w:val="500"/>
        </w:trPr>
        <w:tc>
          <w:tcPr>
            <w:tcW w:w="10895" w:type="dxa"/>
            <w:gridSpan w:val="2"/>
            <w:shd w:val="clear" w:color="auto" w:fill="FFFFFF"/>
            <w:vAlign w:val="center"/>
          </w:tcPr>
          <w:p w:rsidR="00B3565A" w:rsidRPr="000E2DEE" w:rsidRDefault="00B3565A" w:rsidP="00B35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rPr>
                <w:rFonts w:asciiTheme="minorHAnsi" w:eastAsia="Times New Roman" w:hAnsiTheme="minorHAnsi" w:cstheme="minorHAnsi"/>
                <w:color w:val="000000"/>
                <w:sz w:val="42"/>
                <w:szCs w:val="42"/>
              </w:rPr>
            </w:pPr>
            <w:r w:rsidRPr="000E2DEE">
              <w:rPr>
                <w:rFonts w:asciiTheme="minorHAnsi" w:eastAsia="Times New Roman" w:hAnsiTheme="minorHAnsi" w:cstheme="minorHAnsi"/>
                <w:color w:val="000000"/>
                <w:sz w:val="42"/>
                <w:szCs w:val="42"/>
              </w:rPr>
              <w:t>solve absolute value linear equations</w:t>
            </w:r>
          </w:p>
        </w:tc>
      </w:tr>
      <w:tr w:rsidR="00B3565A" w:rsidTr="00B3565A">
        <w:trPr>
          <w:trHeight w:val="500"/>
        </w:trPr>
        <w:tc>
          <w:tcPr>
            <w:tcW w:w="10895" w:type="dxa"/>
            <w:gridSpan w:val="2"/>
            <w:shd w:val="clear" w:color="auto" w:fill="FFFFFF"/>
            <w:vAlign w:val="center"/>
          </w:tcPr>
          <w:p w:rsidR="00B3565A" w:rsidRPr="000E2DEE" w:rsidRDefault="00B3565A" w:rsidP="00B35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rPr>
                <w:rFonts w:asciiTheme="minorHAnsi" w:eastAsia="Times New Roman" w:hAnsiTheme="minorHAnsi" w:cstheme="minorHAnsi"/>
                <w:color w:val="000000"/>
                <w:sz w:val="42"/>
                <w:szCs w:val="42"/>
              </w:rPr>
            </w:pPr>
            <w:r w:rsidRPr="000E2DEE">
              <w:rPr>
                <w:rFonts w:asciiTheme="minorHAnsi" w:eastAsia="Times New Roman" w:hAnsiTheme="minorHAnsi" w:cstheme="minorHAnsi"/>
                <w:color w:val="000000"/>
                <w:sz w:val="42"/>
                <w:szCs w:val="42"/>
              </w:rPr>
              <w:t>solve algebraically and graphically, quadratic equations over the set of complex numbers</w:t>
            </w:r>
          </w:p>
        </w:tc>
      </w:tr>
      <w:tr w:rsidR="00B3565A" w:rsidTr="00B3565A">
        <w:trPr>
          <w:trHeight w:val="500"/>
        </w:trPr>
        <w:tc>
          <w:tcPr>
            <w:tcW w:w="10895" w:type="dxa"/>
            <w:gridSpan w:val="2"/>
            <w:shd w:val="clear" w:color="auto" w:fill="FFFFFF"/>
            <w:vAlign w:val="center"/>
          </w:tcPr>
          <w:p w:rsidR="00B3565A" w:rsidRPr="000E2DEE" w:rsidRDefault="00B3565A" w:rsidP="00B35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rPr>
                <w:rFonts w:asciiTheme="minorHAnsi" w:eastAsia="Times New Roman" w:hAnsiTheme="minorHAnsi" w:cstheme="minorHAnsi"/>
                <w:color w:val="000000"/>
                <w:sz w:val="42"/>
                <w:szCs w:val="42"/>
              </w:rPr>
            </w:pPr>
            <w:r w:rsidRPr="000E2DEE">
              <w:rPr>
                <w:rFonts w:asciiTheme="minorHAnsi" w:eastAsia="Times New Roman" w:hAnsiTheme="minorHAnsi" w:cstheme="minorHAnsi"/>
                <w:color w:val="000000"/>
                <w:sz w:val="42"/>
                <w:szCs w:val="42"/>
              </w:rPr>
              <w:t>solve algebraically and graphically, equations containing rational algebraic expressions</w:t>
            </w:r>
          </w:p>
        </w:tc>
      </w:tr>
      <w:tr w:rsidR="00BE63B2" w:rsidTr="00B35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940" w:type="dxa"/>
          <w:trHeight w:val="500"/>
        </w:trPr>
        <w:tc>
          <w:tcPr>
            <w:tcW w:w="4955" w:type="dxa"/>
          </w:tcPr>
          <w:p w:rsidR="00BE63B2" w:rsidRDefault="00BE63B2" w:rsidP="00B35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B3565A" w:rsidRDefault="00B3565A" w:rsidP="00B3565A">
      <w:bookmarkStart w:id="0" w:name="_GoBack"/>
      <w:bookmarkEnd w:id="0"/>
    </w:p>
    <w:tbl>
      <w:tblPr>
        <w:tblW w:w="1053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30"/>
      </w:tblGrid>
      <w:tr w:rsidR="009F4785" w:rsidTr="00A50AAA">
        <w:trPr>
          <w:trHeight w:val="500"/>
        </w:trPr>
        <w:tc>
          <w:tcPr>
            <w:tcW w:w="10530" w:type="dxa"/>
            <w:vAlign w:val="center"/>
          </w:tcPr>
          <w:p w:rsidR="009F4785" w:rsidRPr="00BE1D6C" w:rsidRDefault="009F4785" w:rsidP="008655BB">
            <w:pPr>
              <w:ind w:left="180"/>
              <w:jc w:val="center"/>
              <w:rPr>
                <w:rFonts w:asciiTheme="minorHAnsi" w:eastAsia="Times New Roman" w:hAnsiTheme="minorHAnsi" w:cstheme="minorHAnsi"/>
                <w:sz w:val="44"/>
                <w:szCs w:val="44"/>
              </w:rPr>
            </w:pPr>
            <w:r w:rsidRPr="008655BB">
              <w:rPr>
                <w:rFonts w:asciiTheme="minorHAnsi" w:eastAsia="Times New Roman" w:hAnsiTheme="minorHAnsi" w:cstheme="minorHAnsi"/>
                <w:b/>
                <w:sz w:val="44"/>
                <w:szCs w:val="44"/>
                <w:highlight w:val="lightGray"/>
              </w:rPr>
              <w:lastRenderedPageBreak/>
              <w:t>Practical Applications – Rational Numbers and Proportional Reasoning</w:t>
            </w:r>
          </w:p>
        </w:tc>
      </w:tr>
      <w:tr w:rsidR="009F4785" w:rsidTr="00A50AAA">
        <w:trPr>
          <w:trHeight w:val="500"/>
        </w:trPr>
        <w:tc>
          <w:tcPr>
            <w:tcW w:w="10530" w:type="dxa"/>
            <w:vAlign w:val="center"/>
          </w:tcPr>
          <w:p w:rsidR="009F4785" w:rsidRPr="00AB5780" w:rsidRDefault="009F4785" w:rsidP="00A50AAA">
            <w:pPr>
              <w:ind w:left="180"/>
              <w:rPr>
                <w:rFonts w:asciiTheme="minorHAnsi" w:eastAsia="Times New Roman" w:hAnsiTheme="minorHAnsi" w:cstheme="minorHAnsi"/>
                <w:sz w:val="42"/>
                <w:szCs w:val="42"/>
              </w:rPr>
            </w:pPr>
            <w:r w:rsidRPr="00AB5780">
              <w:rPr>
                <w:rFonts w:asciiTheme="minorHAnsi" w:eastAsia="Times New Roman" w:hAnsiTheme="minorHAnsi" w:cstheme="minorHAnsi"/>
                <w:sz w:val="42"/>
                <w:szCs w:val="42"/>
              </w:rPr>
              <w:t>solve practical problems that involve addition and subtraction with proper fractions having like denominators of 12 or less</w:t>
            </w:r>
          </w:p>
        </w:tc>
      </w:tr>
      <w:tr w:rsidR="009F4785" w:rsidTr="00A50AAA">
        <w:trPr>
          <w:trHeight w:val="500"/>
        </w:trPr>
        <w:tc>
          <w:tcPr>
            <w:tcW w:w="10530" w:type="dxa"/>
            <w:vAlign w:val="center"/>
          </w:tcPr>
          <w:p w:rsidR="009F4785" w:rsidRPr="00AB5780" w:rsidRDefault="009F4785" w:rsidP="00A50AAA">
            <w:pPr>
              <w:ind w:left="180"/>
              <w:rPr>
                <w:rFonts w:asciiTheme="minorHAnsi" w:eastAsia="Times New Roman" w:hAnsiTheme="minorHAnsi" w:cstheme="minorHAnsi"/>
                <w:sz w:val="42"/>
                <w:szCs w:val="42"/>
              </w:rPr>
            </w:pPr>
            <w:r w:rsidRPr="00AB5780">
              <w:rPr>
                <w:rFonts w:asciiTheme="minorHAnsi" w:eastAsia="Times New Roman" w:hAnsiTheme="minorHAnsi" w:cstheme="minorHAnsi"/>
                <w:sz w:val="42"/>
                <w:szCs w:val="42"/>
              </w:rPr>
              <w:t>solve single-step practical problems involving addition and subtraction with fractions and mixed numbers</w:t>
            </w:r>
          </w:p>
        </w:tc>
      </w:tr>
      <w:tr w:rsidR="009F4785" w:rsidTr="00A50AAA">
        <w:trPr>
          <w:trHeight w:val="500"/>
        </w:trPr>
        <w:tc>
          <w:tcPr>
            <w:tcW w:w="10530" w:type="dxa"/>
            <w:vAlign w:val="center"/>
          </w:tcPr>
          <w:p w:rsidR="009F4785" w:rsidRPr="00AB5780" w:rsidRDefault="009F4785" w:rsidP="00A50AAA">
            <w:pPr>
              <w:ind w:left="180"/>
              <w:rPr>
                <w:rFonts w:asciiTheme="minorHAnsi" w:eastAsia="Times New Roman" w:hAnsiTheme="minorHAnsi" w:cstheme="minorHAnsi"/>
                <w:sz w:val="42"/>
                <w:szCs w:val="42"/>
              </w:rPr>
            </w:pPr>
            <w:r w:rsidRPr="00AB5780">
              <w:rPr>
                <w:rFonts w:asciiTheme="minorHAnsi" w:eastAsia="Times New Roman" w:hAnsiTheme="minorHAnsi" w:cstheme="minorHAnsi"/>
                <w:sz w:val="42"/>
                <w:szCs w:val="42"/>
              </w:rPr>
              <w:t>solve single-step and multistep practical problems involving addition and subtraction with decimals</w:t>
            </w:r>
          </w:p>
        </w:tc>
      </w:tr>
      <w:tr w:rsidR="009F4785" w:rsidTr="00A50AAA">
        <w:trPr>
          <w:trHeight w:val="500"/>
        </w:trPr>
        <w:tc>
          <w:tcPr>
            <w:tcW w:w="10530" w:type="dxa"/>
            <w:vAlign w:val="center"/>
          </w:tcPr>
          <w:p w:rsidR="009F4785" w:rsidRPr="00AB5780" w:rsidRDefault="009F4785" w:rsidP="00A50AAA">
            <w:pPr>
              <w:ind w:left="180"/>
              <w:rPr>
                <w:rFonts w:asciiTheme="minorHAnsi" w:eastAsia="Times New Roman" w:hAnsiTheme="minorHAnsi" w:cstheme="minorHAnsi"/>
                <w:sz w:val="42"/>
                <w:szCs w:val="42"/>
              </w:rPr>
            </w:pPr>
            <w:r w:rsidRPr="00AB5780">
              <w:rPr>
                <w:rFonts w:asciiTheme="minorHAnsi" w:eastAsia="Times New Roman" w:hAnsiTheme="minorHAnsi" w:cstheme="minorHAnsi"/>
                <w:sz w:val="42"/>
                <w:szCs w:val="42"/>
              </w:rPr>
              <w:t>create and solve single-step and multistep practical problems involving addition, subtraction, multiplication, and division of whole numbers</w:t>
            </w:r>
          </w:p>
        </w:tc>
      </w:tr>
      <w:tr w:rsidR="009F4785" w:rsidTr="00A50AAA">
        <w:trPr>
          <w:trHeight w:val="500"/>
        </w:trPr>
        <w:tc>
          <w:tcPr>
            <w:tcW w:w="10530" w:type="dxa"/>
            <w:vAlign w:val="center"/>
          </w:tcPr>
          <w:p w:rsidR="009F4785" w:rsidRPr="00AB5780" w:rsidRDefault="009F4785" w:rsidP="00A50AAA">
            <w:pPr>
              <w:ind w:left="180"/>
              <w:rPr>
                <w:rFonts w:asciiTheme="minorHAnsi" w:eastAsia="Times New Roman" w:hAnsiTheme="minorHAnsi" w:cstheme="minorHAnsi"/>
                <w:sz w:val="42"/>
                <w:szCs w:val="42"/>
              </w:rPr>
            </w:pPr>
            <w:r w:rsidRPr="00AB5780">
              <w:rPr>
                <w:rFonts w:asciiTheme="minorHAnsi" w:eastAsia="Times New Roman" w:hAnsiTheme="minorHAnsi" w:cstheme="minorHAnsi"/>
                <w:sz w:val="42"/>
                <w:szCs w:val="42"/>
              </w:rPr>
              <w:t>create and solve single-step and multistep practical problems involving addition, subtraction, and multiplication of decimals, and create and solve single-step practical problems involving division of decimals</w:t>
            </w:r>
          </w:p>
        </w:tc>
      </w:tr>
      <w:tr w:rsidR="009F4785" w:rsidTr="00A50AAA">
        <w:trPr>
          <w:trHeight w:val="500"/>
        </w:trPr>
        <w:tc>
          <w:tcPr>
            <w:tcW w:w="10530" w:type="dxa"/>
            <w:vAlign w:val="center"/>
          </w:tcPr>
          <w:p w:rsidR="009F4785" w:rsidRPr="00AB5780" w:rsidRDefault="009F4785" w:rsidP="00A50AAA">
            <w:pPr>
              <w:ind w:left="180"/>
              <w:rPr>
                <w:rFonts w:asciiTheme="minorHAnsi" w:eastAsia="Times New Roman" w:hAnsiTheme="minorHAnsi" w:cstheme="minorHAnsi"/>
                <w:sz w:val="42"/>
                <w:szCs w:val="42"/>
              </w:rPr>
            </w:pPr>
            <w:r w:rsidRPr="00AB5780">
              <w:rPr>
                <w:rFonts w:asciiTheme="minorHAnsi" w:eastAsia="Times New Roman" w:hAnsiTheme="minorHAnsi" w:cstheme="minorHAnsi"/>
                <w:sz w:val="42"/>
                <w:szCs w:val="42"/>
              </w:rPr>
              <w:t>solve single-step and multistep practical problems involving addition and subtraction with fractions and mixed numbers</w:t>
            </w:r>
          </w:p>
        </w:tc>
      </w:tr>
      <w:tr w:rsidR="009F4785" w:rsidTr="00A50AAA">
        <w:trPr>
          <w:trHeight w:val="500"/>
        </w:trPr>
        <w:tc>
          <w:tcPr>
            <w:tcW w:w="10530" w:type="dxa"/>
            <w:vAlign w:val="center"/>
          </w:tcPr>
          <w:p w:rsidR="009F4785" w:rsidRPr="00AB5780" w:rsidRDefault="009F4785" w:rsidP="00A50AAA">
            <w:pPr>
              <w:ind w:left="180"/>
              <w:rPr>
                <w:rFonts w:asciiTheme="minorHAnsi" w:eastAsia="Times New Roman" w:hAnsiTheme="minorHAnsi" w:cstheme="minorHAnsi"/>
                <w:sz w:val="42"/>
                <w:szCs w:val="42"/>
              </w:rPr>
            </w:pPr>
            <w:r w:rsidRPr="00AB5780">
              <w:rPr>
                <w:rFonts w:asciiTheme="minorHAnsi" w:eastAsia="Times New Roman" w:hAnsiTheme="minorHAnsi" w:cstheme="minorHAnsi"/>
                <w:sz w:val="42"/>
                <w:szCs w:val="42"/>
              </w:rPr>
              <w:lastRenderedPageBreak/>
              <w:t>solve single-step practical problems involving multiplication of a whole number, limited to 12 or less, and a proper fraction, with models*</w:t>
            </w:r>
          </w:p>
        </w:tc>
      </w:tr>
      <w:tr w:rsidR="009F4785" w:rsidTr="00A50AAA">
        <w:trPr>
          <w:trHeight w:val="500"/>
        </w:trPr>
        <w:tc>
          <w:tcPr>
            <w:tcW w:w="10530" w:type="dxa"/>
            <w:vAlign w:val="center"/>
          </w:tcPr>
          <w:p w:rsidR="009F4785" w:rsidRPr="00AB5780" w:rsidRDefault="009F4785" w:rsidP="00A50AAA">
            <w:pPr>
              <w:ind w:left="180"/>
              <w:rPr>
                <w:rFonts w:asciiTheme="minorHAnsi" w:eastAsia="Times New Roman" w:hAnsiTheme="minorHAnsi" w:cstheme="minorHAnsi"/>
                <w:sz w:val="42"/>
                <w:szCs w:val="42"/>
              </w:rPr>
            </w:pPr>
            <w:r w:rsidRPr="00AB5780">
              <w:rPr>
                <w:rFonts w:asciiTheme="minorHAnsi" w:eastAsia="Times New Roman" w:hAnsiTheme="minorHAnsi" w:cstheme="minorHAnsi"/>
                <w:sz w:val="42"/>
                <w:szCs w:val="42"/>
              </w:rPr>
              <w:t>solve single-step and multistep practical problems involving addition, subtraction, multiplication, and division of fractions and mixed numbers</w:t>
            </w:r>
          </w:p>
        </w:tc>
      </w:tr>
      <w:tr w:rsidR="009F4785" w:rsidTr="00A50AAA">
        <w:trPr>
          <w:trHeight w:val="500"/>
        </w:trPr>
        <w:tc>
          <w:tcPr>
            <w:tcW w:w="10530" w:type="dxa"/>
            <w:vAlign w:val="center"/>
          </w:tcPr>
          <w:p w:rsidR="009F4785" w:rsidRPr="00AB5780" w:rsidRDefault="009F4785" w:rsidP="00A50AAA">
            <w:pPr>
              <w:ind w:left="180"/>
              <w:rPr>
                <w:rFonts w:asciiTheme="minorHAnsi" w:eastAsia="Times New Roman" w:hAnsiTheme="minorHAnsi" w:cstheme="minorHAnsi"/>
                <w:sz w:val="42"/>
                <w:szCs w:val="42"/>
              </w:rPr>
            </w:pPr>
            <w:r w:rsidRPr="00AB5780">
              <w:rPr>
                <w:rFonts w:asciiTheme="minorHAnsi" w:eastAsia="Times New Roman" w:hAnsiTheme="minorHAnsi" w:cstheme="minorHAnsi"/>
                <w:sz w:val="42"/>
                <w:szCs w:val="42"/>
              </w:rPr>
              <w:t>solve multistep practical problems involving addition, subtraction, multiplication, and division of decimals</w:t>
            </w:r>
          </w:p>
        </w:tc>
      </w:tr>
      <w:tr w:rsidR="009F4785" w:rsidTr="00A50AAA">
        <w:trPr>
          <w:trHeight w:val="500"/>
        </w:trPr>
        <w:tc>
          <w:tcPr>
            <w:tcW w:w="10530" w:type="dxa"/>
            <w:vAlign w:val="center"/>
          </w:tcPr>
          <w:p w:rsidR="009F4785" w:rsidRPr="00AB5780" w:rsidRDefault="009F4785" w:rsidP="00A50AAA">
            <w:pPr>
              <w:ind w:left="180"/>
              <w:rPr>
                <w:rFonts w:asciiTheme="minorHAnsi" w:eastAsia="Times New Roman" w:hAnsiTheme="minorHAnsi" w:cstheme="minorHAnsi"/>
                <w:sz w:val="42"/>
                <w:szCs w:val="42"/>
              </w:rPr>
            </w:pPr>
            <w:r w:rsidRPr="00AB5780">
              <w:rPr>
                <w:rFonts w:asciiTheme="minorHAnsi" w:eastAsia="Times New Roman" w:hAnsiTheme="minorHAnsi" w:cstheme="minorHAnsi"/>
                <w:sz w:val="42"/>
                <w:szCs w:val="42"/>
              </w:rPr>
              <w:t>solve practical problems involving operations with integers</w:t>
            </w:r>
          </w:p>
        </w:tc>
      </w:tr>
      <w:tr w:rsidR="009F4785" w:rsidTr="00A50AAA">
        <w:trPr>
          <w:trHeight w:val="500"/>
        </w:trPr>
        <w:tc>
          <w:tcPr>
            <w:tcW w:w="10530" w:type="dxa"/>
            <w:vAlign w:val="center"/>
          </w:tcPr>
          <w:p w:rsidR="009F4785" w:rsidRPr="00AB5780" w:rsidRDefault="009F4785" w:rsidP="00A50AAA">
            <w:pPr>
              <w:ind w:left="180"/>
              <w:rPr>
                <w:rFonts w:asciiTheme="minorHAnsi" w:eastAsia="Times New Roman" w:hAnsiTheme="minorHAnsi" w:cstheme="minorHAnsi"/>
                <w:sz w:val="42"/>
                <w:szCs w:val="42"/>
              </w:rPr>
            </w:pPr>
            <w:r w:rsidRPr="00AB5780">
              <w:rPr>
                <w:rFonts w:asciiTheme="minorHAnsi" w:eastAsia="Times New Roman" w:hAnsiTheme="minorHAnsi" w:cstheme="minorHAnsi"/>
                <w:sz w:val="42"/>
                <w:szCs w:val="42"/>
              </w:rPr>
              <w:t>solve practical problems involving operations with rational numbers</w:t>
            </w:r>
          </w:p>
        </w:tc>
      </w:tr>
      <w:tr w:rsidR="009F4785" w:rsidTr="00A50AAA">
        <w:trPr>
          <w:trHeight w:val="500"/>
        </w:trPr>
        <w:tc>
          <w:tcPr>
            <w:tcW w:w="10530" w:type="dxa"/>
            <w:vAlign w:val="center"/>
          </w:tcPr>
          <w:p w:rsidR="009F4785" w:rsidRPr="00AB5780" w:rsidRDefault="009F4785" w:rsidP="00A50AAA">
            <w:pPr>
              <w:ind w:left="180"/>
              <w:rPr>
                <w:rFonts w:asciiTheme="minorHAnsi" w:eastAsia="Times New Roman" w:hAnsiTheme="minorHAnsi" w:cstheme="minorHAnsi"/>
                <w:sz w:val="42"/>
                <w:szCs w:val="42"/>
              </w:rPr>
            </w:pPr>
            <w:r w:rsidRPr="00AB5780">
              <w:rPr>
                <w:rFonts w:asciiTheme="minorHAnsi" w:eastAsia="Times New Roman" w:hAnsiTheme="minorHAnsi" w:cstheme="minorHAnsi"/>
                <w:sz w:val="42"/>
                <w:szCs w:val="42"/>
              </w:rPr>
              <w:t>solve single-step and multistep practical problems, using proportional reasoning</w:t>
            </w:r>
          </w:p>
        </w:tc>
      </w:tr>
      <w:tr w:rsidR="009F4785" w:rsidTr="00A50AAA">
        <w:trPr>
          <w:trHeight w:val="500"/>
        </w:trPr>
        <w:tc>
          <w:tcPr>
            <w:tcW w:w="10530" w:type="dxa"/>
            <w:vAlign w:val="center"/>
          </w:tcPr>
          <w:p w:rsidR="009F4785" w:rsidRPr="00AB5780" w:rsidRDefault="009F4785" w:rsidP="00A50AAA">
            <w:pPr>
              <w:ind w:left="180"/>
              <w:rPr>
                <w:rFonts w:asciiTheme="minorHAnsi" w:eastAsia="Times New Roman" w:hAnsiTheme="minorHAnsi" w:cstheme="minorHAnsi"/>
                <w:sz w:val="42"/>
                <w:szCs w:val="42"/>
                <w:highlight w:val="yellow"/>
              </w:rPr>
            </w:pPr>
            <w:r w:rsidRPr="00AB5780">
              <w:rPr>
                <w:rFonts w:asciiTheme="minorHAnsi" w:eastAsia="Times New Roman" w:hAnsiTheme="minorHAnsi" w:cstheme="minorHAnsi"/>
                <w:sz w:val="42"/>
                <w:szCs w:val="42"/>
              </w:rPr>
              <w:t>solve practical problems involving consumer applications</w:t>
            </w:r>
            <w:r w:rsidRPr="00AB5780">
              <w:rPr>
                <w:rFonts w:asciiTheme="minorHAnsi" w:hAnsiTheme="minorHAnsi" w:cstheme="minorHAnsi"/>
                <w:sz w:val="42"/>
                <w:szCs w:val="42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Y="1471"/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85"/>
        <w:gridCol w:w="7920"/>
      </w:tblGrid>
      <w:tr w:rsidR="0080121D" w:rsidRPr="0049494E" w:rsidTr="00A50AAA">
        <w:trPr>
          <w:trHeight w:val="520"/>
        </w:trPr>
        <w:tc>
          <w:tcPr>
            <w:tcW w:w="1085" w:type="dxa"/>
            <w:shd w:val="clear" w:color="auto" w:fill="D9D9D9"/>
          </w:tcPr>
          <w:p w:rsidR="0080121D" w:rsidRPr="0049494E" w:rsidRDefault="0080121D" w:rsidP="00A50AAA">
            <w:pPr>
              <w:jc w:val="center"/>
              <w:rPr>
                <w:rFonts w:asciiTheme="minorHAnsi" w:eastAsia="Times New Roman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eastAsia="Times New Roman" w:hAnsiTheme="minorHAnsi" w:cstheme="minorHAnsi"/>
                <w:b/>
                <w:sz w:val="40"/>
                <w:szCs w:val="40"/>
              </w:rPr>
              <w:lastRenderedPageBreak/>
              <w:t>SOL</w:t>
            </w:r>
          </w:p>
        </w:tc>
        <w:tc>
          <w:tcPr>
            <w:tcW w:w="7920" w:type="dxa"/>
            <w:shd w:val="clear" w:color="auto" w:fill="D9D9D9"/>
            <w:vAlign w:val="center"/>
          </w:tcPr>
          <w:p w:rsidR="0080121D" w:rsidRPr="0049494E" w:rsidRDefault="0080121D" w:rsidP="00A50AAA">
            <w:pPr>
              <w:jc w:val="center"/>
              <w:rPr>
                <w:rFonts w:asciiTheme="minorHAnsi" w:eastAsia="Times New Roman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eastAsia="Times New Roman" w:hAnsiTheme="minorHAnsi" w:cstheme="minorHAnsi"/>
                <w:b/>
                <w:sz w:val="40"/>
                <w:szCs w:val="40"/>
              </w:rPr>
              <w:t xml:space="preserve">Key- </w:t>
            </w:r>
            <w:r w:rsidRPr="0049494E">
              <w:rPr>
                <w:rFonts w:asciiTheme="minorHAnsi" w:eastAsia="Times New Roman" w:hAnsiTheme="minorHAnsi" w:cstheme="minorHAnsi"/>
                <w:b/>
                <w:sz w:val="40"/>
                <w:szCs w:val="40"/>
              </w:rPr>
              <w:t>Rational Numbers - Compare and Order</w:t>
            </w:r>
          </w:p>
        </w:tc>
      </w:tr>
      <w:tr w:rsidR="0080121D" w:rsidRPr="0049494E" w:rsidTr="00A50AAA">
        <w:trPr>
          <w:trHeight w:val="500"/>
        </w:trPr>
        <w:tc>
          <w:tcPr>
            <w:tcW w:w="1085" w:type="dxa"/>
            <w:shd w:val="clear" w:color="auto" w:fill="FFFFFF"/>
          </w:tcPr>
          <w:p w:rsidR="0080121D" w:rsidRDefault="0080121D" w:rsidP="00A50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0"/>
              <w:jc w:val="center"/>
              <w:rPr>
                <w:rFonts w:asciiTheme="minorHAnsi" w:eastAsia="Times New Roman" w:hAnsiTheme="minorHAnsi" w:cstheme="minorHAnsi"/>
              </w:rPr>
            </w:pPr>
          </w:p>
          <w:p w:rsidR="0080121D" w:rsidRPr="0049494E" w:rsidRDefault="0080121D" w:rsidP="00A50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K.2a</w:t>
            </w:r>
          </w:p>
        </w:tc>
        <w:tc>
          <w:tcPr>
            <w:tcW w:w="7920" w:type="dxa"/>
            <w:shd w:val="clear" w:color="auto" w:fill="FFFFFF"/>
            <w:vAlign w:val="center"/>
          </w:tcPr>
          <w:p w:rsidR="0080121D" w:rsidRPr="0049494E" w:rsidRDefault="0080121D" w:rsidP="00A50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right="180"/>
              <w:jc w:val="both"/>
              <w:rPr>
                <w:rFonts w:asciiTheme="minorHAnsi" w:eastAsia="Times New Roman" w:hAnsiTheme="minorHAnsi" w:cstheme="minorHAnsi"/>
              </w:rPr>
            </w:pPr>
            <w:r w:rsidRPr="0049494E">
              <w:rPr>
                <w:rFonts w:asciiTheme="minorHAnsi" w:eastAsia="Times New Roman" w:hAnsiTheme="minorHAnsi" w:cstheme="minorHAnsi"/>
              </w:rPr>
              <w:t xml:space="preserve">given no more than three sets, each set containing 10 or fewer concrete objects, will </w:t>
            </w:r>
            <w:r w:rsidRPr="0049494E">
              <w:rPr>
                <w:rFonts w:asciiTheme="minorHAnsi" w:eastAsia="Times New Roman" w:hAnsiTheme="minorHAnsi" w:cstheme="minorHAnsi"/>
                <w:color w:val="000000"/>
              </w:rPr>
              <w:t>compare and describe one set as having more, fewer, or the same number of objects as other sets</w:t>
            </w:r>
          </w:p>
        </w:tc>
      </w:tr>
      <w:tr w:rsidR="0080121D" w:rsidRPr="0049494E" w:rsidTr="00A50AAA">
        <w:trPr>
          <w:trHeight w:val="500"/>
        </w:trPr>
        <w:tc>
          <w:tcPr>
            <w:tcW w:w="1085" w:type="dxa"/>
            <w:shd w:val="clear" w:color="auto" w:fill="FFFFFF"/>
          </w:tcPr>
          <w:p w:rsidR="0080121D" w:rsidRPr="0049494E" w:rsidRDefault="0080121D" w:rsidP="00A50AAA">
            <w:pPr>
              <w:ind w:right="18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K.2b</w:t>
            </w:r>
          </w:p>
        </w:tc>
        <w:tc>
          <w:tcPr>
            <w:tcW w:w="7920" w:type="dxa"/>
            <w:shd w:val="clear" w:color="auto" w:fill="FFFFFF"/>
            <w:vAlign w:val="center"/>
          </w:tcPr>
          <w:p w:rsidR="0080121D" w:rsidRPr="0049494E" w:rsidRDefault="0080121D" w:rsidP="00A50AAA">
            <w:pPr>
              <w:ind w:left="90" w:right="180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49494E">
              <w:rPr>
                <w:rFonts w:asciiTheme="minorHAnsi" w:eastAsia="Times New Roman" w:hAnsiTheme="minorHAnsi" w:cstheme="minorHAnsi"/>
              </w:rPr>
              <w:t>given no more than three sets, each set containing 10 or fewer concrete objects, will compare and order sets from least to greatest</w:t>
            </w:r>
          </w:p>
        </w:tc>
      </w:tr>
      <w:tr w:rsidR="0080121D" w:rsidRPr="0049494E" w:rsidTr="00A50AAA">
        <w:trPr>
          <w:trHeight w:val="500"/>
        </w:trPr>
        <w:tc>
          <w:tcPr>
            <w:tcW w:w="1085" w:type="dxa"/>
            <w:shd w:val="clear" w:color="auto" w:fill="FFFFFF"/>
          </w:tcPr>
          <w:p w:rsidR="0080121D" w:rsidRPr="0049494E" w:rsidRDefault="0080121D" w:rsidP="00A50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right="90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1.2b</w:t>
            </w:r>
          </w:p>
        </w:tc>
        <w:tc>
          <w:tcPr>
            <w:tcW w:w="7920" w:type="dxa"/>
            <w:shd w:val="clear" w:color="auto" w:fill="FFFFFF"/>
            <w:vAlign w:val="center"/>
          </w:tcPr>
          <w:p w:rsidR="0080121D" w:rsidRPr="0049494E" w:rsidRDefault="0080121D" w:rsidP="00A50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right="90"/>
              <w:rPr>
                <w:rFonts w:asciiTheme="minorHAnsi" w:hAnsiTheme="minorHAnsi" w:cstheme="minorHAnsi"/>
              </w:rPr>
            </w:pPr>
            <w:r w:rsidRPr="0049494E">
              <w:rPr>
                <w:rFonts w:asciiTheme="minorHAnsi" w:eastAsia="Times New Roman" w:hAnsiTheme="minorHAnsi" w:cstheme="minorHAnsi"/>
                <w:color w:val="000000"/>
              </w:rPr>
              <w:t xml:space="preserve">compare two numbers between 0 and 100 represented pictorially or with concrete objects, using the words </w:t>
            </w:r>
            <w:r w:rsidRPr="0049494E">
              <w:rPr>
                <w:rFonts w:asciiTheme="minorHAnsi" w:eastAsia="Times New Roman" w:hAnsiTheme="minorHAnsi" w:cstheme="minorHAnsi"/>
                <w:i/>
                <w:color w:val="000000"/>
              </w:rPr>
              <w:t>greater than, less than</w:t>
            </w:r>
            <w:r w:rsidRPr="0049494E">
              <w:rPr>
                <w:rFonts w:asciiTheme="minorHAnsi" w:eastAsia="Times New Roman" w:hAnsiTheme="minorHAnsi" w:cstheme="minorHAnsi"/>
                <w:color w:val="000000"/>
              </w:rPr>
              <w:t xml:space="preserve"> or </w:t>
            </w:r>
            <w:r w:rsidRPr="0049494E">
              <w:rPr>
                <w:rFonts w:asciiTheme="minorHAnsi" w:eastAsia="Times New Roman" w:hAnsiTheme="minorHAnsi" w:cstheme="minorHAnsi"/>
                <w:i/>
                <w:color w:val="000000"/>
              </w:rPr>
              <w:t>equal to</w:t>
            </w:r>
          </w:p>
        </w:tc>
      </w:tr>
      <w:tr w:rsidR="0080121D" w:rsidRPr="0049494E" w:rsidTr="00A50AAA">
        <w:trPr>
          <w:trHeight w:val="500"/>
        </w:trPr>
        <w:tc>
          <w:tcPr>
            <w:tcW w:w="1085" w:type="dxa"/>
            <w:shd w:val="clear" w:color="auto" w:fill="FFFFFF"/>
          </w:tcPr>
          <w:p w:rsidR="0080121D" w:rsidRPr="0049494E" w:rsidRDefault="0080121D" w:rsidP="00A50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right="9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1.2c</w:t>
            </w:r>
          </w:p>
        </w:tc>
        <w:tc>
          <w:tcPr>
            <w:tcW w:w="7920" w:type="dxa"/>
            <w:shd w:val="clear" w:color="auto" w:fill="FFFFFF"/>
            <w:vAlign w:val="center"/>
          </w:tcPr>
          <w:p w:rsidR="0080121D" w:rsidRPr="0049494E" w:rsidRDefault="0080121D" w:rsidP="00A50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right="90"/>
              <w:rPr>
                <w:rFonts w:asciiTheme="minorHAnsi" w:eastAsia="Times New Roman" w:hAnsiTheme="minorHAnsi" w:cstheme="minorHAnsi"/>
                <w:color w:val="000000"/>
              </w:rPr>
            </w:pPr>
            <w:r w:rsidRPr="0049494E">
              <w:rPr>
                <w:rFonts w:asciiTheme="minorHAnsi" w:eastAsia="Times New Roman" w:hAnsiTheme="minorHAnsi" w:cstheme="minorHAnsi"/>
              </w:rPr>
              <w:t>order three or fewer sets from least to greatest and greatest to least</w:t>
            </w:r>
          </w:p>
        </w:tc>
      </w:tr>
      <w:tr w:rsidR="0080121D" w:rsidRPr="0049494E" w:rsidTr="00A50AAA">
        <w:trPr>
          <w:trHeight w:val="500"/>
        </w:trPr>
        <w:tc>
          <w:tcPr>
            <w:tcW w:w="1085" w:type="dxa"/>
            <w:shd w:val="clear" w:color="auto" w:fill="FFFFFF"/>
          </w:tcPr>
          <w:p w:rsidR="0080121D" w:rsidRPr="0049494E" w:rsidRDefault="0080121D" w:rsidP="00A50AAA">
            <w:pPr>
              <w:ind w:left="90" w:right="9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2.1c</w:t>
            </w:r>
          </w:p>
        </w:tc>
        <w:tc>
          <w:tcPr>
            <w:tcW w:w="7920" w:type="dxa"/>
            <w:shd w:val="clear" w:color="auto" w:fill="FFFFFF"/>
            <w:vAlign w:val="center"/>
          </w:tcPr>
          <w:p w:rsidR="0080121D" w:rsidRPr="0049494E" w:rsidRDefault="0080121D" w:rsidP="00A50AAA">
            <w:pPr>
              <w:ind w:left="90" w:right="90"/>
              <w:rPr>
                <w:rFonts w:asciiTheme="minorHAnsi" w:eastAsia="Times New Roman" w:hAnsiTheme="minorHAnsi" w:cstheme="minorHAnsi"/>
              </w:rPr>
            </w:pPr>
            <w:r w:rsidRPr="0049494E">
              <w:rPr>
                <w:rFonts w:asciiTheme="minorHAnsi" w:eastAsia="Times New Roman" w:hAnsiTheme="minorHAnsi" w:cstheme="minorHAnsi"/>
              </w:rPr>
              <w:t>compare and order whole numbers between 0 and 999</w:t>
            </w:r>
          </w:p>
        </w:tc>
      </w:tr>
      <w:tr w:rsidR="0080121D" w:rsidRPr="0049494E" w:rsidTr="00A50AAA">
        <w:trPr>
          <w:trHeight w:val="500"/>
        </w:trPr>
        <w:tc>
          <w:tcPr>
            <w:tcW w:w="1085" w:type="dxa"/>
            <w:shd w:val="clear" w:color="auto" w:fill="FFFFFF"/>
          </w:tcPr>
          <w:p w:rsidR="0080121D" w:rsidRPr="0049494E" w:rsidRDefault="0080121D" w:rsidP="00A50AAA">
            <w:pPr>
              <w:ind w:right="9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2.4c</w:t>
            </w:r>
          </w:p>
        </w:tc>
        <w:tc>
          <w:tcPr>
            <w:tcW w:w="7920" w:type="dxa"/>
            <w:shd w:val="clear" w:color="auto" w:fill="FFFFFF"/>
            <w:vAlign w:val="center"/>
          </w:tcPr>
          <w:p w:rsidR="0080121D" w:rsidRPr="0049494E" w:rsidRDefault="0080121D" w:rsidP="00A50AAA">
            <w:pPr>
              <w:ind w:left="90" w:right="90"/>
              <w:rPr>
                <w:rFonts w:asciiTheme="minorHAnsi" w:eastAsia="Times New Roman" w:hAnsiTheme="minorHAnsi" w:cstheme="minorHAnsi"/>
                <w:color w:val="000000"/>
              </w:rPr>
            </w:pPr>
            <w:r w:rsidRPr="0049494E">
              <w:rPr>
                <w:rFonts w:asciiTheme="minorHAnsi" w:eastAsia="Times New Roman" w:hAnsiTheme="minorHAnsi" w:cstheme="minorHAnsi"/>
              </w:rPr>
              <w:t>compare the unit fractions for halves, fourths, eighths, thirds, and sixths, with models</w:t>
            </w:r>
          </w:p>
        </w:tc>
      </w:tr>
      <w:tr w:rsidR="0080121D" w:rsidRPr="0049494E" w:rsidTr="00A50AAA">
        <w:trPr>
          <w:trHeight w:val="500"/>
        </w:trPr>
        <w:tc>
          <w:tcPr>
            <w:tcW w:w="1085" w:type="dxa"/>
          </w:tcPr>
          <w:p w:rsidR="0080121D" w:rsidRPr="0049494E" w:rsidRDefault="0080121D" w:rsidP="00A50AAA">
            <w:pPr>
              <w:ind w:left="9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3.1c</w:t>
            </w:r>
          </w:p>
        </w:tc>
        <w:tc>
          <w:tcPr>
            <w:tcW w:w="7920" w:type="dxa"/>
            <w:vAlign w:val="center"/>
          </w:tcPr>
          <w:p w:rsidR="0080121D" w:rsidRPr="0049494E" w:rsidRDefault="0080121D" w:rsidP="00A50AAA">
            <w:pPr>
              <w:ind w:left="90"/>
              <w:rPr>
                <w:rFonts w:asciiTheme="minorHAnsi" w:eastAsia="Times New Roman" w:hAnsiTheme="minorHAnsi" w:cstheme="minorHAnsi"/>
              </w:rPr>
            </w:pPr>
            <w:r w:rsidRPr="0049494E">
              <w:rPr>
                <w:rFonts w:asciiTheme="minorHAnsi" w:eastAsia="Times New Roman" w:hAnsiTheme="minorHAnsi" w:cstheme="minorHAnsi"/>
              </w:rPr>
              <w:t>compare and order whole numbers, each 9,999 or less</w:t>
            </w:r>
          </w:p>
        </w:tc>
      </w:tr>
      <w:tr w:rsidR="0080121D" w:rsidRPr="0049494E" w:rsidTr="00A50AAA">
        <w:trPr>
          <w:trHeight w:val="500"/>
        </w:trPr>
        <w:tc>
          <w:tcPr>
            <w:tcW w:w="1085" w:type="dxa"/>
            <w:shd w:val="clear" w:color="auto" w:fill="FFFFFF"/>
          </w:tcPr>
          <w:p w:rsidR="0080121D" w:rsidRDefault="0080121D" w:rsidP="00A50AAA">
            <w:pPr>
              <w:ind w:left="90" w:right="90"/>
              <w:jc w:val="center"/>
              <w:rPr>
                <w:rFonts w:asciiTheme="minorHAnsi" w:eastAsia="Times New Roman" w:hAnsiTheme="minorHAnsi" w:cstheme="minorHAnsi"/>
              </w:rPr>
            </w:pPr>
          </w:p>
          <w:p w:rsidR="0080121D" w:rsidRPr="0049494E" w:rsidRDefault="0080121D" w:rsidP="00A50AAA">
            <w:pPr>
              <w:ind w:left="90" w:right="9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3.2c</w:t>
            </w:r>
          </w:p>
        </w:tc>
        <w:tc>
          <w:tcPr>
            <w:tcW w:w="7920" w:type="dxa"/>
            <w:shd w:val="clear" w:color="auto" w:fill="FFFFFF"/>
            <w:vAlign w:val="center"/>
          </w:tcPr>
          <w:p w:rsidR="0080121D" w:rsidRPr="0049494E" w:rsidRDefault="0080121D" w:rsidP="00A50AAA">
            <w:pPr>
              <w:ind w:left="90" w:right="90"/>
              <w:rPr>
                <w:rFonts w:asciiTheme="minorHAnsi" w:eastAsia="Times New Roman" w:hAnsiTheme="minorHAnsi" w:cstheme="minorHAnsi"/>
              </w:rPr>
            </w:pPr>
            <w:r w:rsidRPr="0049494E">
              <w:rPr>
                <w:rFonts w:asciiTheme="minorHAnsi" w:eastAsia="Times New Roman" w:hAnsiTheme="minorHAnsi" w:cstheme="minorHAnsi"/>
              </w:rPr>
              <w:t xml:space="preserve">compare fractions having like and unlike denominators, using words and symbols (&lt;, &gt;, =, or </w:t>
            </w:r>
          </w:p>
          <w:p w:rsidR="0080121D" w:rsidRPr="0049494E" w:rsidRDefault="0080121D" w:rsidP="00A50AAA">
            <w:pPr>
              <w:ind w:left="90" w:right="90"/>
              <w:rPr>
                <w:rFonts w:asciiTheme="minorHAnsi" w:eastAsia="Times New Roman" w:hAnsiTheme="minorHAnsi" w:cstheme="minorHAnsi"/>
              </w:rPr>
            </w:pPr>
            <m:oMath>
              <m:r>
                <w:rPr>
                  <w:rFonts w:ascii="Cambria Math" w:eastAsia="Cambria" w:hAnsi="Cambria Math" w:cstheme="minorHAnsi"/>
                </w:rPr>
                <m:t>≠</m:t>
              </m:r>
            </m:oMath>
            <w:r w:rsidRPr="0049494E">
              <w:rPr>
                <w:rFonts w:asciiTheme="minorHAnsi" w:eastAsia="Times New Roman" w:hAnsiTheme="minorHAnsi" w:cstheme="minorHAnsi"/>
              </w:rPr>
              <w:t>), with models</w:t>
            </w:r>
          </w:p>
        </w:tc>
      </w:tr>
      <w:tr w:rsidR="0080121D" w:rsidRPr="0049494E" w:rsidTr="00A50AAA">
        <w:trPr>
          <w:trHeight w:val="500"/>
        </w:trPr>
        <w:tc>
          <w:tcPr>
            <w:tcW w:w="1085" w:type="dxa"/>
            <w:shd w:val="clear" w:color="auto" w:fill="FFFFFF"/>
          </w:tcPr>
          <w:p w:rsidR="0080121D" w:rsidRPr="0049494E" w:rsidRDefault="0080121D" w:rsidP="00A50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right="90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4.1b</w:t>
            </w:r>
          </w:p>
        </w:tc>
        <w:tc>
          <w:tcPr>
            <w:tcW w:w="7920" w:type="dxa"/>
            <w:shd w:val="clear" w:color="auto" w:fill="FFFFFF"/>
            <w:vAlign w:val="center"/>
          </w:tcPr>
          <w:p w:rsidR="0080121D" w:rsidRPr="0049494E" w:rsidRDefault="0080121D" w:rsidP="00A50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right="90"/>
              <w:rPr>
                <w:rFonts w:asciiTheme="minorHAnsi" w:eastAsia="Times New Roman" w:hAnsiTheme="minorHAnsi" w:cstheme="minorHAnsi"/>
              </w:rPr>
            </w:pPr>
            <w:r w:rsidRPr="0049494E">
              <w:rPr>
                <w:rFonts w:asciiTheme="minorHAnsi" w:eastAsia="Times New Roman" w:hAnsiTheme="minorHAnsi" w:cstheme="minorHAnsi"/>
                <w:color w:val="000000"/>
              </w:rPr>
              <w:t>compare and order whole numbers expressed through millions</w:t>
            </w:r>
          </w:p>
        </w:tc>
      </w:tr>
      <w:tr w:rsidR="0080121D" w:rsidRPr="0049494E" w:rsidTr="00A50AAA">
        <w:trPr>
          <w:trHeight w:val="500"/>
        </w:trPr>
        <w:tc>
          <w:tcPr>
            <w:tcW w:w="1085" w:type="dxa"/>
            <w:shd w:val="clear" w:color="auto" w:fill="FFFFFF"/>
          </w:tcPr>
          <w:p w:rsidR="0080121D" w:rsidRPr="0049494E" w:rsidRDefault="0080121D" w:rsidP="00A50AAA">
            <w:pPr>
              <w:ind w:left="90" w:right="9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4.2a</w:t>
            </w:r>
          </w:p>
        </w:tc>
        <w:tc>
          <w:tcPr>
            <w:tcW w:w="7920" w:type="dxa"/>
            <w:shd w:val="clear" w:color="auto" w:fill="FFFFFF"/>
            <w:vAlign w:val="center"/>
          </w:tcPr>
          <w:p w:rsidR="0080121D" w:rsidRPr="0049494E" w:rsidRDefault="0080121D" w:rsidP="00A50AAA">
            <w:pPr>
              <w:ind w:left="90" w:right="90"/>
              <w:rPr>
                <w:rFonts w:asciiTheme="minorHAnsi" w:eastAsia="Times New Roman" w:hAnsiTheme="minorHAnsi" w:cstheme="minorHAnsi"/>
                <w:color w:val="000000"/>
              </w:rPr>
            </w:pPr>
            <w:r w:rsidRPr="0049494E">
              <w:rPr>
                <w:rFonts w:asciiTheme="minorHAnsi" w:eastAsia="Times New Roman" w:hAnsiTheme="minorHAnsi" w:cstheme="minorHAnsi"/>
              </w:rPr>
              <w:t>compare and order fractions and mixed numbers, with and without models*</w:t>
            </w:r>
          </w:p>
        </w:tc>
      </w:tr>
      <w:tr w:rsidR="0080121D" w:rsidRPr="0049494E" w:rsidTr="00A50AAA">
        <w:trPr>
          <w:trHeight w:val="500"/>
        </w:trPr>
        <w:tc>
          <w:tcPr>
            <w:tcW w:w="1085" w:type="dxa"/>
            <w:shd w:val="clear" w:color="auto" w:fill="FFFFFF"/>
          </w:tcPr>
          <w:p w:rsidR="0080121D" w:rsidRPr="0049494E" w:rsidRDefault="0080121D" w:rsidP="00A50AAA">
            <w:pPr>
              <w:ind w:left="90" w:right="9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4.3c</w:t>
            </w:r>
          </w:p>
        </w:tc>
        <w:tc>
          <w:tcPr>
            <w:tcW w:w="7920" w:type="dxa"/>
            <w:shd w:val="clear" w:color="auto" w:fill="FFFFFF"/>
            <w:vAlign w:val="center"/>
          </w:tcPr>
          <w:p w:rsidR="0080121D" w:rsidRPr="0049494E" w:rsidRDefault="0080121D" w:rsidP="00A50AAA">
            <w:pPr>
              <w:ind w:left="90" w:right="90"/>
              <w:rPr>
                <w:rFonts w:asciiTheme="minorHAnsi" w:eastAsia="Times New Roman" w:hAnsiTheme="minorHAnsi" w:cstheme="minorHAnsi"/>
              </w:rPr>
            </w:pPr>
            <w:r w:rsidRPr="0049494E">
              <w:rPr>
                <w:rFonts w:asciiTheme="minorHAnsi" w:eastAsia="Times New Roman" w:hAnsiTheme="minorHAnsi" w:cstheme="minorHAnsi"/>
              </w:rPr>
              <w:t>compare and order decimals</w:t>
            </w:r>
          </w:p>
        </w:tc>
      </w:tr>
      <w:tr w:rsidR="0080121D" w:rsidRPr="0049494E" w:rsidTr="00A50AAA">
        <w:trPr>
          <w:trHeight w:val="500"/>
        </w:trPr>
        <w:tc>
          <w:tcPr>
            <w:tcW w:w="1085" w:type="dxa"/>
            <w:shd w:val="clear" w:color="auto" w:fill="FFFFFF"/>
          </w:tcPr>
          <w:p w:rsidR="0080121D" w:rsidRPr="0049494E" w:rsidRDefault="0080121D" w:rsidP="00A50AAA">
            <w:pPr>
              <w:ind w:left="90" w:right="9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5.2b</w:t>
            </w:r>
          </w:p>
        </w:tc>
        <w:tc>
          <w:tcPr>
            <w:tcW w:w="7920" w:type="dxa"/>
            <w:shd w:val="clear" w:color="auto" w:fill="FFFFFF"/>
            <w:vAlign w:val="center"/>
          </w:tcPr>
          <w:p w:rsidR="0080121D" w:rsidRPr="0049494E" w:rsidRDefault="0080121D" w:rsidP="00A50AAA">
            <w:pPr>
              <w:ind w:left="90" w:right="90"/>
              <w:rPr>
                <w:rFonts w:asciiTheme="minorHAnsi" w:eastAsia="Times New Roman" w:hAnsiTheme="minorHAnsi" w:cstheme="minorHAnsi"/>
                <w:color w:val="000000"/>
              </w:rPr>
            </w:pPr>
            <w:r w:rsidRPr="0049494E">
              <w:rPr>
                <w:rFonts w:asciiTheme="minorHAnsi" w:eastAsia="Times New Roman" w:hAnsiTheme="minorHAnsi" w:cstheme="minorHAnsi"/>
              </w:rPr>
              <w:t>compare and order fractions, mixed numbers, and/or decimals, in a given set, from least to greatest and greatest to least*</w:t>
            </w:r>
          </w:p>
        </w:tc>
      </w:tr>
      <w:tr w:rsidR="0080121D" w:rsidRPr="0049494E" w:rsidTr="00A50AAA">
        <w:trPr>
          <w:trHeight w:val="500"/>
        </w:trPr>
        <w:tc>
          <w:tcPr>
            <w:tcW w:w="1085" w:type="dxa"/>
            <w:shd w:val="clear" w:color="auto" w:fill="FFFFFF"/>
          </w:tcPr>
          <w:p w:rsidR="0080121D" w:rsidRPr="0049494E" w:rsidRDefault="0080121D" w:rsidP="00A50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right="90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6.2b</w:t>
            </w:r>
          </w:p>
        </w:tc>
        <w:tc>
          <w:tcPr>
            <w:tcW w:w="7920" w:type="dxa"/>
            <w:shd w:val="clear" w:color="auto" w:fill="FFFFFF"/>
            <w:vAlign w:val="center"/>
          </w:tcPr>
          <w:p w:rsidR="0080121D" w:rsidRPr="0049494E" w:rsidRDefault="0080121D" w:rsidP="00A50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right="90"/>
              <w:rPr>
                <w:rFonts w:asciiTheme="minorHAnsi" w:eastAsia="Times New Roman" w:hAnsiTheme="minorHAnsi" w:cstheme="minorHAnsi"/>
                <w:color w:val="000000"/>
              </w:rPr>
            </w:pPr>
            <w:r w:rsidRPr="0049494E">
              <w:rPr>
                <w:rFonts w:asciiTheme="minorHAnsi" w:eastAsia="Times New Roman" w:hAnsiTheme="minorHAnsi" w:cstheme="minorHAnsi"/>
                <w:color w:val="000000"/>
              </w:rPr>
              <w:t>compare and order positive rational numbers*</w:t>
            </w:r>
          </w:p>
        </w:tc>
      </w:tr>
      <w:tr w:rsidR="0080121D" w:rsidRPr="0049494E" w:rsidTr="00A50AAA">
        <w:trPr>
          <w:trHeight w:val="500"/>
        </w:trPr>
        <w:tc>
          <w:tcPr>
            <w:tcW w:w="1085" w:type="dxa"/>
            <w:shd w:val="clear" w:color="auto" w:fill="FFFFFF"/>
          </w:tcPr>
          <w:p w:rsidR="0080121D" w:rsidRPr="0049494E" w:rsidRDefault="0080121D" w:rsidP="00A50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right="90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6.3b</w:t>
            </w:r>
          </w:p>
        </w:tc>
        <w:tc>
          <w:tcPr>
            <w:tcW w:w="7920" w:type="dxa"/>
            <w:shd w:val="clear" w:color="auto" w:fill="FFFFFF"/>
            <w:vAlign w:val="center"/>
          </w:tcPr>
          <w:p w:rsidR="0080121D" w:rsidRPr="0049494E" w:rsidRDefault="0080121D" w:rsidP="00A50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right="90"/>
              <w:rPr>
                <w:rFonts w:asciiTheme="minorHAnsi" w:eastAsia="Times New Roman" w:hAnsiTheme="minorHAnsi" w:cstheme="minorHAnsi"/>
                <w:color w:val="000000"/>
              </w:rPr>
            </w:pPr>
            <w:r w:rsidRPr="0049494E">
              <w:rPr>
                <w:rFonts w:asciiTheme="minorHAnsi" w:eastAsia="Times New Roman" w:hAnsiTheme="minorHAnsi" w:cstheme="minorHAnsi"/>
                <w:color w:val="000000"/>
              </w:rPr>
              <w:t>order and compare integers</w:t>
            </w:r>
          </w:p>
        </w:tc>
      </w:tr>
      <w:tr w:rsidR="0080121D" w:rsidRPr="0049494E" w:rsidTr="00A50AAA">
        <w:trPr>
          <w:trHeight w:val="500"/>
        </w:trPr>
        <w:tc>
          <w:tcPr>
            <w:tcW w:w="1085" w:type="dxa"/>
            <w:shd w:val="clear" w:color="auto" w:fill="FFFFFF"/>
          </w:tcPr>
          <w:p w:rsidR="0080121D" w:rsidRPr="0049494E" w:rsidRDefault="0080121D" w:rsidP="00A50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right="9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7.1b</w:t>
            </w:r>
          </w:p>
        </w:tc>
        <w:tc>
          <w:tcPr>
            <w:tcW w:w="7920" w:type="dxa"/>
            <w:shd w:val="clear" w:color="auto" w:fill="FFFFFF"/>
            <w:vAlign w:val="center"/>
          </w:tcPr>
          <w:p w:rsidR="0080121D" w:rsidRPr="0049494E" w:rsidRDefault="0080121D" w:rsidP="00A50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right="90"/>
              <w:rPr>
                <w:rFonts w:asciiTheme="minorHAnsi" w:eastAsia="Times New Roman" w:hAnsiTheme="minorHAnsi" w:cstheme="minorHAnsi"/>
                <w:color w:val="000000"/>
              </w:rPr>
            </w:pPr>
            <w:r w:rsidRPr="0049494E">
              <w:rPr>
                <w:rFonts w:asciiTheme="minorHAnsi" w:eastAsia="Times New Roman" w:hAnsiTheme="minorHAnsi" w:cstheme="minorHAnsi"/>
              </w:rPr>
              <w:t>compare and numbers greater than zero written in scientific notation*</w:t>
            </w:r>
          </w:p>
        </w:tc>
      </w:tr>
      <w:tr w:rsidR="0080121D" w:rsidRPr="0049494E" w:rsidTr="00A50AAA">
        <w:trPr>
          <w:trHeight w:val="500"/>
        </w:trPr>
        <w:tc>
          <w:tcPr>
            <w:tcW w:w="1085" w:type="dxa"/>
            <w:shd w:val="clear" w:color="auto" w:fill="FFFFFF"/>
          </w:tcPr>
          <w:p w:rsidR="0080121D" w:rsidRPr="0049494E" w:rsidRDefault="0080121D" w:rsidP="00A50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right="9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7.1c</w:t>
            </w:r>
          </w:p>
        </w:tc>
        <w:tc>
          <w:tcPr>
            <w:tcW w:w="7920" w:type="dxa"/>
            <w:shd w:val="clear" w:color="auto" w:fill="FFFFFF"/>
            <w:vAlign w:val="center"/>
          </w:tcPr>
          <w:p w:rsidR="0080121D" w:rsidRPr="0049494E" w:rsidRDefault="0080121D" w:rsidP="00A50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right="90"/>
              <w:rPr>
                <w:rFonts w:asciiTheme="minorHAnsi" w:eastAsia="Times New Roman" w:hAnsiTheme="minorHAnsi" w:cstheme="minorHAnsi"/>
                <w:color w:val="000000"/>
              </w:rPr>
            </w:pPr>
            <w:r w:rsidRPr="0049494E">
              <w:rPr>
                <w:rFonts w:asciiTheme="minorHAnsi" w:eastAsia="Times New Roman" w:hAnsiTheme="minorHAnsi" w:cstheme="minorHAnsi"/>
              </w:rPr>
              <w:t>compare and order rational numbers*</w:t>
            </w:r>
          </w:p>
        </w:tc>
      </w:tr>
      <w:tr w:rsidR="0080121D" w:rsidRPr="0049494E" w:rsidTr="00A50AAA">
        <w:trPr>
          <w:trHeight w:val="500"/>
        </w:trPr>
        <w:tc>
          <w:tcPr>
            <w:tcW w:w="1085" w:type="dxa"/>
            <w:shd w:val="clear" w:color="auto" w:fill="FFFFFF"/>
          </w:tcPr>
          <w:p w:rsidR="0080121D" w:rsidRPr="0049494E" w:rsidRDefault="0080121D" w:rsidP="00A50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right="9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8.1</w:t>
            </w:r>
          </w:p>
        </w:tc>
        <w:tc>
          <w:tcPr>
            <w:tcW w:w="7920" w:type="dxa"/>
            <w:shd w:val="clear" w:color="auto" w:fill="FFFFFF"/>
            <w:vAlign w:val="center"/>
          </w:tcPr>
          <w:p w:rsidR="0080121D" w:rsidRPr="0049494E" w:rsidRDefault="0080121D" w:rsidP="00A50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right="90"/>
              <w:rPr>
                <w:rFonts w:asciiTheme="minorHAnsi" w:eastAsia="Times New Roman" w:hAnsiTheme="minorHAnsi" w:cstheme="minorHAnsi"/>
                <w:color w:val="000000"/>
              </w:rPr>
            </w:pPr>
            <w:r w:rsidRPr="0049494E">
              <w:rPr>
                <w:rFonts w:asciiTheme="minorHAnsi" w:eastAsia="Times New Roman" w:hAnsiTheme="minorHAnsi" w:cstheme="minorHAnsi"/>
              </w:rPr>
              <w:t>compare and order real numbers</w:t>
            </w:r>
          </w:p>
        </w:tc>
      </w:tr>
    </w:tbl>
    <w:p w:rsidR="0080121D" w:rsidRDefault="0080121D"/>
    <w:tbl>
      <w:tblPr>
        <w:tblStyle w:val="14"/>
        <w:tblW w:w="107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Description w:val="Key for Equality/Solving Equations"/>
      </w:tblPr>
      <w:tblGrid>
        <w:gridCol w:w="1440"/>
        <w:gridCol w:w="9270"/>
      </w:tblGrid>
      <w:tr w:rsidR="0080121D" w:rsidRPr="001E6499" w:rsidTr="00A50AAA">
        <w:trPr>
          <w:trHeight w:val="500"/>
          <w:tblHeader/>
        </w:trPr>
        <w:tc>
          <w:tcPr>
            <w:tcW w:w="1440" w:type="dxa"/>
            <w:shd w:val="clear" w:color="auto" w:fill="BFBFBF"/>
          </w:tcPr>
          <w:p w:rsidR="0080121D" w:rsidRPr="001E6499" w:rsidRDefault="0080121D" w:rsidP="00A50AAA">
            <w:pPr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lastRenderedPageBreak/>
              <w:t>SOL</w:t>
            </w:r>
          </w:p>
        </w:tc>
        <w:tc>
          <w:tcPr>
            <w:tcW w:w="9270" w:type="dxa"/>
            <w:shd w:val="clear" w:color="auto" w:fill="BFBFBF"/>
            <w:vAlign w:val="center"/>
          </w:tcPr>
          <w:p w:rsidR="0080121D" w:rsidRPr="001E6499" w:rsidRDefault="0080121D" w:rsidP="00A50AAA">
            <w:pPr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KEY-</w:t>
            </w:r>
            <w:r w:rsidRPr="001E6499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EQUALITY/SOLVING EQUATIONS</w:t>
            </w:r>
          </w:p>
        </w:tc>
      </w:tr>
      <w:tr w:rsidR="0080121D" w:rsidRPr="00BE5B64" w:rsidTr="00A50AAA">
        <w:trPr>
          <w:trHeight w:val="500"/>
        </w:trPr>
        <w:tc>
          <w:tcPr>
            <w:tcW w:w="1440" w:type="dxa"/>
          </w:tcPr>
          <w:p w:rsidR="0080121D" w:rsidRPr="00BE5B64" w:rsidRDefault="0080121D" w:rsidP="00A50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1.15</w:t>
            </w:r>
          </w:p>
        </w:tc>
        <w:tc>
          <w:tcPr>
            <w:tcW w:w="9270" w:type="dxa"/>
            <w:vAlign w:val="center"/>
          </w:tcPr>
          <w:p w:rsidR="0080121D" w:rsidRPr="00BE5B64" w:rsidRDefault="0080121D" w:rsidP="00A50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E5B64">
              <w:rPr>
                <w:rFonts w:asciiTheme="minorHAnsi" w:eastAsia="Times New Roman" w:hAnsiTheme="minorHAnsi" w:cstheme="minorHAnsi"/>
                <w:sz w:val="24"/>
                <w:szCs w:val="24"/>
              </w:rPr>
              <w:t>d</w:t>
            </w:r>
            <w:r w:rsidRPr="00BE5B6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emonstrate an understanding of equality through the use of the equal symbol</w:t>
            </w:r>
          </w:p>
        </w:tc>
      </w:tr>
      <w:tr w:rsidR="0080121D" w:rsidRPr="00BE5B64" w:rsidTr="00A50AAA">
        <w:trPr>
          <w:trHeight w:val="500"/>
        </w:trPr>
        <w:tc>
          <w:tcPr>
            <w:tcW w:w="1440" w:type="dxa"/>
          </w:tcPr>
          <w:p w:rsidR="0080121D" w:rsidRPr="00BE5B64" w:rsidRDefault="0080121D" w:rsidP="00A50AAA">
            <w:pPr>
              <w:ind w:left="184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2.17</w:t>
            </w:r>
          </w:p>
        </w:tc>
        <w:tc>
          <w:tcPr>
            <w:tcW w:w="9270" w:type="dxa"/>
            <w:vAlign w:val="center"/>
          </w:tcPr>
          <w:p w:rsidR="0080121D" w:rsidRPr="00BE5B64" w:rsidRDefault="0080121D" w:rsidP="00A50AAA">
            <w:pPr>
              <w:ind w:left="18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E5B6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demonstrate an understanding of equality through the use of the equal symbol = and the use of the not equal symbol </w:t>
            </w:r>
            <w:r w:rsidRPr="00BE5B64">
              <w:rPr>
                <w:rFonts w:asciiTheme="minorHAnsi" w:eastAsia="Symbol" w:hAnsiTheme="minorHAnsi" w:cstheme="minorHAnsi"/>
                <w:sz w:val="24"/>
                <w:szCs w:val="24"/>
              </w:rPr>
              <w:t>≠</w:t>
            </w:r>
          </w:p>
        </w:tc>
      </w:tr>
      <w:tr w:rsidR="0080121D" w:rsidRPr="00BE5B64" w:rsidTr="00A50AAA">
        <w:trPr>
          <w:trHeight w:val="500"/>
        </w:trPr>
        <w:tc>
          <w:tcPr>
            <w:tcW w:w="1440" w:type="dxa"/>
          </w:tcPr>
          <w:p w:rsidR="0080121D" w:rsidRPr="00BE5B64" w:rsidRDefault="0080121D" w:rsidP="00A50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3.17</w:t>
            </w:r>
          </w:p>
        </w:tc>
        <w:tc>
          <w:tcPr>
            <w:tcW w:w="9270" w:type="dxa"/>
            <w:vAlign w:val="center"/>
          </w:tcPr>
          <w:p w:rsidR="0080121D" w:rsidRPr="00BE5B64" w:rsidRDefault="0080121D" w:rsidP="00A50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E5B64">
              <w:rPr>
                <w:rFonts w:asciiTheme="minorHAnsi" w:eastAsia="Times New Roman" w:hAnsiTheme="minorHAnsi" w:cstheme="minorHAnsi"/>
                <w:sz w:val="24"/>
                <w:szCs w:val="24"/>
              </w:rPr>
              <w:t>c</w:t>
            </w:r>
            <w:r w:rsidRPr="00BE5B6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reate equations to represent equivalent mathematical relationships </w:t>
            </w:r>
          </w:p>
        </w:tc>
      </w:tr>
      <w:tr w:rsidR="0080121D" w:rsidRPr="00BE5B64" w:rsidTr="00A50AAA">
        <w:trPr>
          <w:trHeight w:val="500"/>
        </w:trPr>
        <w:tc>
          <w:tcPr>
            <w:tcW w:w="1440" w:type="dxa"/>
          </w:tcPr>
          <w:p w:rsidR="0080121D" w:rsidRPr="00BE5B64" w:rsidRDefault="0080121D" w:rsidP="00A50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4.16</w:t>
            </w:r>
          </w:p>
        </w:tc>
        <w:tc>
          <w:tcPr>
            <w:tcW w:w="9270" w:type="dxa"/>
            <w:vAlign w:val="center"/>
          </w:tcPr>
          <w:p w:rsidR="0080121D" w:rsidRPr="00BE5B64" w:rsidRDefault="0080121D" w:rsidP="00A50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E5B64">
              <w:rPr>
                <w:rFonts w:asciiTheme="minorHAnsi" w:eastAsia="Times New Roman" w:hAnsiTheme="minorHAnsi" w:cstheme="minorHAnsi"/>
                <w:sz w:val="24"/>
                <w:szCs w:val="24"/>
              </w:rPr>
              <w:t>r</w:t>
            </w:r>
            <w:r w:rsidRPr="00BE5B6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ecognize and demonstrate the meaning of equality in an equation</w:t>
            </w:r>
          </w:p>
        </w:tc>
      </w:tr>
      <w:tr w:rsidR="0080121D" w:rsidRPr="00BE5B64" w:rsidTr="00A50AAA">
        <w:trPr>
          <w:trHeight w:val="500"/>
        </w:trPr>
        <w:tc>
          <w:tcPr>
            <w:tcW w:w="1440" w:type="dxa"/>
          </w:tcPr>
          <w:p w:rsidR="0080121D" w:rsidRPr="00BE5B64" w:rsidRDefault="0080121D" w:rsidP="00A50AAA">
            <w:pPr>
              <w:ind w:left="184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5.19b</w:t>
            </w:r>
          </w:p>
        </w:tc>
        <w:tc>
          <w:tcPr>
            <w:tcW w:w="9270" w:type="dxa"/>
            <w:vAlign w:val="center"/>
          </w:tcPr>
          <w:p w:rsidR="0080121D" w:rsidRPr="00BE5B64" w:rsidRDefault="0080121D" w:rsidP="00A50AAA">
            <w:pPr>
              <w:ind w:left="18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E5B64">
              <w:rPr>
                <w:rFonts w:asciiTheme="minorHAnsi" w:eastAsia="Times New Roman" w:hAnsiTheme="minorHAnsi" w:cstheme="minorHAnsi"/>
                <w:sz w:val="24"/>
                <w:szCs w:val="24"/>
              </w:rPr>
              <w:t>write an equation to represent a given mathematical relationship, using a variable</w:t>
            </w:r>
          </w:p>
        </w:tc>
      </w:tr>
      <w:tr w:rsidR="0080121D" w:rsidRPr="00BE5B64" w:rsidTr="00A50AAA">
        <w:trPr>
          <w:trHeight w:val="500"/>
        </w:trPr>
        <w:tc>
          <w:tcPr>
            <w:tcW w:w="1440" w:type="dxa"/>
          </w:tcPr>
          <w:p w:rsidR="0080121D" w:rsidRPr="00BE5B64" w:rsidRDefault="0080121D" w:rsidP="00A50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5.19d</w:t>
            </w:r>
          </w:p>
        </w:tc>
        <w:tc>
          <w:tcPr>
            <w:tcW w:w="9270" w:type="dxa"/>
            <w:vAlign w:val="center"/>
          </w:tcPr>
          <w:p w:rsidR="0080121D" w:rsidRPr="00BE5B64" w:rsidRDefault="0080121D" w:rsidP="00A50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E5B64">
              <w:rPr>
                <w:rFonts w:asciiTheme="minorHAnsi" w:eastAsia="Times New Roman" w:hAnsiTheme="minorHAnsi" w:cstheme="minorHAnsi"/>
                <w:sz w:val="24"/>
                <w:szCs w:val="24"/>
              </w:rPr>
              <w:t>c</w:t>
            </w:r>
            <w:r w:rsidRPr="00BE5B6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reate a problem situation based on a given equation, using a single variable</w:t>
            </w:r>
          </w:p>
        </w:tc>
      </w:tr>
      <w:tr w:rsidR="0080121D" w:rsidRPr="00BE5B64" w:rsidTr="00A50AAA">
        <w:trPr>
          <w:trHeight w:val="500"/>
        </w:trPr>
        <w:tc>
          <w:tcPr>
            <w:tcW w:w="1440" w:type="dxa"/>
            <w:shd w:val="clear" w:color="auto" w:fill="FFFFFF"/>
          </w:tcPr>
          <w:p w:rsidR="0080121D" w:rsidRPr="00BE5B64" w:rsidRDefault="0080121D" w:rsidP="00A50AAA">
            <w:pPr>
              <w:ind w:left="184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6.13</w:t>
            </w:r>
          </w:p>
        </w:tc>
        <w:tc>
          <w:tcPr>
            <w:tcW w:w="9270" w:type="dxa"/>
            <w:shd w:val="clear" w:color="auto" w:fill="FFFFFF"/>
            <w:vAlign w:val="center"/>
          </w:tcPr>
          <w:p w:rsidR="0080121D" w:rsidRPr="00BE5B64" w:rsidRDefault="0080121D" w:rsidP="00A50AAA">
            <w:pPr>
              <w:ind w:left="18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E5B64">
              <w:rPr>
                <w:rFonts w:asciiTheme="minorHAnsi" w:eastAsia="Times New Roman" w:hAnsiTheme="minorHAnsi" w:cstheme="minorHAnsi"/>
                <w:sz w:val="24"/>
                <w:szCs w:val="24"/>
              </w:rPr>
              <w:t>solve one-step linear equations in one variable, including practical problems</w:t>
            </w:r>
          </w:p>
        </w:tc>
      </w:tr>
      <w:tr w:rsidR="0080121D" w:rsidRPr="00BE5B64" w:rsidTr="00A50AAA">
        <w:trPr>
          <w:trHeight w:val="500"/>
        </w:trPr>
        <w:tc>
          <w:tcPr>
            <w:tcW w:w="1440" w:type="dxa"/>
            <w:shd w:val="clear" w:color="auto" w:fill="FFFFFF"/>
          </w:tcPr>
          <w:p w:rsidR="0080121D" w:rsidRPr="00BE5B64" w:rsidRDefault="0080121D" w:rsidP="00A50AAA">
            <w:pPr>
              <w:ind w:left="184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7.12</w:t>
            </w:r>
          </w:p>
        </w:tc>
        <w:tc>
          <w:tcPr>
            <w:tcW w:w="9270" w:type="dxa"/>
            <w:shd w:val="clear" w:color="auto" w:fill="FFFFFF"/>
            <w:vAlign w:val="center"/>
          </w:tcPr>
          <w:p w:rsidR="0080121D" w:rsidRPr="00BE5B64" w:rsidRDefault="0080121D" w:rsidP="00A50AAA">
            <w:pPr>
              <w:ind w:left="18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E5B64">
              <w:rPr>
                <w:rFonts w:asciiTheme="minorHAnsi" w:eastAsia="Times New Roman" w:hAnsiTheme="minorHAnsi" w:cstheme="minorHAnsi"/>
                <w:sz w:val="24"/>
                <w:szCs w:val="24"/>
              </w:rPr>
              <w:t>solve two-step linear equations in one variable, including practical problems</w:t>
            </w:r>
          </w:p>
        </w:tc>
      </w:tr>
      <w:tr w:rsidR="0080121D" w:rsidRPr="00BE5B64" w:rsidTr="00A50AAA">
        <w:trPr>
          <w:trHeight w:val="500"/>
        </w:trPr>
        <w:tc>
          <w:tcPr>
            <w:tcW w:w="1440" w:type="dxa"/>
            <w:shd w:val="clear" w:color="auto" w:fill="FFFFFF"/>
          </w:tcPr>
          <w:p w:rsidR="0080121D" w:rsidRPr="00BE5B64" w:rsidRDefault="0080121D" w:rsidP="00A50AAA">
            <w:pPr>
              <w:ind w:left="184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8.17</w:t>
            </w:r>
          </w:p>
        </w:tc>
        <w:tc>
          <w:tcPr>
            <w:tcW w:w="9270" w:type="dxa"/>
            <w:shd w:val="clear" w:color="auto" w:fill="FFFFFF"/>
            <w:vAlign w:val="center"/>
          </w:tcPr>
          <w:p w:rsidR="0080121D" w:rsidRPr="00BE5B64" w:rsidRDefault="0080121D" w:rsidP="00A50AAA">
            <w:pPr>
              <w:ind w:left="18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E5B64">
              <w:rPr>
                <w:rFonts w:asciiTheme="minorHAnsi" w:eastAsia="Times New Roman" w:hAnsiTheme="minorHAnsi" w:cstheme="minorHAnsi"/>
                <w:sz w:val="24"/>
                <w:szCs w:val="24"/>
              </w:rPr>
              <w:t>solve multistep linear equations in one variable with the variable on one and both sides of the equation, including practical problems</w:t>
            </w:r>
          </w:p>
        </w:tc>
      </w:tr>
      <w:tr w:rsidR="0080121D" w:rsidRPr="00BE5B64" w:rsidTr="00A50AAA">
        <w:trPr>
          <w:trHeight w:val="500"/>
        </w:trPr>
        <w:tc>
          <w:tcPr>
            <w:tcW w:w="1440" w:type="dxa"/>
            <w:shd w:val="clear" w:color="auto" w:fill="FFFFFF"/>
          </w:tcPr>
          <w:p w:rsidR="0080121D" w:rsidRPr="00BE5B64" w:rsidRDefault="0080121D" w:rsidP="00A50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A.4a</w:t>
            </w:r>
          </w:p>
        </w:tc>
        <w:tc>
          <w:tcPr>
            <w:tcW w:w="9270" w:type="dxa"/>
            <w:shd w:val="clear" w:color="auto" w:fill="FFFFFF"/>
            <w:vAlign w:val="center"/>
          </w:tcPr>
          <w:p w:rsidR="0080121D" w:rsidRPr="00BE5B64" w:rsidRDefault="0080121D" w:rsidP="00A50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E5B6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solve multistep linear equations in one variable algebraically</w:t>
            </w:r>
          </w:p>
        </w:tc>
      </w:tr>
      <w:tr w:rsidR="0080121D" w:rsidRPr="00BE5B64" w:rsidTr="00A50AAA">
        <w:trPr>
          <w:trHeight w:val="500"/>
        </w:trPr>
        <w:tc>
          <w:tcPr>
            <w:tcW w:w="1440" w:type="dxa"/>
            <w:shd w:val="clear" w:color="auto" w:fill="FFFFFF"/>
          </w:tcPr>
          <w:p w:rsidR="0080121D" w:rsidRPr="00BE5B64" w:rsidRDefault="0080121D" w:rsidP="00A50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A.4b</w:t>
            </w:r>
          </w:p>
        </w:tc>
        <w:tc>
          <w:tcPr>
            <w:tcW w:w="9270" w:type="dxa"/>
            <w:shd w:val="clear" w:color="auto" w:fill="FFFFFF"/>
            <w:vAlign w:val="center"/>
          </w:tcPr>
          <w:p w:rsidR="0080121D" w:rsidRPr="00BE5B64" w:rsidRDefault="0080121D" w:rsidP="00A50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E5B6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solve quadratic equations in one variable algebraically</w:t>
            </w:r>
          </w:p>
        </w:tc>
      </w:tr>
      <w:tr w:rsidR="0080121D" w:rsidRPr="00BE5B64" w:rsidTr="00A50AAA">
        <w:trPr>
          <w:trHeight w:val="500"/>
        </w:trPr>
        <w:tc>
          <w:tcPr>
            <w:tcW w:w="1440" w:type="dxa"/>
            <w:shd w:val="clear" w:color="auto" w:fill="FFFFFF"/>
          </w:tcPr>
          <w:p w:rsidR="0080121D" w:rsidRPr="00BE5B64" w:rsidRDefault="0080121D" w:rsidP="00A50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A.4c</w:t>
            </w:r>
          </w:p>
        </w:tc>
        <w:tc>
          <w:tcPr>
            <w:tcW w:w="9270" w:type="dxa"/>
            <w:shd w:val="clear" w:color="auto" w:fill="FFFFFF"/>
            <w:vAlign w:val="center"/>
          </w:tcPr>
          <w:p w:rsidR="0080121D" w:rsidRPr="00BE5B64" w:rsidRDefault="0080121D" w:rsidP="00A50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E5B6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solve literal equations for a specified variable</w:t>
            </w:r>
          </w:p>
        </w:tc>
      </w:tr>
      <w:tr w:rsidR="0080121D" w:rsidRPr="00BE5B64" w:rsidTr="00A50AAA">
        <w:trPr>
          <w:trHeight w:val="600"/>
        </w:trPr>
        <w:tc>
          <w:tcPr>
            <w:tcW w:w="1440" w:type="dxa"/>
            <w:shd w:val="clear" w:color="auto" w:fill="FFFFFF"/>
          </w:tcPr>
          <w:p w:rsidR="0080121D" w:rsidRPr="00BE5B64" w:rsidRDefault="0080121D" w:rsidP="00A50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A.4d</w:t>
            </w:r>
          </w:p>
        </w:tc>
        <w:tc>
          <w:tcPr>
            <w:tcW w:w="9270" w:type="dxa"/>
            <w:shd w:val="clear" w:color="auto" w:fill="FFFFFF"/>
            <w:vAlign w:val="center"/>
          </w:tcPr>
          <w:p w:rsidR="0080121D" w:rsidRPr="00BE5B64" w:rsidRDefault="0080121D" w:rsidP="00A50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E5B6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solve systems of two linear equations in two variables algebraically and graphically</w:t>
            </w:r>
          </w:p>
        </w:tc>
      </w:tr>
      <w:tr w:rsidR="0080121D" w:rsidRPr="00BE5B64" w:rsidTr="00A50AAA">
        <w:trPr>
          <w:trHeight w:val="500"/>
        </w:trPr>
        <w:tc>
          <w:tcPr>
            <w:tcW w:w="1440" w:type="dxa"/>
            <w:shd w:val="clear" w:color="auto" w:fill="FFFFFF"/>
          </w:tcPr>
          <w:p w:rsidR="0080121D" w:rsidRPr="00BE5B64" w:rsidRDefault="0080121D" w:rsidP="00A50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A.4e</w:t>
            </w:r>
          </w:p>
        </w:tc>
        <w:tc>
          <w:tcPr>
            <w:tcW w:w="9270" w:type="dxa"/>
            <w:shd w:val="clear" w:color="auto" w:fill="FFFFFF"/>
            <w:vAlign w:val="center"/>
          </w:tcPr>
          <w:p w:rsidR="0080121D" w:rsidRPr="00BE5B64" w:rsidRDefault="0080121D" w:rsidP="00A50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E5B6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solve practical problems involving equations and systems of equations</w:t>
            </w:r>
          </w:p>
        </w:tc>
      </w:tr>
      <w:tr w:rsidR="0080121D" w:rsidRPr="00BE5B64" w:rsidTr="00A50AAA">
        <w:trPr>
          <w:trHeight w:val="500"/>
        </w:trPr>
        <w:tc>
          <w:tcPr>
            <w:tcW w:w="1440" w:type="dxa"/>
            <w:shd w:val="clear" w:color="auto" w:fill="FFFFFF"/>
          </w:tcPr>
          <w:p w:rsidR="0080121D" w:rsidRPr="00BE5B64" w:rsidRDefault="0080121D" w:rsidP="00A50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AII.3a</w:t>
            </w:r>
          </w:p>
        </w:tc>
        <w:tc>
          <w:tcPr>
            <w:tcW w:w="9270" w:type="dxa"/>
            <w:shd w:val="clear" w:color="auto" w:fill="FFFFFF"/>
            <w:vAlign w:val="center"/>
          </w:tcPr>
          <w:p w:rsidR="0080121D" w:rsidRPr="00BE5B64" w:rsidRDefault="0080121D" w:rsidP="00A50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E5B6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solve absolute value linear equations</w:t>
            </w:r>
          </w:p>
        </w:tc>
      </w:tr>
      <w:tr w:rsidR="0080121D" w:rsidRPr="00BE5B64" w:rsidTr="00A50AAA">
        <w:trPr>
          <w:trHeight w:val="500"/>
        </w:trPr>
        <w:tc>
          <w:tcPr>
            <w:tcW w:w="1440" w:type="dxa"/>
            <w:shd w:val="clear" w:color="auto" w:fill="FFFFFF"/>
          </w:tcPr>
          <w:p w:rsidR="0080121D" w:rsidRPr="00BE5B64" w:rsidRDefault="0080121D" w:rsidP="00A50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AII.3b</w:t>
            </w:r>
          </w:p>
        </w:tc>
        <w:tc>
          <w:tcPr>
            <w:tcW w:w="9270" w:type="dxa"/>
            <w:shd w:val="clear" w:color="auto" w:fill="FFFFFF"/>
            <w:vAlign w:val="center"/>
          </w:tcPr>
          <w:p w:rsidR="0080121D" w:rsidRPr="00BE5B64" w:rsidRDefault="0080121D" w:rsidP="00A50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E5B6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solve algebraically and graphically, quadratic equations over the set of complex numbers</w:t>
            </w:r>
          </w:p>
        </w:tc>
      </w:tr>
      <w:tr w:rsidR="0080121D" w:rsidRPr="00BE5B64" w:rsidTr="00A50AAA">
        <w:trPr>
          <w:trHeight w:val="500"/>
        </w:trPr>
        <w:tc>
          <w:tcPr>
            <w:tcW w:w="1440" w:type="dxa"/>
            <w:shd w:val="clear" w:color="auto" w:fill="FFFFFF"/>
          </w:tcPr>
          <w:p w:rsidR="0080121D" w:rsidRPr="00BE5B64" w:rsidRDefault="0080121D" w:rsidP="00A50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AII.3c</w:t>
            </w:r>
          </w:p>
        </w:tc>
        <w:tc>
          <w:tcPr>
            <w:tcW w:w="9270" w:type="dxa"/>
            <w:shd w:val="clear" w:color="auto" w:fill="FFFFFF"/>
            <w:vAlign w:val="center"/>
          </w:tcPr>
          <w:p w:rsidR="0080121D" w:rsidRPr="00BE5B64" w:rsidRDefault="0080121D" w:rsidP="00A50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E5B6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solve algebraically and graphically, equations containing rational algebraic expressions</w:t>
            </w:r>
          </w:p>
        </w:tc>
      </w:tr>
      <w:tr w:rsidR="0080121D" w:rsidRPr="00BE5B64" w:rsidTr="00A50AAA">
        <w:trPr>
          <w:trHeight w:val="500"/>
        </w:trPr>
        <w:tc>
          <w:tcPr>
            <w:tcW w:w="1440" w:type="dxa"/>
            <w:shd w:val="clear" w:color="auto" w:fill="FFFFFF"/>
          </w:tcPr>
          <w:p w:rsidR="0080121D" w:rsidRPr="00BE5B64" w:rsidRDefault="0080121D" w:rsidP="00A50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AII.3d</w:t>
            </w:r>
          </w:p>
        </w:tc>
        <w:tc>
          <w:tcPr>
            <w:tcW w:w="9270" w:type="dxa"/>
            <w:shd w:val="clear" w:color="auto" w:fill="FFFFFF"/>
            <w:vAlign w:val="center"/>
          </w:tcPr>
          <w:p w:rsidR="0080121D" w:rsidRPr="00BE5B64" w:rsidRDefault="0080121D" w:rsidP="00A50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E5B6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solve algebraically and graphically, equations containing radical expressions</w:t>
            </w:r>
          </w:p>
        </w:tc>
      </w:tr>
      <w:tr w:rsidR="0080121D" w:rsidRPr="00BE5B64" w:rsidTr="00A50AAA">
        <w:trPr>
          <w:trHeight w:val="500"/>
        </w:trPr>
        <w:tc>
          <w:tcPr>
            <w:tcW w:w="1440" w:type="dxa"/>
            <w:shd w:val="clear" w:color="auto" w:fill="FFFFFF"/>
          </w:tcPr>
          <w:p w:rsidR="0080121D" w:rsidRPr="00BE5B64" w:rsidRDefault="0080121D" w:rsidP="00A50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AII.4</w:t>
            </w:r>
          </w:p>
        </w:tc>
        <w:tc>
          <w:tcPr>
            <w:tcW w:w="9270" w:type="dxa"/>
            <w:shd w:val="clear" w:color="auto" w:fill="FFFFFF"/>
            <w:vAlign w:val="center"/>
          </w:tcPr>
          <w:p w:rsidR="0080121D" w:rsidRPr="00BE5B64" w:rsidRDefault="0080121D" w:rsidP="00A50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E5B64">
              <w:rPr>
                <w:rFonts w:asciiTheme="minorHAnsi" w:eastAsia="Times New Roman" w:hAnsiTheme="minorHAnsi" w:cstheme="minorHAnsi"/>
                <w:sz w:val="24"/>
                <w:szCs w:val="24"/>
              </w:rPr>
              <w:t>solve systems of linear-quadratic and quadratic-quadratic equations, algebraically and graphically</w:t>
            </w:r>
          </w:p>
        </w:tc>
      </w:tr>
    </w:tbl>
    <w:p w:rsidR="0080121D" w:rsidRDefault="0080121D"/>
    <w:p w:rsidR="0080121D" w:rsidRDefault="0080121D"/>
    <w:tbl>
      <w:tblPr>
        <w:tblpPr w:leftFromText="180" w:rightFromText="180" w:horzAnchor="margin" w:tblpXSpec="center" w:tblpY="-600"/>
        <w:tblW w:w="10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9450"/>
      </w:tblGrid>
      <w:tr w:rsidR="0080121D" w:rsidRPr="00DB62B9" w:rsidTr="00A50AAA">
        <w:trPr>
          <w:trHeight w:val="500"/>
        </w:trPr>
        <w:tc>
          <w:tcPr>
            <w:tcW w:w="1260" w:type="dxa"/>
            <w:shd w:val="clear" w:color="auto" w:fill="BFBFBF"/>
          </w:tcPr>
          <w:p w:rsidR="0080121D" w:rsidRPr="003A09C6" w:rsidRDefault="0080121D" w:rsidP="00A50AAA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>SOL</w:t>
            </w:r>
          </w:p>
        </w:tc>
        <w:tc>
          <w:tcPr>
            <w:tcW w:w="9450" w:type="dxa"/>
            <w:shd w:val="clear" w:color="auto" w:fill="BFBFBF"/>
            <w:vAlign w:val="center"/>
          </w:tcPr>
          <w:p w:rsidR="0080121D" w:rsidRPr="00DB62B9" w:rsidRDefault="0080121D" w:rsidP="00A50AAA">
            <w:pPr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Key- </w:t>
            </w:r>
            <w:r w:rsidRPr="003A09C6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Practical Applications – Rational Numbers and Proportional Reasoning</w:t>
            </w:r>
          </w:p>
        </w:tc>
      </w:tr>
      <w:tr w:rsidR="0080121D" w:rsidRPr="003A09C6" w:rsidTr="00A50AAA">
        <w:trPr>
          <w:trHeight w:val="500"/>
        </w:trPr>
        <w:tc>
          <w:tcPr>
            <w:tcW w:w="1260" w:type="dxa"/>
          </w:tcPr>
          <w:p w:rsidR="0080121D" w:rsidRPr="003A09C6" w:rsidRDefault="0080121D" w:rsidP="00A50AAA">
            <w:pPr>
              <w:ind w:left="18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3.5</w:t>
            </w:r>
          </w:p>
        </w:tc>
        <w:tc>
          <w:tcPr>
            <w:tcW w:w="9450" w:type="dxa"/>
            <w:vAlign w:val="center"/>
          </w:tcPr>
          <w:p w:rsidR="0080121D" w:rsidRPr="003A09C6" w:rsidRDefault="0080121D" w:rsidP="00A50AAA">
            <w:pPr>
              <w:ind w:left="1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A09C6">
              <w:rPr>
                <w:rFonts w:asciiTheme="minorHAnsi" w:eastAsia="Times New Roman" w:hAnsiTheme="minorHAnsi" w:cstheme="minorHAnsi"/>
                <w:sz w:val="24"/>
                <w:szCs w:val="24"/>
              </w:rPr>
              <w:t>solve practical problems that involve addition and subtraction with proper fractions having like denominators of 12 or less</w:t>
            </w:r>
          </w:p>
        </w:tc>
      </w:tr>
      <w:tr w:rsidR="0080121D" w:rsidRPr="003A09C6" w:rsidTr="00A50AAA">
        <w:trPr>
          <w:trHeight w:val="500"/>
        </w:trPr>
        <w:tc>
          <w:tcPr>
            <w:tcW w:w="1260" w:type="dxa"/>
          </w:tcPr>
          <w:p w:rsidR="0080121D" w:rsidRPr="003A09C6" w:rsidRDefault="0080121D" w:rsidP="00A50AAA">
            <w:pPr>
              <w:ind w:left="18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4.5c</w:t>
            </w:r>
          </w:p>
        </w:tc>
        <w:tc>
          <w:tcPr>
            <w:tcW w:w="9450" w:type="dxa"/>
            <w:vAlign w:val="center"/>
          </w:tcPr>
          <w:p w:rsidR="0080121D" w:rsidRPr="003A09C6" w:rsidRDefault="0080121D" w:rsidP="00A50AAA">
            <w:pPr>
              <w:ind w:left="1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A09C6">
              <w:rPr>
                <w:rFonts w:asciiTheme="minorHAnsi" w:eastAsia="Times New Roman" w:hAnsiTheme="minorHAnsi" w:cstheme="minorHAnsi"/>
                <w:sz w:val="24"/>
                <w:szCs w:val="24"/>
              </w:rPr>
              <w:t>solve single-step practical problems involving addition and subtraction with fractions and mixed numbers</w:t>
            </w:r>
          </w:p>
        </w:tc>
      </w:tr>
      <w:tr w:rsidR="0080121D" w:rsidRPr="003A09C6" w:rsidTr="00A50AAA">
        <w:trPr>
          <w:trHeight w:val="500"/>
        </w:trPr>
        <w:tc>
          <w:tcPr>
            <w:tcW w:w="1260" w:type="dxa"/>
          </w:tcPr>
          <w:p w:rsidR="0080121D" w:rsidRPr="003A09C6" w:rsidRDefault="0080121D" w:rsidP="00A50AAA">
            <w:pPr>
              <w:ind w:left="18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4.6b</w:t>
            </w:r>
          </w:p>
        </w:tc>
        <w:tc>
          <w:tcPr>
            <w:tcW w:w="9450" w:type="dxa"/>
            <w:vAlign w:val="center"/>
          </w:tcPr>
          <w:p w:rsidR="0080121D" w:rsidRPr="003A09C6" w:rsidRDefault="0080121D" w:rsidP="00A50AAA">
            <w:pPr>
              <w:ind w:left="1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A09C6">
              <w:rPr>
                <w:rFonts w:asciiTheme="minorHAnsi" w:eastAsia="Times New Roman" w:hAnsiTheme="minorHAnsi" w:cstheme="minorHAnsi"/>
                <w:sz w:val="24"/>
                <w:szCs w:val="24"/>
              </w:rPr>
              <w:t>solve single-step and multistep practical problems involving addition and subtraction with decimals</w:t>
            </w:r>
          </w:p>
        </w:tc>
      </w:tr>
      <w:tr w:rsidR="0080121D" w:rsidRPr="003A09C6" w:rsidTr="00A50AAA">
        <w:trPr>
          <w:trHeight w:val="500"/>
        </w:trPr>
        <w:tc>
          <w:tcPr>
            <w:tcW w:w="1260" w:type="dxa"/>
          </w:tcPr>
          <w:p w:rsidR="0080121D" w:rsidRPr="003A09C6" w:rsidRDefault="0080121D" w:rsidP="00A50AAA">
            <w:pPr>
              <w:ind w:left="18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5.4</w:t>
            </w:r>
          </w:p>
        </w:tc>
        <w:tc>
          <w:tcPr>
            <w:tcW w:w="9450" w:type="dxa"/>
            <w:vAlign w:val="center"/>
          </w:tcPr>
          <w:p w:rsidR="0080121D" w:rsidRPr="003A09C6" w:rsidRDefault="0080121D" w:rsidP="00A50AAA">
            <w:pPr>
              <w:ind w:left="1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A09C6">
              <w:rPr>
                <w:rFonts w:asciiTheme="minorHAnsi" w:eastAsia="Times New Roman" w:hAnsiTheme="minorHAnsi" w:cstheme="minorHAnsi"/>
                <w:sz w:val="24"/>
                <w:szCs w:val="24"/>
              </w:rPr>
              <w:t>create and solve single-step and multistep practical problems involving addition, subtraction, multiplication, and division of whole numbers</w:t>
            </w:r>
          </w:p>
        </w:tc>
      </w:tr>
      <w:tr w:rsidR="0080121D" w:rsidRPr="003A09C6" w:rsidTr="00A50AAA">
        <w:trPr>
          <w:trHeight w:val="500"/>
        </w:trPr>
        <w:tc>
          <w:tcPr>
            <w:tcW w:w="1260" w:type="dxa"/>
          </w:tcPr>
          <w:p w:rsidR="0080121D" w:rsidRPr="003A09C6" w:rsidRDefault="0080121D" w:rsidP="00A50AAA">
            <w:pPr>
              <w:ind w:left="18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5.5b</w:t>
            </w:r>
          </w:p>
        </w:tc>
        <w:tc>
          <w:tcPr>
            <w:tcW w:w="9450" w:type="dxa"/>
            <w:vAlign w:val="center"/>
          </w:tcPr>
          <w:p w:rsidR="0080121D" w:rsidRPr="003A09C6" w:rsidRDefault="0080121D" w:rsidP="00A50AAA">
            <w:pPr>
              <w:ind w:left="1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A09C6">
              <w:rPr>
                <w:rFonts w:asciiTheme="minorHAnsi" w:eastAsia="Times New Roman" w:hAnsiTheme="minorHAnsi" w:cstheme="minorHAnsi"/>
                <w:sz w:val="24"/>
                <w:szCs w:val="24"/>
              </w:rPr>
              <w:t>create and solve single-step and multistep practical problems involving addition, subtraction, and multiplication of decimals, and create and solve single-step practical problems involving division of decimals</w:t>
            </w:r>
          </w:p>
        </w:tc>
      </w:tr>
      <w:tr w:rsidR="0080121D" w:rsidRPr="003A09C6" w:rsidTr="00A50AAA">
        <w:trPr>
          <w:trHeight w:val="500"/>
        </w:trPr>
        <w:tc>
          <w:tcPr>
            <w:tcW w:w="1260" w:type="dxa"/>
          </w:tcPr>
          <w:p w:rsidR="0080121D" w:rsidRPr="003A09C6" w:rsidRDefault="0080121D" w:rsidP="00A50AAA">
            <w:pPr>
              <w:ind w:left="18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5.6a</w:t>
            </w:r>
          </w:p>
        </w:tc>
        <w:tc>
          <w:tcPr>
            <w:tcW w:w="9450" w:type="dxa"/>
            <w:vAlign w:val="center"/>
          </w:tcPr>
          <w:p w:rsidR="0080121D" w:rsidRPr="003A09C6" w:rsidRDefault="0080121D" w:rsidP="00A50AAA">
            <w:pPr>
              <w:ind w:left="1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A09C6">
              <w:rPr>
                <w:rFonts w:asciiTheme="minorHAnsi" w:eastAsia="Times New Roman" w:hAnsiTheme="minorHAnsi" w:cstheme="minorHAnsi"/>
                <w:sz w:val="24"/>
                <w:szCs w:val="24"/>
              </w:rPr>
              <w:t>solve single-step and multistep practical problems involving addition and subtraction with fractions and mixed numbers</w:t>
            </w:r>
          </w:p>
        </w:tc>
      </w:tr>
      <w:tr w:rsidR="0080121D" w:rsidRPr="003A09C6" w:rsidTr="00A50AAA">
        <w:trPr>
          <w:trHeight w:val="500"/>
        </w:trPr>
        <w:tc>
          <w:tcPr>
            <w:tcW w:w="1260" w:type="dxa"/>
          </w:tcPr>
          <w:p w:rsidR="0080121D" w:rsidRPr="003A09C6" w:rsidRDefault="0080121D" w:rsidP="00A50AAA">
            <w:pPr>
              <w:ind w:left="18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5.6b</w:t>
            </w:r>
          </w:p>
        </w:tc>
        <w:tc>
          <w:tcPr>
            <w:tcW w:w="9450" w:type="dxa"/>
            <w:vAlign w:val="center"/>
          </w:tcPr>
          <w:p w:rsidR="0080121D" w:rsidRPr="003A09C6" w:rsidRDefault="0080121D" w:rsidP="00A50AAA">
            <w:pPr>
              <w:ind w:left="1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A09C6">
              <w:rPr>
                <w:rFonts w:asciiTheme="minorHAnsi" w:eastAsia="Times New Roman" w:hAnsiTheme="minorHAnsi" w:cstheme="minorHAnsi"/>
                <w:sz w:val="24"/>
                <w:szCs w:val="24"/>
              </w:rPr>
              <w:t>solve single-step practical problems involving multiplication of a whole number, limited to 12 or less, and a proper fraction, with models*</w:t>
            </w:r>
          </w:p>
        </w:tc>
      </w:tr>
      <w:tr w:rsidR="0080121D" w:rsidRPr="003A09C6" w:rsidTr="00A50AAA">
        <w:trPr>
          <w:trHeight w:val="500"/>
        </w:trPr>
        <w:tc>
          <w:tcPr>
            <w:tcW w:w="1260" w:type="dxa"/>
          </w:tcPr>
          <w:p w:rsidR="0080121D" w:rsidRPr="003A09C6" w:rsidRDefault="0080121D" w:rsidP="00A50AAA">
            <w:pPr>
              <w:ind w:left="18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6.5b</w:t>
            </w:r>
          </w:p>
        </w:tc>
        <w:tc>
          <w:tcPr>
            <w:tcW w:w="9450" w:type="dxa"/>
            <w:vAlign w:val="center"/>
          </w:tcPr>
          <w:p w:rsidR="0080121D" w:rsidRPr="003A09C6" w:rsidRDefault="0080121D" w:rsidP="00A50AAA">
            <w:pPr>
              <w:ind w:left="1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A09C6">
              <w:rPr>
                <w:rFonts w:asciiTheme="minorHAnsi" w:eastAsia="Times New Roman" w:hAnsiTheme="minorHAnsi" w:cstheme="minorHAnsi"/>
                <w:sz w:val="24"/>
                <w:szCs w:val="24"/>
              </w:rPr>
              <w:t>solve single-step and multistep practical problems involving addition, subtraction, multiplication, and division of fractions and mixed numbers</w:t>
            </w:r>
          </w:p>
        </w:tc>
      </w:tr>
      <w:tr w:rsidR="0080121D" w:rsidRPr="003A09C6" w:rsidTr="00A50AAA">
        <w:trPr>
          <w:trHeight w:val="500"/>
        </w:trPr>
        <w:tc>
          <w:tcPr>
            <w:tcW w:w="1260" w:type="dxa"/>
          </w:tcPr>
          <w:p w:rsidR="0080121D" w:rsidRPr="003A09C6" w:rsidRDefault="0080121D" w:rsidP="00A50AAA">
            <w:pPr>
              <w:ind w:left="18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6.5c</w:t>
            </w:r>
          </w:p>
        </w:tc>
        <w:tc>
          <w:tcPr>
            <w:tcW w:w="9450" w:type="dxa"/>
            <w:vAlign w:val="center"/>
          </w:tcPr>
          <w:p w:rsidR="0080121D" w:rsidRPr="003A09C6" w:rsidRDefault="0080121D" w:rsidP="00A50AAA">
            <w:pPr>
              <w:ind w:left="1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A09C6">
              <w:rPr>
                <w:rFonts w:asciiTheme="minorHAnsi" w:eastAsia="Times New Roman" w:hAnsiTheme="minorHAnsi" w:cstheme="minorHAnsi"/>
                <w:sz w:val="24"/>
                <w:szCs w:val="24"/>
              </w:rPr>
              <w:t>solve multistep practical problems involving addition, subtraction, multiplication, and division of decimals</w:t>
            </w:r>
          </w:p>
        </w:tc>
      </w:tr>
      <w:tr w:rsidR="0080121D" w:rsidRPr="003A09C6" w:rsidTr="00A50AAA">
        <w:trPr>
          <w:trHeight w:val="500"/>
        </w:trPr>
        <w:tc>
          <w:tcPr>
            <w:tcW w:w="1260" w:type="dxa"/>
          </w:tcPr>
          <w:p w:rsidR="0080121D" w:rsidRPr="003A09C6" w:rsidRDefault="0080121D" w:rsidP="00A50AAA">
            <w:pPr>
              <w:ind w:left="18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6.6b</w:t>
            </w:r>
          </w:p>
        </w:tc>
        <w:tc>
          <w:tcPr>
            <w:tcW w:w="9450" w:type="dxa"/>
            <w:vAlign w:val="center"/>
          </w:tcPr>
          <w:p w:rsidR="0080121D" w:rsidRPr="003A09C6" w:rsidRDefault="0080121D" w:rsidP="00A50AAA">
            <w:pPr>
              <w:ind w:left="1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A09C6">
              <w:rPr>
                <w:rFonts w:asciiTheme="minorHAnsi" w:eastAsia="Times New Roman" w:hAnsiTheme="minorHAnsi" w:cstheme="minorHAnsi"/>
                <w:sz w:val="24"/>
                <w:szCs w:val="24"/>
              </w:rPr>
              <w:t>solve practical problems involving operations with integers</w:t>
            </w:r>
          </w:p>
        </w:tc>
      </w:tr>
      <w:tr w:rsidR="0080121D" w:rsidRPr="003A09C6" w:rsidTr="00A50AAA">
        <w:trPr>
          <w:trHeight w:val="500"/>
        </w:trPr>
        <w:tc>
          <w:tcPr>
            <w:tcW w:w="1260" w:type="dxa"/>
          </w:tcPr>
          <w:p w:rsidR="0080121D" w:rsidRPr="003A09C6" w:rsidRDefault="0080121D" w:rsidP="00A50AAA">
            <w:pPr>
              <w:ind w:left="18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7.2</w:t>
            </w:r>
          </w:p>
        </w:tc>
        <w:tc>
          <w:tcPr>
            <w:tcW w:w="9450" w:type="dxa"/>
            <w:vAlign w:val="center"/>
          </w:tcPr>
          <w:p w:rsidR="0080121D" w:rsidRPr="003A09C6" w:rsidRDefault="0080121D" w:rsidP="00A50AAA">
            <w:pPr>
              <w:ind w:left="1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A09C6">
              <w:rPr>
                <w:rFonts w:asciiTheme="minorHAnsi" w:eastAsia="Times New Roman" w:hAnsiTheme="minorHAnsi" w:cstheme="minorHAnsi"/>
                <w:sz w:val="24"/>
                <w:szCs w:val="24"/>
              </w:rPr>
              <w:t>solve practical problems involving operations with rational numbers</w:t>
            </w:r>
          </w:p>
        </w:tc>
      </w:tr>
      <w:tr w:rsidR="0080121D" w:rsidRPr="003A09C6" w:rsidTr="00A50AAA">
        <w:trPr>
          <w:trHeight w:val="500"/>
        </w:trPr>
        <w:tc>
          <w:tcPr>
            <w:tcW w:w="1260" w:type="dxa"/>
          </w:tcPr>
          <w:p w:rsidR="0080121D" w:rsidRPr="003A09C6" w:rsidRDefault="0080121D" w:rsidP="00A50AAA">
            <w:pPr>
              <w:ind w:left="18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7.3</w:t>
            </w:r>
          </w:p>
        </w:tc>
        <w:tc>
          <w:tcPr>
            <w:tcW w:w="9450" w:type="dxa"/>
            <w:vAlign w:val="center"/>
          </w:tcPr>
          <w:p w:rsidR="0080121D" w:rsidRPr="003A09C6" w:rsidRDefault="0080121D" w:rsidP="00A50AAA">
            <w:pPr>
              <w:ind w:left="1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A09C6">
              <w:rPr>
                <w:rFonts w:asciiTheme="minorHAnsi" w:eastAsia="Times New Roman" w:hAnsiTheme="minorHAnsi" w:cstheme="minorHAnsi"/>
                <w:sz w:val="24"/>
                <w:szCs w:val="24"/>
              </w:rPr>
              <w:t>solve single-step and multistep practical problems, using proportional reasoning</w:t>
            </w:r>
          </w:p>
        </w:tc>
      </w:tr>
      <w:tr w:rsidR="0080121D" w:rsidRPr="003A09C6" w:rsidTr="00A50AAA">
        <w:trPr>
          <w:trHeight w:val="500"/>
        </w:trPr>
        <w:tc>
          <w:tcPr>
            <w:tcW w:w="1260" w:type="dxa"/>
          </w:tcPr>
          <w:p w:rsidR="0080121D" w:rsidRPr="003A09C6" w:rsidRDefault="0080121D" w:rsidP="00A50AAA">
            <w:pPr>
              <w:ind w:left="18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8.4</w:t>
            </w:r>
          </w:p>
        </w:tc>
        <w:tc>
          <w:tcPr>
            <w:tcW w:w="9450" w:type="dxa"/>
            <w:vAlign w:val="center"/>
          </w:tcPr>
          <w:p w:rsidR="0080121D" w:rsidRPr="003A09C6" w:rsidRDefault="0080121D" w:rsidP="00A50AAA">
            <w:pPr>
              <w:ind w:left="180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3A09C6">
              <w:rPr>
                <w:rFonts w:asciiTheme="minorHAnsi" w:eastAsia="Times New Roman" w:hAnsiTheme="minorHAnsi" w:cstheme="minorHAnsi"/>
                <w:sz w:val="24"/>
                <w:szCs w:val="24"/>
              </w:rPr>
              <w:t>solve practical problems involving consumer applications</w:t>
            </w:r>
            <w:r w:rsidRPr="003A09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80121D" w:rsidRDefault="0080121D"/>
    <w:sectPr w:rsidR="0080121D" w:rsidSect="00DF1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59"/>
    <w:rsid w:val="000F4B97"/>
    <w:rsid w:val="00196390"/>
    <w:rsid w:val="002F35C6"/>
    <w:rsid w:val="00731D20"/>
    <w:rsid w:val="0080121D"/>
    <w:rsid w:val="008655BB"/>
    <w:rsid w:val="009F4785"/>
    <w:rsid w:val="009F76F5"/>
    <w:rsid w:val="00A261FA"/>
    <w:rsid w:val="00B3565A"/>
    <w:rsid w:val="00BA1F13"/>
    <w:rsid w:val="00BE63B2"/>
    <w:rsid w:val="00C76E8E"/>
    <w:rsid w:val="00DF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54F35"/>
  <w15:chartTrackingRefBased/>
  <w15:docId w15:val="{945A1E20-72C2-482A-9B54-59C26FE9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F1C59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4">
    <w:name w:val="14"/>
    <w:basedOn w:val="TableNormal"/>
    <w:rsid w:val="00B3565A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953A9-445D-4304-B641-51BD9A7E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Hope, Kristin (DOE)</dc:creator>
  <cp:keywords/>
  <dc:description/>
  <cp:lastModifiedBy>Hope, Kristin (DOE)</cp:lastModifiedBy>
  <cp:revision>10</cp:revision>
  <dcterms:created xsi:type="dcterms:W3CDTF">2018-12-17T21:32:00Z</dcterms:created>
  <dcterms:modified xsi:type="dcterms:W3CDTF">2018-12-17T21:47:00Z</dcterms:modified>
</cp:coreProperties>
</file>