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imes New Roman"/>
          <w:color w:val="000000" w:themeColor="text2" w:themeShade="BF"/>
          <w:spacing w:val="5"/>
          <w:kern w:val="28"/>
          <w:sz w:val="140"/>
          <w:szCs w:val="140"/>
          <w:lang w:eastAsia="ja-JP"/>
        </w:rPr>
        <w:id w:val="-1975902089"/>
        <w:docPartObj>
          <w:docPartGallery w:val="Cover Pages"/>
          <w:docPartUnique/>
        </w:docPartObj>
      </w:sdtPr>
      <w:sdtEndPr/>
      <w:sdtContent>
        <w:p w14:paraId="69DF1353" w14:textId="3B9A7A3A" w:rsidR="000913AD" w:rsidRPr="00D451C4" w:rsidRDefault="00AD0F1F">
          <w:pPr>
            <w:rPr>
              <w:rFonts w:eastAsiaTheme="majorEastAsia" w:cs="Times New Roman"/>
              <w:color w:val="28476D"/>
              <w:spacing w:val="5"/>
              <w:kern w:val="28"/>
              <w:sz w:val="140"/>
              <w:szCs w:val="140"/>
              <w:lang w:eastAsia="ja-JP"/>
            </w:rPr>
          </w:pPr>
          <w:r w:rsidRPr="00D451C4">
            <w:rPr>
              <w:rFonts w:eastAsiaTheme="majorEastAsia" w:cs="Times New Roman"/>
              <w:noProof/>
              <w:color w:val="000000" w:themeColor="text2" w:themeShade="BF"/>
              <w:spacing w:val="5"/>
              <w:kern w:val="28"/>
              <w:sz w:val="140"/>
              <w:szCs w:val="140"/>
            </w:rPr>
            <w:drawing>
              <wp:anchor distT="0" distB="0" distL="114300" distR="114300" simplePos="0" relativeHeight="251659264" behindDoc="0" locked="0" layoutInCell="1" allowOverlap="1" wp14:anchorId="7DE16909" wp14:editId="32A53A64">
                <wp:simplePos x="0" y="0"/>
                <wp:positionH relativeFrom="column">
                  <wp:posOffset>4307723</wp:posOffset>
                </wp:positionH>
                <wp:positionV relativeFrom="paragraph">
                  <wp:posOffset>6268661</wp:posOffset>
                </wp:positionV>
                <wp:extent cx="2330736" cy="1783080"/>
                <wp:effectExtent l="0" t="0" r="0" b="762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3">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2333316" cy="1785054"/>
                        </a:xfrm>
                        <a:prstGeom prst="rect">
                          <a:avLst/>
                        </a:prstGeom>
                        <a:noFill/>
                      </pic:spPr>
                    </pic:pic>
                  </a:graphicData>
                </a:graphic>
                <wp14:sizeRelH relativeFrom="page">
                  <wp14:pctWidth>0</wp14:pctWidth>
                </wp14:sizeRelH>
                <wp14:sizeRelV relativeFrom="page">
                  <wp14:pctHeight>0</wp14:pctHeight>
                </wp14:sizeRelV>
              </wp:anchor>
            </w:drawing>
          </w:r>
          <w:r w:rsidR="008B63AB" w:rsidRPr="00D451C4">
            <w:rPr>
              <w:rFonts w:eastAsiaTheme="majorEastAsia" w:cs="Times New Roman"/>
              <w:noProof/>
              <w:color w:val="000000" w:themeColor="text2" w:themeShade="BF"/>
              <w:spacing w:val="5"/>
              <w:kern w:val="28"/>
              <w:sz w:val="140"/>
              <w:szCs w:val="140"/>
            </w:rPr>
            <mc:AlternateContent>
              <mc:Choice Requires="wpg">
                <w:drawing>
                  <wp:anchor distT="0" distB="0" distL="114300" distR="114300" simplePos="0" relativeHeight="251657216" behindDoc="0" locked="0" layoutInCell="0" allowOverlap="1" wp14:anchorId="25DE12CC" wp14:editId="231260BA">
                    <wp:simplePos x="0" y="0"/>
                    <wp:positionH relativeFrom="page">
                      <wp:align>center</wp:align>
                    </wp:positionH>
                    <wp:positionV relativeFrom="page">
                      <wp:align>center</wp:align>
                    </wp:positionV>
                    <wp:extent cx="7373620" cy="9545320"/>
                    <wp:effectExtent l="0" t="0" r="0" b="7620"/>
                    <wp:wrapNone/>
                    <wp:docPr id="370" name="Group 76"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21" y="14742"/>
                                <a:ext cx="11600" cy="687"/>
                              </a:xfrm>
                              <a:prstGeom prst="rect">
                                <a:avLst/>
                              </a:prstGeom>
                              <a:solidFill>
                                <a:schemeClr val="accent2">
                                  <a:lumMod val="75000"/>
                                </a:schemeClr>
                              </a:solidFill>
                              <a:ln w="9525">
                                <a:noFill/>
                                <a:miter lim="800000"/>
                                <a:headEnd/>
                                <a:tailEnd/>
                              </a:ln>
                            </wps:spPr>
                            <wps:txbx>
                              <w:txbxContent>
                                <w:sdt>
                                  <w:sdtPr>
                                    <w:rPr>
                                      <w:color w:val="F8F8F8" w:themeColor="background2"/>
                                      <w:spacing w:val="60"/>
                                      <w:sz w:val="24"/>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CFC1DF8" w14:textId="77777777" w:rsidR="00B96D1E" w:rsidRPr="000913AD" w:rsidRDefault="00B96D1E">
                                      <w:pPr>
                                        <w:pStyle w:val="NoSpacing"/>
                                        <w:jc w:val="center"/>
                                        <w:rPr>
                                          <w:color w:val="F8F8F8" w:themeColor="background2"/>
                                          <w:spacing w:val="60"/>
                                          <w:sz w:val="24"/>
                                          <w:szCs w:val="28"/>
                                        </w:rPr>
                                      </w:pPr>
                                      <w:r w:rsidRPr="000913AD">
                                        <w:rPr>
                                          <w:color w:val="F8F8F8" w:themeColor="background2"/>
                                          <w:spacing w:val="60"/>
                                          <w:sz w:val="24"/>
                                          <w:szCs w:val="28"/>
                                        </w:rPr>
                                        <w:t>Virginia Department of Education</w:t>
                                      </w:r>
                                    </w:p>
                                  </w:sdtContent>
                                </w:sdt>
                                <w:p w14:paraId="6F16B039" w14:textId="77777777" w:rsidR="00B96D1E" w:rsidRPr="000913AD" w:rsidRDefault="00B96D1E">
                                  <w:pPr>
                                    <w:pStyle w:val="NoSpacing"/>
                                    <w:jc w:val="center"/>
                                    <w:rPr>
                                      <w:smallCaps/>
                                      <w:color w:val="FFFFFF" w:themeColor="background1"/>
                                      <w:spacing w:val="60"/>
                                      <w:sz w:val="24"/>
                                      <w:szCs w:val="28"/>
                                    </w:rPr>
                                  </w:pPr>
                                  <w:r w:rsidRPr="000913AD">
                                    <w:rPr>
                                      <w:color w:val="F8F8F8" w:themeColor="background2"/>
                                      <w:spacing w:val="60"/>
                                      <w:sz w:val="24"/>
                                      <w:szCs w:val="28"/>
                                    </w:rPr>
                                    <w:t>Office of Student Assessment</w:t>
                                  </w:r>
                                </w:p>
                              </w:txbxContent>
                            </wps:txbx>
                            <wps:bodyPr rot="0" vert="horz" wrap="square" lIns="91440" tIns="45720" rIns="91440" bIns="45720" anchor="ctr" anchorCtr="0" upright="1">
                              <a:noAutofit/>
                            </wps:bodyPr>
                          </wps:wsp>
                          <wps:wsp>
                            <wps:cNvPr id="374" name="Rectangle 85"/>
                            <wps:cNvSpPr>
                              <a:spLocks noChangeArrowheads="1"/>
                            </wps:cNvSpPr>
                            <wps:spPr bwMode="auto">
                              <a:xfrm>
                                <a:off x="350" y="10711"/>
                                <a:ext cx="8631" cy="3942"/>
                              </a:xfrm>
                              <a:prstGeom prst="rect">
                                <a:avLst/>
                              </a:prstGeom>
                              <a:solidFill>
                                <a:schemeClr val="accent1">
                                  <a:lumMod val="75000"/>
                                </a:schemeClr>
                              </a:solidFill>
                              <a:ln>
                                <a:noFill/>
                              </a:ln>
                              <a:effec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42" y="9609"/>
                                <a:ext cx="2845" cy="1073"/>
                              </a:xfrm>
                              <a:prstGeom prst="rect">
                                <a:avLst/>
                              </a:prstGeom>
                              <a:solidFill>
                                <a:schemeClr val="accent2">
                                  <a:lumMod val="75000"/>
                                </a:schemeClr>
                              </a:solidFill>
                              <a:ln w="9525">
                                <a:noFill/>
                                <a:miter lim="800000"/>
                                <a:headEnd/>
                                <a:tailEnd/>
                              </a:ln>
                            </wps:spPr>
                            <wps:txbx>
                              <w:txbxContent>
                                <w:p w14:paraId="697939D8" w14:textId="77777777" w:rsidR="00B96D1E" w:rsidRDefault="00B96D1E" w:rsidP="00905547">
                                  <w:pPr>
                                    <w:pStyle w:val="NoSpacing"/>
                                    <w:jc w:val="center"/>
                                    <w:rPr>
                                      <w:rFonts w:asciiTheme="majorHAnsi" w:eastAsiaTheme="majorEastAsia" w:hAnsiTheme="majorHAnsi" w:cstheme="majorBidi"/>
                                      <w:color w:val="F8F8F8" w:themeColor="accent1" w:themeTint="33"/>
                                      <w:sz w:val="28"/>
                                      <w:szCs w:val="56"/>
                                    </w:rPr>
                                  </w:pPr>
                                  <w:r>
                                    <w:rPr>
                                      <w:rFonts w:asciiTheme="majorHAnsi" w:eastAsiaTheme="majorEastAsia" w:hAnsiTheme="majorHAnsi" w:cstheme="majorBidi"/>
                                      <w:color w:val="F8F8F8" w:themeColor="accent1" w:themeTint="33"/>
                                      <w:sz w:val="28"/>
                                      <w:szCs w:val="56"/>
                                    </w:rPr>
                                    <w:t xml:space="preserve">Updated </w:t>
                                  </w:r>
                                </w:p>
                                <w:p w14:paraId="6AACF76C" w14:textId="5B8FC7D9" w:rsidR="00B96D1E" w:rsidRPr="00905547" w:rsidRDefault="00B96D1E" w:rsidP="00905547">
                                  <w:pPr>
                                    <w:pStyle w:val="NoSpacing"/>
                                    <w:jc w:val="center"/>
                                    <w:rPr>
                                      <w:rFonts w:asciiTheme="majorHAnsi" w:eastAsiaTheme="majorEastAsia" w:hAnsiTheme="majorHAnsi" w:cstheme="majorBidi"/>
                                      <w:color w:val="F8F8F8" w:themeColor="accent1" w:themeTint="33"/>
                                      <w:sz w:val="28"/>
                                      <w:szCs w:val="56"/>
                                    </w:rPr>
                                  </w:pPr>
                                  <w:r>
                                    <w:rPr>
                                      <w:rFonts w:asciiTheme="majorHAnsi" w:eastAsiaTheme="majorEastAsia" w:hAnsiTheme="majorHAnsi" w:cstheme="majorBidi"/>
                                      <w:color w:val="F8F8F8" w:themeColor="accent1" w:themeTint="33"/>
                                      <w:sz w:val="28"/>
                                      <w:szCs w:val="56"/>
                                    </w:rPr>
                                    <w:t>January 12, 2021</w:t>
                                  </w: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noFill/>
                                <a:miter lim="800000"/>
                                <a:headEnd/>
                                <a:tailEnd/>
                              </a:ln>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noFill/>
                                <a:miter lim="800000"/>
                                <a:headEnd/>
                                <a:tailEnd/>
                              </a:ln>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noFill/>
                                <a:miter lim="800000"/>
                                <a:headEnd/>
                                <a:tailEnd/>
                              </a:ln>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14:paraId="02E10A25" w14:textId="6AC009FF" w:rsidR="00B96D1E" w:rsidRDefault="00B96D1E">
                                      <w:pPr>
                                        <w:jc w:val="right"/>
                                        <w:rPr>
                                          <w:rFonts w:asciiTheme="majorHAnsi" w:eastAsiaTheme="majorEastAsia" w:hAnsiTheme="majorHAnsi" w:cstheme="majorBidi"/>
                                          <w:color w:val="595959" w:themeColor="accent2" w:themeShade="80"/>
                                          <w:sz w:val="72"/>
                                          <w:szCs w:val="72"/>
                                        </w:rPr>
                                      </w:pPr>
                                      <w:r>
                                        <w:rPr>
                                          <w:rFonts w:asciiTheme="majorHAnsi" w:eastAsiaTheme="majorEastAsia" w:hAnsiTheme="majorHAnsi" w:cstheme="majorBidi"/>
                                          <w:color w:val="FFFFFF" w:themeColor="background1"/>
                                          <w:sz w:val="72"/>
                                          <w:szCs w:val="72"/>
                                        </w:rPr>
                                        <w:t>Virginia English Language Proficiency (ELP) Assessments</w:t>
                                      </w:r>
                                    </w:p>
                                  </w:sdtContent>
                                </w:sdt>
                                <w:sdt>
                                  <w:sdtPr>
                                    <w:rPr>
                                      <w:color w:val="FFFFFF" w:themeColor="background1"/>
                                      <w:sz w:val="32"/>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0E4EE185" w14:textId="0DDF0D1D" w:rsidR="00B96D1E" w:rsidRPr="0048486B" w:rsidRDefault="00B96D1E">
                                      <w:pPr>
                                        <w:jc w:val="right"/>
                                        <w:rPr>
                                          <w:color w:val="FFFFFF" w:themeColor="background1"/>
                                          <w:sz w:val="32"/>
                                          <w:szCs w:val="40"/>
                                        </w:rPr>
                                      </w:pPr>
                                      <w:r>
                                        <w:rPr>
                                          <w:color w:val="FFFFFF" w:themeColor="background1"/>
                                          <w:sz w:val="32"/>
                                          <w:szCs w:val="40"/>
                                        </w:rPr>
                                        <w:t>Procedures</w:t>
                                      </w:r>
                                      <w:r w:rsidRPr="0048486B">
                                        <w:rPr>
                                          <w:color w:val="FFFFFF" w:themeColor="background1"/>
                                          <w:sz w:val="32"/>
                                          <w:szCs w:val="40"/>
                                        </w:rPr>
                                        <w:t xml:space="preserve"> for Annual Administration</w:t>
                                      </w:r>
                                    </w:p>
                                  </w:sdtContent>
                                </w:sdt>
                                <w:p w14:paraId="032E6804" w14:textId="77777777" w:rsidR="00B96D1E" w:rsidRDefault="00B96D1E"/>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35"/>
                              </a:xfrm>
                              <a:prstGeom prst="rect">
                                <a:avLst/>
                              </a:prstGeom>
                              <a:solidFill>
                                <a:schemeClr val="accent2">
                                  <a:lumMod val="75000"/>
                                </a:schemeClr>
                              </a:solidFill>
                              <a:ln w="9525">
                                <a:noFill/>
                                <a:miter lim="800000"/>
                                <a:headEnd/>
                                <a:tailEnd/>
                              </a:ln>
                            </wps:spPr>
                            <wps:txbx>
                              <w:txbxContent>
                                <w:p w14:paraId="40F5321D" w14:textId="77777777" w:rsidR="00B96D1E" w:rsidRDefault="00B96D1E">
                                  <w:pPr>
                                    <w:pStyle w:val="NoSpacing"/>
                                    <w:rPr>
                                      <w:smallCaps/>
                                      <w:color w:val="FFFFFF" w:themeColor="background1"/>
                                      <w:sz w:val="44"/>
                                      <w:szCs w:val="44"/>
                                    </w:rPr>
                                  </w:pPr>
                                </w:p>
                              </w:txbxContent>
                            </wps:txbx>
                            <wps:bodyPr rot="0" vert="horz" wrap="square" lIns="228600" tIns="45720" rIns="228600" bIns="45720" anchor="ctr" anchorCtr="0" upright="1">
                              <a:noAutofit/>
                            </wps:bodyPr>
                          </wps:wsp>
                          <wps:wsp>
                            <wps:cNvPr id="373" name="Rectangle 86"/>
                            <wps:cNvSpPr>
                              <a:spLocks noChangeArrowheads="1"/>
                            </wps:cNvSpPr>
                            <wps:spPr bwMode="auto">
                              <a:xfrm>
                                <a:off x="8223" y="10714"/>
                                <a:ext cx="3664" cy="3942"/>
                              </a:xfrm>
                              <a:prstGeom prst="rect">
                                <a:avLst/>
                              </a:prstGeom>
                              <a:ln>
                                <a:noFill/>
                              </a:ln>
                              <a:effec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95000</wp14:pctHeight>
                    </wp14:sizeRelV>
                  </wp:anchor>
                </w:drawing>
              </mc:Choice>
              <mc:Fallback>
                <w:pict>
                  <v:group w14:anchorId="25DE12CC" id="Group 76" o:spid="_x0000_s1026" alt="Decorative" style="position:absolute;margin-left:0;margin-top:0;width:580.6pt;height:751.6pt;z-index:251657216;mso-height-percent:950;mso-position-horizontal:center;mso-position-horizontal-relative:page;mso-position-vertical:center;mso-position-vertical-relative:page;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filled="f" stroked="f"/>
                    <v:rect id="Rectangle 87" o:spid="_x0000_s1028" style="position:absolute;left:321;top:14742;width:11600;height: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858585 [2405]" stroked="f">
                      <v:textbox>
                        <w:txbxContent>
                          <w:sdt>
                            <w:sdtPr>
                              <w:rPr>
                                <w:color w:val="F8F8F8" w:themeColor="background2"/>
                                <w:spacing w:val="60"/>
                                <w:sz w:val="24"/>
                                <w:szCs w:val="28"/>
                              </w:rPr>
                              <w:alias w:val="Address"/>
                              <w:id w:val="795097981"/>
                              <w:dataBinding w:prefixMappings="xmlns:ns0='http://schemas.microsoft.com/office/2006/coverPageProps'" w:xpath="/ns0:CoverPageProperties[1]/ns0:CompanyAddress[1]" w:storeItemID="{55AF091B-3C7A-41E3-B477-F2FDAA23CFDA}"/>
                              <w:text w:multiLine="1"/>
                            </w:sdtPr>
                            <w:sdtContent>
                              <w:p w14:paraId="7CFC1DF8" w14:textId="77777777" w:rsidR="00B96D1E" w:rsidRPr="000913AD" w:rsidRDefault="00B96D1E">
                                <w:pPr>
                                  <w:pStyle w:val="NoSpacing"/>
                                  <w:jc w:val="center"/>
                                  <w:rPr>
                                    <w:color w:val="F8F8F8" w:themeColor="background2"/>
                                    <w:spacing w:val="60"/>
                                    <w:sz w:val="24"/>
                                    <w:szCs w:val="28"/>
                                  </w:rPr>
                                </w:pPr>
                                <w:r w:rsidRPr="000913AD">
                                  <w:rPr>
                                    <w:color w:val="F8F8F8" w:themeColor="background2"/>
                                    <w:spacing w:val="60"/>
                                    <w:sz w:val="24"/>
                                    <w:szCs w:val="28"/>
                                  </w:rPr>
                                  <w:t>Virginia Department of Education</w:t>
                                </w:r>
                              </w:p>
                            </w:sdtContent>
                          </w:sdt>
                          <w:p w14:paraId="6F16B039" w14:textId="77777777" w:rsidR="00B96D1E" w:rsidRPr="000913AD" w:rsidRDefault="00B96D1E">
                            <w:pPr>
                              <w:pStyle w:val="NoSpacing"/>
                              <w:jc w:val="center"/>
                              <w:rPr>
                                <w:smallCaps/>
                                <w:color w:val="FFFFFF" w:themeColor="background1"/>
                                <w:spacing w:val="60"/>
                                <w:sz w:val="24"/>
                                <w:szCs w:val="28"/>
                              </w:rPr>
                            </w:pPr>
                            <w:r w:rsidRPr="000913AD">
                              <w:rPr>
                                <w:color w:val="F8F8F8" w:themeColor="background2"/>
                                <w:spacing w:val="60"/>
                                <w:sz w:val="24"/>
                                <w:szCs w:val="28"/>
                              </w:rPr>
                              <w:t>Office of Student Assessment</w:t>
                            </w:r>
                          </w:p>
                        </w:txbxContent>
                      </v:textbox>
                    </v:rect>
                    <v:rect id="Rectangle 85" o:spid="_x0000_s1029"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" fillcolor="#a5a5a5 [2404]" stroked="f"/>
                    <v:rect id="Rectangle 82" o:spid="_x0000_s1030" style="position:absolute;left:9042;top:9609;width:284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858585 [2405]" stroked="f">
                      <v:textbox>
                        <w:txbxContent>
                          <w:p w14:paraId="697939D8" w14:textId="77777777" w:rsidR="00B96D1E" w:rsidRDefault="00B96D1E" w:rsidP="00905547">
                            <w:pPr>
                              <w:pStyle w:val="NoSpacing"/>
                              <w:jc w:val="center"/>
                              <w:rPr>
                                <w:rFonts w:asciiTheme="majorHAnsi" w:eastAsiaTheme="majorEastAsia" w:hAnsiTheme="majorHAnsi" w:cstheme="majorBidi"/>
                                <w:color w:val="F8F8F8" w:themeColor="accent1" w:themeTint="33"/>
                                <w:sz w:val="28"/>
                                <w:szCs w:val="56"/>
                              </w:rPr>
                            </w:pPr>
                            <w:r>
                              <w:rPr>
                                <w:rFonts w:asciiTheme="majorHAnsi" w:eastAsiaTheme="majorEastAsia" w:hAnsiTheme="majorHAnsi" w:cstheme="majorBidi"/>
                                <w:color w:val="F8F8F8" w:themeColor="accent1" w:themeTint="33"/>
                                <w:sz w:val="28"/>
                                <w:szCs w:val="56"/>
                              </w:rPr>
                              <w:t xml:space="preserve">Updated </w:t>
                            </w:r>
                          </w:p>
                          <w:p w14:paraId="6AACF76C" w14:textId="5B8FC7D9" w:rsidR="00B96D1E" w:rsidRPr="00905547" w:rsidRDefault="00B96D1E" w:rsidP="00905547">
                            <w:pPr>
                              <w:pStyle w:val="NoSpacing"/>
                              <w:jc w:val="center"/>
                              <w:rPr>
                                <w:rFonts w:asciiTheme="majorHAnsi" w:eastAsiaTheme="majorEastAsia" w:hAnsiTheme="majorHAnsi" w:cstheme="majorBidi"/>
                                <w:color w:val="F8F8F8" w:themeColor="accent1" w:themeTint="33"/>
                                <w:sz w:val="28"/>
                                <w:szCs w:val="56"/>
                              </w:rPr>
                            </w:pPr>
                            <w:r>
                              <w:rPr>
                                <w:rFonts w:asciiTheme="majorHAnsi" w:eastAsiaTheme="majorEastAsia" w:hAnsiTheme="majorHAnsi" w:cstheme="majorBidi"/>
                                <w:color w:val="F8F8F8" w:themeColor="accent1" w:themeTint="33"/>
                                <w:sz w:val="28"/>
                                <w:szCs w:val="56"/>
                              </w:rPr>
                              <w:t>January 12, 2021</w:t>
                            </w:r>
                          </w:p>
                        </w:txbxContent>
                      </v:textbox>
                    </v:rect>
                    <v:rect id="Rectangle 8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858585 [2405]" stroked="f"/>
                    <v:rect id="Rectangle 80" o:spid="_x0000_s1032"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858585 [2405]" stroked="f"/>
                    <v:rect id="Rectangle 79" o:spid="_x0000_s1033"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858585 [2405]" stroked="f"/>
                    <v:rect id="Rectangle 84"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" fillcolor="#272727 [1641]" stroked="f">
                      <v:fill color2="#484848 [3017]" rotate="t" angle="180" colors="0 #373737;52429f #4a4a4a;1 #4b4b4b" focus="100%" type="gradient">
                        <o:fill v:ext="view" type="gradientUnscaled"/>
                      </v:fill>
                    </v:rect>
                    <v:rect id="Rectangle 83" o:spid="_x0000_s1035"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" fillcolor="#610000 [1638]" stroked="f">
                      <v:fill color2="#b30000 [3014]" rotate="t" angle="180" colors="0 #a30000;52429f #d60000;1 #db0000"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14:paraId="02E10A25" w14:textId="6AC009FF" w:rsidR="00B96D1E" w:rsidRDefault="00B96D1E">
                                <w:pPr>
                                  <w:jc w:val="right"/>
                                  <w:rPr>
                                    <w:rFonts w:asciiTheme="majorHAnsi" w:eastAsiaTheme="majorEastAsia" w:hAnsiTheme="majorHAnsi" w:cstheme="majorBidi"/>
                                    <w:color w:val="595959" w:themeColor="accent2" w:themeShade="80"/>
                                    <w:sz w:val="72"/>
                                    <w:szCs w:val="72"/>
                                  </w:rPr>
                                </w:pPr>
                                <w:r>
                                  <w:rPr>
                                    <w:rFonts w:asciiTheme="majorHAnsi" w:eastAsiaTheme="majorEastAsia" w:hAnsiTheme="majorHAnsi" w:cstheme="majorBidi"/>
                                    <w:color w:val="FFFFFF" w:themeColor="background1"/>
                                    <w:sz w:val="72"/>
                                    <w:szCs w:val="72"/>
                                  </w:rPr>
                                  <w:t>Virginia English Language Proficiency (ELP) Assessments</w:t>
                                </w:r>
                              </w:p>
                            </w:sdtContent>
                          </w:sdt>
                          <w:sdt>
                            <w:sdtPr>
                              <w:rPr>
                                <w:color w:val="FFFFFF" w:themeColor="background1"/>
                                <w:sz w:val="32"/>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14:paraId="0E4EE185" w14:textId="0DDF0D1D" w:rsidR="00B96D1E" w:rsidRPr="0048486B" w:rsidRDefault="00B96D1E">
                                <w:pPr>
                                  <w:jc w:val="right"/>
                                  <w:rPr>
                                    <w:color w:val="FFFFFF" w:themeColor="background1"/>
                                    <w:sz w:val="32"/>
                                    <w:szCs w:val="40"/>
                                  </w:rPr>
                                </w:pPr>
                                <w:r>
                                  <w:rPr>
                                    <w:color w:val="FFFFFF" w:themeColor="background1"/>
                                    <w:sz w:val="32"/>
                                    <w:szCs w:val="40"/>
                                  </w:rPr>
                                  <w:t>Procedures</w:t>
                                </w:r>
                                <w:r w:rsidRPr="0048486B">
                                  <w:rPr>
                                    <w:color w:val="FFFFFF" w:themeColor="background1"/>
                                    <w:sz w:val="32"/>
                                    <w:szCs w:val="40"/>
                                  </w:rPr>
                                  <w:t xml:space="preserve"> for Annual Administration</w:t>
                                </w:r>
                              </w:p>
                            </w:sdtContent>
                          </w:sdt>
                          <w:p w14:paraId="032E6804" w14:textId="77777777" w:rsidR="00B96D1E" w:rsidRDefault="00B96D1E"/>
                        </w:txbxContent>
                      </v:textbox>
                    </v:rect>
                    <v:rect id="Rectangle 78" o:spid="_x0000_s1036" style="position:absolute;left:350;top:440;width:11537;height: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858585 [2405]" stroked="f">
                      <v:textbox inset="18pt,,18pt">
                        <w:txbxContent>
                          <w:p w14:paraId="40F5321D" w14:textId="77777777" w:rsidR="00B96D1E" w:rsidRDefault="00B96D1E">
                            <w:pPr>
                              <w:pStyle w:val="NoSpacing"/>
                              <w:rPr>
                                <w:smallCaps/>
                                <w:color w:val="FFFFFF" w:themeColor="background1"/>
                                <w:sz w:val="44"/>
                                <w:szCs w:val="44"/>
                              </w:rPr>
                            </w:pPr>
                          </w:p>
                        </w:txbxContent>
                      </v:textbox>
                    </v:rect>
                    <v:rect id="Rectangle 86" o:spid="_x0000_s1037" style="position:absolute;left:8223;top:10714;width:3664;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" fillcolor="#303030 [1640]" stroked="f">
                      <v:fill color2="#595959 [3016]" rotate="t" angle="180" colors="0 #444;52429f #5c5c5c;1 #5c5c5c" focus="100%" type="gradient">
                        <o:fill v:ext="view" type="gradientUnscaled"/>
                      </v:fill>
                    </v:rect>
                    <w10:wrap anchorx="page" anchory="page"/>
                  </v:group>
                </w:pict>
              </mc:Fallback>
            </mc:AlternateContent>
          </w:r>
          <w:r w:rsidR="000913AD" w:rsidRPr="00D451C4">
            <w:rPr>
              <w:rFonts w:eastAsiaTheme="majorEastAsia" w:cs="Times New Roman"/>
              <w:color w:val="000000" w:themeColor="text2" w:themeShade="BF"/>
              <w:spacing w:val="5"/>
              <w:kern w:val="28"/>
              <w:sz w:val="140"/>
              <w:szCs w:val="140"/>
              <w:lang w:eastAsia="ja-JP"/>
            </w:rPr>
            <w:br w:type="page"/>
          </w:r>
        </w:p>
      </w:sdtContent>
    </w:sdt>
    <w:sdt>
      <w:sdtPr>
        <w:rPr>
          <w:rFonts w:asciiTheme="minorHAnsi" w:eastAsiaTheme="minorHAnsi" w:hAnsiTheme="minorHAnsi" w:cstheme="minorBidi"/>
          <w:b w:val="0"/>
          <w:bCs w:val="0"/>
          <w:color w:val="auto"/>
          <w:sz w:val="24"/>
          <w:szCs w:val="22"/>
          <w:lang w:eastAsia="en-US"/>
        </w:rPr>
        <w:id w:val="91367199"/>
        <w:docPartObj>
          <w:docPartGallery w:val="Table of Contents"/>
          <w:docPartUnique/>
        </w:docPartObj>
      </w:sdtPr>
      <w:sdtEndPr>
        <w:rPr>
          <w:rFonts w:ascii="Times New Roman" w:hAnsi="Times New Roman"/>
          <w:noProof/>
        </w:rPr>
      </w:sdtEndPr>
      <w:sdtContent>
        <w:p w14:paraId="069F12BD" w14:textId="3C0ABB1D" w:rsidR="007D5B2D" w:rsidRDefault="007D5B2D">
          <w:pPr>
            <w:pStyle w:val="TOCHeading"/>
          </w:pPr>
          <w:r>
            <w:t>Table of Contents</w:t>
          </w:r>
        </w:p>
        <w:p w14:paraId="74A5BE78" w14:textId="458DC8F1" w:rsidR="0004172F" w:rsidRDefault="007D5B2D">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9020526" w:history="1">
            <w:r w:rsidR="0004172F" w:rsidRPr="002D00CE">
              <w:rPr>
                <w:rStyle w:val="Hyperlink"/>
                <w:noProof/>
              </w:rPr>
              <w:t>Introduction</w:t>
            </w:r>
            <w:r w:rsidR="0004172F">
              <w:rPr>
                <w:noProof/>
                <w:webHidden/>
              </w:rPr>
              <w:tab/>
            </w:r>
            <w:r w:rsidR="0004172F">
              <w:rPr>
                <w:noProof/>
                <w:webHidden/>
              </w:rPr>
              <w:fldChar w:fldCharType="begin"/>
            </w:r>
            <w:r w:rsidR="0004172F">
              <w:rPr>
                <w:noProof/>
                <w:webHidden/>
              </w:rPr>
              <w:instrText xml:space="preserve"> PAGEREF _Toc59020526 \h </w:instrText>
            </w:r>
            <w:r w:rsidR="0004172F">
              <w:rPr>
                <w:noProof/>
                <w:webHidden/>
              </w:rPr>
            </w:r>
            <w:r w:rsidR="0004172F">
              <w:rPr>
                <w:noProof/>
                <w:webHidden/>
              </w:rPr>
              <w:fldChar w:fldCharType="separate"/>
            </w:r>
            <w:r w:rsidR="004F6762">
              <w:rPr>
                <w:noProof/>
                <w:webHidden/>
              </w:rPr>
              <w:t>2</w:t>
            </w:r>
            <w:r w:rsidR="0004172F">
              <w:rPr>
                <w:noProof/>
                <w:webHidden/>
              </w:rPr>
              <w:fldChar w:fldCharType="end"/>
            </w:r>
          </w:hyperlink>
        </w:p>
        <w:p w14:paraId="158901CD" w14:textId="7EB45ECC" w:rsidR="0004172F" w:rsidRDefault="00770C32">
          <w:pPr>
            <w:pStyle w:val="TOC1"/>
            <w:tabs>
              <w:tab w:val="right" w:leader="dot" w:pos="9350"/>
            </w:tabs>
            <w:rPr>
              <w:rFonts w:asciiTheme="minorHAnsi" w:eastAsiaTheme="minorEastAsia" w:hAnsiTheme="minorHAnsi"/>
              <w:noProof/>
              <w:sz w:val="22"/>
            </w:rPr>
          </w:pPr>
          <w:hyperlink w:anchor="_Toc59020527" w:history="1">
            <w:r w:rsidR="0004172F" w:rsidRPr="002D00CE">
              <w:rPr>
                <w:rStyle w:val="Hyperlink"/>
                <w:noProof/>
              </w:rPr>
              <w:t>Overview and Purpose of Virginia English Language Proficiency Assessments</w:t>
            </w:r>
            <w:r w:rsidR="0004172F">
              <w:rPr>
                <w:noProof/>
                <w:webHidden/>
              </w:rPr>
              <w:tab/>
            </w:r>
            <w:r w:rsidR="0004172F">
              <w:rPr>
                <w:noProof/>
                <w:webHidden/>
              </w:rPr>
              <w:fldChar w:fldCharType="begin"/>
            </w:r>
            <w:r w:rsidR="0004172F">
              <w:rPr>
                <w:noProof/>
                <w:webHidden/>
              </w:rPr>
              <w:instrText xml:space="preserve"> PAGEREF _Toc59020527 \h </w:instrText>
            </w:r>
            <w:r w:rsidR="0004172F">
              <w:rPr>
                <w:noProof/>
                <w:webHidden/>
              </w:rPr>
            </w:r>
            <w:r w:rsidR="0004172F">
              <w:rPr>
                <w:noProof/>
                <w:webHidden/>
              </w:rPr>
              <w:fldChar w:fldCharType="separate"/>
            </w:r>
            <w:r w:rsidR="004F6762">
              <w:rPr>
                <w:noProof/>
                <w:webHidden/>
              </w:rPr>
              <w:t>2</w:t>
            </w:r>
            <w:r w:rsidR="0004172F">
              <w:rPr>
                <w:noProof/>
                <w:webHidden/>
              </w:rPr>
              <w:fldChar w:fldCharType="end"/>
            </w:r>
          </w:hyperlink>
        </w:p>
        <w:p w14:paraId="4416C0DB" w14:textId="690C6868" w:rsidR="0004172F" w:rsidRDefault="00770C32">
          <w:pPr>
            <w:pStyle w:val="TOC2"/>
            <w:rPr>
              <w:rFonts w:asciiTheme="minorHAnsi" w:eastAsiaTheme="minorEastAsia" w:hAnsiTheme="minorHAnsi"/>
              <w:noProof/>
              <w:sz w:val="22"/>
            </w:rPr>
          </w:pPr>
          <w:hyperlink w:anchor="_Toc59020528" w:history="1">
            <w:r w:rsidR="0004172F" w:rsidRPr="002D00CE">
              <w:rPr>
                <w:rStyle w:val="Hyperlink"/>
                <w:rFonts w:cs="Times New Roman"/>
                <w:noProof/>
              </w:rPr>
              <w:t>English Language Development Standards</w:t>
            </w:r>
            <w:r w:rsidR="0004172F">
              <w:rPr>
                <w:noProof/>
                <w:webHidden/>
              </w:rPr>
              <w:tab/>
            </w:r>
            <w:r w:rsidR="0004172F">
              <w:rPr>
                <w:noProof/>
                <w:webHidden/>
              </w:rPr>
              <w:fldChar w:fldCharType="begin"/>
            </w:r>
            <w:r w:rsidR="0004172F">
              <w:rPr>
                <w:noProof/>
                <w:webHidden/>
              </w:rPr>
              <w:instrText xml:space="preserve"> PAGEREF _Toc59020528 \h </w:instrText>
            </w:r>
            <w:r w:rsidR="0004172F">
              <w:rPr>
                <w:noProof/>
                <w:webHidden/>
              </w:rPr>
            </w:r>
            <w:r w:rsidR="0004172F">
              <w:rPr>
                <w:noProof/>
                <w:webHidden/>
              </w:rPr>
              <w:fldChar w:fldCharType="separate"/>
            </w:r>
            <w:r w:rsidR="004F6762">
              <w:rPr>
                <w:noProof/>
                <w:webHidden/>
              </w:rPr>
              <w:t>2</w:t>
            </w:r>
            <w:r w:rsidR="0004172F">
              <w:rPr>
                <w:noProof/>
                <w:webHidden/>
              </w:rPr>
              <w:fldChar w:fldCharType="end"/>
            </w:r>
          </w:hyperlink>
        </w:p>
        <w:p w14:paraId="37F171EB" w14:textId="570A379F" w:rsidR="0004172F" w:rsidRDefault="00770C32">
          <w:pPr>
            <w:pStyle w:val="TOC1"/>
            <w:tabs>
              <w:tab w:val="right" w:leader="dot" w:pos="9350"/>
            </w:tabs>
            <w:rPr>
              <w:rFonts w:asciiTheme="minorHAnsi" w:eastAsiaTheme="minorEastAsia" w:hAnsiTheme="minorHAnsi"/>
              <w:noProof/>
              <w:sz w:val="22"/>
            </w:rPr>
          </w:pPr>
          <w:hyperlink w:anchor="_Toc59020529" w:history="1">
            <w:r w:rsidR="0004172F" w:rsidRPr="002D00CE">
              <w:rPr>
                <w:rStyle w:val="Hyperlink"/>
                <w:noProof/>
              </w:rPr>
              <w:t>Virginia's Required English Language Proficiency Assessments</w:t>
            </w:r>
            <w:r w:rsidR="0004172F">
              <w:rPr>
                <w:noProof/>
                <w:webHidden/>
              </w:rPr>
              <w:tab/>
            </w:r>
            <w:r w:rsidR="0004172F">
              <w:rPr>
                <w:noProof/>
                <w:webHidden/>
              </w:rPr>
              <w:fldChar w:fldCharType="begin"/>
            </w:r>
            <w:r w:rsidR="0004172F">
              <w:rPr>
                <w:noProof/>
                <w:webHidden/>
              </w:rPr>
              <w:instrText xml:space="preserve"> PAGEREF _Toc59020529 \h </w:instrText>
            </w:r>
            <w:r w:rsidR="0004172F">
              <w:rPr>
                <w:noProof/>
                <w:webHidden/>
              </w:rPr>
            </w:r>
            <w:r w:rsidR="0004172F">
              <w:rPr>
                <w:noProof/>
                <w:webHidden/>
              </w:rPr>
              <w:fldChar w:fldCharType="separate"/>
            </w:r>
            <w:r w:rsidR="004F6762">
              <w:rPr>
                <w:noProof/>
                <w:webHidden/>
              </w:rPr>
              <w:t>3</w:t>
            </w:r>
            <w:r w:rsidR="0004172F">
              <w:rPr>
                <w:noProof/>
                <w:webHidden/>
              </w:rPr>
              <w:fldChar w:fldCharType="end"/>
            </w:r>
          </w:hyperlink>
        </w:p>
        <w:p w14:paraId="44AC0E7A" w14:textId="61FF8E47" w:rsidR="0004172F" w:rsidRDefault="00770C32">
          <w:pPr>
            <w:pStyle w:val="TOC2"/>
            <w:rPr>
              <w:rFonts w:asciiTheme="minorHAnsi" w:eastAsiaTheme="minorEastAsia" w:hAnsiTheme="minorHAnsi"/>
              <w:noProof/>
              <w:sz w:val="22"/>
            </w:rPr>
          </w:pPr>
          <w:hyperlink w:anchor="_Toc59020530" w:history="1">
            <w:r w:rsidR="0004172F" w:rsidRPr="002D00CE">
              <w:rPr>
                <w:rStyle w:val="Hyperlink"/>
                <w:rFonts w:cs="Times New Roman"/>
                <w:noProof/>
              </w:rPr>
              <w:t>Including All ELs in ELP Assessments</w:t>
            </w:r>
            <w:r w:rsidR="0004172F">
              <w:rPr>
                <w:noProof/>
                <w:webHidden/>
              </w:rPr>
              <w:tab/>
            </w:r>
            <w:r w:rsidR="0004172F">
              <w:rPr>
                <w:noProof/>
                <w:webHidden/>
              </w:rPr>
              <w:fldChar w:fldCharType="begin"/>
            </w:r>
            <w:r w:rsidR="0004172F">
              <w:rPr>
                <w:noProof/>
                <w:webHidden/>
              </w:rPr>
              <w:instrText xml:space="preserve"> PAGEREF _Toc59020530 \h </w:instrText>
            </w:r>
            <w:r w:rsidR="0004172F">
              <w:rPr>
                <w:noProof/>
                <w:webHidden/>
              </w:rPr>
            </w:r>
            <w:r w:rsidR="0004172F">
              <w:rPr>
                <w:noProof/>
                <w:webHidden/>
              </w:rPr>
              <w:fldChar w:fldCharType="separate"/>
            </w:r>
            <w:r w:rsidR="004F6762">
              <w:rPr>
                <w:noProof/>
                <w:webHidden/>
              </w:rPr>
              <w:t>4</w:t>
            </w:r>
            <w:r w:rsidR="0004172F">
              <w:rPr>
                <w:noProof/>
                <w:webHidden/>
              </w:rPr>
              <w:fldChar w:fldCharType="end"/>
            </w:r>
          </w:hyperlink>
        </w:p>
        <w:p w14:paraId="17B42A73" w14:textId="340B5476" w:rsidR="0004172F" w:rsidRDefault="00770C32">
          <w:pPr>
            <w:pStyle w:val="TOC1"/>
            <w:tabs>
              <w:tab w:val="right" w:leader="dot" w:pos="9350"/>
            </w:tabs>
            <w:rPr>
              <w:rFonts w:asciiTheme="minorHAnsi" w:eastAsiaTheme="minorEastAsia" w:hAnsiTheme="minorHAnsi"/>
              <w:noProof/>
              <w:sz w:val="22"/>
            </w:rPr>
          </w:pPr>
          <w:hyperlink w:anchor="_Toc59020531" w:history="1">
            <w:r w:rsidR="0004172F" w:rsidRPr="002D00CE">
              <w:rPr>
                <w:rStyle w:val="Hyperlink"/>
                <w:noProof/>
              </w:rPr>
              <w:t>Determining Student Participation in an Annual ELP Assessment</w:t>
            </w:r>
            <w:r w:rsidR="0004172F">
              <w:rPr>
                <w:noProof/>
                <w:webHidden/>
              </w:rPr>
              <w:tab/>
            </w:r>
            <w:r w:rsidR="0004172F">
              <w:rPr>
                <w:noProof/>
                <w:webHidden/>
              </w:rPr>
              <w:fldChar w:fldCharType="begin"/>
            </w:r>
            <w:r w:rsidR="0004172F">
              <w:rPr>
                <w:noProof/>
                <w:webHidden/>
              </w:rPr>
              <w:instrText xml:space="preserve"> PAGEREF _Toc59020531 \h </w:instrText>
            </w:r>
            <w:r w:rsidR="0004172F">
              <w:rPr>
                <w:noProof/>
                <w:webHidden/>
              </w:rPr>
            </w:r>
            <w:r w:rsidR="0004172F">
              <w:rPr>
                <w:noProof/>
                <w:webHidden/>
              </w:rPr>
              <w:fldChar w:fldCharType="separate"/>
            </w:r>
            <w:r w:rsidR="004F6762">
              <w:rPr>
                <w:noProof/>
                <w:webHidden/>
              </w:rPr>
              <w:t>4</w:t>
            </w:r>
            <w:r w:rsidR="0004172F">
              <w:rPr>
                <w:noProof/>
                <w:webHidden/>
              </w:rPr>
              <w:fldChar w:fldCharType="end"/>
            </w:r>
          </w:hyperlink>
        </w:p>
        <w:p w14:paraId="75CD463B" w14:textId="1A3C341C" w:rsidR="0004172F" w:rsidRDefault="00770C32">
          <w:pPr>
            <w:pStyle w:val="TOC2"/>
            <w:rPr>
              <w:rFonts w:asciiTheme="minorHAnsi" w:eastAsiaTheme="minorEastAsia" w:hAnsiTheme="minorHAnsi"/>
              <w:noProof/>
              <w:sz w:val="22"/>
            </w:rPr>
          </w:pPr>
          <w:hyperlink w:anchor="_Toc59020532" w:history="1">
            <w:r w:rsidR="0004172F" w:rsidRPr="002D00CE">
              <w:rPr>
                <w:rStyle w:val="Hyperlink"/>
                <w:rFonts w:cs="Times New Roman"/>
                <w:noProof/>
              </w:rPr>
              <w:t>ACCESS for ELLs and Kindergarten ACCESS for ELLs Test Participation</w:t>
            </w:r>
            <w:r w:rsidR="0004172F">
              <w:rPr>
                <w:noProof/>
                <w:webHidden/>
              </w:rPr>
              <w:tab/>
            </w:r>
            <w:r w:rsidR="0004172F">
              <w:rPr>
                <w:noProof/>
                <w:webHidden/>
              </w:rPr>
              <w:fldChar w:fldCharType="begin"/>
            </w:r>
            <w:r w:rsidR="0004172F">
              <w:rPr>
                <w:noProof/>
                <w:webHidden/>
              </w:rPr>
              <w:instrText xml:space="preserve"> PAGEREF _Toc59020532 \h </w:instrText>
            </w:r>
            <w:r w:rsidR="0004172F">
              <w:rPr>
                <w:noProof/>
                <w:webHidden/>
              </w:rPr>
            </w:r>
            <w:r w:rsidR="0004172F">
              <w:rPr>
                <w:noProof/>
                <w:webHidden/>
              </w:rPr>
              <w:fldChar w:fldCharType="separate"/>
            </w:r>
            <w:r w:rsidR="004F6762">
              <w:rPr>
                <w:noProof/>
                <w:webHidden/>
              </w:rPr>
              <w:t>5</w:t>
            </w:r>
            <w:r w:rsidR="0004172F">
              <w:rPr>
                <w:noProof/>
                <w:webHidden/>
              </w:rPr>
              <w:fldChar w:fldCharType="end"/>
            </w:r>
          </w:hyperlink>
        </w:p>
        <w:p w14:paraId="5F0C3813" w14:textId="0C2C511B" w:rsidR="0004172F" w:rsidRDefault="00770C32">
          <w:pPr>
            <w:pStyle w:val="TOC2"/>
            <w:rPr>
              <w:rFonts w:asciiTheme="minorHAnsi" w:eastAsiaTheme="minorEastAsia" w:hAnsiTheme="minorHAnsi"/>
              <w:noProof/>
              <w:sz w:val="22"/>
            </w:rPr>
          </w:pPr>
          <w:hyperlink w:anchor="_Toc59020533" w:history="1">
            <w:r w:rsidR="0004172F" w:rsidRPr="002D00CE">
              <w:rPr>
                <w:rStyle w:val="Hyperlink"/>
                <w:noProof/>
              </w:rPr>
              <w:t>Alternate ACCESS for ELLs Test Participation</w:t>
            </w:r>
            <w:r w:rsidR="0004172F">
              <w:rPr>
                <w:noProof/>
                <w:webHidden/>
              </w:rPr>
              <w:tab/>
            </w:r>
            <w:r w:rsidR="0004172F">
              <w:rPr>
                <w:noProof/>
                <w:webHidden/>
              </w:rPr>
              <w:fldChar w:fldCharType="begin"/>
            </w:r>
            <w:r w:rsidR="0004172F">
              <w:rPr>
                <w:noProof/>
                <w:webHidden/>
              </w:rPr>
              <w:instrText xml:space="preserve"> PAGEREF _Toc59020533 \h </w:instrText>
            </w:r>
            <w:r w:rsidR="0004172F">
              <w:rPr>
                <w:noProof/>
                <w:webHidden/>
              </w:rPr>
            </w:r>
            <w:r w:rsidR="0004172F">
              <w:rPr>
                <w:noProof/>
                <w:webHidden/>
              </w:rPr>
              <w:fldChar w:fldCharType="separate"/>
            </w:r>
            <w:r w:rsidR="004F6762">
              <w:rPr>
                <w:noProof/>
                <w:webHidden/>
              </w:rPr>
              <w:t>5</w:t>
            </w:r>
            <w:r w:rsidR="0004172F">
              <w:rPr>
                <w:noProof/>
                <w:webHidden/>
              </w:rPr>
              <w:fldChar w:fldCharType="end"/>
            </w:r>
          </w:hyperlink>
        </w:p>
        <w:p w14:paraId="72D00771" w14:textId="7192889A" w:rsidR="0004172F" w:rsidRDefault="00770C32">
          <w:pPr>
            <w:pStyle w:val="TOC2"/>
            <w:rPr>
              <w:rFonts w:asciiTheme="minorHAnsi" w:eastAsiaTheme="minorEastAsia" w:hAnsiTheme="minorHAnsi"/>
              <w:noProof/>
              <w:sz w:val="22"/>
            </w:rPr>
          </w:pPr>
          <w:hyperlink w:anchor="_Toc59020534" w:history="1">
            <w:r w:rsidR="0004172F" w:rsidRPr="002D00CE">
              <w:rPr>
                <w:rStyle w:val="Hyperlink"/>
                <w:rFonts w:cs="Times New Roman"/>
                <w:noProof/>
              </w:rPr>
              <w:t>Virginia ELP Checklist for EL Students in Kindergarten through Grade 12 with a Hearing or Visual Impairment (Virginia ELP Checklist K-12)</w:t>
            </w:r>
            <w:r w:rsidR="0004172F">
              <w:rPr>
                <w:noProof/>
                <w:webHidden/>
              </w:rPr>
              <w:tab/>
            </w:r>
            <w:r w:rsidR="0004172F">
              <w:rPr>
                <w:noProof/>
                <w:webHidden/>
              </w:rPr>
              <w:fldChar w:fldCharType="begin"/>
            </w:r>
            <w:r w:rsidR="0004172F">
              <w:rPr>
                <w:noProof/>
                <w:webHidden/>
              </w:rPr>
              <w:instrText xml:space="preserve"> PAGEREF _Toc59020534 \h </w:instrText>
            </w:r>
            <w:r w:rsidR="0004172F">
              <w:rPr>
                <w:noProof/>
                <w:webHidden/>
              </w:rPr>
            </w:r>
            <w:r w:rsidR="0004172F">
              <w:rPr>
                <w:noProof/>
                <w:webHidden/>
              </w:rPr>
              <w:fldChar w:fldCharType="separate"/>
            </w:r>
            <w:r w:rsidR="004F6762">
              <w:rPr>
                <w:noProof/>
                <w:webHidden/>
              </w:rPr>
              <w:t>6</w:t>
            </w:r>
            <w:r w:rsidR="0004172F">
              <w:rPr>
                <w:noProof/>
                <w:webHidden/>
              </w:rPr>
              <w:fldChar w:fldCharType="end"/>
            </w:r>
          </w:hyperlink>
        </w:p>
        <w:p w14:paraId="31BA7263" w14:textId="2006BE6D" w:rsidR="0004172F" w:rsidRDefault="00770C32">
          <w:pPr>
            <w:pStyle w:val="TOC2"/>
            <w:rPr>
              <w:rFonts w:asciiTheme="minorHAnsi" w:eastAsiaTheme="minorEastAsia" w:hAnsiTheme="minorHAnsi"/>
              <w:noProof/>
              <w:sz w:val="22"/>
            </w:rPr>
          </w:pPr>
          <w:hyperlink w:anchor="_Toc59020535" w:history="1">
            <w:r w:rsidR="0004172F" w:rsidRPr="002D00CE">
              <w:rPr>
                <w:rStyle w:val="Hyperlink"/>
                <w:rFonts w:cs="Times New Roman"/>
                <w:noProof/>
              </w:rPr>
              <w:t>Virginia ELP Checklist for EL Students in Kindergarten with a Significant Cognitive Disability (Virginia ELP Checklist K)</w:t>
            </w:r>
            <w:r w:rsidR="0004172F">
              <w:rPr>
                <w:noProof/>
                <w:webHidden/>
              </w:rPr>
              <w:tab/>
            </w:r>
            <w:r w:rsidR="0004172F">
              <w:rPr>
                <w:noProof/>
                <w:webHidden/>
              </w:rPr>
              <w:fldChar w:fldCharType="begin"/>
            </w:r>
            <w:r w:rsidR="0004172F">
              <w:rPr>
                <w:noProof/>
                <w:webHidden/>
              </w:rPr>
              <w:instrText xml:space="preserve"> PAGEREF _Toc59020535 \h </w:instrText>
            </w:r>
            <w:r w:rsidR="0004172F">
              <w:rPr>
                <w:noProof/>
                <w:webHidden/>
              </w:rPr>
            </w:r>
            <w:r w:rsidR="0004172F">
              <w:rPr>
                <w:noProof/>
                <w:webHidden/>
              </w:rPr>
              <w:fldChar w:fldCharType="separate"/>
            </w:r>
            <w:r w:rsidR="004F6762">
              <w:rPr>
                <w:noProof/>
                <w:webHidden/>
              </w:rPr>
              <w:t>6</w:t>
            </w:r>
            <w:r w:rsidR="0004172F">
              <w:rPr>
                <w:noProof/>
                <w:webHidden/>
              </w:rPr>
              <w:fldChar w:fldCharType="end"/>
            </w:r>
          </w:hyperlink>
        </w:p>
        <w:p w14:paraId="58C30F03" w14:textId="24077EB5" w:rsidR="0004172F" w:rsidRDefault="00770C32">
          <w:pPr>
            <w:pStyle w:val="TOC1"/>
            <w:tabs>
              <w:tab w:val="right" w:leader="dot" w:pos="9350"/>
            </w:tabs>
            <w:rPr>
              <w:rFonts w:asciiTheme="minorHAnsi" w:eastAsiaTheme="minorEastAsia" w:hAnsiTheme="minorHAnsi"/>
              <w:noProof/>
              <w:sz w:val="22"/>
            </w:rPr>
          </w:pPr>
          <w:hyperlink w:anchor="_Toc59020536" w:history="1">
            <w:r w:rsidR="0004172F" w:rsidRPr="002D00CE">
              <w:rPr>
                <w:rStyle w:val="Hyperlink"/>
                <w:noProof/>
              </w:rPr>
              <w:t>Communicating Test Plans with Families</w:t>
            </w:r>
            <w:r w:rsidR="0004172F">
              <w:rPr>
                <w:noProof/>
                <w:webHidden/>
              </w:rPr>
              <w:tab/>
            </w:r>
            <w:r w:rsidR="0004172F">
              <w:rPr>
                <w:noProof/>
                <w:webHidden/>
              </w:rPr>
              <w:fldChar w:fldCharType="begin"/>
            </w:r>
            <w:r w:rsidR="0004172F">
              <w:rPr>
                <w:noProof/>
                <w:webHidden/>
              </w:rPr>
              <w:instrText xml:space="preserve"> PAGEREF _Toc59020536 \h </w:instrText>
            </w:r>
            <w:r w:rsidR="0004172F">
              <w:rPr>
                <w:noProof/>
                <w:webHidden/>
              </w:rPr>
            </w:r>
            <w:r w:rsidR="0004172F">
              <w:rPr>
                <w:noProof/>
                <w:webHidden/>
              </w:rPr>
              <w:fldChar w:fldCharType="separate"/>
            </w:r>
            <w:r w:rsidR="004F6762">
              <w:rPr>
                <w:noProof/>
                <w:webHidden/>
              </w:rPr>
              <w:t>6</w:t>
            </w:r>
            <w:r w:rsidR="0004172F">
              <w:rPr>
                <w:noProof/>
                <w:webHidden/>
              </w:rPr>
              <w:fldChar w:fldCharType="end"/>
            </w:r>
          </w:hyperlink>
        </w:p>
        <w:p w14:paraId="4E23D821" w14:textId="1FF9EEB0" w:rsidR="0004172F" w:rsidRDefault="00770C32">
          <w:pPr>
            <w:pStyle w:val="TOC1"/>
            <w:tabs>
              <w:tab w:val="right" w:leader="dot" w:pos="9350"/>
            </w:tabs>
            <w:rPr>
              <w:rFonts w:asciiTheme="minorHAnsi" w:eastAsiaTheme="minorEastAsia" w:hAnsiTheme="minorHAnsi"/>
              <w:noProof/>
              <w:sz w:val="22"/>
            </w:rPr>
          </w:pPr>
          <w:hyperlink w:anchor="_Toc59020537" w:history="1">
            <w:r w:rsidR="0004172F" w:rsidRPr="002D00CE">
              <w:rPr>
                <w:rStyle w:val="Hyperlink"/>
                <w:noProof/>
              </w:rPr>
              <w:t>ELP Assessment Administration Policies and Procedures</w:t>
            </w:r>
            <w:r w:rsidR="0004172F">
              <w:rPr>
                <w:noProof/>
                <w:webHidden/>
              </w:rPr>
              <w:tab/>
            </w:r>
            <w:r w:rsidR="0004172F">
              <w:rPr>
                <w:noProof/>
                <w:webHidden/>
              </w:rPr>
              <w:fldChar w:fldCharType="begin"/>
            </w:r>
            <w:r w:rsidR="0004172F">
              <w:rPr>
                <w:noProof/>
                <w:webHidden/>
              </w:rPr>
              <w:instrText xml:space="preserve"> PAGEREF _Toc59020537 \h </w:instrText>
            </w:r>
            <w:r w:rsidR="0004172F">
              <w:rPr>
                <w:noProof/>
                <w:webHidden/>
              </w:rPr>
            </w:r>
            <w:r w:rsidR="0004172F">
              <w:rPr>
                <w:noProof/>
                <w:webHidden/>
              </w:rPr>
              <w:fldChar w:fldCharType="separate"/>
            </w:r>
            <w:r w:rsidR="004F6762">
              <w:rPr>
                <w:noProof/>
                <w:webHidden/>
              </w:rPr>
              <w:t>6</w:t>
            </w:r>
            <w:r w:rsidR="0004172F">
              <w:rPr>
                <w:noProof/>
                <w:webHidden/>
              </w:rPr>
              <w:fldChar w:fldCharType="end"/>
            </w:r>
          </w:hyperlink>
        </w:p>
        <w:p w14:paraId="5027555C" w14:textId="5FBF2779" w:rsidR="0004172F" w:rsidRDefault="00770C32">
          <w:pPr>
            <w:pStyle w:val="TOC2"/>
            <w:rPr>
              <w:rFonts w:asciiTheme="minorHAnsi" w:eastAsiaTheme="minorEastAsia" w:hAnsiTheme="minorHAnsi"/>
              <w:noProof/>
              <w:sz w:val="22"/>
            </w:rPr>
          </w:pPr>
          <w:hyperlink w:anchor="_Toc59020538" w:history="1">
            <w:r w:rsidR="0004172F" w:rsidRPr="002D00CE">
              <w:rPr>
                <w:rStyle w:val="Hyperlink"/>
                <w:rFonts w:cs="Times New Roman"/>
                <w:noProof/>
              </w:rPr>
              <w:t>Test Security</w:t>
            </w:r>
            <w:r w:rsidR="0004172F">
              <w:rPr>
                <w:noProof/>
                <w:webHidden/>
              </w:rPr>
              <w:tab/>
            </w:r>
            <w:r w:rsidR="0004172F">
              <w:rPr>
                <w:noProof/>
                <w:webHidden/>
              </w:rPr>
              <w:fldChar w:fldCharType="begin"/>
            </w:r>
            <w:r w:rsidR="0004172F">
              <w:rPr>
                <w:noProof/>
                <w:webHidden/>
              </w:rPr>
              <w:instrText xml:space="preserve"> PAGEREF _Toc59020538 \h </w:instrText>
            </w:r>
            <w:r w:rsidR="0004172F">
              <w:rPr>
                <w:noProof/>
                <w:webHidden/>
              </w:rPr>
            </w:r>
            <w:r w:rsidR="0004172F">
              <w:rPr>
                <w:noProof/>
                <w:webHidden/>
              </w:rPr>
              <w:fldChar w:fldCharType="separate"/>
            </w:r>
            <w:r w:rsidR="004F6762">
              <w:rPr>
                <w:noProof/>
                <w:webHidden/>
              </w:rPr>
              <w:t>6</w:t>
            </w:r>
            <w:r w:rsidR="0004172F">
              <w:rPr>
                <w:noProof/>
                <w:webHidden/>
              </w:rPr>
              <w:fldChar w:fldCharType="end"/>
            </w:r>
          </w:hyperlink>
        </w:p>
        <w:p w14:paraId="10028F6E" w14:textId="43EAF9C5" w:rsidR="0004172F" w:rsidRDefault="00770C32">
          <w:pPr>
            <w:pStyle w:val="TOC2"/>
            <w:rPr>
              <w:rFonts w:asciiTheme="minorHAnsi" w:eastAsiaTheme="minorEastAsia" w:hAnsiTheme="minorHAnsi"/>
              <w:noProof/>
              <w:sz w:val="22"/>
            </w:rPr>
          </w:pPr>
          <w:hyperlink w:anchor="_Toc59020539" w:history="1">
            <w:r w:rsidR="0004172F" w:rsidRPr="002D00CE">
              <w:rPr>
                <w:rStyle w:val="Hyperlink"/>
                <w:noProof/>
              </w:rPr>
              <w:t>Test Preparation and Administration Requirements</w:t>
            </w:r>
            <w:r w:rsidR="0004172F">
              <w:rPr>
                <w:noProof/>
                <w:webHidden/>
              </w:rPr>
              <w:tab/>
            </w:r>
            <w:r w:rsidR="0004172F">
              <w:rPr>
                <w:noProof/>
                <w:webHidden/>
              </w:rPr>
              <w:fldChar w:fldCharType="begin"/>
            </w:r>
            <w:r w:rsidR="0004172F">
              <w:rPr>
                <w:noProof/>
                <w:webHidden/>
              </w:rPr>
              <w:instrText xml:space="preserve"> PAGEREF _Toc59020539 \h </w:instrText>
            </w:r>
            <w:r w:rsidR="0004172F">
              <w:rPr>
                <w:noProof/>
                <w:webHidden/>
              </w:rPr>
            </w:r>
            <w:r w:rsidR="0004172F">
              <w:rPr>
                <w:noProof/>
                <w:webHidden/>
              </w:rPr>
              <w:fldChar w:fldCharType="separate"/>
            </w:r>
            <w:r w:rsidR="004F6762">
              <w:rPr>
                <w:noProof/>
                <w:webHidden/>
              </w:rPr>
              <w:t>9</w:t>
            </w:r>
            <w:r w:rsidR="0004172F">
              <w:rPr>
                <w:noProof/>
                <w:webHidden/>
              </w:rPr>
              <w:fldChar w:fldCharType="end"/>
            </w:r>
          </w:hyperlink>
        </w:p>
        <w:p w14:paraId="4D451CBE" w14:textId="345B64F9" w:rsidR="0004172F" w:rsidRDefault="00770C32">
          <w:pPr>
            <w:pStyle w:val="TOC3"/>
            <w:tabs>
              <w:tab w:val="right" w:leader="dot" w:pos="9350"/>
            </w:tabs>
            <w:rPr>
              <w:rFonts w:asciiTheme="minorHAnsi" w:eastAsiaTheme="minorEastAsia" w:hAnsiTheme="minorHAnsi"/>
              <w:noProof/>
              <w:sz w:val="22"/>
            </w:rPr>
          </w:pPr>
          <w:hyperlink w:anchor="_Toc59020540" w:history="1">
            <w:r w:rsidR="0004172F" w:rsidRPr="002D00CE">
              <w:rPr>
                <w:rStyle w:val="Hyperlink"/>
                <w:rFonts w:cs="Times New Roman"/>
                <w:noProof/>
              </w:rPr>
              <w:t>WIDA ACCESS for ELLs, Alternate ACCESS, and Kindergarten ACCESS</w:t>
            </w:r>
            <w:r w:rsidR="0004172F">
              <w:rPr>
                <w:noProof/>
                <w:webHidden/>
              </w:rPr>
              <w:tab/>
            </w:r>
            <w:r w:rsidR="0004172F">
              <w:rPr>
                <w:noProof/>
                <w:webHidden/>
              </w:rPr>
              <w:fldChar w:fldCharType="begin"/>
            </w:r>
            <w:r w:rsidR="0004172F">
              <w:rPr>
                <w:noProof/>
                <w:webHidden/>
              </w:rPr>
              <w:instrText xml:space="preserve"> PAGEREF _Toc59020540 \h </w:instrText>
            </w:r>
            <w:r w:rsidR="0004172F">
              <w:rPr>
                <w:noProof/>
                <w:webHidden/>
              </w:rPr>
            </w:r>
            <w:r w:rsidR="0004172F">
              <w:rPr>
                <w:noProof/>
                <w:webHidden/>
              </w:rPr>
              <w:fldChar w:fldCharType="separate"/>
            </w:r>
            <w:r w:rsidR="004F6762">
              <w:rPr>
                <w:noProof/>
                <w:webHidden/>
              </w:rPr>
              <w:t>9</w:t>
            </w:r>
            <w:r w:rsidR="0004172F">
              <w:rPr>
                <w:noProof/>
                <w:webHidden/>
              </w:rPr>
              <w:fldChar w:fldCharType="end"/>
            </w:r>
          </w:hyperlink>
        </w:p>
        <w:p w14:paraId="6F6C7E2F" w14:textId="5D2161AF" w:rsidR="0004172F" w:rsidRDefault="00770C32">
          <w:pPr>
            <w:pStyle w:val="TOC3"/>
            <w:tabs>
              <w:tab w:val="right" w:leader="dot" w:pos="9350"/>
            </w:tabs>
            <w:rPr>
              <w:rFonts w:asciiTheme="minorHAnsi" w:eastAsiaTheme="minorEastAsia" w:hAnsiTheme="minorHAnsi"/>
              <w:noProof/>
              <w:sz w:val="22"/>
            </w:rPr>
          </w:pPr>
          <w:hyperlink w:anchor="_Toc59020541" w:history="1">
            <w:r w:rsidR="0004172F" w:rsidRPr="002D00CE">
              <w:rPr>
                <w:rStyle w:val="Hyperlink"/>
                <w:rFonts w:cs="Times New Roman"/>
                <w:noProof/>
              </w:rPr>
              <w:t>Virginia ELP Checklist K-12 and Virginia ELP Checklist K</w:t>
            </w:r>
            <w:r w:rsidR="0004172F">
              <w:rPr>
                <w:noProof/>
                <w:webHidden/>
              </w:rPr>
              <w:tab/>
            </w:r>
            <w:r w:rsidR="0004172F">
              <w:rPr>
                <w:noProof/>
                <w:webHidden/>
              </w:rPr>
              <w:fldChar w:fldCharType="begin"/>
            </w:r>
            <w:r w:rsidR="0004172F">
              <w:rPr>
                <w:noProof/>
                <w:webHidden/>
              </w:rPr>
              <w:instrText xml:space="preserve"> PAGEREF _Toc59020541 \h </w:instrText>
            </w:r>
            <w:r w:rsidR="0004172F">
              <w:rPr>
                <w:noProof/>
                <w:webHidden/>
              </w:rPr>
            </w:r>
            <w:r w:rsidR="0004172F">
              <w:rPr>
                <w:noProof/>
                <w:webHidden/>
              </w:rPr>
              <w:fldChar w:fldCharType="separate"/>
            </w:r>
            <w:r w:rsidR="004F6762">
              <w:rPr>
                <w:noProof/>
                <w:webHidden/>
              </w:rPr>
              <w:t>10</w:t>
            </w:r>
            <w:r w:rsidR="0004172F">
              <w:rPr>
                <w:noProof/>
                <w:webHidden/>
              </w:rPr>
              <w:fldChar w:fldCharType="end"/>
            </w:r>
          </w:hyperlink>
        </w:p>
        <w:p w14:paraId="3031D71F" w14:textId="74EB68C2" w:rsidR="0004172F" w:rsidRDefault="00770C32">
          <w:pPr>
            <w:pStyle w:val="TOC3"/>
            <w:tabs>
              <w:tab w:val="right" w:leader="dot" w:pos="9350"/>
            </w:tabs>
            <w:rPr>
              <w:rFonts w:asciiTheme="minorHAnsi" w:eastAsiaTheme="minorEastAsia" w:hAnsiTheme="minorHAnsi"/>
              <w:noProof/>
              <w:sz w:val="22"/>
            </w:rPr>
          </w:pPr>
          <w:hyperlink w:anchor="_Toc59020542" w:history="1">
            <w:r w:rsidR="0004172F" w:rsidRPr="002D00CE">
              <w:rPr>
                <w:rStyle w:val="Hyperlink"/>
                <w:rFonts w:cs="Times New Roman"/>
                <w:noProof/>
              </w:rPr>
              <w:t>Testing Environment Set-Up Procedures</w:t>
            </w:r>
            <w:r w:rsidR="0004172F">
              <w:rPr>
                <w:noProof/>
                <w:webHidden/>
              </w:rPr>
              <w:tab/>
            </w:r>
            <w:r w:rsidR="0004172F">
              <w:rPr>
                <w:noProof/>
                <w:webHidden/>
              </w:rPr>
              <w:fldChar w:fldCharType="begin"/>
            </w:r>
            <w:r w:rsidR="0004172F">
              <w:rPr>
                <w:noProof/>
                <w:webHidden/>
              </w:rPr>
              <w:instrText xml:space="preserve"> PAGEREF _Toc59020542 \h </w:instrText>
            </w:r>
            <w:r w:rsidR="0004172F">
              <w:rPr>
                <w:noProof/>
                <w:webHidden/>
              </w:rPr>
            </w:r>
            <w:r w:rsidR="0004172F">
              <w:rPr>
                <w:noProof/>
                <w:webHidden/>
              </w:rPr>
              <w:fldChar w:fldCharType="separate"/>
            </w:r>
            <w:r w:rsidR="004F6762">
              <w:rPr>
                <w:noProof/>
                <w:webHidden/>
              </w:rPr>
              <w:t>12</w:t>
            </w:r>
            <w:r w:rsidR="0004172F">
              <w:rPr>
                <w:noProof/>
                <w:webHidden/>
              </w:rPr>
              <w:fldChar w:fldCharType="end"/>
            </w:r>
          </w:hyperlink>
        </w:p>
        <w:p w14:paraId="03169875" w14:textId="6BAAE176" w:rsidR="0004172F" w:rsidRDefault="00770C32">
          <w:pPr>
            <w:pStyle w:val="TOC3"/>
            <w:tabs>
              <w:tab w:val="right" w:leader="dot" w:pos="9350"/>
            </w:tabs>
            <w:rPr>
              <w:rFonts w:asciiTheme="minorHAnsi" w:eastAsiaTheme="minorEastAsia" w:hAnsiTheme="minorHAnsi"/>
              <w:noProof/>
              <w:sz w:val="22"/>
            </w:rPr>
          </w:pPr>
          <w:hyperlink w:anchor="_Toc59020543" w:history="1">
            <w:r w:rsidR="0004172F" w:rsidRPr="002D00CE">
              <w:rPr>
                <w:rStyle w:val="Hyperlink"/>
                <w:rFonts w:cs="Times New Roman"/>
                <w:noProof/>
              </w:rPr>
              <w:t>Material Ordering and Handling</w:t>
            </w:r>
            <w:r w:rsidR="0004172F">
              <w:rPr>
                <w:noProof/>
                <w:webHidden/>
              </w:rPr>
              <w:tab/>
            </w:r>
            <w:r w:rsidR="0004172F">
              <w:rPr>
                <w:noProof/>
                <w:webHidden/>
              </w:rPr>
              <w:fldChar w:fldCharType="begin"/>
            </w:r>
            <w:r w:rsidR="0004172F">
              <w:rPr>
                <w:noProof/>
                <w:webHidden/>
              </w:rPr>
              <w:instrText xml:space="preserve"> PAGEREF _Toc59020543 \h </w:instrText>
            </w:r>
            <w:r w:rsidR="0004172F">
              <w:rPr>
                <w:noProof/>
                <w:webHidden/>
              </w:rPr>
            </w:r>
            <w:r w:rsidR="0004172F">
              <w:rPr>
                <w:noProof/>
                <w:webHidden/>
              </w:rPr>
              <w:fldChar w:fldCharType="separate"/>
            </w:r>
            <w:r w:rsidR="004F6762">
              <w:rPr>
                <w:noProof/>
                <w:webHidden/>
              </w:rPr>
              <w:t>13</w:t>
            </w:r>
            <w:r w:rsidR="0004172F">
              <w:rPr>
                <w:noProof/>
                <w:webHidden/>
              </w:rPr>
              <w:fldChar w:fldCharType="end"/>
            </w:r>
          </w:hyperlink>
        </w:p>
        <w:p w14:paraId="14E36BF7" w14:textId="6F47D908" w:rsidR="0004172F" w:rsidRDefault="00770C32">
          <w:pPr>
            <w:pStyle w:val="TOC3"/>
            <w:tabs>
              <w:tab w:val="right" w:leader="dot" w:pos="9350"/>
            </w:tabs>
            <w:rPr>
              <w:rFonts w:asciiTheme="minorHAnsi" w:eastAsiaTheme="minorEastAsia" w:hAnsiTheme="minorHAnsi"/>
              <w:noProof/>
              <w:sz w:val="22"/>
            </w:rPr>
          </w:pPr>
          <w:hyperlink w:anchor="_Toc59020544" w:history="1">
            <w:r w:rsidR="0004172F" w:rsidRPr="002D00CE">
              <w:rPr>
                <w:rStyle w:val="Hyperlink"/>
                <w:rFonts w:cs="Times New Roman"/>
                <w:noProof/>
              </w:rPr>
              <w:t>Technology Requirements</w:t>
            </w:r>
            <w:r w:rsidR="0004172F">
              <w:rPr>
                <w:noProof/>
                <w:webHidden/>
              </w:rPr>
              <w:tab/>
            </w:r>
            <w:r w:rsidR="0004172F">
              <w:rPr>
                <w:noProof/>
                <w:webHidden/>
              </w:rPr>
              <w:fldChar w:fldCharType="begin"/>
            </w:r>
            <w:r w:rsidR="0004172F">
              <w:rPr>
                <w:noProof/>
                <w:webHidden/>
              </w:rPr>
              <w:instrText xml:space="preserve"> PAGEREF _Toc59020544 \h </w:instrText>
            </w:r>
            <w:r w:rsidR="0004172F">
              <w:rPr>
                <w:noProof/>
                <w:webHidden/>
              </w:rPr>
            </w:r>
            <w:r w:rsidR="0004172F">
              <w:rPr>
                <w:noProof/>
                <w:webHidden/>
              </w:rPr>
              <w:fldChar w:fldCharType="separate"/>
            </w:r>
            <w:r w:rsidR="004F6762">
              <w:rPr>
                <w:noProof/>
                <w:webHidden/>
              </w:rPr>
              <w:t>18</w:t>
            </w:r>
            <w:r w:rsidR="0004172F">
              <w:rPr>
                <w:noProof/>
                <w:webHidden/>
              </w:rPr>
              <w:fldChar w:fldCharType="end"/>
            </w:r>
          </w:hyperlink>
        </w:p>
        <w:p w14:paraId="73B1A3B1" w14:textId="18870277" w:rsidR="0004172F" w:rsidRDefault="00770C32">
          <w:pPr>
            <w:pStyle w:val="TOC3"/>
            <w:tabs>
              <w:tab w:val="right" w:leader="dot" w:pos="9350"/>
            </w:tabs>
            <w:rPr>
              <w:rFonts w:asciiTheme="minorHAnsi" w:eastAsiaTheme="minorEastAsia" w:hAnsiTheme="minorHAnsi"/>
              <w:noProof/>
              <w:sz w:val="22"/>
            </w:rPr>
          </w:pPr>
          <w:hyperlink w:anchor="_Toc59020545" w:history="1">
            <w:r w:rsidR="0004172F" w:rsidRPr="002D00CE">
              <w:rPr>
                <w:rStyle w:val="Hyperlink"/>
                <w:rFonts w:cs="Times New Roman"/>
                <w:noProof/>
              </w:rPr>
              <w:t>Accessibility and Accommodations</w:t>
            </w:r>
            <w:r w:rsidR="0004172F">
              <w:rPr>
                <w:noProof/>
                <w:webHidden/>
              </w:rPr>
              <w:tab/>
            </w:r>
            <w:r w:rsidR="0004172F">
              <w:rPr>
                <w:noProof/>
                <w:webHidden/>
              </w:rPr>
              <w:fldChar w:fldCharType="begin"/>
            </w:r>
            <w:r w:rsidR="0004172F">
              <w:rPr>
                <w:noProof/>
                <w:webHidden/>
              </w:rPr>
              <w:instrText xml:space="preserve"> PAGEREF _Toc59020545 \h </w:instrText>
            </w:r>
            <w:r w:rsidR="0004172F">
              <w:rPr>
                <w:noProof/>
                <w:webHidden/>
              </w:rPr>
            </w:r>
            <w:r w:rsidR="0004172F">
              <w:rPr>
                <w:noProof/>
                <w:webHidden/>
              </w:rPr>
              <w:fldChar w:fldCharType="separate"/>
            </w:r>
            <w:r w:rsidR="004F6762">
              <w:rPr>
                <w:noProof/>
                <w:webHidden/>
              </w:rPr>
              <w:t>19</w:t>
            </w:r>
            <w:r w:rsidR="0004172F">
              <w:rPr>
                <w:noProof/>
                <w:webHidden/>
              </w:rPr>
              <w:fldChar w:fldCharType="end"/>
            </w:r>
          </w:hyperlink>
        </w:p>
        <w:p w14:paraId="00E1C0A7" w14:textId="123E53B9" w:rsidR="0004172F" w:rsidRDefault="00770C32">
          <w:pPr>
            <w:pStyle w:val="TOC3"/>
            <w:tabs>
              <w:tab w:val="right" w:leader="dot" w:pos="9350"/>
            </w:tabs>
            <w:rPr>
              <w:rFonts w:asciiTheme="minorHAnsi" w:eastAsiaTheme="minorEastAsia" w:hAnsiTheme="minorHAnsi"/>
              <w:noProof/>
              <w:sz w:val="22"/>
            </w:rPr>
          </w:pPr>
          <w:hyperlink w:anchor="_Toc59020546" w:history="1">
            <w:r w:rsidR="0004172F" w:rsidRPr="002D00CE">
              <w:rPr>
                <w:rStyle w:val="Hyperlink"/>
                <w:rFonts w:cs="Times New Roman"/>
                <w:noProof/>
              </w:rPr>
              <w:t>Identifying and Reporting Testing Irregularities</w:t>
            </w:r>
            <w:r w:rsidR="0004172F">
              <w:rPr>
                <w:noProof/>
                <w:webHidden/>
              </w:rPr>
              <w:tab/>
            </w:r>
            <w:r w:rsidR="0004172F">
              <w:rPr>
                <w:noProof/>
                <w:webHidden/>
              </w:rPr>
              <w:fldChar w:fldCharType="begin"/>
            </w:r>
            <w:r w:rsidR="0004172F">
              <w:rPr>
                <w:noProof/>
                <w:webHidden/>
              </w:rPr>
              <w:instrText xml:space="preserve"> PAGEREF _Toc59020546 \h </w:instrText>
            </w:r>
            <w:r w:rsidR="0004172F">
              <w:rPr>
                <w:noProof/>
                <w:webHidden/>
              </w:rPr>
            </w:r>
            <w:r w:rsidR="0004172F">
              <w:rPr>
                <w:noProof/>
                <w:webHidden/>
              </w:rPr>
              <w:fldChar w:fldCharType="separate"/>
            </w:r>
            <w:r w:rsidR="004F6762">
              <w:rPr>
                <w:noProof/>
                <w:webHidden/>
              </w:rPr>
              <w:t>22</w:t>
            </w:r>
            <w:r w:rsidR="0004172F">
              <w:rPr>
                <w:noProof/>
                <w:webHidden/>
              </w:rPr>
              <w:fldChar w:fldCharType="end"/>
            </w:r>
          </w:hyperlink>
        </w:p>
        <w:p w14:paraId="6FA88A2D" w14:textId="4FF085DD" w:rsidR="0004172F" w:rsidRDefault="00770C32">
          <w:pPr>
            <w:pStyle w:val="TOC3"/>
            <w:tabs>
              <w:tab w:val="right" w:leader="dot" w:pos="9350"/>
            </w:tabs>
            <w:rPr>
              <w:rFonts w:asciiTheme="minorHAnsi" w:eastAsiaTheme="minorEastAsia" w:hAnsiTheme="minorHAnsi"/>
              <w:noProof/>
              <w:sz w:val="22"/>
            </w:rPr>
          </w:pPr>
          <w:hyperlink w:anchor="_Toc59020547" w:history="1">
            <w:r w:rsidR="0004172F" w:rsidRPr="002D00CE">
              <w:rPr>
                <w:rStyle w:val="Hyperlink"/>
                <w:rFonts w:cs="Times New Roman"/>
                <w:noProof/>
              </w:rPr>
              <w:t>State-Specific Directions - Hand-Coding Guidelines for Paper Test Booklets</w:t>
            </w:r>
            <w:r w:rsidR="0004172F">
              <w:rPr>
                <w:noProof/>
                <w:webHidden/>
              </w:rPr>
              <w:tab/>
            </w:r>
            <w:r w:rsidR="0004172F">
              <w:rPr>
                <w:noProof/>
                <w:webHidden/>
              </w:rPr>
              <w:fldChar w:fldCharType="begin"/>
            </w:r>
            <w:r w:rsidR="0004172F">
              <w:rPr>
                <w:noProof/>
                <w:webHidden/>
              </w:rPr>
              <w:instrText xml:space="preserve"> PAGEREF _Toc59020547 \h </w:instrText>
            </w:r>
            <w:r w:rsidR="0004172F">
              <w:rPr>
                <w:noProof/>
                <w:webHidden/>
              </w:rPr>
            </w:r>
            <w:r w:rsidR="0004172F">
              <w:rPr>
                <w:noProof/>
                <w:webHidden/>
              </w:rPr>
              <w:fldChar w:fldCharType="separate"/>
            </w:r>
            <w:r w:rsidR="004F6762">
              <w:rPr>
                <w:noProof/>
                <w:webHidden/>
              </w:rPr>
              <w:t>24</w:t>
            </w:r>
            <w:r w:rsidR="0004172F">
              <w:rPr>
                <w:noProof/>
                <w:webHidden/>
              </w:rPr>
              <w:fldChar w:fldCharType="end"/>
            </w:r>
          </w:hyperlink>
        </w:p>
        <w:p w14:paraId="2FC9D371" w14:textId="08A180D0" w:rsidR="0004172F" w:rsidRDefault="00770C32">
          <w:pPr>
            <w:pStyle w:val="TOC3"/>
            <w:tabs>
              <w:tab w:val="right" w:leader="dot" w:pos="9350"/>
            </w:tabs>
            <w:rPr>
              <w:rFonts w:asciiTheme="minorHAnsi" w:eastAsiaTheme="minorEastAsia" w:hAnsiTheme="minorHAnsi"/>
              <w:noProof/>
              <w:sz w:val="22"/>
            </w:rPr>
          </w:pPr>
          <w:hyperlink w:anchor="_Toc59020548" w:history="1">
            <w:r w:rsidR="0004172F" w:rsidRPr="002D00CE">
              <w:rPr>
                <w:rStyle w:val="Hyperlink"/>
                <w:rFonts w:cs="Times New Roman"/>
                <w:noProof/>
              </w:rPr>
              <w:t>Reporting ELs Not Assessed with ELP Assessments</w:t>
            </w:r>
            <w:r w:rsidR="0004172F">
              <w:rPr>
                <w:noProof/>
                <w:webHidden/>
              </w:rPr>
              <w:tab/>
            </w:r>
            <w:r w:rsidR="0004172F">
              <w:rPr>
                <w:noProof/>
                <w:webHidden/>
              </w:rPr>
              <w:fldChar w:fldCharType="begin"/>
            </w:r>
            <w:r w:rsidR="0004172F">
              <w:rPr>
                <w:noProof/>
                <w:webHidden/>
              </w:rPr>
              <w:instrText xml:space="preserve"> PAGEREF _Toc59020548 \h </w:instrText>
            </w:r>
            <w:r w:rsidR="0004172F">
              <w:rPr>
                <w:noProof/>
                <w:webHidden/>
              </w:rPr>
            </w:r>
            <w:r w:rsidR="0004172F">
              <w:rPr>
                <w:noProof/>
                <w:webHidden/>
              </w:rPr>
              <w:fldChar w:fldCharType="separate"/>
            </w:r>
            <w:r w:rsidR="004F6762">
              <w:rPr>
                <w:noProof/>
                <w:webHidden/>
              </w:rPr>
              <w:t>25</w:t>
            </w:r>
            <w:r w:rsidR="0004172F">
              <w:rPr>
                <w:noProof/>
                <w:webHidden/>
              </w:rPr>
              <w:fldChar w:fldCharType="end"/>
            </w:r>
          </w:hyperlink>
        </w:p>
        <w:p w14:paraId="6CC15510" w14:textId="7EA7A9A8" w:rsidR="0004172F" w:rsidRDefault="00770C32">
          <w:pPr>
            <w:pStyle w:val="TOC1"/>
            <w:tabs>
              <w:tab w:val="right" w:leader="dot" w:pos="9350"/>
            </w:tabs>
            <w:rPr>
              <w:rFonts w:asciiTheme="minorHAnsi" w:eastAsiaTheme="minorEastAsia" w:hAnsiTheme="minorHAnsi"/>
              <w:noProof/>
              <w:sz w:val="22"/>
            </w:rPr>
          </w:pPr>
          <w:hyperlink w:anchor="_Toc59020549" w:history="1">
            <w:r w:rsidR="0004172F" w:rsidRPr="002D00CE">
              <w:rPr>
                <w:rStyle w:val="Hyperlink"/>
                <w:noProof/>
              </w:rPr>
              <w:t>Appendix A: ELP Assessment Guidance for Virginia ELP Assessments</w:t>
            </w:r>
            <w:r w:rsidR="0004172F">
              <w:rPr>
                <w:noProof/>
                <w:webHidden/>
              </w:rPr>
              <w:tab/>
            </w:r>
            <w:r w:rsidR="0004172F">
              <w:rPr>
                <w:noProof/>
                <w:webHidden/>
              </w:rPr>
              <w:fldChar w:fldCharType="begin"/>
            </w:r>
            <w:r w:rsidR="0004172F">
              <w:rPr>
                <w:noProof/>
                <w:webHidden/>
              </w:rPr>
              <w:instrText xml:space="preserve"> PAGEREF _Toc59020549 \h </w:instrText>
            </w:r>
            <w:r w:rsidR="0004172F">
              <w:rPr>
                <w:noProof/>
                <w:webHidden/>
              </w:rPr>
            </w:r>
            <w:r w:rsidR="0004172F">
              <w:rPr>
                <w:noProof/>
                <w:webHidden/>
              </w:rPr>
              <w:fldChar w:fldCharType="separate"/>
            </w:r>
            <w:r w:rsidR="004F6762">
              <w:rPr>
                <w:noProof/>
                <w:webHidden/>
              </w:rPr>
              <w:t>27</w:t>
            </w:r>
            <w:r w:rsidR="0004172F">
              <w:rPr>
                <w:noProof/>
                <w:webHidden/>
              </w:rPr>
              <w:fldChar w:fldCharType="end"/>
            </w:r>
          </w:hyperlink>
        </w:p>
        <w:p w14:paraId="1F9E9B3A" w14:textId="2DF03ECB" w:rsidR="007D5B2D" w:rsidRDefault="007D5B2D">
          <w:r>
            <w:rPr>
              <w:b/>
              <w:bCs/>
              <w:noProof/>
            </w:rPr>
            <w:fldChar w:fldCharType="end"/>
          </w:r>
        </w:p>
      </w:sdtContent>
    </w:sdt>
    <w:p w14:paraId="1FD78FC2" w14:textId="77777777" w:rsidR="00D451C4" w:rsidRDefault="00D451C4">
      <w:pPr>
        <w:rPr>
          <w:rFonts w:eastAsiaTheme="majorEastAsia" w:cs="Times New Roman"/>
          <w:b/>
          <w:bCs/>
          <w:color w:val="373737" w:themeColor="accent1" w:themeShade="40"/>
          <w:sz w:val="28"/>
          <w:szCs w:val="28"/>
        </w:rPr>
      </w:pPr>
      <w:r>
        <w:rPr>
          <w:rFonts w:cs="Times New Roman"/>
        </w:rPr>
        <w:br w:type="page"/>
      </w:r>
    </w:p>
    <w:p w14:paraId="5E665DBF" w14:textId="0D7F092A" w:rsidR="009833F6" w:rsidRDefault="009833F6" w:rsidP="008349EF">
      <w:pPr>
        <w:pStyle w:val="Heading1"/>
      </w:pPr>
      <w:bookmarkStart w:id="0" w:name="_Toc59020526"/>
      <w:r>
        <w:lastRenderedPageBreak/>
        <w:t>Introduction</w:t>
      </w:r>
      <w:bookmarkEnd w:id="0"/>
    </w:p>
    <w:p w14:paraId="72EE3BDE" w14:textId="28D3616D" w:rsidR="004F6762" w:rsidRDefault="009833F6" w:rsidP="009833F6">
      <w:r>
        <w:t xml:space="preserve">This document addresses </w:t>
      </w:r>
      <w:r w:rsidR="00BC4ADE">
        <w:t xml:space="preserve">the </w:t>
      </w:r>
      <w:r>
        <w:t xml:space="preserve">standard implementation of English language proficiency assessments in Virginia. </w:t>
      </w:r>
      <w:r w:rsidR="00982610">
        <w:t>I</w:t>
      </w:r>
      <w:r>
        <w:t xml:space="preserve">nformation related to the impact of COVID-19 </w:t>
      </w:r>
      <w:r w:rsidR="00982610">
        <w:t xml:space="preserve">on testing implementation </w:t>
      </w:r>
      <w:r>
        <w:t xml:space="preserve">procedures </w:t>
      </w:r>
      <w:r w:rsidR="00B96D1E">
        <w:t xml:space="preserve">has </w:t>
      </w:r>
      <w:r>
        <w:t>been denoted by red text boxes.</w:t>
      </w:r>
      <w:r w:rsidR="00F477C2" w:rsidRPr="004161CA">
        <w:t xml:space="preserve"> </w:t>
      </w:r>
      <w:r w:rsidR="004161CA" w:rsidRPr="004161CA">
        <w:t xml:space="preserve">Additional COVID-19 testing information </w:t>
      </w:r>
      <w:r w:rsidR="00BC4ADE">
        <w:t>associated with</w:t>
      </w:r>
      <w:r w:rsidR="004161CA" w:rsidRPr="004161CA">
        <w:t xml:space="preserve"> WIDA assessments can be found in the </w:t>
      </w:r>
      <w:hyperlink r:id="rId11" w:history="1">
        <w:r w:rsidR="004161CA" w:rsidRPr="004161CA">
          <w:rPr>
            <w:rStyle w:val="Hyperlink"/>
          </w:rPr>
          <w:t>2020-2021 Assessment Best Practices during COVID-19 document</w:t>
        </w:r>
      </w:hyperlink>
      <w:r w:rsidR="004161CA" w:rsidRPr="004161CA">
        <w:t xml:space="preserve">. </w:t>
      </w:r>
    </w:p>
    <w:p w14:paraId="50ED169B" w14:textId="77777777" w:rsidR="004F6762" w:rsidRPr="009833F6" w:rsidRDefault="004F6762" w:rsidP="00263504">
      <w:pPr>
        <w:pBdr>
          <w:top w:val="single" w:sz="8" w:space="1" w:color="BF0000" w:themeColor="accent4" w:themeShade="BF"/>
          <w:left w:val="single" w:sz="8" w:space="0" w:color="BF0000" w:themeColor="accent4" w:themeShade="BF"/>
          <w:bottom w:val="single" w:sz="8" w:space="1" w:color="BF0000" w:themeColor="accent4" w:themeShade="BF"/>
          <w:right w:val="single" w:sz="8" w:space="4" w:color="BF0000" w:themeColor="accent4" w:themeShade="BF"/>
        </w:pBdr>
        <w:jc w:val="center"/>
      </w:pPr>
      <w:r>
        <w:t>Example COVID-19 Impact Information</w:t>
      </w:r>
    </w:p>
    <w:p w14:paraId="1E464D05" w14:textId="25E4FFA6" w:rsidR="009833F6" w:rsidRDefault="004161CA" w:rsidP="009833F6">
      <w:r w:rsidRPr="004161CA">
        <w:t xml:space="preserve">If you have questions regarding the </w:t>
      </w:r>
      <w:r>
        <w:t xml:space="preserve">information presented in this document, </w:t>
      </w:r>
      <w:r w:rsidRPr="004161CA">
        <w:t xml:space="preserve">contact the Office of Student Assessment by email at </w:t>
      </w:r>
      <w:hyperlink r:id="rId12" w:history="1">
        <w:r w:rsidR="00155D18" w:rsidRPr="00155D18">
          <w:rPr>
            <w:rStyle w:val="Hyperlink"/>
          </w:rPr>
          <w:t>Student_Assessment@doe.virginia.gov</w:t>
        </w:r>
      </w:hyperlink>
      <w:r w:rsidR="00155D18">
        <w:t xml:space="preserve"> </w:t>
      </w:r>
      <w:r w:rsidRPr="004161CA">
        <w:t>or by telephone at (804) 225-2102.</w:t>
      </w:r>
    </w:p>
    <w:p w14:paraId="2BB2CA1D" w14:textId="32721A43" w:rsidR="004D69E8" w:rsidRPr="00D451C4" w:rsidRDefault="00923E35" w:rsidP="008349EF">
      <w:pPr>
        <w:pStyle w:val="Heading1"/>
      </w:pPr>
      <w:bookmarkStart w:id="1" w:name="_Toc59020527"/>
      <w:r w:rsidRPr="00D451C4">
        <w:t xml:space="preserve">Overview </w:t>
      </w:r>
      <w:r w:rsidR="00BE0350" w:rsidRPr="00D451C4">
        <w:t xml:space="preserve">and Purpose </w:t>
      </w:r>
      <w:r w:rsidRPr="00D451C4">
        <w:t xml:space="preserve">of </w:t>
      </w:r>
      <w:r w:rsidR="00BE0350" w:rsidRPr="00D451C4">
        <w:t xml:space="preserve">Virginia English Language Proficiency </w:t>
      </w:r>
      <w:r w:rsidRPr="00D451C4">
        <w:t>Assessments</w:t>
      </w:r>
      <w:bookmarkEnd w:id="1"/>
    </w:p>
    <w:p w14:paraId="05007CB3" w14:textId="28490DCA" w:rsidR="00923E35" w:rsidRPr="00F518F8" w:rsidRDefault="00923E35" w:rsidP="00992410">
      <w:pPr>
        <w:spacing w:after="0"/>
        <w:rPr>
          <w:rFonts w:cs="Times New Roman"/>
        </w:rPr>
      </w:pPr>
      <w:r w:rsidRPr="00D451C4">
        <w:rPr>
          <w:rFonts w:cs="Times New Roman"/>
        </w:rPr>
        <w:t>The information contained in this document is provided to assist stakeholders</w:t>
      </w:r>
      <w:r w:rsidRPr="00D451C4">
        <w:rPr>
          <w:rFonts w:cs="Times New Roman"/>
          <w:b/>
        </w:rPr>
        <w:t xml:space="preserve"> </w:t>
      </w:r>
      <w:r w:rsidR="00EF5323" w:rsidRPr="00D451C4">
        <w:rPr>
          <w:rFonts w:cs="Times New Roman"/>
        </w:rPr>
        <w:t xml:space="preserve">in assessing English Learners (ELs) </w:t>
      </w:r>
      <w:r w:rsidRPr="00D451C4">
        <w:rPr>
          <w:rFonts w:cs="Times New Roman"/>
        </w:rPr>
        <w:t>during the annual administration of</w:t>
      </w:r>
      <w:r w:rsidR="00EF5323" w:rsidRPr="00D451C4">
        <w:rPr>
          <w:rFonts w:cs="Times New Roman"/>
        </w:rPr>
        <w:t xml:space="preserve"> </w:t>
      </w:r>
      <w:r w:rsidRPr="00D451C4">
        <w:rPr>
          <w:rFonts w:cs="Times New Roman"/>
        </w:rPr>
        <w:t>the English language proficiency (ELP) assessments in Virginia schools. This document should be shared with division staff as appropriate.</w:t>
      </w:r>
      <w:r w:rsidR="00CA118A" w:rsidRPr="00D451C4">
        <w:rPr>
          <w:rFonts w:cs="Times New Roman"/>
        </w:rPr>
        <w:t xml:space="preserve"> All information relating to the WIDA suite of ELP </w:t>
      </w:r>
      <w:r w:rsidR="00CA118A" w:rsidRPr="00982610">
        <w:rPr>
          <w:rFonts w:cs="Times New Roman"/>
        </w:rPr>
        <w:t xml:space="preserve">assessments </w:t>
      </w:r>
      <w:r w:rsidR="00982610" w:rsidRPr="0084662C">
        <w:rPr>
          <w:rFonts w:cs="Times New Roman"/>
        </w:rPr>
        <w:t xml:space="preserve">is </w:t>
      </w:r>
      <w:r w:rsidR="00CA118A" w:rsidRPr="00982610">
        <w:rPr>
          <w:rFonts w:cs="Times New Roman"/>
        </w:rPr>
        <w:t>provided</w:t>
      </w:r>
      <w:r w:rsidR="00CA118A" w:rsidRPr="00D451C4">
        <w:rPr>
          <w:rFonts w:cs="Times New Roman"/>
        </w:rPr>
        <w:t xml:space="preserve"> with correlation to their guidance docu</w:t>
      </w:r>
      <w:r w:rsidR="00C65BAC">
        <w:rPr>
          <w:rFonts w:cs="Times New Roman"/>
        </w:rPr>
        <w:t>ments and manuals as hyperlinks</w:t>
      </w:r>
      <w:r w:rsidR="00CA118A" w:rsidRPr="00D451C4">
        <w:rPr>
          <w:rFonts w:cs="Times New Roman"/>
        </w:rPr>
        <w:t xml:space="preserve"> and </w:t>
      </w:r>
      <w:r w:rsidR="00982610">
        <w:rPr>
          <w:rFonts w:cs="Times New Roman"/>
        </w:rPr>
        <w:t xml:space="preserve">is </w:t>
      </w:r>
      <w:r w:rsidR="00CA118A" w:rsidRPr="00D451C4">
        <w:rPr>
          <w:rFonts w:cs="Times New Roman"/>
        </w:rPr>
        <w:t xml:space="preserve">referenced throughout this resource guide. </w:t>
      </w:r>
      <w:r w:rsidR="00B44B63" w:rsidRPr="00B44B63">
        <w:rPr>
          <w:rFonts w:cs="Times New Roman"/>
          <w:b/>
          <w:i/>
        </w:rPr>
        <w:t xml:space="preserve">Please note, hyperlinks that refer to WIDA-specific resources throughout this document require login access to the WIDA Secure Portal. </w:t>
      </w:r>
      <w:r w:rsidR="007D5B2D">
        <w:rPr>
          <w:rFonts w:cs="Times New Roman"/>
          <w:b/>
          <w:i/>
        </w:rPr>
        <w:t>Please contact your Division Director of Testing (DDOT) if you do not have login information.</w:t>
      </w:r>
    </w:p>
    <w:p w14:paraId="7EBCA169" w14:textId="77777777" w:rsidR="004476A8" w:rsidRPr="00D451C4" w:rsidRDefault="004476A8" w:rsidP="00992410">
      <w:pPr>
        <w:pStyle w:val="Heading2"/>
        <w:rPr>
          <w:rFonts w:cs="Times New Roman"/>
        </w:rPr>
      </w:pPr>
      <w:bookmarkStart w:id="2" w:name="_Toc59020528"/>
      <w:r w:rsidRPr="00D451C4">
        <w:rPr>
          <w:rFonts w:cs="Times New Roman"/>
        </w:rPr>
        <w:t>English Language Development Standards</w:t>
      </w:r>
      <w:bookmarkEnd w:id="2"/>
    </w:p>
    <w:p w14:paraId="258936CD" w14:textId="77777777" w:rsidR="00923E35" w:rsidRPr="00D451C4" w:rsidRDefault="00923E35" w:rsidP="00992410">
      <w:pPr>
        <w:spacing w:after="0"/>
        <w:rPr>
          <w:rFonts w:cs="Times New Roman"/>
          <w:color w:val="000000"/>
        </w:rPr>
      </w:pPr>
      <w:r w:rsidRPr="00D451C4">
        <w:rPr>
          <w:rFonts w:cs="Times New Roman"/>
          <w:color w:val="000000"/>
        </w:rPr>
        <w:t>On March 19, 2008, the Virginia Board of Education formally adopted the WIDA ELP standards. The WIDA ELP standards</w:t>
      </w:r>
      <w:r w:rsidRPr="00347F8D">
        <w:rPr>
          <w:rFonts w:cs="Times New Roman"/>
          <w:color w:val="000000"/>
        </w:rPr>
        <w:t>,</w:t>
      </w:r>
      <w:r w:rsidRPr="00D451C4">
        <w:rPr>
          <w:rFonts w:cs="Times New Roman"/>
          <w:color w:val="000000"/>
        </w:rPr>
        <w:t xml:space="preserve"> used to guide the development of their ACCESS for ELLs suite of assessments, are:</w:t>
      </w:r>
    </w:p>
    <w:p w14:paraId="1C08217A" w14:textId="77777777" w:rsidR="00BE0350" w:rsidRPr="00D451C4" w:rsidRDefault="00BE0350" w:rsidP="00992410">
      <w:pPr>
        <w:spacing w:after="0"/>
        <w:rPr>
          <w:rFonts w:cs="Times New Roman"/>
          <w:color w:val="000000"/>
        </w:rPr>
      </w:pPr>
    </w:p>
    <w:p w14:paraId="7EF91856" w14:textId="77777777" w:rsidR="00BE0350" w:rsidRPr="00D451C4" w:rsidRDefault="00BE0350" w:rsidP="00992410">
      <w:pPr>
        <w:pStyle w:val="ListParagraph"/>
        <w:numPr>
          <w:ilvl w:val="0"/>
          <w:numId w:val="1"/>
        </w:numPr>
        <w:spacing w:after="0"/>
        <w:rPr>
          <w:rStyle w:val="Emphasis"/>
          <w:rFonts w:ascii="Times New Roman" w:hAnsi="Times New Roman" w:cs="Times New Roman"/>
        </w:rPr>
      </w:pPr>
      <w:r w:rsidRPr="00D451C4">
        <w:rPr>
          <w:rStyle w:val="Emphasis"/>
          <w:rFonts w:ascii="Times New Roman" w:hAnsi="Times New Roman" w:cs="Times New Roman"/>
        </w:rPr>
        <w:t>Standard 1 – Social and Instructional Language</w:t>
      </w:r>
    </w:p>
    <w:p w14:paraId="3527A556" w14:textId="77777777" w:rsidR="00BE0350" w:rsidRPr="00D451C4" w:rsidRDefault="00BE0350" w:rsidP="00992410">
      <w:pPr>
        <w:pStyle w:val="ListParagraph"/>
        <w:spacing w:after="0"/>
        <w:rPr>
          <w:rFonts w:cs="Times New Roman"/>
          <w:color w:val="000000"/>
        </w:rPr>
      </w:pPr>
      <w:r w:rsidRPr="00D451C4">
        <w:rPr>
          <w:rFonts w:cs="Times New Roman"/>
          <w:color w:val="000000"/>
        </w:rPr>
        <w:t>English language learners communicate for social and instructional purposes within the school setting.</w:t>
      </w:r>
    </w:p>
    <w:p w14:paraId="4CFEA517" w14:textId="77777777" w:rsidR="00BE0350" w:rsidRPr="00D451C4" w:rsidRDefault="00BE0350" w:rsidP="00992410">
      <w:pPr>
        <w:pStyle w:val="ListParagraph"/>
        <w:numPr>
          <w:ilvl w:val="0"/>
          <w:numId w:val="1"/>
        </w:numPr>
        <w:spacing w:after="0"/>
        <w:rPr>
          <w:rStyle w:val="Emphasis"/>
          <w:rFonts w:ascii="Times New Roman" w:hAnsi="Times New Roman" w:cs="Times New Roman"/>
        </w:rPr>
      </w:pPr>
      <w:r w:rsidRPr="00D451C4">
        <w:rPr>
          <w:rStyle w:val="Emphasis"/>
          <w:rFonts w:ascii="Times New Roman" w:hAnsi="Times New Roman" w:cs="Times New Roman"/>
        </w:rPr>
        <w:t>Standard 2 – Language of Language Arts</w:t>
      </w:r>
    </w:p>
    <w:p w14:paraId="60103CD1" w14:textId="77777777" w:rsidR="00BE0350" w:rsidRPr="00D451C4" w:rsidRDefault="00BE0350" w:rsidP="00992410">
      <w:pPr>
        <w:pStyle w:val="ListParagraph"/>
        <w:spacing w:after="0"/>
        <w:rPr>
          <w:rFonts w:cs="Times New Roman"/>
          <w:color w:val="000000"/>
        </w:rPr>
      </w:pPr>
      <w:r w:rsidRPr="00D451C4">
        <w:rPr>
          <w:rFonts w:cs="Times New Roman"/>
          <w:color w:val="000000"/>
        </w:rPr>
        <w:t>English language learners communicate information</w:t>
      </w:r>
      <w:r w:rsidRPr="00347F8D">
        <w:rPr>
          <w:rFonts w:cs="Times New Roman"/>
          <w:color w:val="000000"/>
        </w:rPr>
        <w:t>, ideas</w:t>
      </w:r>
      <w:r w:rsidRPr="00D451C4">
        <w:rPr>
          <w:rFonts w:cs="Times New Roman"/>
          <w:color w:val="000000"/>
        </w:rPr>
        <w:t xml:space="preserve"> and concepts necessary for academic success in the content area of language arts.</w:t>
      </w:r>
    </w:p>
    <w:p w14:paraId="69FA197B" w14:textId="77777777" w:rsidR="00BE0350" w:rsidRPr="00D451C4" w:rsidRDefault="00BE0350" w:rsidP="00992410">
      <w:pPr>
        <w:pStyle w:val="ListParagraph"/>
        <w:numPr>
          <w:ilvl w:val="0"/>
          <w:numId w:val="1"/>
        </w:numPr>
        <w:spacing w:after="0"/>
        <w:rPr>
          <w:rStyle w:val="Emphasis"/>
          <w:rFonts w:ascii="Times New Roman" w:hAnsi="Times New Roman" w:cs="Times New Roman"/>
        </w:rPr>
      </w:pPr>
      <w:r w:rsidRPr="00D451C4">
        <w:rPr>
          <w:rStyle w:val="Emphasis"/>
          <w:rFonts w:ascii="Times New Roman" w:hAnsi="Times New Roman" w:cs="Times New Roman"/>
        </w:rPr>
        <w:t>Standard 3 – Language of Mathematics</w:t>
      </w:r>
    </w:p>
    <w:p w14:paraId="3AB071AE" w14:textId="77777777" w:rsidR="00BE0350" w:rsidRPr="00D451C4" w:rsidRDefault="00BE0350" w:rsidP="00992410">
      <w:pPr>
        <w:pStyle w:val="ListParagraph"/>
        <w:spacing w:after="0"/>
        <w:rPr>
          <w:rFonts w:cs="Times New Roman"/>
          <w:color w:val="000000"/>
        </w:rPr>
      </w:pPr>
      <w:r w:rsidRPr="00D451C4">
        <w:rPr>
          <w:rFonts w:cs="Times New Roman"/>
          <w:color w:val="000000"/>
        </w:rPr>
        <w:t xml:space="preserve">English language learners communicate information, </w:t>
      </w:r>
      <w:r w:rsidRPr="00347F8D">
        <w:rPr>
          <w:rFonts w:cs="Times New Roman"/>
          <w:color w:val="000000"/>
        </w:rPr>
        <w:t>ideas</w:t>
      </w:r>
      <w:r w:rsidRPr="00D451C4">
        <w:rPr>
          <w:rFonts w:cs="Times New Roman"/>
          <w:color w:val="000000"/>
        </w:rPr>
        <w:t xml:space="preserve"> and concepts necessary for academic success in the content area of mathematics.</w:t>
      </w:r>
    </w:p>
    <w:p w14:paraId="1E05EC91" w14:textId="77777777" w:rsidR="00BE0350" w:rsidRPr="00347F8D" w:rsidRDefault="00BE0350" w:rsidP="00992410">
      <w:pPr>
        <w:pStyle w:val="ListParagraph"/>
        <w:numPr>
          <w:ilvl w:val="0"/>
          <w:numId w:val="1"/>
        </w:numPr>
        <w:spacing w:after="0"/>
        <w:rPr>
          <w:rStyle w:val="Emphasis"/>
          <w:rFonts w:ascii="Times New Roman" w:hAnsi="Times New Roman" w:cs="Times New Roman"/>
        </w:rPr>
      </w:pPr>
      <w:r w:rsidRPr="00347F8D">
        <w:rPr>
          <w:rStyle w:val="Emphasis"/>
          <w:rFonts w:ascii="Times New Roman" w:hAnsi="Times New Roman" w:cs="Times New Roman"/>
        </w:rPr>
        <w:lastRenderedPageBreak/>
        <w:t>Standard 4 – Language of Science</w:t>
      </w:r>
    </w:p>
    <w:p w14:paraId="64512DAC" w14:textId="77777777" w:rsidR="00BE0350" w:rsidRPr="00D451C4" w:rsidRDefault="00BE0350" w:rsidP="00992410">
      <w:pPr>
        <w:pStyle w:val="ListParagraph"/>
        <w:spacing w:after="0"/>
        <w:rPr>
          <w:rFonts w:cs="Times New Roman"/>
          <w:color w:val="000000"/>
        </w:rPr>
      </w:pPr>
      <w:r w:rsidRPr="00D451C4">
        <w:rPr>
          <w:rFonts w:cs="Times New Roman"/>
          <w:color w:val="000000"/>
        </w:rPr>
        <w:t>English language learners communicate information</w:t>
      </w:r>
      <w:r w:rsidRPr="00347F8D">
        <w:rPr>
          <w:rFonts w:cs="Times New Roman"/>
          <w:color w:val="000000"/>
        </w:rPr>
        <w:t>, ideas</w:t>
      </w:r>
      <w:r w:rsidRPr="00D451C4">
        <w:rPr>
          <w:rFonts w:cs="Times New Roman"/>
          <w:color w:val="000000"/>
        </w:rPr>
        <w:t xml:space="preserve"> and concepts necessary for academic success in the content area of science.</w:t>
      </w:r>
    </w:p>
    <w:p w14:paraId="195205C4" w14:textId="77777777" w:rsidR="00BE0350" w:rsidRPr="00D451C4" w:rsidRDefault="00BE0350" w:rsidP="00992410">
      <w:pPr>
        <w:pStyle w:val="ListParagraph"/>
        <w:numPr>
          <w:ilvl w:val="0"/>
          <w:numId w:val="1"/>
        </w:numPr>
        <w:spacing w:after="0"/>
        <w:rPr>
          <w:rStyle w:val="Emphasis"/>
          <w:rFonts w:ascii="Times New Roman" w:hAnsi="Times New Roman" w:cs="Times New Roman"/>
        </w:rPr>
      </w:pPr>
      <w:r w:rsidRPr="00D451C4">
        <w:rPr>
          <w:rStyle w:val="Emphasis"/>
          <w:rFonts w:ascii="Times New Roman" w:hAnsi="Times New Roman" w:cs="Times New Roman"/>
        </w:rPr>
        <w:t>Standard 5 – Language of Social Studies</w:t>
      </w:r>
    </w:p>
    <w:p w14:paraId="66EE38CE" w14:textId="77777777" w:rsidR="009A35FD" w:rsidRDefault="00BE0350" w:rsidP="009A35FD">
      <w:pPr>
        <w:pStyle w:val="ListParagraph"/>
        <w:spacing w:after="0"/>
      </w:pPr>
      <w:r w:rsidRPr="00D451C4">
        <w:rPr>
          <w:rFonts w:cs="Times New Roman"/>
          <w:color w:val="000000"/>
        </w:rPr>
        <w:t>English language learners communicate information</w:t>
      </w:r>
      <w:r w:rsidRPr="00347F8D">
        <w:rPr>
          <w:rFonts w:cs="Times New Roman"/>
          <w:color w:val="000000"/>
        </w:rPr>
        <w:t>, ideas</w:t>
      </w:r>
      <w:r w:rsidRPr="00D451C4">
        <w:rPr>
          <w:rFonts w:cs="Times New Roman"/>
          <w:color w:val="000000"/>
        </w:rPr>
        <w:t xml:space="preserve"> and concepts necessary for academic success in the content area of social studies.</w:t>
      </w:r>
      <w:r w:rsidR="009A35FD">
        <w:rPr>
          <w:rFonts w:cs="Times New Roman"/>
          <w:color w:val="000000"/>
        </w:rPr>
        <w:t xml:space="preserve"> </w:t>
      </w:r>
      <w:sdt>
        <w:sdtPr>
          <w:rPr>
            <w:rFonts w:cs="Times New Roman"/>
            <w:color w:val="000000"/>
          </w:rPr>
          <w:id w:val="1611163747"/>
          <w:citation/>
        </w:sdtPr>
        <w:sdtEndPr/>
        <w:sdtContent>
          <w:r w:rsidRPr="00347F8D">
            <w:rPr>
              <w:rFonts w:cs="Times New Roman"/>
              <w:color w:val="000000"/>
            </w:rPr>
            <w:fldChar w:fldCharType="begin"/>
          </w:r>
          <w:r w:rsidRPr="00347F8D">
            <w:rPr>
              <w:rFonts w:cs="Times New Roman"/>
              <w:color w:val="000000"/>
            </w:rPr>
            <w:instrText xml:space="preserve"> CITATION WID18 \l 1033 </w:instrText>
          </w:r>
          <w:r w:rsidRPr="00347F8D">
            <w:rPr>
              <w:rFonts w:cs="Times New Roman"/>
              <w:color w:val="000000"/>
            </w:rPr>
            <w:fldChar w:fldCharType="separate"/>
          </w:r>
          <w:r w:rsidRPr="00347F8D">
            <w:rPr>
              <w:rFonts w:cs="Times New Roman"/>
              <w:noProof/>
              <w:color w:val="000000"/>
            </w:rPr>
            <w:t>(WIDA, 2018)</w:t>
          </w:r>
          <w:r w:rsidRPr="00347F8D">
            <w:rPr>
              <w:rFonts w:cs="Times New Roman"/>
              <w:color w:val="000000"/>
            </w:rPr>
            <w:fldChar w:fldCharType="end"/>
          </w:r>
        </w:sdtContent>
      </w:sdt>
    </w:p>
    <w:p w14:paraId="2FBFC796" w14:textId="34BC9530" w:rsidR="004476A8" w:rsidRPr="00D451C4" w:rsidRDefault="00EF5323" w:rsidP="009A35FD">
      <w:pPr>
        <w:pStyle w:val="Heading1"/>
      </w:pPr>
      <w:bookmarkStart w:id="3" w:name="_Toc59020529"/>
      <w:r w:rsidRPr="00D451C4">
        <w:t>Virginia</w:t>
      </w:r>
      <w:r w:rsidR="00BC4ADE">
        <w:t>'</w:t>
      </w:r>
      <w:r w:rsidRPr="00D451C4">
        <w:t xml:space="preserve">s Required </w:t>
      </w:r>
      <w:r w:rsidR="004476A8" w:rsidRPr="00D451C4">
        <w:t xml:space="preserve">English Language Proficiency </w:t>
      </w:r>
      <w:r w:rsidRPr="00D451C4">
        <w:t>Assessments</w:t>
      </w:r>
      <w:bookmarkEnd w:id="3"/>
    </w:p>
    <w:p w14:paraId="6B588734" w14:textId="7E854D64" w:rsidR="00BE0350" w:rsidRPr="00D451C4" w:rsidRDefault="00BE0350" w:rsidP="00992410">
      <w:pPr>
        <w:spacing w:after="0"/>
        <w:rPr>
          <w:rFonts w:cs="Times New Roman"/>
          <w:color w:val="000000"/>
        </w:rPr>
      </w:pPr>
      <w:r w:rsidRPr="00D451C4">
        <w:rPr>
          <w:rFonts w:cs="Times New Roman"/>
          <w:color w:val="000000"/>
        </w:rPr>
        <w:t xml:space="preserve">As required in </w:t>
      </w:r>
      <w:r w:rsidR="004E66B8" w:rsidRPr="00D451C4">
        <w:rPr>
          <w:rFonts w:cs="Times New Roman"/>
          <w:color w:val="000000"/>
        </w:rPr>
        <w:t>Section 1111(b)</w:t>
      </w:r>
      <w:r w:rsidR="005852F6">
        <w:rPr>
          <w:rFonts w:cs="Times New Roman"/>
          <w:color w:val="000000"/>
        </w:rPr>
        <w:t>(2)(G)</w:t>
      </w:r>
      <w:r w:rsidR="004E66B8" w:rsidRPr="00D451C4">
        <w:rPr>
          <w:rFonts w:cs="Times New Roman"/>
          <w:color w:val="000000"/>
        </w:rPr>
        <w:t xml:space="preserve"> </w:t>
      </w:r>
      <w:r w:rsidRPr="00D451C4">
        <w:rPr>
          <w:rFonts w:cs="Times New Roman"/>
          <w:color w:val="000000"/>
        </w:rPr>
        <w:t>of the </w:t>
      </w:r>
      <w:r w:rsidRPr="00D451C4">
        <w:rPr>
          <w:rFonts w:cs="Times New Roman"/>
          <w:i/>
          <w:iCs/>
          <w:color w:val="000000"/>
        </w:rPr>
        <w:t>Elementary and Secondary Education Act of 1965</w:t>
      </w:r>
      <w:r w:rsidRPr="00D451C4">
        <w:rPr>
          <w:rFonts w:cs="Times New Roman"/>
          <w:iCs/>
          <w:color w:val="000000"/>
        </w:rPr>
        <w:t> </w:t>
      </w:r>
      <w:r w:rsidRPr="00D451C4">
        <w:rPr>
          <w:rFonts w:cs="Times New Roman"/>
          <w:color w:val="000000"/>
        </w:rPr>
        <w:t>(</w:t>
      </w:r>
      <w:hyperlink r:id="rId13" w:history="1">
        <w:r w:rsidRPr="00D451C4">
          <w:rPr>
            <w:rStyle w:val="Hyperlink"/>
            <w:rFonts w:cs="Times New Roman"/>
          </w:rPr>
          <w:t>ESEA</w:t>
        </w:r>
      </w:hyperlink>
      <w:r w:rsidRPr="00D451C4">
        <w:rPr>
          <w:rFonts w:cs="Times New Roman"/>
          <w:color w:val="000000"/>
        </w:rPr>
        <w:t>)</w:t>
      </w:r>
      <w:r w:rsidR="005852F6">
        <w:rPr>
          <w:rFonts w:cs="Times New Roman"/>
          <w:color w:val="000000"/>
        </w:rPr>
        <w:t xml:space="preserve">, as amended by the </w:t>
      </w:r>
      <w:r w:rsidR="005852F6" w:rsidRPr="00347F8D">
        <w:rPr>
          <w:rFonts w:cs="Times New Roman"/>
          <w:i/>
          <w:color w:val="000000"/>
        </w:rPr>
        <w:t>Every Student Succeeds Act</w:t>
      </w:r>
      <w:r w:rsidR="005852F6" w:rsidRPr="005852F6">
        <w:rPr>
          <w:rFonts w:cs="Times New Roman"/>
          <w:color w:val="000000"/>
        </w:rPr>
        <w:t xml:space="preserve"> (ESSA)</w:t>
      </w:r>
      <w:r w:rsidRPr="00D451C4">
        <w:rPr>
          <w:rFonts w:cs="Times New Roman"/>
          <w:color w:val="000000"/>
        </w:rPr>
        <w:t xml:space="preserve">, school divisions must annually assess the English proficiency of all English Learner (EL) students in </w:t>
      </w:r>
      <w:r w:rsidR="003A33E3">
        <w:rPr>
          <w:rFonts w:cs="Times New Roman"/>
          <w:color w:val="000000"/>
        </w:rPr>
        <w:t>k</w:t>
      </w:r>
      <w:r w:rsidRPr="003A33E3">
        <w:rPr>
          <w:rFonts w:cs="Times New Roman"/>
          <w:color w:val="000000"/>
        </w:rPr>
        <w:t>indergarten</w:t>
      </w:r>
      <w:r w:rsidRPr="00D451C4">
        <w:rPr>
          <w:rFonts w:cs="Times New Roman"/>
          <w:color w:val="000000"/>
        </w:rPr>
        <w:t xml:space="preserve"> through </w:t>
      </w:r>
      <w:r w:rsidR="00347F8D">
        <w:rPr>
          <w:rFonts w:cs="Times New Roman"/>
          <w:color w:val="000000"/>
        </w:rPr>
        <w:t>G</w:t>
      </w:r>
      <w:r w:rsidRPr="00347F8D">
        <w:rPr>
          <w:rFonts w:cs="Times New Roman"/>
          <w:color w:val="000000"/>
        </w:rPr>
        <w:t>rade</w:t>
      </w:r>
      <w:r w:rsidRPr="00D451C4">
        <w:rPr>
          <w:rFonts w:cs="Times New Roman"/>
          <w:color w:val="000000"/>
        </w:rPr>
        <w:t xml:space="preserve"> 12</w:t>
      </w:r>
      <w:r w:rsidR="004476A8" w:rsidRPr="00D451C4">
        <w:rPr>
          <w:rFonts w:cs="Times New Roman"/>
          <w:color w:val="000000"/>
        </w:rPr>
        <w:t xml:space="preserve"> in the domains of listening, reading, speaking, and writing</w:t>
      </w:r>
      <w:r w:rsidRPr="00D451C4">
        <w:rPr>
          <w:rFonts w:cs="Times New Roman"/>
          <w:color w:val="000000"/>
        </w:rPr>
        <w:t>. Virginia utilizes four ELP assessments developed and offered by WIDA:</w:t>
      </w:r>
    </w:p>
    <w:p w14:paraId="3E47BB32" w14:textId="77777777" w:rsidR="00BE0350" w:rsidRPr="00D451C4" w:rsidRDefault="00BE0350" w:rsidP="00992410">
      <w:pPr>
        <w:spacing w:after="0"/>
        <w:rPr>
          <w:rFonts w:cs="Times New Roman"/>
          <w:color w:val="000000"/>
        </w:rPr>
      </w:pPr>
    </w:p>
    <w:p w14:paraId="60E536D1" w14:textId="70761E20" w:rsidR="00BE0350" w:rsidRPr="00D451C4" w:rsidRDefault="00BE0350" w:rsidP="00992410">
      <w:pPr>
        <w:pStyle w:val="ListParagraph"/>
        <w:numPr>
          <w:ilvl w:val="0"/>
          <w:numId w:val="1"/>
        </w:numPr>
        <w:spacing w:after="0"/>
        <w:rPr>
          <w:rFonts w:cs="Times New Roman"/>
        </w:rPr>
      </w:pPr>
      <w:r w:rsidRPr="00D451C4">
        <w:rPr>
          <w:rFonts w:cs="Times New Roman"/>
        </w:rPr>
        <w:t>Online ACCESS for ELLs</w:t>
      </w:r>
      <w:r w:rsidRPr="00D451C4">
        <w:rPr>
          <w:rFonts w:cs="Times New Roman"/>
          <w:vertAlign w:val="superscript"/>
        </w:rPr>
        <w:t>®</w:t>
      </w:r>
      <w:r w:rsidRPr="00D451C4">
        <w:rPr>
          <w:rFonts w:cs="Times New Roman"/>
        </w:rPr>
        <w:t xml:space="preserve"> Test (</w:t>
      </w:r>
      <w:r w:rsidR="00347F8D">
        <w:rPr>
          <w:rFonts w:cs="Times New Roman"/>
        </w:rPr>
        <w:t>G</w:t>
      </w:r>
      <w:r w:rsidRPr="00347F8D">
        <w:rPr>
          <w:rFonts w:cs="Times New Roman"/>
        </w:rPr>
        <w:t>rades 1 through 12</w:t>
      </w:r>
      <w:proofErr w:type="gramStart"/>
      <w:r w:rsidRPr="00D451C4">
        <w:rPr>
          <w:rFonts w:cs="Times New Roman"/>
        </w:rPr>
        <w:t>);</w:t>
      </w:r>
      <w:proofErr w:type="gramEnd"/>
    </w:p>
    <w:p w14:paraId="5474DEF8" w14:textId="7370BC76" w:rsidR="00BE0350" w:rsidRPr="00D451C4" w:rsidRDefault="00BE0350" w:rsidP="00992410">
      <w:pPr>
        <w:pStyle w:val="ListParagraph"/>
        <w:numPr>
          <w:ilvl w:val="0"/>
          <w:numId w:val="1"/>
        </w:numPr>
        <w:spacing w:after="0"/>
        <w:rPr>
          <w:rFonts w:cs="Times New Roman"/>
        </w:rPr>
      </w:pPr>
      <w:r w:rsidRPr="00D451C4">
        <w:rPr>
          <w:rFonts w:cs="Times New Roman"/>
        </w:rPr>
        <w:t>Paper ACCESS for ELLs</w:t>
      </w:r>
      <w:r w:rsidRPr="00D451C4">
        <w:rPr>
          <w:rFonts w:cs="Times New Roman"/>
          <w:vertAlign w:val="superscript"/>
        </w:rPr>
        <w:t>®</w:t>
      </w:r>
      <w:r w:rsidRPr="00D451C4">
        <w:rPr>
          <w:rFonts w:cs="Times New Roman"/>
        </w:rPr>
        <w:t xml:space="preserve"> Test </w:t>
      </w:r>
      <w:r w:rsidR="00347F8D">
        <w:rPr>
          <w:rFonts w:cs="Times New Roman"/>
        </w:rPr>
        <w:t>(G</w:t>
      </w:r>
      <w:r w:rsidRPr="00347F8D">
        <w:rPr>
          <w:rFonts w:cs="Times New Roman"/>
        </w:rPr>
        <w:t>rades</w:t>
      </w:r>
      <w:r w:rsidRPr="00D451C4">
        <w:rPr>
          <w:rFonts w:cs="Times New Roman"/>
        </w:rPr>
        <w:t xml:space="preserve"> 1 through 12</w:t>
      </w:r>
      <w:proofErr w:type="gramStart"/>
      <w:r w:rsidRPr="00D451C4">
        <w:rPr>
          <w:rFonts w:cs="Times New Roman"/>
        </w:rPr>
        <w:t>);</w:t>
      </w:r>
      <w:proofErr w:type="gramEnd"/>
    </w:p>
    <w:p w14:paraId="229AB147" w14:textId="16D6EB85" w:rsidR="00BE0350" w:rsidRPr="00D451C4" w:rsidRDefault="00BE0350" w:rsidP="00992410">
      <w:pPr>
        <w:pStyle w:val="ListParagraph"/>
        <w:numPr>
          <w:ilvl w:val="0"/>
          <w:numId w:val="1"/>
        </w:numPr>
        <w:spacing w:after="0"/>
        <w:rPr>
          <w:rFonts w:cs="Times New Roman"/>
        </w:rPr>
      </w:pPr>
      <w:r w:rsidRPr="00D451C4">
        <w:rPr>
          <w:rFonts w:cs="Times New Roman"/>
        </w:rPr>
        <w:t>Kindergarten ACCESS for ELLs</w:t>
      </w:r>
      <w:r w:rsidRPr="00D451C4">
        <w:rPr>
          <w:rFonts w:cs="Times New Roman"/>
          <w:vertAlign w:val="superscript"/>
        </w:rPr>
        <w:t>®</w:t>
      </w:r>
      <w:r w:rsidRPr="00D451C4">
        <w:rPr>
          <w:rFonts w:cs="Times New Roman"/>
        </w:rPr>
        <w:t xml:space="preserve"> Test;</w:t>
      </w:r>
      <w:r w:rsidR="005852F6">
        <w:rPr>
          <w:rFonts w:cs="Times New Roman"/>
        </w:rPr>
        <w:t xml:space="preserve"> and</w:t>
      </w:r>
    </w:p>
    <w:p w14:paraId="238FBAD3" w14:textId="3E182790" w:rsidR="00BE0350" w:rsidRPr="00D451C4" w:rsidRDefault="00BE0350" w:rsidP="00992410">
      <w:pPr>
        <w:pStyle w:val="ListParagraph"/>
        <w:numPr>
          <w:ilvl w:val="0"/>
          <w:numId w:val="1"/>
        </w:numPr>
        <w:spacing w:after="0"/>
        <w:rPr>
          <w:rFonts w:cs="Times New Roman"/>
        </w:rPr>
      </w:pPr>
      <w:r w:rsidRPr="00D451C4">
        <w:rPr>
          <w:rFonts w:cs="Times New Roman"/>
        </w:rPr>
        <w:t>Alternate ACCESS for ELLs</w:t>
      </w:r>
      <w:r w:rsidRPr="00D451C4">
        <w:rPr>
          <w:rFonts w:cs="Times New Roman"/>
          <w:vertAlign w:val="superscript"/>
        </w:rPr>
        <w:t xml:space="preserve">® </w:t>
      </w:r>
      <w:r w:rsidRPr="00D451C4">
        <w:rPr>
          <w:rFonts w:cs="Times New Roman"/>
        </w:rPr>
        <w:t>Test (</w:t>
      </w:r>
      <w:r w:rsidR="00347F8D">
        <w:rPr>
          <w:rFonts w:cs="Times New Roman"/>
        </w:rPr>
        <w:t>G</w:t>
      </w:r>
      <w:r w:rsidRPr="00347F8D">
        <w:rPr>
          <w:rFonts w:cs="Times New Roman"/>
        </w:rPr>
        <w:t>rades</w:t>
      </w:r>
      <w:r w:rsidRPr="00D451C4">
        <w:rPr>
          <w:rFonts w:cs="Times New Roman"/>
        </w:rPr>
        <w:t xml:space="preserve"> 1 through 12)</w:t>
      </w:r>
    </w:p>
    <w:p w14:paraId="5BFEF5CF" w14:textId="77777777" w:rsidR="00BE0350" w:rsidRPr="00D451C4" w:rsidRDefault="00BE0350" w:rsidP="00992410">
      <w:pPr>
        <w:spacing w:after="0"/>
        <w:rPr>
          <w:rFonts w:cs="Times New Roman"/>
          <w:color w:val="000000"/>
        </w:rPr>
      </w:pPr>
    </w:p>
    <w:p w14:paraId="5F28F923" w14:textId="60C4DBB7" w:rsidR="00BE0350" w:rsidRPr="00D451C4" w:rsidRDefault="00BE0350" w:rsidP="00992410">
      <w:pPr>
        <w:spacing w:after="0"/>
        <w:rPr>
          <w:rFonts w:cs="Times New Roman"/>
          <w:color w:val="000000"/>
        </w:rPr>
      </w:pPr>
      <w:r w:rsidRPr="00D451C4">
        <w:rPr>
          <w:rFonts w:cs="Times New Roman"/>
          <w:color w:val="000000"/>
        </w:rPr>
        <w:t xml:space="preserve">In addition to these four assessments, the Virginia Department of Education, in conjunction with WIDA, developed two alternate ELP assessments for administration to students </w:t>
      </w:r>
      <w:r w:rsidR="00BC4ADE">
        <w:rPr>
          <w:rFonts w:cs="Times New Roman"/>
          <w:color w:val="000000"/>
        </w:rPr>
        <w:t>who cannot meaningfully participate in a WIDA assessment due to a visual or hearing impairment</w:t>
      </w:r>
      <w:r w:rsidR="00C65BAC">
        <w:rPr>
          <w:rFonts w:cs="Times New Roman"/>
          <w:color w:val="000000"/>
        </w:rPr>
        <w:t xml:space="preserve"> for </w:t>
      </w:r>
      <w:r w:rsidR="003A33E3">
        <w:rPr>
          <w:rFonts w:cs="Times New Roman"/>
          <w:color w:val="000000"/>
        </w:rPr>
        <w:t>k</w:t>
      </w:r>
      <w:r w:rsidR="00C65BAC" w:rsidRPr="003A33E3">
        <w:rPr>
          <w:rFonts w:cs="Times New Roman"/>
          <w:color w:val="000000"/>
        </w:rPr>
        <w:t>indergarten</w:t>
      </w:r>
      <w:r w:rsidR="00C65BAC">
        <w:rPr>
          <w:rFonts w:cs="Times New Roman"/>
          <w:color w:val="000000"/>
        </w:rPr>
        <w:t xml:space="preserve"> English learners with</w:t>
      </w:r>
      <w:r w:rsidRPr="00D451C4">
        <w:rPr>
          <w:rFonts w:cs="Times New Roman"/>
          <w:color w:val="000000"/>
        </w:rPr>
        <w:t xml:space="preserve"> a severe cognitive disability. The</w:t>
      </w:r>
      <w:r w:rsidR="004476A8" w:rsidRPr="00D451C4">
        <w:rPr>
          <w:rFonts w:cs="Times New Roman"/>
          <w:color w:val="000000"/>
        </w:rPr>
        <w:t>se</w:t>
      </w:r>
      <w:r w:rsidRPr="00D451C4">
        <w:rPr>
          <w:rFonts w:cs="Times New Roman"/>
          <w:color w:val="000000"/>
        </w:rPr>
        <w:t xml:space="preserve"> two assessments are:</w:t>
      </w:r>
    </w:p>
    <w:p w14:paraId="41EAA5FB" w14:textId="77777777" w:rsidR="00BE0350" w:rsidRPr="00D451C4" w:rsidRDefault="00BE0350" w:rsidP="00992410">
      <w:pPr>
        <w:spacing w:after="0"/>
        <w:rPr>
          <w:rFonts w:cs="Times New Roman"/>
          <w:color w:val="000000"/>
        </w:rPr>
      </w:pPr>
    </w:p>
    <w:p w14:paraId="61EE6819" w14:textId="77777777" w:rsidR="00BE0350" w:rsidRPr="00D451C4" w:rsidRDefault="00BE0350" w:rsidP="009D2266">
      <w:pPr>
        <w:pStyle w:val="ListParagraph"/>
        <w:numPr>
          <w:ilvl w:val="0"/>
          <w:numId w:val="2"/>
        </w:numPr>
        <w:spacing w:after="0"/>
        <w:rPr>
          <w:rFonts w:cs="Times New Roman"/>
        </w:rPr>
      </w:pPr>
      <w:r w:rsidRPr="00D451C4">
        <w:rPr>
          <w:rFonts w:cs="Times New Roman"/>
        </w:rPr>
        <w:t>Virginia ELP Checklist for EL Students in Kindergarten through Grade 12 with Hearing and Visual Impairments (Virginia ELP Checklist K-12); and</w:t>
      </w:r>
    </w:p>
    <w:p w14:paraId="121C5FBA" w14:textId="77777777" w:rsidR="00992410" w:rsidRPr="00992410" w:rsidRDefault="00BE0350" w:rsidP="009D2266">
      <w:pPr>
        <w:pStyle w:val="ListParagraph"/>
        <w:numPr>
          <w:ilvl w:val="0"/>
          <w:numId w:val="2"/>
        </w:numPr>
        <w:spacing w:after="0"/>
        <w:rPr>
          <w:rFonts w:cs="Times New Roman"/>
          <w:color w:val="000000"/>
        </w:rPr>
      </w:pPr>
      <w:r w:rsidRPr="00D451C4">
        <w:rPr>
          <w:rFonts w:cs="Times New Roman"/>
        </w:rPr>
        <w:t xml:space="preserve">Virginia ELP Checklist for EL Students in Kindergarten with Significant Cognitive Disabilities (Virginia ELP Checklist K). </w:t>
      </w:r>
    </w:p>
    <w:p w14:paraId="65911179" w14:textId="77777777" w:rsidR="00D02D2A" w:rsidRPr="00D451C4" w:rsidRDefault="00D02D2A" w:rsidP="00992410">
      <w:pPr>
        <w:spacing w:after="0"/>
        <w:ind w:left="360"/>
        <w:rPr>
          <w:rFonts w:cs="Times New Roman"/>
          <w:color w:val="000000"/>
        </w:rPr>
      </w:pPr>
    </w:p>
    <w:p w14:paraId="095843EC" w14:textId="5AE0D4D5" w:rsidR="00BE0350" w:rsidRPr="00D451C4" w:rsidRDefault="00BE0350" w:rsidP="00992410">
      <w:pPr>
        <w:spacing w:after="0"/>
        <w:rPr>
          <w:rFonts w:cs="Times New Roman"/>
        </w:rPr>
      </w:pPr>
      <w:r w:rsidRPr="00D451C4">
        <w:rPr>
          <w:rFonts w:cs="Times New Roman"/>
        </w:rPr>
        <w:t xml:space="preserve">These ELP assessments must be administered annually during the established statewide ELP assessment window (typically </w:t>
      </w:r>
      <w:r w:rsidR="00015BFE" w:rsidRPr="00D451C4">
        <w:rPr>
          <w:rFonts w:cs="Times New Roman"/>
        </w:rPr>
        <w:t>from</w:t>
      </w:r>
      <w:r w:rsidRPr="00D451C4">
        <w:rPr>
          <w:rFonts w:cs="Times New Roman"/>
        </w:rPr>
        <w:t xml:space="preserve"> mid-January </w:t>
      </w:r>
      <w:r w:rsidR="004E66B8" w:rsidRPr="00D451C4">
        <w:rPr>
          <w:rFonts w:cs="Times New Roman"/>
        </w:rPr>
        <w:t>through</w:t>
      </w:r>
      <w:r w:rsidRPr="00D451C4">
        <w:rPr>
          <w:rFonts w:cs="Times New Roman"/>
        </w:rPr>
        <w:t xml:space="preserve"> March). </w:t>
      </w:r>
      <w:r w:rsidR="00A16180" w:rsidRPr="00D451C4">
        <w:rPr>
          <w:rFonts w:cs="Times New Roman"/>
        </w:rPr>
        <w:t xml:space="preserve">The ELP Testing Dates are updated annually on the </w:t>
      </w:r>
      <w:hyperlink r:id="rId14" w:history="1">
        <w:r w:rsidR="00A16180" w:rsidRPr="00D451C4">
          <w:rPr>
            <w:rStyle w:val="Hyperlink"/>
            <w:rFonts w:cs="Times New Roman"/>
          </w:rPr>
          <w:t>Virginia ELP w</w:t>
        </w:r>
        <w:r w:rsidR="00A16180" w:rsidRPr="00D451C4">
          <w:rPr>
            <w:rStyle w:val="Hyperlink"/>
            <w:rFonts w:cs="Times New Roman"/>
          </w:rPr>
          <w:t>e</w:t>
        </w:r>
        <w:r w:rsidR="00A16180" w:rsidRPr="00D451C4">
          <w:rPr>
            <w:rStyle w:val="Hyperlink"/>
            <w:rFonts w:cs="Times New Roman"/>
          </w:rPr>
          <w:t>bpage</w:t>
        </w:r>
      </w:hyperlink>
      <w:r w:rsidR="00A16180" w:rsidRPr="00D451C4">
        <w:rPr>
          <w:rFonts w:cs="Times New Roman"/>
        </w:rPr>
        <w:t xml:space="preserve"> and posted on the </w:t>
      </w:r>
      <w:hyperlink r:id="rId15" w:history="1">
        <w:r w:rsidR="00A16180" w:rsidRPr="00D451C4">
          <w:rPr>
            <w:rStyle w:val="Hyperlink"/>
            <w:rFonts w:cs="Times New Roman"/>
          </w:rPr>
          <w:t>Virginia WI</w:t>
        </w:r>
        <w:r w:rsidR="00A16180" w:rsidRPr="00D451C4">
          <w:rPr>
            <w:rStyle w:val="Hyperlink"/>
            <w:rFonts w:cs="Times New Roman"/>
          </w:rPr>
          <w:t>D</w:t>
        </w:r>
        <w:r w:rsidR="00A16180" w:rsidRPr="00D451C4">
          <w:rPr>
            <w:rStyle w:val="Hyperlink"/>
            <w:rFonts w:cs="Times New Roman"/>
          </w:rPr>
          <w:t>A webpage</w:t>
        </w:r>
      </w:hyperlink>
      <w:r w:rsidR="00A16180" w:rsidRPr="00D451C4">
        <w:rPr>
          <w:rFonts w:cs="Times New Roman"/>
        </w:rPr>
        <w:t xml:space="preserve">. </w:t>
      </w:r>
    </w:p>
    <w:p w14:paraId="2C79D338" w14:textId="77777777" w:rsidR="009A35FD" w:rsidRDefault="009A35FD">
      <w:pPr>
        <w:rPr>
          <w:rFonts w:cs="Times New Roman"/>
        </w:rPr>
      </w:pPr>
    </w:p>
    <w:p w14:paraId="1A327CF8" w14:textId="6195513B" w:rsidR="00F518F8" w:rsidRDefault="009A35FD" w:rsidP="00633B54">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spacing w:after="0" w:line="240" w:lineRule="auto"/>
        <w:rPr>
          <w:rFonts w:eastAsiaTheme="majorEastAsia" w:cs="Times New Roman"/>
          <w:b/>
          <w:bCs/>
          <w:color w:val="6E6E6E" w:themeColor="accent1" w:themeShade="80"/>
          <w:sz w:val="26"/>
          <w:szCs w:val="26"/>
        </w:rPr>
      </w:pPr>
      <w:r w:rsidRPr="001E7C80">
        <w:rPr>
          <w:rFonts w:cs="Times New Roman"/>
          <w:i/>
        </w:rPr>
        <w:t xml:space="preserve">The </w:t>
      </w:r>
      <w:r w:rsidR="00BC4ADE">
        <w:rPr>
          <w:rFonts w:cs="Times New Roman"/>
          <w:i/>
        </w:rPr>
        <w:t>U.S.</w:t>
      </w:r>
      <w:r w:rsidRPr="001E7C80">
        <w:rPr>
          <w:rFonts w:cs="Times New Roman"/>
          <w:i/>
        </w:rPr>
        <w:t xml:space="preserve"> Department of Education has not issued a waiver to </w:t>
      </w:r>
      <w:r>
        <w:rPr>
          <w:rFonts w:cs="Times New Roman"/>
          <w:i/>
        </w:rPr>
        <w:t xml:space="preserve">discontinue </w:t>
      </w:r>
      <w:r w:rsidRPr="001E7C80">
        <w:rPr>
          <w:rFonts w:cs="Times New Roman"/>
          <w:i/>
        </w:rPr>
        <w:t xml:space="preserve">administering </w:t>
      </w:r>
      <w:r w:rsidRPr="009D0E84">
        <w:rPr>
          <w:rFonts w:cs="Times New Roman"/>
          <w:i/>
        </w:rPr>
        <w:t>federally required statewide content or language proficiency</w:t>
      </w:r>
      <w:r>
        <w:rPr>
          <w:rFonts w:cs="Times New Roman"/>
          <w:i/>
        </w:rPr>
        <w:t xml:space="preserve"> </w:t>
      </w:r>
      <w:r w:rsidRPr="001E7C80">
        <w:rPr>
          <w:rFonts w:cs="Times New Roman"/>
          <w:i/>
        </w:rPr>
        <w:t xml:space="preserve">assessments at the time this document was written. These ELP assessments must be administered during the established statewide ELP assessment window: January 4, </w:t>
      </w:r>
      <w:proofErr w:type="gramStart"/>
      <w:r w:rsidRPr="001E7C80">
        <w:rPr>
          <w:rFonts w:cs="Times New Roman"/>
          <w:i/>
        </w:rPr>
        <w:t>2021</w:t>
      </w:r>
      <w:proofErr w:type="gramEnd"/>
      <w:r w:rsidRPr="001E7C80">
        <w:rPr>
          <w:rFonts w:cs="Times New Roman"/>
          <w:i/>
        </w:rPr>
        <w:t xml:space="preserve"> through </w:t>
      </w:r>
      <w:r w:rsidR="00263504" w:rsidRPr="00633B54">
        <w:rPr>
          <w:rFonts w:cs="Times New Roman"/>
          <w:i/>
        </w:rPr>
        <w:t>June 25,</w:t>
      </w:r>
      <w:r w:rsidRPr="00633B54">
        <w:rPr>
          <w:rFonts w:cs="Times New Roman"/>
          <w:i/>
        </w:rPr>
        <w:t xml:space="preserve"> 2021.</w:t>
      </w:r>
      <w:r w:rsidRPr="001E7C80">
        <w:rPr>
          <w:rFonts w:cs="Times New Roman"/>
          <w:i/>
        </w:rPr>
        <w:t xml:space="preserve"> </w:t>
      </w:r>
    </w:p>
    <w:p w14:paraId="1DF0ED78" w14:textId="31F6A4CC" w:rsidR="00BE0350" w:rsidRPr="00D451C4" w:rsidRDefault="00716919" w:rsidP="00992410">
      <w:pPr>
        <w:pStyle w:val="Heading2"/>
        <w:rPr>
          <w:rFonts w:cs="Times New Roman"/>
          <w:color w:val="000000"/>
        </w:rPr>
      </w:pPr>
      <w:bookmarkStart w:id="4" w:name="_Toc59020530"/>
      <w:r w:rsidRPr="00D451C4">
        <w:rPr>
          <w:rFonts w:cs="Times New Roman"/>
        </w:rPr>
        <w:lastRenderedPageBreak/>
        <w:t xml:space="preserve">Including </w:t>
      </w:r>
      <w:r w:rsidR="00EF5323" w:rsidRPr="00D451C4">
        <w:rPr>
          <w:rFonts w:cs="Times New Roman"/>
        </w:rPr>
        <w:t>All ELs in ELP Assessments</w:t>
      </w:r>
      <w:bookmarkEnd w:id="4"/>
    </w:p>
    <w:p w14:paraId="3ED2D0FD" w14:textId="1A26DDC9" w:rsidR="00923E35" w:rsidRPr="00D451C4" w:rsidRDefault="00DC3F71" w:rsidP="00992410">
      <w:pPr>
        <w:rPr>
          <w:rFonts w:cs="Times New Roman"/>
        </w:rPr>
      </w:pPr>
      <w:r w:rsidRPr="00D451C4">
        <w:rPr>
          <w:rFonts w:cs="Times New Roman"/>
        </w:rPr>
        <w:t xml:space="preserve">States </w:t>
      </w:r>
      <w:r w:rsidR="005700EC" w:rsidRPr="00D451C4">
        <w:rPr>
          <w:rFonts w:cs="Times New Roman"/>
        </w:rPr>
        <w:t>must</w:t>
      </w:r>
      <w:r w:rsidRPr="00D451C4">
        <w:rPr>
          <w:rFonts w:cs="Times New Roman"/>
        </w:rPr>
        <w:t xml:space="preserve"> </w:t>
      </w:r>
      <w:r w:rsidR="00D63966" w:rsidRPr="00D451C4">
        <w:rPr>
          <w:rFonts w:cs="Times New Roman"/>
        </w:rPr>
        <w:t>include</w:t>
      </w:r>
      <w:r w:rsidR="00F45496" w:rsidRPr="00D451C4">
        <w:rPr>
          <w:rFonts w:cs="Times New Roman"/>
        </w:rPr>
        <w:t xml:space="preserve"> </w:t>
      </w:r>
      <w:r w:rsidRPr="00D451C4">
        <w:rPr>
          <w:rFonts w:cs="Times New Roman"/>
        </w:rPr>
        <w:t>all public elementary and secondary ELs in the State</w:t>
      </w:r>
      <w:r w:rsidR="00BC4ADE">
        <w:rPr>
          <w:rFonts w:cs="Times New Roman"/>
        </w:rPr>
        <w:t>'</w:t>
      </w:r>
      <w:r w:rsidRPr="00D451C4">
        <w:rPr>
          <w:rFonts w:cs="Times New Roman"/>
        </w:rPr>
        <w:t>s ELP assessments, including ELs with disabilities.</w:t>
      </w:r>
      <w:r w:rsidR="00A56B92" w:rsidRPr="00D451C4">
        <w:rPr>
          <w:rFonts w:cs="Times New Roman"/>
        </w:rPr>
        <w:t xml:space="preserve"> Virginia</w:t>
      </w:r>
      <w:r w:rsidR="00BC4ADE">
        <w:rPr>
          <w:rFonts w:cs="Times New Roman"/>
        </w:rPr>
        <w:t>'</w:t>
      </w:r>
      <w:r w:rsidR="00A56B92" w:rsidRPr="00D451C4">
        <w:rPr>
          <w:rFonts w:cs="Times New Roman"/>
        </w:rPr>
        <w:t xml:space="preserve">s ELP assessments </w:t>
      </w:r>
      <w:r w:rsidRPr="00D451C4">
        <w:rPr>
          <w:rFonts w:cs="Times New Roman"/>
        </w:rPr>
        <w:t>meet this requirement in the following ways:</w:t>
      </w:r>
    </w:p>
    <w:p w14:paraId="38A83CD2" w14:textId="63FEDE06" w:rsidR="00992410" w:rsidRPr="00D451C4" w:rsidRDefault="00992410" w:rsidP="009D2266">
      <w:pPr>
        <w:pStyle w:val="ListParagraph"/>
        <w:numPr>
          <w:ilvl w:val="0"/>
          <w:numId w:val="32"/>
        </w:numPr>
        <w:spacing w:before="240"/>
        <w:rPr>
          <w:rFonts w:cs="Times New Roman"/>
        </w:rPr>
      </w:pPr>
      <w:r w:rsidRPr="00D451C4">
        <w:rPr>
          <w:rFonts w:cs="Times New Roman"/>
        </w:rPr>
        <w:t xml:space="preserve">The ACCESS for ELLs (including Kindergarten ACCESS), developed by WIDA, is given to English learners in Grades K-12 to monitor their achievement and measure their </w:t>
      </w:r>
      <w:r w:rsidR="00BC4ADE">
        <w:rPr>
          <w:rFonts w:cs="Times New Roman"/>
        </w:rPr>
        <w:t>English language development progress</w:t>
      </w:r>
      <w:r w:rsidRPr="00D451C4">
        <w:rPr>
          <w:rFonts w:cs="Times New Roman"/>
        </w:rPr>
        <w:t>.</w:t>
      </w:r>
    </w:p>
    <w:p w14:paraId="293225FF" w14:textId="77777777" w:rsidR="00D63966" w:rsidRPr="00D451C4" w:rsidRDefault="00D63966" w:rsidP="00127526">
      <w:pPr>
        <w:pStyle w:val="ListParagraph"/>
        <w:spacing w:before="240"/>
        <w:rPr>
          <w:rFonts w:cs="Times New Roman"/>
        </w:rPr>
      </w:pPr>
    </w:p>
    <w:p w14:paraId="03E87C16" w14:textId="214A9BC1" w:rsidR="00DC3F71" w:rsidRPr="00D451C4" w:rsidRDefault="00DC3F71" w:rsidP="00B44B63">
      <w:pPr>
        <w:pStyle w:val="ListParagraph"/>
        <w:numPr>
          <w:ilvl w:val="0"/>
          <w:numId w:val="32"/>
        </w:numPr>
        <w:spacing w:before="240"/>
        <w:rPr>
          <w:rFonts w:cs="Times New Roman"/>
        </w:rPr>
      </w:pPr>
      <w:r w:rsidRPr="00D451C4">
        <w:rPr>
          <w:rFonts w:cs="Times New Roman"/>
        </w:rPr>
        <w:t xml:space="preserve">The Alternate ACCESS, </w:t>
      </w:r>
      <w:r w:rsidR="00F45496" w:rsidRPr="00D451C4">
        <w:rPr>
          <w:rFonts w:cs="Times New Roman"/>
        </w:rPr>
        <w:t>also developed by</w:t>
      </w:r>
      <w:r w:rsidRPr="00D451C4">
        <w:rPr>
          <w:rFonts w:cs="Times New Roman"/>
        </w:rPr>
        <w:t xml:space="preserve"> WIDA, allows ELs with significant cognitive disabilities in </w:t>
      </w:r>
      <w:r w:rsidR="004B2221">
        <w:rPr>
          <w:rFonts w:cs="Times New Roman"/>
        </w:rPr>
        <w:t>G</w:t>
      </w:r>
      <w:r w:rsidRPr="004B2221">
        <w:rPr>
          <w:rFonts w:cs="Times New Roman"/>
        </w:rPr>
        <w:t>rades 1-12</w:t>
      </w:r>
      <w:r w:rsidRPr="00D451C4">
        <w:rPr>
          <w:rFonts w:cs="Times New Roman"/>
        </w:rPr>
        <w:t xml:space="preserve"> to participate in ELP assessments.</w:t>
      </w:r>
    </w:p>
    <w:p w14:paraId="08ED004F" w14:textId="77777777" w:rsidR="00AE3B69" w:rsidRPr="00D451C4" w:rsidRDefault="00AE3B69" w:rsidP="00127526">
      <w:pPr>
        <w:pStyle w:val="ListParagraph"/>
        <w:spacing w:before="240"/>
        <w:rPr>
          <w:rFonts w:cs="Times New Roman"/>
        </w:rPr>
      </w:pPr>
    </w:p>
    <w:p w14:paraId="07317F8A" w14:textId="16A4304C" w:rsidR="00B44B63" w:rsidRDefault="003A33E3" w:rsidP="00B44B63">
      <w:pPr>
        <w:pStyle w:val="ListParagraph"/>
        <w:numPr>
          <w:ilvl w:val="0"/>
          <w:numId w:val="32"/>
        </w:numPr>
        <w:spacing w:before="240"/>
        <w:rPr>
          <w:rFonts w:cs="Times New Roman"/>
        </w:rPr>
      </w:pPr>
      <w:r>
        <w:rPr>
          <w:rFonts w:cs="Times New Roman"/>
        </w:rPr>
        <w:t>For ELs in k</w:t>
      </w:r>
      <w:r w:rsidR="00DC3F71" w:rsidRPr="00D451C4">
        <w:rPr>
          <w:rFonts w:cs="Times New Roman"/>
        </w:rPr>
        <w:t>indergarten that have significant cognitive disabilities, the Virginia English Language Proficiency (ELP) Checklist for English Learner (EL) Students in Kindergarten with Significant Cognitive Disabilities (VA ELP Checklist K) was developed. This ELP assessment is based on the WIDA English Language Development (ELD) Standards Alternate Model Performance Indicators (AMPIs).</w:t>
      </w:r>
    </w:p>
    <w:p w14:paraId="10F68463" w14:textId="77777777" w:rsidR="00B44B63" w:rsidRDefault="00B44B63" w:rsidP="00B44B63">
      <w:pPr>
        <w:pStyle w:val="ListParagraph"/>
      </w:pPr>
    </w:p>
    <w:p w14:paraId="47F773E4" w14:textId="3DE7CDC0" w:rsidR="00C00C67" w:rsidRDefault="00DC3F71" w:rsidP="00B44B63">
      <w:pPr>
        <w:pStyle w:val="ListParagraph"/>
        <w:numPr>
          <w:ilvl w:val="0"/>
          <w:numId w:val="32"/>
        </w:numPr>
        <w:spacing w:before="240"/>
        <w:rPr>
          <w:rFonts w:cs="Times New Roman"/>
        </w:rPr>
      </w:pPr>
      <w:r w:rsidRPr="00B44B63">
        <w:rPr>
          <w:rFonts w:cs="Times New Roman"/>
        </w:rPr>
        <w:t xml:space="preserve">For EL students in </w:t>
      </w:r>
      <w:r w:rsidR="004B2221">
        <w:rPr>
          <w:rFonts w:cs="Times New Roman"/>
        </w:rPr>
        <w:t>G</w:t>
      </w:r>
      <w:r w:rsidRPr="004B2221">
        <w:rPr>
          <w:rFonts w:cs="Times New Roman"/>
        </w:rPr>
        <w:t>rades</w:t>
      </w:r>
      <w:r w:rsidRPr="00B44B63">
        <w:rPr>
          <w:rFonts w:cs="Times New Roman"/>
        </w:rPr>
        <w:t xml:space="preserve"> K-12 with visual or hearing impairments whose disabilities </w:t>
      </w:r>
      <w:r w:rsidR="00BC4ADE">
        <w:rPr>
          <w:rFonts w:cs="Times New Roman"/>
        </w:rPr>
        <w:t>preclude</w:t>
      </w:r>
      <w:r w:rsidRPr="00B44B63">
        <w:rPr>
          <w:rFonts w:cs="Times New Roman"/>
        </w:rPr>
        <w:t xml:space="preserve"> access to one or more domains of the ACCESS for </w:t>
      </w:r>
      <w:r w:rsidR="00C1264A" w:rsidRPr="00B44B63">
        <w:rPr>
          <w:rFonts w:cs="Times New Roman"/>
        </w:rPr>
        <w:t>ELLs,</w:t>
      </w:r>
      <w:r w:rsidRPr="00B44B63">
        <w:rPr>
          <w:rFonts w:cs="Times New Roman"/>
        </w:rPr>
        <w:t xml:space="preserve"> the Virginia English Language Proficiency Checklist for EL Students K-12 with Hearing and Visual Impairments (VA ELP Checklist K-12) was developed.</w:t>
      </w:r>
    </w:p>
    <w:p w14:paraId="52C59490" w14:textId="77777777" w:rsidR="00E644BD" w:rsidRPr="00B96D1E" w:rsidRDefault="00E644BD" w:rsidP="0084662C">
      <w:pPr>
        <w:pStyle w:val="ListParagraph"/>
        <w:rPr>
          <w:rFonts w:cs="Times New Roman"/>
        </w:rPr>
      </w:pPr>
    </w:p>
    <w:p w14:paraId="00CD1F7D" w14:textId="13D933FB" w:rsidR="00E644BD" w:rsidRPr="00E644BD" w:rsidRDefault="00E644BD" w:rsidP="0084662C">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spacing w:before="240"/>
        <w:rPr>
          <w:rFonts w:cs="Times New Roman"/>
        </w:rPr>
      </w:pPr>
      <w:r>
        <w:rPr>
          <w:rFonts w:cs="Times New Roman"/>
        </w:rPr>
        <w:t>I</w:t>
      </w:r>
      <w:r w:rsidRPr="00E644BD">
        <w:rPr>
          <w:rFonts w:cs="Times New Roman"/>
        </w:rPr>
        <w:t xml:space="preserve">t is understood that some parents will not permit their students to come to school for testing due to COVID-19 concerns.  School divisions should notify parents of the expectation for ELP testing and provide them with information about how to contact the school if they will not allow their student to come to school to test because of concerns related to the pandemic. </w:t>
      </w:r>
      <w:r w:rsidR="000242EF">
        <w:rPr>
          <w:rFonts w:cs="Times New Roman"/>
        </w:rPr>
        <w:t xml:space="preserve">Notifications should inform parents that there will be </w:t>
      </w:r>
      <w:r w:rsidR="004B53FB">
        <w:rPr>
          <w:rFonts w:cs="Times New Roman"/>
        </w:rPr>
        <w:t xml:space="preserve">no </w:t>
      </w:r>
      <w:r w:rsidR="000242EF">
        <w:rPr>
          <w:rFonts w:cs="Times New Roman"/>
        </w:rPr>
        <w:t>penalty for students who are not assessed.</w:t>
      </w:r>
      <w:r w:rsidRPr="00E644BD">
        <w:rPr>
          <w:rFonts w:cs="Times New Roman"/>
        </w:rPr>
        <w:t xml:space="preserve"> School division staff should document parental notifications outlining the expectations for testing and any refusals for testing due to COVID-19 concerns.</w:t>
      </w:r>
      <w:r>
        <w:rPr>
          <w:rFonts w:cs="Times New Roman"/>
        </w:rPr>
        <w:t xml:space="preserve"> For more information on reporting parent refusals due to COVID-19 concerns, please see the section </w:t>
      </w:r>
      <w:hyperlink w:anchor="_Reporting_ELs_Not_1" w:history="1">
        <w:r w:rsidRPr="00E644BD">
          <w:rPr>
            <w:rStyle w:val="Hyperlink"/>
            <w:rFonts w:cs="Times New Roman"/>
          </w:rPr>
          <w:t xml:space="preserve">Reporting ELs Not </w:t>
        </w:r>
        <w:r w:rsidRPr="00E644BD">
          <w:rPr>
            <w:rStyle w:val="Hyperlink"/>
            <w:rFonts w:cs="Times New Roman"/>
          </w:rPr>
          <w:t>A</w:t>
        </w:r>
        <w:r w:rsidRPr="00E644BD">
          <w:rPr>
            <w:rStyle w:val="Hyperlink"/>
            <w:rFonts w:cs="Times New Roman"/>
          </w:rPr>
          <w:t>ssessed with ELP Assessments</w:t>
        </w:r>
      </w:hyperlink>
      <w:r>
        <w:rPr>
          <w:rFonts w:cs="Times New Roman"/>
        </w:rPr>
        <w:t>.</w:t>
      </w:r>
    </w:p>
    <w:p w14:paraId="58DA99AF" w14:textId="79FD2256" w:rsidR="00C94DD1" w:rsidRPr="00D451C4" w:rsidRDefault="00C94DD1" w:rsidP="00BC4ADE">
      <w:pPr>
        <w:pStyle w:val="Heading1"/>
      </w:pPr>
      <w:bookmarkStart w:id="5" w:name="_Determining_Student_Participation"/>
      <w:bookmarkStart w:id="6" w:name="_Toc59020531"/>
      <w:bookmarkEnd w:id="5"/>
      <w:r w:rsidRPr="00D451C4">
        <w:t>Determining Student Participation in an Annual ELP Assessment</w:t>
      </w:r>
      <w:bookmarkEnd w:id="6"/>
    </w:p>
    <w:p w14:paraId="5546C20A" w14:textId="1C7C99D3" w:rsidR="00C94DD1" w:rsidRDefault="00C94DD1" w:rsidP="00C94DD1">
      <w:pPr>
        <w:autoSpaceDE w:val="0"/>
        <w:autoSpaceDN w:val="0"/>
        <w:spacing w:after="0" w:line="240" w:lineRule="auto"/>
        <w:rPr>
          <w:rFonts w:cs="Times New Roman"/>
        </w:rPr>
      </w:pPr>
      <w:r w:rsidRPr="00D451C4">
        <w:rPr>
          <w:rFonts w:cs="Times New Roman"/>
        </w:rPr>
        <w:t xml:space="preserve">The following criteria are provided to assist </w:t>
      </w:r>
      <w:r w:rsidR="00AC6A53">
        <w:rPr>
          <w:rFonts w:cs="Times New Roman"/>
        </w:rPr>
        <w:t>Division Directors of Testing (</w:t>
      </w:r>
      <w:r w:rsidR="00AC6A53" w:rsidRPr="00D451C4">
        <w:rPr>
          <w:rFonts w:cs="Times New Roman"/>
        </w:rPr>
        <w:t>DDOTs</w:t>
      </w:r>
      <w:r w:rsidR="00AC6A53">
        <w:rPr>
          <w:rFonts w:cs="Times New Roman"/>
        </w:rPr>
        <w:t>),</w:t>
      </w:r>
      <w:r w:rsidR="00AC6A53" w:rsidRPr="00D451C4">
        <w:rPr>
          <w:rFonts w:cs="Times New Roman"/>
        </w:rPr>
        <w:t xml:space="preserve"> </w:t>
      </w:r>
      <w:r w:rsidR="00AC6A53">
        <w:rPr>
          <w:rFonts w:cs="Times New Roman"/>
        </w:rPr>
        <w:t>School Test Coordinators (</w:t>
      </w:r>
      <w:r w:rsidR="00AC6A53" w:rsidRPr="00D451C4">
        <w:rPr>
          <w:rFonts w:cs="Times New Roman"/>
        </w:rPr>
        <w:t>STCs</w:t>
      </w:r>
      <w:r w:rsidR="00AC6A53">
        <w:rPr>
          <w:rFonts w:cs="Times New Roman"/>
        </w:rPr>
        <w:t>)</w:t>
      </w:r>
      <w:r w:rsidR="00AC6A53" w:rsidRPr="00D451C4">
        <w:rPr>
          <w:rFonts w:cs="Times New Roman"/>
        </w:rPr>
        <w:t xml:space="preserve">, </w:t>
      </w:r>
      <w:r w:rsidR="00C65BAC" w:rsidRPr="00D451C4">
        <w:rPr>
          <w:rFonts w:cs="Times New Roman"/>
        </w:rPr>
        <w:t>and Test</w:t>
      </w:r>
      <w:r w:rsidRPr="00D451C4">
        <w:rPr>
          <w:rFonts w:cs="Times New Roman"/>
        </w:rPr>
        <w:t xml:space="preserve"> </w:t>
      </w:r>
      <w:r w:rsidR="00AC6A53">
        <w:rPr>
          <w:rFonts w:cs="Times New Roman"/>
        </w:rPr>
        <w:t xml:space="preserve">Administrators (TAs) </w:t>
      </w:r>
      <w:r w:rsidRPr="00D451C4">
        <w:rPr>
          <w:rFonts w:cs="Times New Roman"/>
        </w:rPr>
        <w:t>in determining each EL student</w:t>
      </w:r>
      <w:r w:rsidR="00BC4ADE">
        <w:rPr>
          <w:rFonts w:cs="Times New Roman"/>
        </w:rPr>
        <w:t>'</w:t>
      </w:r>
      <w:r w:rsidRPr="00D451C4">
        <w:rPr>
          <w:rFonts w:cs="Times New Roman"/>
        </w:rPr>
        <w:t xml:space="preserve">s participation in an annual ELP assessment. Formerly EL (FEL) students at </w:t>
      </w:r>
      <w:r w:rsidR="00DB1690" w:rsidRPr="004B2221">
        <w:rPr>
          <w:rFonts w:cs="Times New Roman"/>
        </w:rPr>
        <w:t>years 1 through 4</w:t>
      </w:r>
      <w:r w:rsidRPr="00D451C4">
        <w:rPr>
          <w:rFonts w:cs="Times New Roman"/>
        </w:rPr>
        <w:t xml:space="preserve"> </w:t>
      </w:r>
      <w:r w:rsidRPr="00D451C4">
        <w:rPr>
          <w:rFonts w:cs="Times New Roman"/>
          <w:b/>
        </w:rPr>
        <w:t xml:space="preserve">do </w:t>
      </w:r>
      <w:r w:rsidRPr="00D451C4">
        <w:rPr>
          <w:rFonts w:cs="Times New Roman"/>
          <w:b/>
        </w:rPr>
        <w:lastRenderedPageBreak/>
        <w:t>not participate</w:t>
      </w:r>
      <w:r w:rsidRPr="00D451C4">
        <w:rPr>
          <w:rFonts w:cs="Times New Roman"/>
        </w:rPr>
        <w:t xml:space="preserve"> in annual ELP assessment</w:t>
      </w:r>
      <w:r w:rsidR="00C65BAC">
        <w:rPr>
          <w:rFonts w:cs="Times New Roman"/>
        </w:rPr>
        <w:t>s</w:t>
      </w:r>
      <w:r w:rsidRPr="00D451C4">
        <w:rPr>
          <w:rFonts w:cs="Times New Roman"/>
        </w:rPr>
        <w:t>.</w:t>
      </w:r>
      <w:r w:rsidR="004A5FBC">
        <w:rPr>
          <w:rFonts w:cs="Times New Roman"/>
        </w:rPr>
        <w:t xml:space="preserve"> S</w:t>
      </w:r>
      <w:r w:rsidR="004F6762">
        <w:rPr>
          <w:rFonts w:cs="Times New Roman"/>
        </w:rPr>
        <w:t>tudent Record Collection (S</w:t>
      </w:r>
      <w:r w:rsidR="004A5FBC">
        <w:rPr>
          <w:rFonts w:cs="Times New Roman"/>
        </w:rPr>
        <w:t>RC</w:t>
      </w:r>
      <w:r w:rsidR="004F6762">
        <w:rPr>
          <w:rFonts w:cs="Times New Roman"/>
        </w:rPr>
        <w:t>)</w:t>
      </w:r>
      <w:r w:rsidR="004A5FBC">
        <w:rPr>
          <w:rFonts w:cs="Times New Roman"/>
        </w:rPr>
        <w:t xml:space="preserve"> codes refer to the student</w:t>
      </w:r>
      <w:r w:rsidR="00BC4ADE">
        <w:rPr>
          <w:rFonts w:cs="Times New Roman"/>
        </w:rPr>
        <w:t>'</w:t>
      </w:r>
      <w:r w:rsidR="004A5FBC">
        <w:rPr>
          <w:rFonts w:cs="Times New Roman"/>
        </w:rPr>
        <w:t xml:space="preserve">s EL </w:t>
      </w:r>
      <w:r w:rsidR="00D94A06">
        <w:rPr>
          <w:rFonts w:cs="Times New Roman"/>
        </w:rPr>
        <w:t>code</w:t>
      </w:r>
      <w:r w:rsidR="004A5FBC">
        <w:rPr>
          <w:rFonts w:cs="Times New Roman"/>
        </w:rPr>
        <w:t xml:space="preserve"> as entered in the </w:t>
      </w:r>
      <w:hyperlink r:id="rId16" w:history="1">
        <w:r w:rsidR="004A5FBC" w:rsidRPr="00D94A06">
          <w:rPr>
            <w:rStyle w:val="Hyperlink"/>
            <w:rFonts w:cs="Times New Roman"/>
          </w:rPr>
          <w:t>Student Reco</w:t>
        </w:r>
        <w:r w:rsidR="004A5FBC" w:rsidRPr="00D94A06">
          <w:rPr>
            <w:rStyle w:val="Hyperlink"/>
            <w:rFonts w:cs="Times New Roman"/>
          </w:rPr>
          <w:t>r</w:t>
        </w:r>
        <w:r w:rsidR="004A5FBC" w:rsidRPr="00D94A06">
          <w:rPr>
            <w:rStyle w:val="Hyperlink"/>
            <w:rFonts w:cs="Times New Roman"/>
          </w:rPr>
          <w:t>d</w:t>
        </w:r>
        <w:r w:rsidR="004A5FBC" w:rsidRPr="00D94A06">
          <w:rPr>
            <w:rStyle w:val="Hyperlink"/>
            <w:rFonts w:cs="Times New Roman"/>
          </w:rPr>
          <w:t xml:space="preserve"> C</w:t>
        </w:r>
        <w:r w:rsidR="004A5FBC" w:rsidRPr="00D94A06">
          <w:rPr>
            <w:rStyle w:val="Hyperlink"/>
            <w:rFonts w:cs="Times New Roman"/>
          </w:rPr>
          <w:t>o</w:t>
        </w:r>
        <w:r w:rsidR="004A5FBC" w:rsidRPr="00D94A06">
          <w:rPr>
            <w:rStyle w:val="Hyperlink"/>
            <w:rFonts w:cs="Times New Roman"/>
          </w:rPr>
          <w:t>llection</w:t>
        </w:r>
      </w:hyperlink>
      <w:r w:rsidR="004A5FBC">
        <w:rPr>
          <w:rFonts w:cs="Times New Roman"/>
        </w:rPr>
        <w:t xml:space="preserve">. </w:t>
      </w:r>
    </w:p>
    <w:p w14:paraId="5A68D7F6" w14:textId="167DDDC0" w:rsidR="00C00C67" w:rsidRDefault="00C00C67" w:rsidP="00C94DD1">
      <w:pPr>
        <w:autoSpaceDE w:val="0"/>
        <w:autoSpaceDN w:val="0"/>
        <w:spacing w:after="0" w:line="240" w:lineRule="auto"/>
        <w:rPr>
          <w:rFonts w:cs="Times New Roman"/>
        </w:rPr>
      </w:pPr>
    </w:p>
    <w:p w14:paraId="4C9232FB" w14:textId="51C8EB5B" w:rsidR="00C00C67" w:rsidRPr="00C00C67" w:rsidRDefault="00C00C67" w:rsidP="00C00C67">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autoSpaceDE w:val="0"/>
        <w:autoSpaceDN w:val="0"/>
        <w:spacing w:after="0" w:line="240" w:lineRule="auto"/>
        <w:rPr>
          <w:rFonts w:cs="Times New Roman"/>
        </w:rPr>
      </w:pPr>
      <w:r w:rsidRPr="00C00C67">
        <w:rPr>
          <w:rFonts w:cs="Times New Roman"/>
        </w:rPr>
        <w:t>For the 2020-2021 school year, if it is not possible to administer a face-to-face screening</w:t>
      </w:r>
      <w:r>
        <w:rPr>
          <w:rFonts w:cs="Times New Roman"/>
        </w:rPr>
        <w:t xml:space="preserve"> </w:t>
      </w:r>
      <w:r w:rsidRPr="00C00C67">
        <w:rPr>
          <w:rFonts w:cs="Times New Roman"/>
        </w:rPr>
        <w:t xml:space="preserve">assessment </w:t>
      </w:r>
      <w:r w:rsidR="00BC4ADE">
        <w:rPr>
          <w:rFonts w:cs="Times New Roman"/>
        </w:rPr>
        <w:t>before</w:t>
      </w:r>
      <w:r w:rsidRPr="00C00C67">
        <w:rPr>
          <w:rFonts w:cs="Times New Roman"/>
        </w:rPr>
        <w:t xml:space="preserve"> the start of a division</w:t>
      </w:r>
      <w:r w:rsidR="00BC4ADE">
        <w:rPr>
          <w:rFonts w:cs="Times New Roman"/>
        </w:rPr>
        <w:t>'</w:t>
      </w:r>
      <w:r w:rsidRPr="00C00C67">
        <w:rPr>
          <w:rFonts w:cs="Times New Roman"/>
        </w:rPr>
        <w:t>s ELP assessment window, divisions may choose to</w:t>
      </w:r>
      <w:r>
        <w:rPr>
          <w:rFonts w:cs="Times New Roman"/>
        </w:rPr>
        <w:t xml:space="preserve"> </w:t>
      </w:r>
      <w:r w:rsidRPr="00C00C67">
        <w:rPr>
          <w:rFonts w:cs="Times New Roman"/>
        </w:rPr>
        <w:t>administer the ACCESS for ELLs assessment to a presumptive EL in lieu of a WIDA screening</w:t>
      </w:r>
      <w:r>
        <w:rPr>
          <w:rFonts w:cs="Times New Roman"/>
        </w:rPr>
        <w:t xml:space="preserve"> </w:t>
      </w:r>
      <w:r w:rsidRPr="00C00C67">
        <w:rPr>
          <w:rFonts w:cs="Times New Roman"/>
        </w:rPr>
        <w:t>tool to determine an EL student</w:t>
      </w:r>
      <w:r w:rsidR="00BC4ADE">
        <w:rPr>
          <w:rFonts w:cs="Times New Roman"/>
        </w:rPr>
        <w:t>'</w:t>
      </w:r>
      <w:r w:rsidRPr="00C00C67">
        <w:rPr>
          <w:rFonts w:cs="Times New Roman"/>
        </w:rPr>
        <w:t xml:space="preserve">s official English </w:t>
      </w:r>
      <w:r w:rsidRPr="004B2221">
        <w:rPr>
          <w:rFonts w:cs="Times New Roman"/>
        </w:rPr>
        <w:t>learner</w:t>
      </w:r>
      <w:r w:rsidRPr="00C00C67">
        <w:rPr>
          <w:rFonts w:cs="Times New Roman"/>
        </w:rPr>
        <w:t xml:space="preserve"> status.</w:t>
      </w:r>
    </w:p>
    <w:p w14:paraId="168ECFF4" w14:textId="64D9128B" w:rsidR="00C94DD1" w:rsidRPr="00D451C4" w:rsidRDefault="00C94DD1" w:rsidP="00DB1690">
      <w:pPr>
        <w:pStyle w:val="Heading2"/>
        <w:rPr>
          <w:rFonts w:cs="Times New Roman"/>
        </w:rPr>
      </w:pPr>
      <w:bookmarkStart w:id="7" w:name="_Toc59020532"/>
      <w:r w:rsidRPr="00D451C4">
        <w:rPr>
          <w:rFonts w:cs="Times New Roman"/>
        </w:rPr>
        <w:t xml:space="preserve">ACCESS for </w:t>
      </w:r>
      <w:r w:rsidR="00C1264A" w:rsidRPr="00D451C4">
        <w:rPr>
          <w:rFonts w:cs="Times New Roman"/>
        </w:rPr>
        <w:t xml:space="preserve">ELLs </w:t>
      </w:r>
      <w:r w:rsidRPr="00D451C4">
        <w:rPr>
          <w:rFonts w:cs="Times New Roman"/>
        </w:rPr>
        <w:t>and Kindergarten ACCESS for ELLs Test Participation</w:t>
      </w:r>
      <w:bookmarkEnd w:id="7"/>
    </w:p>
    <w:p w14:paraId="7FCC80B4" w14:textId="77777777" w:rsidR="00C94DD1" w:rsidRPr="00D451C4" w:rsidRDefault="00DB1690" w:rsidP="00DB1690">
      <w:pPr>
        <w:autoSpaceDE w:val="0"/>
        <w:autoSpaceDN w:val="0"/>
        <w:spacing w:after="0" w:line="240" w:lineRule="auto"/>
        <w:rPr>
          <w:rFonts w:cs="Times New Roman"/>
        </w:rPr>
      </w:pPr>
      <w:r w:rsidRPr="00D451C4">
        <w:rPr>
          <w:rFonts w:cs="Times New Roman"/>
        </w:rPr>
        <w:t xml:space="preserve">An EL must participate in the administration of the ACCESS for </w:t>
      </w:r>
      <w:r w:rsidR="00C1264A" w:rsidRPr="00D451C4">
        <w:rPr>
          <w:rFonts w:cs="Times New Roman"/>
        </w:rPr>
        <w:t>ELLs or</w:t>
      </w:r>
      <w:r w:rsidRPr="00D451C4">
        <w:rPr>
          <w:rFonts w:cs="Times New Roman"/>
        </w:rPr>
        <w:t xml:space="preserve"> Kindergarten ACCESS if the student is currently:</w:t>
      </w:r>
    </w:p>
    <w:p w14:paraId="63727B04" w14:textId="77777777" w:rsidR="00C94DD1" w:rsidRPr="00D451C4" w:rsidRDefault="00C94DD1" w:rsidP="009D2266">
      <w:pPr>
        <w:pStyle w:val="ListParagraph"/>
        <w:numPr>
          <w:ilvl w:val="1"/>
          <w:numId w:val="9"/>
        </w:numPr>
        <w:autoSpaceDE w:val="0"/>
        <w:autoSpaceDN w:val="0"/>
        <w:spacing w:after="0" w:line="240" w:lineRule="auto"/>
        <w:rPr>
          <w:rFonts w:cs="Times New Roman"/>
        </w:rPr>
      </w:pPr>
      <w:r w:rsidRPr="00D451C4">
        <w:rPr>
          <w:rFonts w:cs="Times New Roman"/>
        </w:rPr>
        <w:t xml:space="preserve">identified as English Learner; </w:t>
      </w:r>
      <w:r w:rsidRPr="00D451C4">
        <w:rPr>
          <w:rFonts w:cs="Times New Roman"/>
          <w:b/>
        </w:rPr>
        <w:t>and</w:t>
      </w:r>
      <w:r w:rsidRPr="00D451C4">
        <w:rPr>
          <w:rFonts w:cs="Times New Roman"/>
          <w:b/>
          <w:u w:val="single"/>
        </w:rPr>
        <w:t xml:space="preserve"> </w:t>
      </w:r>
    </w:p>
    <w:p w14:paraId="39E62B95" w14:textId="31F7C8C3" w:rsidR="00C94DD1" w:rsidRPr="00D451C4" w:rsidRDefault="00C94DD1" w:rsidP="009D2266">
      <w:pPr>
        <w:pStyle w:val="ListParagraph"/>
        <w:numPr>
          <w:ilvl w:val="1"/>
          <w:numId w:val="9"/>
        </w:numPr>
        <w:autoSpaceDE w:val="0"/>
        <w:autoSpaceDN w:val="0"/>
        <w:spacing w:after="0" w:line="240" w:lineRule="auto"/>
        <w:rPr>
          <w:rFonts w:cs="Times New Roman"/>
        </w:rPr>
      </w:pPr>
      <w:r w:rsidRPr="00D451C4">
        <w:rPr>
          <w:rFonts w:cs="Times New Roman"/>
        </w:rPr>
        <w:t xml:space="preserve">enrolled as an EL student in </w:t>
      </w:r>
      <w:r w:rsidR="00FC4246">
        <w:rPr>
          <w:rFonts w:cs="Times New Roman"/>
        </w:rPr>
        <w:t>k</w:t>
      </w:r>
      <w:r w:rsidRPr="00D451C4">
        <w:rPr>
          <w:rFonts w:cs="Times New Roman"/>
        </w:rPr>
        <w:t xml:space="preserve">indergarten through </w:t>
      </w:r>
      <w:r w:rsidR="004B2221">
        <w:rPr>
          <w:rFonts w:cs="Times New Roman"/>
        </w:rPr>
        <w:t>G</w:t>
      </w:r>
      <w:r w:rsidRPr="004B2221">
        <w:rPr>
          <w:rFonts w:cs="Times New Roman"/>
        </w:rPr>
        <w:t>rade 12</w:t>
      </w:r>
      <w:r w:rsidRPr="00D451C4">
        <w:rPr>
          <w:rFonts w:cs="Times New Roman"/>
        </w:rPr>
        <w:t xml:space="preserve"> and </w:t>
      </w:r>
    </w:p>
    <w:p w14:paraId="4E22D8E2" w14:textId="77777777" w:rsidR="00C94DD1" w:rsidRPr="00D451C4" w:rsidRDefault="00C94DD1" w:rsidP="009D2266">
      <w:pPr>
        <w:pStyle w:val="ListParagraph"/>
        <w:numPr>
          <w:ilvl w:val="2"/>
          <w:numId w:val="9"/>
        </w:numPr>
        <w:autoSpaceDE w:val="0"/>
        <w:autoSpaceDN w:val="0"/>
        <w:spacing w:after="0" w:line="240" w:lineRule="auto"/>
        <w:rPr>
          <w:rFonts w:cs="Times New Roman"/>
        </w:rPr>
      </w:pPr>
      <w:r w:rsidRPr="00D451C4">
        <w:rPr>
          <w:rFonts w:cs="Times New Roman"/>
        </w:rPr>
        <w:t xml:space="preserve">receives ESL instructional services (SRC Code 1); </w:t>
      </w:r>
      <w:r w:rsidRPr="00D451C4">
        <w:rPr>
          <w:rFonts w:cs="Times New Roman"/>
          <w:b/>
        </w:rPr>
        <w:t>or</w:t>
      </w:r>
    </w:p>
    <w:p w14:paraId="29E72334" w14:textId="77777777" w:rsidR="00C94DD1" w:rsidRPr="00D451C4" w:rsidRDefault="00C94DD1" w:rsidP="009D2266">
      <w:pPr>
        <w:pStyle w:val="ListParagraph"/>
        <w:numPr>
          <w:ilvl w:val="2"/>
          <w:numId w:val="9"/>
        </w:numPr>
        <w:autoSpaceDE w:val="0"/>
        <w:autoSpaceDN w:val="0"/>
        <w:spacing w:line="240" w:lineRule="auto"/>
        <w:rPr>
          <w:rFonts w:cs="Times New Roman"/>
        </w:rPr>
      </w:pPr>
      <w:r w:rsidRPr="00D451C4">
        <w:rPr>
          <w:rFonts w:cs="Times New Roman"/>
        </w:rPr>
        <w:t>does not receive ESL instructional services (SRC Code 2).</w:t>
      </w:r>
    </w:p>
    <w:p w14:paraId="233E5836" w14:textId="77777777" w:rsidR="00EE12A5" w:rsidRPr="00D451C4" w:rsidRDefault="00EE12A5" w:rsidP="00EE12A5">
      <w:pPr>
        <w:pStyle w:val="ListParagraph"/>
        <w:tabs>
          <w:tab w:val="left" w:pos="0"/>
        </w:tabs>
        <w:spacing w:after="0" w:line="240" w:lineRule="auto"/>
        <w:ind w:left="1440"/>
        <w:rPr>
          <w:rFonts w:cs="Times New Roman"/>
        </w:rPr>
      </w:pPr>
    </w:p>
    <w:p w14:paraId="29CACCAF" w14:textId="76E88E36" w:rsidR="00C94DD1" w:rsidRPr="00D451C4" w:rsidRDefault="00EE12A5" w:rsidP="009D2266">
      <w:pPr>
        <w:pStyle w:val="ListParagraph"/>
        <w:numPr>
          <w:ilvl w:val="0"/>
          <w:numId w:val="11"/>
        </w:numPr>
        <w:tabs>
          <w:tab w:val="left" w:pos="0"/>
        </w:tabs>
        <w:spacing w:after="0" w:line="240" w:lineRule="auto"/>
        <w:rPr>
          <w:rFonts w:cs="Times New Roman"/>
        </w:rPr>
      </w:pPr>
      <w:r w:rsidRPr="00D451C4">
        <w:rPr>
          <w:rFonts w:cs="Times New Roman"/>
        </w:rPr>
        <w:t>A</w:t>
      </w:r>
      <w:r w:rsidR="00C94DD1" w:rsidRPr="00D451C4">
        <w:rPr>
          <w:rFonts w:cs="Times New Roman"/>
        </w:rPr>
        <w:t xml:space="preserve"> </w:t>
      </w:r>
      <w:r w:rsidR="00FC4246">
        <w:rPr>
          <w:rFonts w:cs="Times New Roman"/>
        </w:rPr>
        <w:t>k</w:t>
      </w:r>
      <w:r w:rsidR="00BC4ADE">
        <w:rPr>
          <w:rFonts w:cs="Times New Roman"/>
        </w:rPr>
        <w:t>indergarten student</w:t>
      </w:r>
      <w:r w:rsidRPr="00D451C4">
        <w:rPr>
          <w:rFonts w:cs="Times New Roman"/>
        </w:rPr>
        <w:t xml:space="preserve"> </w:t>
      </w:r>
      <w:r w:rsidR="00C94DD1" w:rsidRPr="00D451C4">
        <w:rPr>
          <w:rFonts w:cs="Times New Roman"/>
        </w:rPr>
        <w:t xml:space="preserve">identified as </w:t>
      </w:r>
      <w:r w:rsidRPr="00D451C4">
        <w:rPr>
          <w:rFonts w:cs="Times New Roman"/>
        </w:rPr>
        <w:t xml:space="preserve">an </w:t>
      </w:r>
      <w:r w:rsidR="00C94DD1" w:rsidRPr="00D451C4">
        <w:rPr>
          <w:rFonts w:cs="Times New Roman"/>
        </w:rPr>
        <w:t xml:space="preserve">EL based on the score from an ELP screening assessment such as the </w:t>
      </w:r>
      <w:hyperlink r:id="rId17" w:history="1">
        <w:r w:rsidR="00C94DD1" w:rsidRPr="00D451C4">
          <w:rPr>
            <w:rStyle w:val="Hyperlink"/>
            <w:rFonts w:cs="Times New Roman"/>
          </w:rPr>
          <w:t>Kindergart</w:t>
        </w:r>
        <w:r w:rsidR="00C94DD1" w:rsidRPr="00D451C4">
          <w:rPr>
            <w:rStyle w:val="Hyperlink"/>
            <w:rFonts w:cs="Times New Roman"/>
          </w:rPr>
          <w:t>e</w:t>
        </w:r>
        <w:r w:rsidR="00C94DD1" w:rsidRPr="00D451C4">
          <w:rPr>
            <w:rStyle w:val="Hyperlink"/>
            <w:rFonts w:cs="Times New Roman"/>
          </w:rPr>
          <w:t>n W-APT</w:t>
        </w:r>
      </w:hyperlink>
      <w:r w:rsidR="00C94DD1" w:rsidRPr="00D451C4">
        <w:rPr>
          <w:rFonts w:cs="Times New Roman"/>
        </w:rPr>
        <w:t xml:space="preserve"> or </w:t>
      </w:r>
      <w:hyperlink r:id="rId18" w:history="1">
        <w:r w:rsidR="00C94DD1" w:rsidRPr="00D451C4">
          <w:rPr>
            <w:rStyle w:val="Hyperlink"/>
            <w:rFonts w:cs="Times New Roman"/>
          </w:rPr>
          <w:t>Kindergar</w:t>
        </w:r>
        <w:r w:rsidR="00C94DD1" w:rsidRPr="00D451C4">
          <w:rPr>
            <w:rStyle w:val="Hyperlink"/>
            <w:rFonts w:cs="Times New Roman"/>
          </w:rPr>
          <w:t>t</w:t>
        </w:r>
        <w:r w:rsidR="00C94DD1" w:rsidRPr="00D451C4">
          <w:rPr>
            <w:rStyle w:val="Hyperlink"/>
            <w:rFonts w:cs="Times New Roman"/>
          </w:rPr>
          <w:t>en WIDA MODEL</w:t>
        </w:r>
      </w:hyperlink>
      <w:r w:rsidR="00C94DD1" w:rsidRPr="00D451C4">
        <w:rPr>
          <w:rFonts w:cs="Times New Roman"/>
        </w:rPr>
        <w:t xml:space="preserve"> will participate in the Kindergarten ACCESS for ELLs test </w:t>
      </w:r>
      <w:r w:rsidRPr="00D451C4">
        <w:rPr>
          <w:rFonts w:cs="Times New Roman"/>
        </w:rPr>
        <w:t xml:space="preserve">in the </w:t>
      </w:r>
      <w:r w:rsidR="00C1264A" w:rsidRPr="00D451C4">
        <w:rPr>
          <w:rFonts w:cs="Times New Roman"/>
        </w:rPr>
        <w:t>spring</w:t>
      </w:r>
      <w:r w:rsidRPr="00D451C4">
        <w:rPr>
          <w:rFonts w:cs="Times New Roman"/>
        </w:rPr>
        <w:t xml:space="preserve"> of </w:t>
      </w:r>
      <w:r w:rsidR="00FC4246">
        <w:rPr>
          <w:rFonts w:cs="Times New Roman"/>
        </w:rPr>
        <w:t>their k</w:t>
      </w:r>
      <w:r w:rsidRPr="004B2221">
        <w:rPr>
          <w:rFonts w:cs="Times New Roman"/>
        </w:rPr>
        <w:t>indergarten</w:t>
      </w:r>
      <w:r w:rsidRPr="00D451C4">
        <w:rPr>
          <w:rFonts w:cs="Times New Roman"/>
        </w:rPr>
        <w:t xml:space="preserve"> year</w:t>
      </w:r>
      <w:r w:rsidR="00C94DD1" w:rsidRPr="00D451C4">
        <w:rPr>
          <w:rFonts w:cs="Times New Roman"/>
        </w:rPr>
        <w:t>.</w:t>
      </w:r>
    </w:p>
    <w:p w14:paraId="641B30D6" w14:textId="77777777" w:rsidR="00EE12A5" w:rsidRPr="00D451C4" w:rsidRDefault="00EE12A5" w:rsidP="00EE12A5">
      <w:pPr>
        <w:pStyle w:val="ListParagraph"/>
        <w:autoSpaceDE w:val="0"/>
        <w:autoSpaceDN w:val="0"/>
        <w:spacing w:line="240" w:lineRule="auto"/>
        <w:ind w:left="2160"/>
        <w:rPr>
          <w:rFonts w:cs="Times New Roman"/>
        </w:rPr>
      </w:pPr>
    </w:p>
    <w:p w14:paraId="022D64BA" w14:textId="016E3E0A" w:rsidR="00EE12A5" w:rsidRPr="00D451C4" w:rsidRDefault="00EE12A5" w:rsidP="009D2266">
      <w:pPr>
        <w:pStyle w:val="ListParagraph"/>
        <w:numPr>
          <w:ilvl w:val="0"/>
          <w:numId w:val="11"/>
        </w:numPr>
        <w:autoSpaceDE w:val="0"/>
        <w:autoSpaceDN w:val="0"/>
        <w:spacing w:after="0" w:line="240" w:lineRule="auto"/>
        <w:rPr>
          <w:rFonts w:cs="Times New Roman"/>
        </w:rPr>
      </w:pPr>
      <w:r w:rsidRPr="00D451C4">
        <w:rPr>
          <w:rFonts w:cs="Times New Roman"/>
        </w:rPr>
        <w:t xml:space="preserve">Students in </w:t>
      </w:r>
      <w:r w:rsidR="004B2221">
        <w:rPr>
          <w:rFonts w:cs="Times New Roman"/>
        </w:rPr>
        <w:t>G</w:t>
      </w:r>
      <w:r w:rsidRPr="004B2221">
        <w:rPr>
          <w:rFonts w:cs="Times New Roman"/>
        </w:rPr>
        <w:t>rades</w:t>
      </w:r>
      <w:r w:rsidRPr="00D451C4">
        <w:rPr>
          <w:rFonts w:cs="Times New Roman"/>
        </w:rPr>
        <w:t xml:space="preserve"> 1 through 12 who are identified </w:t>
      </w:r>
      <w:r w:rsidR="00D94A06">
        <w:rPr>
          <w:rFonts w:cs="Times New Roman"/>
        </w:rPr>
        <w:t xml:space="preserve">as </w:t>
      </w:r>
      <w:r w:rsidRPr="00D451C4">
        <w:rPr>
          <w:rFonts w:cs="Times New Roman"/>
        </w:rPr>
        <w:t>ELs are placed into a testing session based on one of the following instances:</w:t>
      </w:r>
    </w:p>
    <w:p w14:paraId="227DE506" w14:textId="13011811" w:rsidR="00EE12A5" w:rsidRPr="00D451C4" w:rsidRDefault="00EE12A5" w:rsidP="009D2266">
      <w:pPr>
        <w:pStyle w:val="ListParagraph"/>
        <w:numPr>
          <w:ilvl w:val="1"/>
          <w:numId w:val="11"/>
        </w:numPr>
        <w:autoSpaceDE w:val="0"/>
        <w:autoSpaceDN w:val="0"/>
        <w:spacing w:after="0" w:line="240" w:lineRule="auto"/>
        <w:rPr>
          <w:rFonts w:cs="Times New Roman"/>
        </w:rPr>
      </w:pPr>
      <w:r w:rsidRPr="00D451C4">
        <w:rPr>
          <w:rFonts w:cs="Times New Roman"/>
        </w:rPr>
        <w:t>Their previous year</w:t>
      </w:r>
      <w:r w:rsidR="00BC4ADE">
        <w:rPr>
          <w:rFonts w:cs="Times New Roman"/>
        </w:rPr>
        <w:t>'</w:t>
      </w:r>
      <w:r w:rsidRPr="00D451C4">
        <w:rPr>
          <w:rFonts w:cs="Times New Roman"/>
        </w:rPr>
        <w:t>s ACCESS for EL</w:t>
      </w:r>
      <w:r w:rsidR="00DB1690" w:rsidRPr="00D451C4">
        <w:rPr>
          <w:rFonts w:cs="Times New Roman"/>
        </w:rPr>
        <w:t>L</w:t>
      </w:r>
      <w:r w:rsidRPr="00D451C4">
        <w:rPr>
          <w:rFonts w:cs="Times New Roman"/>
        </w:rPr>
        <w:t>s</w:t>
      </w:r>
      <w:r w:rsidR="00DB1690" w:rsidRPr="00D451C4">
        <w:rPr>
          <w:rFonts w:cs="Times New Roman"/>
        </w:rPr>
        <w:t xml:space="preserve"> overall proficiency level </w:t>
      </w:r>
      <w:r w:rsidRPr="00D451C4">
        <w:rPr>
          <w:rFonts w:cs="Times New Roman"/>
        </w:rPr>
        <w:t xml:space="preserve">was between levels 1 through </w:t>
      </w:r>
      <w:proofErr w:type="gramStart"/>
      <w:r w:rsidRPr="00D451C4">
        <w:rPr>
          <w:rFonts w:cs="Times New Roman"/>
        </w:rPr>
        <w:t>4.3;</w:t>
      </w:r>
      <w:proofErr w:type="gramEnd"/>
    </w:p>
    <w:p w14:paraId="52C7EC86" w14:textId="6845E223" w:rsidR="00EE12A5" w:rsidRPr="00D451C4" w:rsidRDefault="00EE12A5" w:rsidP="009D2266">
      <w:pPr>
        <w:pStyle w:val="ListParagraph"/>
        <w:numPr>
          <w:ilvl w:val="1"/>
          <w:numId w:val="11"/>
        </w:numPr>
        <w:autoSpaceDE w:val="0"/>
        <w:autoSpaceDN w:val="0"/>
        <w:spacing w:after="0" w:line="240" w:lineRule="auto"/>
        <w:rPr>
          <w:rFonts w:cs="Times New Roman"/>
        </w:rPr>
      </w:pPr>
      <w:r w:rsidRPr="00D451C4">
        <w:rPr>
          <w:rFonts w:cs="Times New Roman"/>
        </w:rPr>
        <w:t>The student</w:t>
      </w:r>
      <w:r w:rsidR="00BC4ADE">
        <w:rPr>
          <w:rFonts w:cs="Times New Roman"/>
        </w:rPr>
        <w:t>'</w:t>
      </w:r>
      <w:r w:rsidRPr="00D451C4">
        <w:rPr>
          <w:rFonts w:cs="Times New Roman"/>
        </w:rPr>
        <w:t>s composite score was below a 4.5 on the WIDA Screener or below a 5.0 on the WIDA MODEL upon screening during the current year; or</w:t>
      </w:r>
    </w:p>
    <w:p w14:paraId="5AC9BD40" w14:textId="77777777" w:rsidR="00EE12A5" w:rsidRPr="00D451C4" w:rsidRDefault="00EE12A5" w:rsidP="009D2266">
      <w:pPr>
        <w:pStyle w:val="ListParagraph"/>
        <w:numPr>
          <w:ilvl w:val="1"/>
          <w:numId w:val="11"/>
        </w:numPr>
        <w:autoSpaceDE w:val="0"/>
        <w:autoSpaceDN w:val="0"/>
        <w:spacing w:after="0" w:line="240" w:lineRule="auto"/>
        <w:rPr>
          <w:rFonts w:cs="Times New Roman"/>
        </w:rPr>
      </w:pPr>
      <w:r w:rsidRPr="00D451C4">
        <w:rPr>
          <w:rFonts w:cs="Times New Roman"/>
        </w:rPr>
        <w:t>The student has not exited from EL status and was administered a WIDA Screener</w:t>
      </w:r>
      <w:r w:rsidR="00DB1690" w:rsidRPr="00D451C4">
        <w:rPr>
          <w:rFonts w:cs="Times New Roman"/>
        </w:rPr>
        <w:t xml:space="preserve"> or WIDA MODEL assessment</w:t>
      </w:r>
      <w:r w:rsidRPr="00D451C4">
        <w:rPr>
          <w:rFonts w:cs="Times New Roman"/>
        </w:rPr>
        <w:t xml:space="preserve"> to determine a composite level of 1.0 through 6.0 for placement on the WIDA ACCESS for ELLs. </w:t>
      </w:r>
    </w:p>
    <w:p w14:paraId="086E21A9" w14:textId="77777777" w:rsidR="00EE12A5" w:rsidRPr="00D451C4" w:rsidRDefault="00EE12A5" w:rsidP="00EE12A5">
      <w:pPr>
        <w:pStyle w:val="ListParagraph"/>
        <w:autoSpaceDE w:val="0"/>
        <w:autoSpaceDN w:val="0"/>
        <w:spacing w:after="0" w:line="240" w:lineRule="auto"/>
        <w:ind w:left="1440"/>
        <w:rPr>
          <w:rFonts w:cs="Times New Roman"/>
        </w:rPr>
      </w:pPr>
    </w:p>
    <w:p w14:paraId="040E08F8" w14:textId="671738C1" w:rsidR="00EE12A5" w:rsidRPr="00D451C4" w:rsidRDefault="00EE12A5" w:rsidP="00DB1690">
      <w:pPr>
        <w:autoSpaceDE w:val="0"/>
        <w:autoSpaceDN w:val="0"/>
        <w:spacing w:line="240" w:lineRule="auto"/>
        <w:rPr>
          <w:rFonts w:cs="Times New Roman"/>
        </w:rPr>
      </w:pPr>
      <w:r w:rsidRPr="00D451C4">
        <w:rPr>
          <w:rFonts w:cs="Times New Roman"/>
        </w:rPr>
        <w:t xml:space="preserve">Educators need to consider the appropriate tier for ELLs who are taking </w:t>
      </w:r>
      <w:r w:rsidR="004F109F">
        <w:rPr>
          <w:rFonts w:cs="Times New Roman"/>
        </w:rPr>
        <w:t xml:space="preserve">the paper </w:t>
      </w:r>
      <w:r w:rsidRPr="00D451C4">
        <w:rPr>
          <w:rFonts w:cs="Times New Roman"/>
        </w:rPr>
        <w:t xml:space="preserve">ACCESS for ELLs </w:t>
      </w:r>
      <w:r w:rsidR="004F109F">
        <w:rPr>
          <w:rFonts w:cs="Times New Roman"/>
        </w:rPr>
        <w:t>assessment</w:t>
      </w:r>
      <w:r w:rsidRPr="00D451C4">
        <w:rPr>
          <w:rFonts w:cs="Times New Roman"/>
        </w:rPr>
        <w:t>. WIDA recommends that educat</w:t>
      </w:r>
      <w:r w:rsidR="00BC4ADE">
        <w:rPr>
          <w:rFonts w:cs="Times New Roman"/>
        </w:rPr>
        <w:t>ors follow the guidelines below.</w:t>
      </w:r>
    </w:p>
    <w:tbl>
      <w:tblPr>
        <w:tblStyle w:val="TableGrid"/>
        <w:tblW w:w="0" w:type="auto"/>
        <w:tblLook w:val="04A0" w:firstRow="1" w:lastRow="0" w:firstColumn="1" w:lastColumn="0" w:noHBand="0" w:noVBand="1"/>
        <w:tblDescription w:val="Tier Placement Considerations"/>
      </w:tblPr>
      <w:tblGrid>
        <w:gridCol w:w="4673"/>
        <w:gridCol w:w="4677"/>
      </w:tblGrid>
      <w:tr w:rsidR="00EE12A5" w:rsidRPr="00D451C4" w14:paraId="628BD4BE" w14:textId="77777777" w:rsidTr="00947EFF">
        <w:trPr>
          <w:tblHeader/>
        </w:trPr>
        <w:tc>
          <w:tcPr>
            <w:tcW w:w="4788" w:type="dxa"/>
            <w:shd w:val="clear" w:color="auto" w:fill="CCCCCC" w:themeFill="text2" w:themeFillTint="33"/>
          </w:tcPr>
          <w:p w14:paraId="297ACAE4" w14:textId="77777777" w:rsidR="00EE12A5" w:rsidRPr="00D451C4" w:rsidRDefault="00EE12A5" w:rsidP="00447321">
            <w:pPr>
              <w:autoSpaceDE w:val="0"/>
              <w:autoSpaceDN w:val="0"/>
              <w:jc w:val="center"/>
              <w:rPr>
                <w:rFonts w:cs="Times New Roman"/>
              </w:rPr>
            </w:pPr>
            <w:r w:rsidRPr="00D451C4">
              <w:rPr>
                <w:rFonts w:cs="Times New Roman"/>
              </w:rPr>
              <w:t xml:space="preserve">Tier Placement in 2018-2019 and </w:t>
            </w:r>
            <w:proofErr w:type="gramStart"/>
            <w:r w:rsidRPr="00D451C4">
              <w:rPr>
                <w:rFonts w:cs="Times New Roman"/>
              </w:rPr>
              <w:t>Beyond</w:t>
            </w:r>
            <w:proofErr w:type="gramEnd"/>
          </w:p>
        </w:tc>
        <w:tc>
          <w:tcPr>
            <w:tcW w:w="4788" w:type="dxa"/>
            <w:shd w:val="clear" w:color="auto" w:fill="CCCCCC" w:themeFill="text2" w:themeFillTint="33"/>
          </w:tcPr>
          <w:p w14:paraId="66C65A87" w14:textId="77777777" w:rsidR="00EE12A5" w:rsidRPr="00D451C4" w:rsidRDefault="00EE12A5" w:rsidP="00447321">
            <w:pPr>
              <w:autoSpaceDE w:val="0"/>
              <w:autoSpaceDN w:val="0"/>
              <w:jc w:val="center"/>
              <w:rPr>
                <w:rFonts w:cs="Times New Roman"/>
              </w:rPr>
            </w:pPr>
            <w:r w:rsidRPr="00D451C4">
              <w:rPr>
                <w:rFonts w:cs="Times New Roman"/>
              </w:rPr>
              <w:t>Proficiency Level (PL) Score Guidance</w:t>
            </w:r>
          </w:p>
        </w:tc>
      </w:tr>
      <w:tr w:rsidR="00EE12A5" w:rsidRPr="00D451C4" w14:paraId="5CB4A386" w14:textId="77777777" w:rsidTr="00947EFF">
        <w:tc>
          <w:tcPr>
            <w:tcW w:w="4788" w:type="dxa"/>
          </w:tcPr>
          <w:p w14:paraId="296D65DA" w14:textId="77777777" w:rsidR="00EE12A5" w:rsidRPr="00D451C4" w:rsidRDefault="00EE12A5" w:rsidP="00365DBE">
            <w:pPr>
              <w:autoSpaceDE w:val="0"/>
              <w:autoSpaceDN w:val="0"/>
              <w:jc w:val="center"/>
              <w:rPr>
                <w:rFonts w:cs="Times New Roman"/>
              </w:rPr>
            </w:pPr>
            <w:r w:rsidRPr="00D451C4">
              <w:rPr>
                <w:rFonts w:cs="Times New Roman"/>
              </w:rPr>
              <w:t>A</w:t>
            </w:r>
          </w:p>
        </w:tc>
        <w:tc>
          <w:tcPr>
            <w:tcW w:w="4788" w:type="dxa"/>
          </w:tcPr>
          <w:p w14:paraId="64E91417" w14:textId="77777777" w:rsidR="00EE12A5" w:rsidRPr="00D451C4" w:rsidRDefault="00365DBE" w:rsidP="00365DBE">
            <w:pPr>
              <w:autoSpaceDE w:val="0"/>
              <w:autoSpaceDN w:val="0"/>
              <w:jc w:val="center"/>
              <w:rPr>
                <w:rFonts w:cs="Times New Roman"/>
              </w:rPr>
            </w:pPr>
            <w:r w:rsidRPr="00D451C4">
              <w:rPr>
                <w:rFonts w:cs="Times New Roman"/>
              </w:rPr>
              <w:t xml:space="preserve">Overall PL </w:t>
            </w:r>
            <w:r w:rsidR="004F109F">
              <w:rPr>
                <w:rFonts w:cs="Times New Roman"/>
              </w:rPr>
              <w:t>2.0</w:t>
            </w:r>
            <w:r w:rsidRPr="00D451C4">
              <w:rPr>
                <w:rFonts w:cs="Times New Roman"/>
              </w:rPr>
              <w:t xml:space="preserve"> or below</w:t>
            </w:r>
          </w:p>
        </w:tc>
      </w:tr>
      <w:tr w:rsidR="00EE12A5" w:rsidRPr="00D451C4" w14:paraId="3A79F0E4" w14:textId="77777777" w:rsidTr="00947EFF">
        <w:tc>
          <w:tcPr>
            <w:tcW w:w="4788" w:type="dxa"/>
          </w:tcPr>
          <w:p w14:paraId="18F23E79" w14:textId="77777777" w:rsidR="00EE12A5" w:rsidRPr="00D451C4" w:rsidRDefault="00EE12A5" w:rsidP="00365DBE">
            <w:pPr>
              <w:autoSpaceDE w:val="0"/>
              <w:autoSpaceDN w:val="0"/>
              <w:jc w:val="center"/>
              <w:rPr>
                <w:rFonts w:cs="Times New Roman"/>
              </w:rPr>
            </w:pPr>
            <w:r w:rsidRPr="00D451C4">
              <w:rPr>
                <w:rFonts w:cs="Times New Roman"/>
              </w:rPr>
              <w:t>B/C</w:t>
            </w:r>
          </w:p>
        </w:tc>
        <w:tc>
          <w:tcPr>
            <w:tcW w:w="4788" w:type="dxa"/>
          </w:tcPr>
          <w:p w14:paraId="205365ED" w14:textId="77777777" w:rsidR="00EE12A5" w:rsidRPr="00D451C4" w:rsidRDefault="00365DBE" w:rsidP="00365DBE">
            <w:pPr>
              <w:autoSpaceDE w:val="0"/>
              <w:autoSpaceDN w:val="0"/>
              <w:jc w:val="center"/>
              <w:rPr>
                <w:rFonts w:cs="Times New Roman"/>
              </w:rPr>
            </w:pPr>
            <w:r w:rsidRPr="00D451C4">
              <w:rPr>
                <w:rFonts w:cs="Times New Roman"/>
              </w:rPr>
              <w:t xml:space="preserve">Overall PL above </w:t>
            </w:r>
            <w:r w:rsidR="004F109F">
              <w:rPr>
                <w:rFonts w:cs="Times New Roman"/>
              </w:rPr>
              <w:t>2.0</w:t>
            </w:r>
          </w:p>
        </w:tc>
      </w:tr>
    </w:tbl>
    <w:p w14:paraId="731B32B7" w14:textId="466DEC38" w:rsidR="00EE12A5" w:rsidRPr="00D451C4" w:rsidRDefault="00DB1690" w:rsidP="00DB1690">
      <w:pPr>
        <w:autoSpaceDE w:val="0"/>
        <w:autoSpaceDN w:val="0"/>
        <w:spacing w:before="240" w:after="0" w:line="240" w:lineRule="auto"/>
        <w:rPr>
          <w:rFonts w:cs="Times New Roman"/>
        </w:rPr>
      </w:pPr>
      <w:r w:rsidRPr="00D451C4">
        <w:rPr>
          <w:rFonts w:cs="Times New Roman"/>
        </w:rPr>
        <w:t>Additional guidance on tier placement can be found in WIDA</w:t>
      </w:r>
      <w:r w:rsidR="00BC4ADE">
        <w:rPr>
          <w:rFonts w:cs="Times New Roman"/>
        </w:rPr>
        <w:t>'</w:t>
      </w:r>
      <w:r w:rsidRPr="00D451C4">
        <w:rPr>
          <w:rFonts w:cs="Times New Roman"/>
        </w:rPr>
        <w:t xml:space="preserve">s </w:t>
      </w:r>
      <w:hyperlink r:id="rId19" w:history="1">
        <w:r w:rsidRPr="00D451C4">
          <w:rPr>
            <w:rStyle w:val="Hyperlink"/>
            <w:rFonts w:cs="Times New Roman"/>
          </w:rPr>
          <w:t>Tier Place</w:t>
        </w:r>
        <w:r w:rsidRPr="00D451C4">
          <w:rPr>
            <w:rStyle w:val="Hyperlink"/>
            <w:rFonts w:cs="Times New Roman"/>
          </w:rPr>
          <w:t>m</w:t>
        </w:r>
        <w:r w:rsidRPr="00D451C4">
          <w:rPr>
            <w:rStyle w:val="Hyperlink"/>
            <w:rFonts w:cs="Times New Roman"/>
          </w:rPr>
          <w:t>ent Protocol</w:t>
        </w:r>
      </w:hyperlink>
      <w:r w:rsidRPr="00D451C4">
        <w:rPr>
          <w:rStyle w:val="Hyperlink"/>
          <w:rFonts w:cs="Times New Roman"/>
        </w:rPr>
        <w:t>.</w:t>
      </w:r>
    </w:p>
    <w:p w14:paraId="209B404D" w14:textId="77777777" w:rsidR="00C00C67" w:rsidRDefault="00C00C67" w:rsidP="00C00C67">
      <w:pPr>
        <w:rPr>
          <w:rFonts w:cs="Times New Roman"/>
        </w:rPr>
      </w:pPr>
    </w:p>
    <w:p w14:paraId="3B8164FB" w14:textId="05C63992" w:rsidR="00DB1690" w:rsidRPr="00D451C4" w:rsidRDefault="00C94DD1" w:rsidP="00C00C67">
      <w:pPr>
        <w:pStyle w:val="Heading2"/>
      </w:pPr>
      <w:bookmarkStart w:id="8" w:name="_Toc59020533"/>
      <w:r w:rsidRPr="00D451C4">
        <w:t>Alternate ACCESS for ELLs Test Participation</w:t>
      </w:r>
      <w:bookmarkEnd w:id="8"/>
    </w:p>
    <w:p w14:paraId="6E0BB5BE" w14:textId="77777777" w:rsidR="00DB1690" w:rsidRPr="00D451C4" w:rsidRDefault="00DB1690" w:rsidP="00992410">
      <w:pPr>
        <w:autoSpaceDE w:val="0"/>
        <w:autoSpaceDN w:val="0"/>
        <w:spacing w:after="0"/>
        <w:rPr>
          <w:rFonts w:cs="Times New Roman"/>
        </w:rPr>
      </w:pPr>
      <w:r w:rsidRPr="00D451C4">
        <w:rPr>
          <w:rFonts w:cs="Times New Roman"/>
        </w:rPr>
        <w:t>An EL can participate in the administration of the Alternate ACCESS if the student is currently:</w:t>
      </w:r>
    </w:p>
    <w:p w14:paraId="52481B94" w14:textId="77777777" w:rsidR="00DB1690" w:rsidRPr="00D451C4" w:rsidRDefault="00DB1690" w:rsidP="009D2266">
      <w:pPr>
        <w:pStyle w:val="ListParagraph"/>
        <w:numPr>
          <w:ilvl w:val="0"/>
          <w:numId w:val="12"/>
        </w:numPr>
        <w:autoSpaceDE w:val="0"/>
        <w:autoSpaceDN w:val="0"/>
        <w:spacing w:after="0"/>
        <w:rPr>
          <w:rFonts w:cs="Times New Roman"/>
        </w:rPr>
      </w:pPr>
      <w:r w:rsidRPr="00D451C4">
        <w:rPr>
          <w:rFonts w:cs="Times New Roman"/>
        </w:rPr>
        <w:t xml:space="preserve">identified as English Learner; </w:t>
      </w:r>
      <w:r w:rsidRPr="00D451C4">
        <w:rPr>
          <w:rFonts w:cs="Times New Roman"/>
          <w:b/>
        </w:rPr>
        <w:t>and</w:t>
      </w:r>
      <w:r w:rsidRPr="00D451C4">
        <w:rPr>
          <w:rFonts w:cs="Times New Roman"/>
          <w:b/>
          <w:u w:val="single"/>
        </w:rPr>
        <w:t xml:space="preserve"> </w:t>
      </w:r>
    </w:p>
    <w:p w14:paraId="3356E9CA" w14:textId="2B6579A7" w:rsidR="00DB1690" w:rsidRPr="00D451C4" w:rsidRDefault="00DB1690" w:rsidP="009D2266">
      <w:pPr>
        <w:pStyle w:val="ListParagraph"/>
        <w:numPr>
          <w:ilvl w:val="0"/>
          <w:numId w:val="12"/>
        </w:numPr>
        <w:autoSpaceDE w:val="0"/>
        <w:autoSpaceDN w:val="0"/>
        <w:spacing w:after="0"/>
        <w:rPr>
          <w:rFonts w:cs="Times New Roman"/>
        </w:rPr>
      </w:pPr>
      <w:r w:rsidRPr="00D451C4">
        <w:rPr>
          <w:rFonts w:cs="Times New Roman"/>
        </w:rPr>
        <w:lastRenderedPageBreak/>
        <w:t xml:space="preserve">enrolled as an EL student in </w:t>
      </w:r>
      <w:r w:rsidR="00FC4246">
        <w:rPr>
          <w:rFonts w:cs="Times New Roman"/>
        </w:rPr>
        <w:t>G</w:t>
      </w:r>
      <w:r w:rsidR="008931F2" w:rsidRPr="00FC4246">
        <w:rPr>
          <w:rFonts w:cs="Times New Roman"/>
        </w:rPr>
        <w:t>rades</w:t>
      </w:r>
      <w:r w:rsidR="008931F2">
        <w:rPr>
          <w:rFonts w:cs="Times New Roman"/>
        </w:rPr>
        <w:t xml:space="preserve"> 1</w:t>
      </w:r>
      <w:r w:rsidRPr="00D451C4">
        <w:rPr>
          <w:rFonts w:cs="Times New Roman"/>
        </w:rPr>
        <w:t xml:space="preserve"> through 12</w:t>
      </w:r>
      <w:r w:rsidR="004646B7">
        <w:rPr>
          <w:rFonts w:cs="Times New Roman"/>
        </w:rPr>
        <w:t>;</w:t>
      </w:r>
      <w:r w:rsidRPr="00D451C4">
        <w:rPr>
          <w:rFonts w:cs="Times New Roman"/>
        </w:rPr>
        <w:t xml:space="preserve"> and </w:t>
      </w:r>
    </w:p>
    <w:p w14:paraId="2853A8E0" w14:textId="77777777" w:rsidR="00DB1690" w:rsidRPr="00D451C4" w:rsidRDefault="00DB1690" w:rsidP="009D2266">
      <w:pPr>
        <w:pStyle w:val="ListParagraph"/>
        <w:numPr>
          <w:ilvl w:val="0"/>
          <w:numId w:val="13"/>
        </w:numPr>
        <w:autoSpaceDE w:val="0"/>
        <w:autoSpaceDN w:val="0"/>
        <w:spacing w:after="0"/>
        <w:rPr>
          <w:rFonts w:cs="Times New Roman"/>
        </w:rPr>
      </w:pPr>
      <w:r w:rsidRPr="00D451C4">
        <w:rPr>
          <w:rFonts w:cs="Times New Roman"/>
        </w:rPr>
        <w:t xml:space="preserve">receives ESL instructional services (SRC Code 1); </w:t>
      </w:r>
      <w:r w:rsidRPr="00D451C4">
        <w:rPr>
          <w:rFonts w:cs="Times New Roman"/>
          <w:b/>
        </w:rPr>
        <w:t>or</w:t>
      </w:r>
    </w:p>
    <w:p w14:paraId="2C825F96" w14:textId="1765E437" w:rsidR="00DB1690" w:rsidRPr="00D451C4" w:rsidRDefault="00DB1690" w:rsidP="009D2266">
      <w:pPr>
        <w:pStyle w:val="ListParagraph"/>
        <w:numPr>
          <w:ilvl w:val="0"/>
          <w:numId w:val="13"/>
        </w:numPr>
        <w:autoSpaceDE w:val="0"/>
        <w:autoSpaceDN w:val="0"/>
        <w:rPr>
          <w:rFonts w:cs="Times New Roman"/>
        </w:rPr>
      </w:pPr>
      <w:r w:rsidRPr="00D451C4">
        <w:rPr>
          <w:rFonts w:cs="Times New Roman"/>
        </w:rPr>
        <w:t>does not receive ESL inst</w:t>
      </w:r>
      <w:r w:rsidR="004646B7">
        <w:rPr>
          <w:rFonts w:cs="Times New Roman"/>
        </w:rPr>
        <w:t>ructional services (SRC Code 2</w:t>
      </w:r>
      <w:proofErr w:type="gramStart"/>
      <w:r w:rsidR="004646B7">
        <w:rPr>
          <w:rFonts w:cs="Times New Roman"/>
        </w:rPr>
        <w:t>);</w:t>
      </w:r>
      <w:proofErr w:type="gramEnd"/>
    </w:p>
    <w:p w14:paraId="2099B88A" w14:textId="3B213428" w:rsidR="00DB1690" w:rsidRPr="00D451C4" w:rsidRDefault="00C94DD1" w:rsidP="009D2266">
      <w:pPr>
        <w:pStyle w:val="ListParagraph"/>
        <w:numPr>
          <w:ilvl w:val="1"/>
          <w:numId w:val="9"/>
        </w:numPr>
        <w:autoSpaceDE w:val="0"/>
        <w:autoSpaceDN w:val="0"/>
        <w:rPr>
          <w:rFonts w:cs="Times New Roman"/>
        </w:rPr>
      </w:pPr>
      <w:r w:rsidRPr="00D451C4">
        <w:rPr>
          <w:rFonts w:cs="Times New Roman"/>
        </w:rPr>
        <w:t xml:space="preserve">The student </w:t>
      </w:r>
      <w:r w:rsidRPr="00D451C4">
        <w:rPr>
          <w:rFonts w:cs="Times New Roman"/>
          <w:color w:val="000000"/>
          <w:shd w:val="clear" w:color="auto" w:fill="FFFFFF"/>
        </w:rPr>
        <w:t xml:space="preserve">receives special education services under the </w:t>
      </w:r>
      <w:r w:rsidRPr="00D451C4">
        <w:rPr>
          <w:rFonts w:cs="Times New Roman"/>
          <w:i/>
          <w:color w:val="000000"/>
          <w:shd w:val="clear" w:color="auto" w:fill="FFFFFF"/>
        </w:rPr>
        <w:t>Individuals with Disabilities Education Act</w:t>
      </w:r>
      <w:r w:rsidRPr="00D451C4">
        <w:rPr>
          <w:rFonts w:cs="Times New Roman"/>
          <w:color w:val="000000"/>
          <w:shd w:val="clear" w:color="auto" w:fill="FFFFFF"/>
        </w:rPr>
        <w:t xml:space="preserve"> (</w:t>
      </w:r>
      <w:hyperlink r:id="rId20" w:history="1">
        <w:r w:rsidRPr="00D451C4">
          <w:rPr>
            <w:rStyle w:val="Hyperlink"/>
            <w:rFonts w:cs="Times New Roman"/>
            <w:shd w:val="clear" w:color="auto" w:fill="FFFFFF"/>
          </w:rPr>
          <w:t>ID</w:t>
        </w:r>
        <w:r w:rsidRPr="00D451C4">
          <w:rPr>
            <w:rStyle w:val="Hyperlink"/>
            <w:rFonts w:cs="Times New Roman"/>
            <w:shd w:val="clear" w:color="auto" w:fill="FFFFFF"/>
          </w:rPr>
          <w:t>E</w:t>
        </w:r>
        <w:r w:rsidRPr="00D451C4">
          <w:rPr>
            <w:rStyle w:val="Hyperlink"/>
            <w:rFonts w:cs="Times New Roman"/>
            <w:shd w:val="clear" w:color="auto" w:fill="FFFFFF"/>
          </w:rPr>
          <w:t>A</w:t>
        </w:r>
      </w:hyperlink>
      <w:r w:rsidRPr="00D451C4">
        <w:rPr>
          <w:rFonts w:cs="Times New Roman"/>
          <w:color w:val="000000"/>
          <w:shd w:val="clear" w:color="auto" w:fill="FFFFFF"/>
        </w:rPr>
        <w:t>) (2004) based on having a</w:t>
      </w:r>
      <w:r w:rsidRPr="00D451C4">
        <w:rPr>
          <w:rStyle w:val="apple-converted-space"/>
          <w:rFonts w:cs="Times New Roman"/>
          <w:color w:val="000000"/>
          <w:shd w:val="clear" w:color="auto" w:fill="FFFFFF"/>
        </w:rPr>
        <w:t> </w:t>
      </w:r>
      <w:r w:rsidRPr="00D451C4">
        <w:rPr>
          <w:rFonts w:cs="Times New Roman"/>
          <w:bCs/>
          <w:color w:val="000000"/>
          <w:shd w:val="clear" w:color="auto" w:fill="FFFFFF"/>
        </w:rPr>
        <w:t>significant cognitive disability documented in his/her IEP.</w:t>
      </w:r>
    </w:p>
    <w:p w14:paraId="44493EB4" w14:textId="58F07303" w:rsidR="00C94DD1" w:rsidRPr="00D451C4" w:rsidRDefault="00C94DD1" w:rsidP="009D2266">
      <w:pPr>
        <w:pStyle w:val="ListParagraph"/>
        <w:numPr>
          <w:ilvl w:val="1"/>
          <w:numId w:val="9"/>
        </w:numPr>
        <w:autoSpaceDE w:val="0"/>
        <w:autoSpaceDN w:val="0"/>
        <w:rPr>
          <w:rFonts w:cs="Times New Roman"/>
        </w:rPr>
      </w:pPr>
      <w:r w:rsidRPr="00D451C4">
        <w:rPr>
          <w:rFonts w:cs="Times New Roman"/>
        </w:rPr>
        <w:t xml:space="preserve">The student receives instruction based on the </w:t>
      </w:r>
      <w:r w:rsidRPr="00E131AB">
        <w:rPr>
          <w:rFonts w:cs="Times New Roman"/>
        </w:rPr>
        <w:t>Ali</w:t>
      </w:r>
      <w:r w:rsidRPr="00E131AB">
        <w:rPr>
          <w:rFonts w:cs="Times New Roman"/>
        </w:rPr>
        <w:t>g</w:t>
      </w:r>
      <w:r w:rsidRPr="00E131AB">
        <w:rPr>
          <w:rFonts w:cs="Times New Roman"/>
        </w:rPr>
        <w:t>ned Standards of Learning (ASOL)</w:t>
      </w:r>
      <w:r w:rsidRPr="00D451C4">
        <w:rPr>
          <w:rFonts w:cs="Times New Roman"/>
        </w:rPr>
        <w:t xml:space="preserve"> in </w:t>
      </w:r>
      <w:r w:rsidR="00090BB5">
        <w:rPr>
          <w:rFonts w:cs="Times New Roman"/>
        </w:rPr>
        <w:t>G</w:t>
      </w:r>
      <w:r w:rsidRPr="00090BB5">
        <w:rPr>
          <w:rFonts w:cs="Times New Roman"/>
        </w:rPr>
        <w:t>rades</w:t>
      </w:r>
      <w:r w:rsidRPr="00D451C4">
        <w:rPr>
          <w:rFonts w:cs="Times New Roman"/>
        </w:rPr>
        <w:t xml:space="preserve"> 3 through 12 and meets all of </w:t>
      </w:r>
      <w:r w:rsidR="00BC4ADE">
        <w:rPr>
          <w:rFonts w:cs="Times New Roman"/>
        </w:rPr>
        <w:t>WIDA's</w:t>
      </w:r>
      <w:r w:rsidRPr="00D451C4">
        <w:rPr>
          <w:rFonts w:cs="Times New Roman"/>
        </w:rPr>
        <w:t xml:space="preserve"> </w:t>
      </w:r>
      <w:hyperlink r:id="rId21" w:history="1">
        <w:r w:rsidRPr="00D451C4">
          <w:rPr>
            <w:rStyle w:val="Hyperlink"/>
            <w:rFonts w:cs="Times New Roman"/>
          </w:rPr>
          <w:t>particip</w:t>
        </w:r>
        <w:r w:rsidRPr="00D451C4">
          <w:rPr>
            <w:rStyle w:val="Hyperlink"/>
            <w:rFonts w:cs="Times New Roman"/>
          </w:rPr>
          <w:t>a</w:t>
        </w:r>
        <w:r w:rsidRPr="00D451C4">
          <w:rPr>
            <w:rStyle w:val="Hyperlink"/>
            <w:rFonts w:cs="Times New Roman"/>
          </w:rPr>
          <w:t>tion criteria</w:t>
        </w:r>
      </w:hyperlink>
      <w:r w:rsidRPr="00D451C4">
        <w:rPr>
          <w:rFonts w:cs="Times New Roman"/>
        </w:rPr>
        <w:t xml:space="preserve">. For students in </w:t>
      </w:r>
      <w:r w:rsidR="00090BB5">
        <w:rPr>
          <w:rFonts w:cs="Times New Roman"/>
        </w:rPr>
        <w:t>G</w:t>
      </w:r>
      <w:r w:rsidRPr="00090BB5">
        <w:rPr>
          <w:rFonts w:cs="Times New Roman"/>
        </w:rPr>
        <w:t>rades</w:t>
      </w:r>
      <w:r w:rsidRPr="00D451C4">
        <w:rPr>
          <w:rFonts w:cs="Times New Roman"/>
        </w:rPr>
        <w:t xml:space="preserve"> 1 and 2, the IEP team and EL committee will determine if the</w:t>
      </w:r>
      <w:r w:rsidR="00BC4ADE">
        <w:rPr>
          <w:rFonts w:cs="Times New Roman"/>
        </w:rPr>
        <w:t>y meet</w:t>
      </w:r>
      <w:r w:rsidRPr="00D451C4">
        <w:rPr>
          <w:rFonts w:cs="Times New Roman"/>
        </w:rPr>
        <w:t xml:space="preserve"> the participation criteria to be eligible for the Alternate ACCESS for ELLs test. </w:t>
      </w:r>
    </w:p>
    <w:p w14:paraId="48F75E8D" w14:textId="77777777" w:rsidR="00C94DD1" w:rsidRPr="00D451C4" w:rsidRDefault="00C94DD1" w:rsidP="007851AC">
      <w:pPr>
        <w:pStyle w:val="Heading2"/>
        <w:rPr>
          <w:rFonts w:cs="Times New Roman"/>
        </w:rPr>
      </w:pPr>
      <w:bookmarkStart w:id="9" w:name="_Toc59020534"/>
      <w:r w:rsidRPr="00D451C4">
        <w:rPr>
          <w:rFonts w:cs="Times New Roman"/>
        </w:rPr>
        <w:t xml:space="preserve">Virginia ELP Checklist for EL Students in Kindergarten through Grade 12 with a Hearing or Visual Impairment </w:t>
      </w:r>
      <w:r w:rsidR="0076613B" w:rsidRPr="00D451C4">
        <w:rPr>
          <w:rFonts w:cs="Times New Roman"/>
        </w:rPr>
        <w:t>(Virginia ELP Checklist K-12)</w:t>
      </w:r>
      <w:bookmarkEnd w:id="9"/>
    </w:p>
    <w:p w14:paraId="54F314EC" w14:textId="77777777" w:rsidR="00C94DD1" w:rsidRPr="00D451C4" w:rsidRDefault="0076613B" w:rsidP="00992410">
      <w:pPr>
        <w:autoSpaceDE w:val="0"/>
        <w:autoSpaceDN w:val="0"/>
        <w:spacing w:after="0"/>
        <w:rPr>
          <w:rFonts w:cs="Times New Roman"/>
        </w:rPr>
      </w:pPr>
      <w:r w:rsidRPr="00D451C4">
        <w:rPr>
          <w:rFonts w:cs="Times New Roman"/>
        </w:rPr>
        <w:t>An EL can participate in the administration of the Virginia ELP Checklist K-12 if the student is currently:</w:t>
      </w:r>
      <w:r w:rsidR="00C94DD1" w:rsidRPr="00D451C4">
        <w:rPr>
          <w:rFonts w:cs="Times New Roman"/>
        </w:rPr>
        <w:t xml:space="preserve"> </w:t>
      </w:r>
    </w:p>
    <w:p w14:paraId="0C768970" w14:textId="77777777" w:rsidR="00C94DD1" w:rsidRPr="00D451C4" w:rsidRDefault="00C94DD1" w:rsidP="009D2266">
      <w:pPr>
        <w:pStyle w:val="ListParagraph"/>
        <w:numPr>
          <w:ilvl w:val="1"/>
          <w:numId w:val="10"/>
        </w:numPr>
        <w:autoSpaceDE w:val="0"/>
        <w:autoSpaceDN w:val="0"/>
        <w:spacing w:after="0"/>
        <w:rPr>
          <w:rFonts w:cs="Times New Roman"/>
        </w:rPr>
      </w:pPr>
      <w:r w:rsidRPr="00D451C4">
        <w:rPr>
          <w:rFonts w:cs="Times New Roman"/>
        </w:rPr>
        <w:t xml:space="preserve">identified as English Learner; </w:t>
      </w:r>
      <w:r w:rsidRPr="00D451C4">
        <w:rPr>
          <w:rFonts w:cs="Times New Roman"/>
          <w:b/>
        </w:rPr>
        <w:t>and</w:t>
      </w:r>
      <w:r w:rsidRPr="00D451C4">
        <w:rPr>
          <w:rFonts w:cs="Times New Roman"/>
          <w:b/>
          <w:u w:val="single"/>
        </w:rPr>
        <w:t xml:space="preserve"> </w:t>
      </w:r>
    </w:p>
    <w:p w14:paraId="3A835026" w14:textId="384E00A2" w:rsidR="0076613B" w:rsidRPr="00D451C4" w:rsidRDefault="0076613B" w:rsidP="009D2266">
      <w:pPr>
        <w:pStyle w:val="ListParagraph"/>
        <w:numPr>
          <w:ilvl w:val="1"/>
          <w:numId w:val="10"/>
        </w:numPr>
        <w:autoSpaceDE w:val="0"/>
        <w:autoSpaceDN w:val="0"/>
        <w:spacing w:after="0"/>
        <w:rPr>
          <w:rFonts w:cs="Times New Roman"/>
        </w:rPr>
      </w:pPr>
      <w:r w:rsidRPr="00D451C4">
        <w:rPr>
          <w:rFonts w:cs="Times New Roman"/>
        </w:rPr>
        <w:t xml:space="preserve">enrolled as an EL student in </w:t>
      </w:r>
      <w:r w:rsidR="00BC4ADE">
        <w:rPr>
          <w:rFonts w:cs="Times New Roman"/>
        </w:rPr>
        <w:t>K</w:t>
      </w:r>
      <w:r w:rsidR="00090BB5">
        <w:rPr>
          <w:rFonts w:cs="Times New Roman"/>
        </w:rPr>
        <w:t>indergarten through G</w:t>
      </w:r>
      <w:r w:rsidRPr="00D451C4">
        <w:rPr>
          <w:rFonts w:cs="Times New Roman"/>
        </w:rPr>
        <w:t>rade 12</w:t>
      </w:r>
      <w:r w:rsidR="004646B7">
        <w:rPr>
          <w:rFonts w:cs="Times New Roman"/>
        </w:rPr>
        <w:t>;</w:t>
      </w:r>
      <w:r w:rsidRPr="00D451C4">
        <w:rPr>
          <w:rFonts w:cs="Times New Roman"/>
        </w:rPr>
        <w:t xml:space="preserve"> and </w:t>
      </w:r>
    </w:p>
    <w:p w14:paraId="5AA6A010" w14:textId="77777777" w:rsidR="0076613B" w:rsidRPr="00D451C4" w:rsidRDefault="0076613B" w:rsidP="009D2266">
      <w:pPr>
        <w:pStyle w:val="ListParagraph"/>
        <w:numPr>
          <w:ilvl w:val="0"/>
          <w:numId w:val="14"/>
        </w:numPr>
        <w:autoSpaceDE w:val="0"/>
        <w:autoSpaceDN w:val="0"/>
        <w:spacing w:after="0"/>
        <w:rPr>
          <w:rFonts w:cs="Times New Roman"/>
        </w:rPr>
      </w:pPr>
      <w:r w:rsidRPr="00D451C4">
        <w:rPr>
          <w:rFonts w:cs="Times New Roman"/>
        </w:rPr>
        <w:t xml:space="preserve">receives ESL instructional services (SRC Code 1); </w:t>
      </w:r>
      <w:r w:rsidRPr="00D451C4">
        <w:rPr>
          <w:rFonts w:cs="Times New Roman"/>
          <w:b/>
        </w:rPr>
        <w:t>or</w:t>
      </w:r>
    </w:p>
    <w:p w14:paraId="455772FC" w14:textId="614134C7" w:rsidR="0076613B" w:rsidRPr="00D451C4" w:rsidRDefault="0076613B" w:rsidP="009D2266">
      <w:pPr>
        <w:pStyle w:val="ListParagraph"/>
        <w:numPr>
          <w:ilvl w:val="0"/>
          <w:numId w:val="14"/>
        </w:numPr>
        <w:autoSpaceDE w:val="0"/>
        <w:autoSpaceDN w:val="0"/>
        <w:rPr>
          <w:rFonts w:cs="Times New Roman"/>
        </w:rPr>
      </w:pPr>
      <w:r w:rsidRPr="00D451C4">
        <w:rPr>
          <w:rFonts w:cs="Times New Roman"/>
        </w:rPr>
        <w:t>does not receive ESL instructional services (SRC Code 2</w:t>
      </w:r>
      <w:proofErr w:type="gramStart"/>
      <w:r w:rsidR="004646B7">
        <w:rPr>
          <w:rFonts w:cs="Times New Roman"/>
        </w:rPr>
        <w:t>);</w:t>
      </w:r>
      <w:proofErr w:type="gramEnd"/>
    </w:p>
    <w:p w14:paraId="46E2F9F9" w14:textId="583421F2" w:rsidR="00C94DD1" w:rsidRPr="00D451C4" w:rsidRDefault="00C94DD1" w:rsidP="009D2266">
      <w:pPr>
        <w:pStyle w:val="ListParagraph"/>
        <w:numPr>
          <w:ilvl w:val="1"/>
          <w:numId w:val="10"/>
        </w:numPr>
        <w:autoSpaceDE w:val="0"/>
        <w:autoSpaceDN w:val="0"/>
        <w:rPr>
          <w:rFonts w:cs="Times New Roman"/>
        </w:rPr>
      </w:pPr>
      <w:r w:rsidRPr="00D451C4">
        <w:rPr>
          <w:rFonts w:cs="Times New Roman"/>
        </w:rPr>
        <w:t>The student</w:t>
      </w:r>
      <w:r w:rsidR="00BC4ADE">
        <w:rPr>
          <w:rFonts w:cs="Times New Roman"/>
        </w:rPr>
        <w:t>'</w:t>
      </w:r>
      <w:r w:rsidRPr="00D451C4">
        <w:rPr>
          <w:rFonts w:cs="Times New Roman"/>
        </w:rPr>
        <w:t xml:space="preserve">s </w:t>
      </w:r>
      <w:r w:rsidRPr="00D451C4">
        <w:rPr>
          <w:rFonts w:cs="Times New Roman"/>
          <w:bCs/>
          <w:color w:val="000000"/>
          <w:shd w:val="clear" w:color="auto" w:fill="FFFFFF"/>
        </w:rPr>
        <w:t>hearing or visual impairment prevents meaningful participation</w:t>
      </w:r>
      <w:r w:rsidRPr="00D451C4">
        <w:rPr>
          <w:rFonts w:cs="Times New Roman"/>
        </w:rPr>
        <w:t xml:space="preserve"> in the online or paper ACCESS for </w:t>
      </w:r>
      <w:r w:rsidR="00C1264A" w:rsidRPr="00D451C4">
        <w:rPr>
          <w:rFonts w:cs="Times New Roman"/>
        </w:rPr>
        <w:t>ELLs test</w:t>
      </w:r>
      <w:r w:rsidRPr="00D451C4">
        <w:rPr>
          <w:rFonts w:cs="Times New Roman"/>
        </w:rPr>
        <w:t xml:space="preserve">. </w:t>
      </w:r>
    </w:p>
    <w:p w14:paraId="0C9CA9CA" w14:textId="77777777" w:rsidR="00C94DD1" w:rsidRPr="00D451C4" w:rsidRDefault="00C94DD1" w:rsidP="007851AC">
      <w:pPr>
        <w:pStyle w:val="Heading2"/>
        <w:rPr>
          <w:rFonts w:cs="Times New Roman"/>
        </w:rPr>
      </w:pPr>
      <w:bookmarkStart w:id="10" w:name="_Toc59020535"/>
      <w:r w:rsidRPr="00D451C4">
        <w:rPr>
          <w:rFonts w:cs="Times New Roman"/>
        </w:rPr>
        <w:t>Virginia ELP Checklist for EL Students in Kindergarten with a Significant Cognitive Disability</w:t>
      </w:r>
      <w:r w:rsidR="0076613B" w:rsidRPr="00D451C4">
        <w:rPr>
          <w:rFonts w:cs="Times New Roman"/>
        </w:rPr>
        <w:t xml:space="preserve"> (Virginia ELP Checklist K)</w:t>
      </w:r>
      <w:bookmarkEnd w:id="10"/>
    </w:p>
    <w:p w14:paraId="712A662C" w14:textId="77777777" w:rsidR="0076613B" w:rsidRPr="00D451C4" w:rsidRDefault="0076613B" w:rsidP="00992410">
      <w:pPr>
        <w:autoSpaceDE w:val="0"/>
        <w:autoSpaceDN w:val="0"/>
        <w:spacing w:after="0"/>
        <w:rPr>
          <w:rFonts w:cs="Times New Roman"/>
        </w:rPr>
      </w:pPr>
      <w:r w:rsidRPr="00D451C4">
        <w:rPr>
          <w:rFonts w:cs="Times New Roman"/>
        </w:rPr>
        <w:t xml:space="preserve">An EL can participate in the administration of the Virginia ELP Checklist K if the student is currently: </w:t>
      </w:r>
    </w:p>
    <w:p w14:paraId="029EA43E" w14:textId="77777777" w:rsidR="0076613B" w:rsidRPr="00D451C4" w:rsidRDefault="0076613B" w:rsidP="009D2266">
      <w:pPr>
        <w:pStyle w:val="ListParagraph"/>
        <w:numPr>
          <w:ilvl w:val="0"/>
          <w:numId w:val="15"/>
        </w:numPr>
        <w:autoSpaceDE w:val="0"/>
        <w:autoSpaceDN w:val="0"/>
        <w:spacing w:after="0"/>
        <w:rPr>
          <w:rFonts w:cs="Times New Roman"/>
        </w:rPr>
      </w:pPr>
      <w:r w:rsidRPr="00D451C4">
        <w:rPr>
          <w:rFonts w:cs="Times New Roman"/>
        </w:rPr>
        <w:t xml:space="preserve">identified as English Learner; </w:t>
      </w:r>
      <w:r w:rsidRPr="00D451C4">
        <w:rPr>
          <w:rFonts w:cs="Times New Roman"/>
          <w:b/>
        </w:rPr>
        <w:t>and</w:t>
      </w:r>
      <w:r w:rsidRPr="00D451C4">
        <w:rPr>
          <w:rFonts w:cs="Times New Roman"/>
          <w:b/>
          <w:u w:val="single"/>
        </w:rPr>
        <w:t xml:space="preserve"> </w:t>
      </w:r>
    </w:p>
    <w:p w14:paraId="1B0F948D" w14:textId="5CAA1492" w:rsidR="0076613B" w:rsidRPr="00D451C4" w:rsidRDefault="0076613B" w:rsidP="009D2266">
      <w:pPr>
        <w:pStyle w:val="ListParagraph"/>
        <w:numPr>
          <w:ilvl w:val="0"/>
          <w:numId w:val="15"/>
        </w:numPr>
        <w:autoSpaceDE w:val="0"/>
        <w:autoSpaceDN w:val="0"/>
        <w:spacing w:after="0"/>
        <w:rPr>
          <w:rFonts w:cs="Times New Roman"/>
        </w:rPr>
      </w:pPr>
      <w:r w:rsidRPr="00D451C4">
        <w:rPr>
          <w:rFonts w:cs="Times New Roman"/>
        </w:rPr>
        <w:t xml:space="preserve">enrolled as an EL student in </w:t>
      </w:r>
      <w:r w:rsidR="00FC4246" w:rsidRPr="00090BB5">
        <w:rPr>
          <w:rFonts w:cs="Times New Roman"/>
        </w:rPr>
        <w:t>k</w:t>
      </w:r>
      <w:r w:rsidR="004E6C1F" w:rsidRPr="00090BB5">
        <w:rPr>
          <w:rFonts w:cs="Times New Roman"/>
        </w:rPr>
        <w:t>indergarten</w:t>
      </w:r>
      <w:r w:rsidR="004646B7">
        <w:rPr>
          <w:rFonts w:cs="Times New Roman"/>
        </w:rPr>
        <w:t>;</w:t>
      </w:r>
      <w:r w:rsidRPr="00D451C4">
        <w:rPr>
          <w:rFonts w:cs="Times New Roman"/>
        </w:rPr>
        <w:t xml:space="preserve"> and </w:t>
      </w:r>
    </w:p>
    <w:p w14:paraId="3FC29747" w14:textId="77777777" w:rsidR="0076613B" w:rsidRPr="00D451C4" w:rsidRDefault="0076613B" w:rsidP="009D2266">
      <w:pPr>
        <w:pStyle w:val="ListParagraph"/>
        <w:numPr>
          <w:ilvl w:val="0"/>
          <w:numId w:val="16"/>
        </w:numPr>
        <w:autoSpaceDE w:val="0"/>
        <w:autoSpaceDN w:val="0"/>
        <w:spacing w:after="0"/>
        <w:rPr>
          <w:rFonts w:cs="Times New Roman"/>
        </w:rPr>
      </w:pPr>
      <w:r w:rsidRPr="00D451C4">
        <w:rPr>
          <w:rFonts w:cs="Times New Roman"/>
        </w:rPr>
        <w:t xml:space="preserve">receives ESL instructional services (SRC Code 1); </w:t>
      </w:r>
      <w:r w:rsidRPr="00D451C4">
        <w:rPr>
          <w:rFonts w:cs="Times New Roman"/>
          <w:b/>
        </w:rPr>
        <w:t>or</w:t>
      </w:r>
    </w:p>
    <w:p w14:paraId="27325629" w14:textId="45025998" w:rsidR="00CB4BF9" w:rsidRPr="00D451C4" w:rsidRDefault="0076613B" w:rsidP="009D2266">
      <w:pPr>
        <w:pStyle w:val="ListParagraph"/>
        <w:numPr>
          <w:ilvl w:val="0"/>
          <w:numId w:val="16"/>
        </w:numPr>
        <w:autoSpaceDE w:val="0"/>
        <w:autoSpaceDN w:val="0"/>
        <w:rPr>
          <w:rFonts w:cs="Times New Roman"/>
        </w:rPr>
      </w:pPr>
      <w:r w:rsidRPr="00D451C4">
        <w:rPr>
          <w:rFonts w:cs="Times New Roman"/>
        </w:rPr>
        <w:t xml:space="preserve">does not receive ESL instructional services (SRC Code </w:t>
      </w:r>
      <w:r w:rsidRPr="00EF2FF3">
        <w:rPr>
          <w:rFonts w:cs="Times New Roman"/>
        </w:rPr>
        <w:t>2</w:t>
      </w:r>
      <w:proofErr w:type="gramStart"/>
      <w:r w:rsidRPr="00EF2FF3">
        <w:rPr>
          <w:rFonts w:cs="Times New Roman"/>
        </w:rPr>
        <w:t>)</w:t>
      </w:r>
      <w:r w:rsidR="004646B7">
        <w:rPr>
          <w:rFonts w:cs="Times New Roman"/>
        </w:rPr>
        <w:t>;</w:t>
      </w:r>
      <w:proofErr w:type="gramEnd"/>
    </w:p>
    <w:p w14:paraId="512034CA" w14:textId="77777777" w:rsidR="00CB4BF9" w:rsidRPr="00D451C4" w:rsidRDefault="00C94DD1" w:rsidP="009D2266">
      <w:pPr>
        <w:pStyle w:val="ListParagraph"/>
        <w:numPr>
          <w:ilvl w:val="0"/>
          <w:numId w:val="16"/>
        </w:numPr>
        <w:autoSpaceDE w:val="0"/>
        <w:autoSpaceDN w:val="0"/>
        <w:jc w:val="both"/>
        <w:rPr>
          <w:rFonts w:cs="Times New Roman"/>
        </w:rPr>
      </w:pPr>
      <w:r w:rsidRPr="00D451C4">
        <w:rPr>
          <w:rFonts w:cs="Times New Roman"/>
        </w:rPr>
        <w:t xml:space="preserve">The student </w:t>
      </w:r>
      <w:r w:rsidRPr="00D451C4">
        <w:rPr>
          <w:rFonts w:cs="Times New Roman"/>
          <w:color w:val="000000"/>
          <w:shd w:val="clear" w:color="auto" w:fill="FFFFFF"/>
        </w:rPr>
        <w:t xml:space="preserve">receives special education services under </w:t>
      </w:r>
      <w:hyperlink r:id="rId22" w:history="1">
        <w:r w:rsidRPr="00D451C4">
          <w:rPr>
            <w:rStyle w:val="Hyperlink"/>
            <w:rFonts w:cs="Times New Roman"/>
            <w:shd w:val="clear" w:color="auto" w:fill="FFFFFF"/>
          </w:rPr>
          <w:t>ID</w:t>
        </w:r>
        <w:r w:rsidRPr="00D451C4">
          <w:rPr>
            <w:rStyle w:val="Hyperlink"/>
            <w:rFonts w:cs="Times New Roman"/>
            <w:shd w:val="clear" w:color="auto" w:fill="FFFFFF"/>
          </w:rPr>
          <w:t>E</w:t>
        </w:r>
        <w:r w:rsidRPr="00D451C4">
          <w:rPr>
            <w:rStyle w:val="Hyperlink"/>
            <w:rFonts w:cs="Times New Roman"/>
            <w:shd w:val="clear" w:color="auto" w:fill="FFFFFF"/>
          </w:rPr>
          <w:t>A</w:t>
        </w:r>
      </w:hyperlink>
      <w:r w:rsidRPr="00D451C4">
        <w:rPr>
          <w:rFonts w:cs="Times New Roman"/>
          <w:color w:val="000000"/>
          <w:shd w:val="clear" w:color="auto" w:fill="FFFFFF"/>
        </w:rPr>
        <w:t xml:space="preserve"> (2004) based on having a</w:t>
      </w:r>
      <w:r w:rsidRPr="00D451C4">
        <w:rPr>
          <w:rStyle w:val="apple-converted-space"/>
          <w:rFonts w:cs="Times New Roman"/>
          <w:color w:val="000000"/>
          <w:shd w:val="clear" w:color="auto" w:fill="FFFFFF"/>
        </w:rPr>
        <w:t> </w:t>
      </w:r>
      <w:r w:rsidRPr="00D451C4">
        <w:rPr>
          <w:rFonts w:cs="Times New Roman"/>
          <w:bCs/>
          <w:color w:val="000000"/>
          <w:shd w:val="clear" w:color="auto" w:fill="FFFFFF"/>
        </w:rPr>
        <w:t>significant cognitive disability</w:t>
      </w:r>
      <w:r w:rsidRPr="00D451C4">
        <w:rPr>
          <w:rStyle w:val="apple-converted-space"/>
          <w:rFonts w:cs="Times New Roman"/>
          <w:color w:val="000000"/>
          <w:shd w:val="clear" w:color="auto" w:fill="FFFFFF"/>
        </w:rPr>
        <w:t xml:space="preserve"> </w:t>
      </w:r>
      <w:r w:rsidRPr="00D451C4">
        <w:rPr>
          <w:rFonts w:cs="Times New Roman"/>
          <w:bCs/>
          <w:color w:val="000000"/>
          <w:shd w:val="clear" w:color="auto" w:fill="FFFFFF"/>
        </w:rPr>
        <w:t>as documented in his/her IEP.</w:t>
      </w:r>
    </w:p>
    <w:p w14:paraId="3A3A56C5" w14:textId="77777777" w:rsidR="00C00C67" w:rsidRDefault="00C00C67">
      <w:pPr>
        <w:rPr>
          <w:rStyle w:val="Heading1Char"/>
        </w:rPr>
      </w:pPr>
      <w:bookmarkStart w:id="11" w:name="_Toc59020536"/>
      <w:r>
        <w:rPr>
          <w:rStyle w:val="Heading1Char"/>
        </w:rPr>
        <w:t>Communicating Test Plans with Families</w:t>
      </w:r>
      <w:bookmarkEnd w:id="11"/>
    </w:p>
    <w:p w14:paraId="5B9617AD" w14:textId="2850A759" w:rsidR="00926DA8" w:rsidRPr="00D451C4" w:rsidRDefault="00121D6E" w:rsidP="00121D6E">
      <w:pPr>
        <w:rPr>
          <w:rStyle w:val="Heading1Char"/>
        </w:rPr>
      </w:pPr>
      <w:r w:rsidRPr="00121D6E">
        <w:rPr>
          <w:rFonts w:cs="Times New Roman"/>
        </w:rPr>
        <w:t>Keep students and families informed of testing plans and procedures by communicating early and often with details of testing logistics, including what students should bring on testing day and what safety precautions the division is taking.</w:t>
      </w:r>
    </w:p>
    <w:p w14:paraId="28173013" w14:textId="77777777" w:rsidR="00E075BF" w:rsidRPr="00D451C4" w:rsidRDefault="00E075BF" w:rsidP="008349EF">
      <w:pPr>
        <w:pStyle w:val="Heading1"/>
      </w:pPr>
      <w:bookmarkStart w:id="12" w:name="_Toc59020537"/>
      <w:r w:rsidRPr="00D451C4">
        <w:rPr>
          <w:rStyle w:val="Heading1Char"/>
          <w:b/>
          <w:bCs/>
        </w:rPr>
        <w:lastRenderedPageBreak/>
        <w:t>ELP Assessment Administration Policies and Procedures</w:t>
      </w:r>
      <w:bookmarkEnd w:id="12"/>
    </w:p>
    <w:p w14:paraId="1C9C15C8" w14:textId="77777777" w:rsidR="00E075BF" w:rsidRPr="00D451C4" w:rsidRDefault="00E075BF" w:rsidP="00E075BF">
      <w:pPr>
        <w:pStyle w:val="Heading2"/>
        <w:rPr>
          <w:rFonts w:cs="Times New Roman"/>
        </w:rPr>
      </w:pPr>
      <w:bookmarkStart w:id="13" w:name="_Toc59020538"/>
      <w:r w:rsidRPr="00D451C4">
        <w:rPr>
          <w:rFonts w:cs="Times New Roman"/>
        </w:rPr>
        <w:t>Test Security</w:t>
      </w:r>
      <w:bookmarkEnd w:id="13"/>
    </w:p>
    <w:p w14:paraId="2AFC5B12" w14:textId="71821A03" w:rsidR="00E075BF" w:rsidRPr="00D451C4" w:rsidRDefault="00E075BF" w:rsidP="00E075BF">
      <w:pPr>
        <w:rPr>
          <w:rFonts w:cs="Times New Roman"/>
          <w:lang w:eastAsia="ja-JP"/>
        </w:rPr>
      </w:pPr>
      <w:r w:rsidRPr="00D451C4">
        <w:rPr>
          <w:rFonts w:cs="Times New Roman"/>
          <w:lang w:eastAsia="ja-JP"/>
        </w:rPr>
        <w:t xml:space="preserve">All school division personnel exposed to secure </w:t>
      </w:r>
      <w:r w:rsidR="00957E3F" w:rsidRPr="00D451C4">
        <w:rPr>
          <w:rFonts w:cs="Times New Roman"/>
          <w:lang w:eastAsia="ja-JP"/>
        </w:rPr>
        <w:t xml:space="preserve">ELP </w:t>
      </w:r>
      <w:r w:rsidRPr="00D451C4">
        <w:rPr>
          <w:rFonts w:cs="Times New Roman"/>
          <w:lang w:eastAsia="ja-JP"/>
        </w:rPr>
        <w:t xml:space="preserve">test materials, including test booklets, test tickets, and test administration scripts, must agree to and sign the appropriate security agreement. </w:t>
      </w:r>
    </w:p>
    <w:p w14:paraId="2E3E8AF8" w14:textId="3440E28E" w:rsidR="00E075BF" w:rsidRPr="00D451C4" w:rsidRDefault="00E075BF" w:rsidP="00E075BF">
      <w:pPr>
        <w:rPr>
          <w:rFonts w:cs="Times New Roman"/>
          <w:lang w:eastAsia="ja-JP"/>
        </w:rPr>
      </w:pPr>
      <w:r w:rsidRPr="00D451C4">
        <w:rPr>
          <w:rFonts w:cs="Times New Roman"/>
          <w:lang w:eastAsia="ja-JP"/>
        </w:rPr>
        <w:t xml:space="preserve">All users of the WIDA website will be prompted to read and sign </w:t>
      </w:r>
      <w:r w:rsidR="00957E3F">
        <w:rPr>
          <w:rFonts w:cs="Times New Roman"/>
          <w:lang w:eastAsia="ja-JP"/>
        </w:rPr>
        <w:t>the</w:t>
      </w:r>
      <w:r w:rsidRPr="00D451C4">
        <w:rPr>
          <w:rFonts w:cs="Times New Roman"/>
          <w:lang w:eastAsia="ja-JP"/>
        </w:rPr>
        <w:t xml:space="preserve"> </w:t>
      </w:r>
      <w:hyperlink r:id="rId23" w:history="1">
        <w:r w:rsidRPr="00D451C4">
          <w:rPr>
            <w:rStyle w:val="Hyperlink"/>
            <w:rFonts w:cs="Times New Roman"/>
            <w:lang w:eastAsia="ja-JP"/>
          </w:rPr>
          <w:t>Non-Dis</w:t>
        </w:r>
        <w:r w:rsidRPr="00D451C4">
          <w:rPr>
            <w:rStyle w:val="Hyperlink"/>
            <w:rFonts w:cs="Times New Roman"/>
            <w:lang w:eastAsia="ja-JP"/>
          </w:rPr>
          <w:t>c</w:t>
        </w:r>
        <w:r w:rsidRPr="00D451C4">
          <w:rPr>
            <w:rStyle w:val="Hyperlink"/>
            <w:rFonts w:cs="Times New Roman"/>
            <w:lang w:eastAsia="ja-JP"/>
          </w:rPr>
          <w:t>losure and User Agreement (NDUA)</w:t>
        </w:r>
      </w:hyperlink>
      <w:r w:rsidRPr="00D451C4">
        <w:rPr>
          <w:rFonts w:cs="Times New Roman"/>
          <w:lang w:eastAsia="ja-JP"/>
        </w:rPr>
        <w:t xml:space="preserve"> upon their first login on or after </w:t>
      </w:r>
      <w:r w:rsidRPr="00B50FD4">
        <w:rPr>
          <w:rFonts w:cs="Times New Roman"/>
          <w:lang w:eastAsia="ja-JP"/>
        </w:rPr>
        <w:t>July 1</w:t>
      </w:r>
      <w:r w:rsidR="00BE542E">
        <w:rPr>
          <w:rFonts w:cs="Times New Roman"/>
          <w:lang w:eastAsia="ja-JP"/>
        </w:rPr>
        <w:t xml:space="preserve"> </w:t>
      </w:r>
      <w:r w:rsidRPr="00D451C4">
        <w:rPr>
          <w:rFonts w:cs="Times New Roman"/>
          <w:lang w:eastAsia="ja-JP"/>
        </w:rPr>
        <w:t xml:space="preserve">of each academic year. </w:t>
      </w:r>
      <w:r w:rsidRPr="00D451C4">
        <w:rPr>
          <w:rFonts w:cs="Times New Roman"/>
          <w:color w:val="000000"/>
          <w:shd w:val="clear" w:color="auto" w:fill="FFFFFF"/>
        </w:rPr>
        <w:t xml:space="preserve">This agreement applies to the ACCESS for </w:t>
      </w:r>
      <w:r w:rsidR="00C1264A" w:rsidRPr="00D451C4">
        <w:rPr>
          <w:rFonts w:cs="Times New Roman"/>
          <w:color w:val="000000"/>
          <w:shd w:val="clear" w:color="auto" w:fill="FFFFFF"/>
        </w:rPr>
        <w:t>ELLS (</w:t>
      </w:r>
      <w:r w:rsidRPr="00D451C4">
        <w:rPr>
          <w:rFonts w:cs="Times New Roman"/>
          <w:color w:val="000000"/>
          <w:shd w:val="clear" w:color="auto" w:fill="FFFFFF"/>
        </w:rPr>
        <w:t>Paper and Online), Kindergarten ACCESS for ELLs, Alternate ACCESS for ELLs</w:t>
      </w:r>
      <w:r w:rsidR="00BC4ADE">
        <w:rPr>
          <w:rFonts w:cs="Times New Roman"/>
          <w:color w:val="000000"/>
          <w:shd w:val="clear" w:color="auto" w:fill="FFFFFF"/>
        </w:rPr>
        <w:t>,</w:t>
      </w:r>
      <w:r w:rsidRPr="00D451C4">
        <w:rPr>
          <w:rFonts w:cs="Times New Roman"/>
          <w:color w:val="000000"/>
          <w:shd w:val="clear" w:color="auto" w:fill="FFFFFF"/>
        </w:rPr>
        <w:t xml:space="preserve"> and WIDA Screener tests</w:t>
      </w:r>
      <w:r w:rsidRPr="00D451C4">
        <w:rPr>
          <w:rFonts w:cs="Times New Roman"/>
          <w:lang w:eastAsia="ja-JP"/>
        </w:rPr>
        <w:t xml:space="preserve">. </w:t>
      </w:r>
    </w:p>
    <w:p w14:paraId="3066263C" w14:textId="56B8CC10" w:rsidR="00E075BF" w:rsidRPr="00D451C4" w:rsidRDefault="00E075BF" w:rsidP="00E075BF">
      <w:pPr>
        <w:rPr>
          <w:rFonts w:cs="Times New Roman"/>
          <w:lang w:eastAsia="ja-JP"/>
        </w:rPr>
      </w:pPr>
      <w:r w:rsidRPr="00B50FD4">
        <w:rPr>
          <w:rFonts w:cs="Times New Roman"/>
          <w:lang w:eastAsia="ja-JP"/>
        </w:rPr>
        <w:t>The Non-Disclosure Agreement for the Virginia ELP Checklist K-12</w:t>
      </w:r>
      <w:r w:rsidRPr="00D451C4">
        <w:rPr>
          <w:rFonts w:cs="Times New Roman"/>
          <w:lang w:eastAsia="ja-JP"/>
        </w:rPr>
        <w:t xml:space="preserve"> and the </w:t>
      </w:r>
      <w:r w:rsidR="00B50FD4">
        <w:rPr>
          <w:rFonts w:cs="Times New Roman"/>
          <w:lang w:eastAsia="ja-JP"/>
        </w:rPr>
        <w:t>Virginia ELP Checklist K are</w:t>
      </w:r>
      <w:r w:rsidRPr="00D451C4">
        <w:rPr>
          <w:rFonts w:cs="Times New Roman"/>
          <w:lang w:eastAsia="ja-JP"/>
        </w:rPr>
        <w:t xml:space="preserve"> located within the evidence collection attachment</w:t>
      </w:r>
      <w:r w:rsidR="00957E3F">
        <w:rPr>
          <w:rFonts w:cs="Times New Roman"/>
          <w:lang w:eastAsia="ja-JP"/>
        </w:rPr>
        <w:t>s</w:t>
      </w:r>
      <w:r w:rsidRPr="00D451C4">
        <w:rPr>
          <w:rFonts w:cs="Times New Roman"/>
          <w:lang w:eastAsia="ja-JP"/>
        </w:rPr>
        <w:t xml:space="preserve"> sent to DDOTs in the late fall of each school year.</w:t>
      </w:r>
    </w:p>
    <w:p w14:paraId="59D592FA" w14:textId="313F7599" w:rsidR="00E075BF" w:rsidRPr="00D451C4" w:rsidRDefault="00E075BF" w:rsidP="00E075BF">
      <w:pPr>
        <w:rPr>
          <w:rFonts w:cs="Times New Roman"/>
          <w:lang w:eastAsia="ja-JP"/>
        </w:rPr>
      </w:pPr>
      <w:r w:rsidRPr="00D451C4">
        <w:rPr>
          <w:rFonts w:cs="Times New Roman"/>
          <w:lang w:eastAsia="ja-JP"/>
        </w:rPr>
        <w:t xml:space="preserve">Each school division must ensure </w:t>
      </w:r>
      <w:r w:rsidR="00BC4ADE">
        <w:rPr>
          <w:rFonts w:cs="Times New Roman"/>
          <w:lang w:eastAsia="ja-JP"/>
        </w:rPr>
        <w:t>all ELP assessment test materials' security and accountability</w:t>
      </w:r>
      <w:r w:rsidRPr="00D451C4">
        <w:rPr>
          <w:rFonts w:cs="Times New Roman"/>
          <w:lang w:eastAsia="ja-JP"/>
        </w:rPr>
        <w:t xml:space="preserve"> from the time of receipt until all testing is completed. </w:t>
      </w:r>
      <w:r w:rsidR="00EF2A82">
        <w:rPr>
          <w:rFonts w:cs="Times New Roman"/>
          <w:lang w:eastAsia="ja-JP"/>
        </w:rPr>
        <w:t xml:space="preserve">Data Recognition </w:t>
      </w:r>
      <w:r w:rsidR="00EF2A82" w:rsidRPr="00B50FD4">
        <w:rPr>
          <w:rFonts w:cs="Times New Roman"/>
          <w:lang w:eastAsia="ja-JP"/>
        </w:rPr>
        <w:t>Corp</w:t>
      </w:r>
      <w:r w:rsidR="00B50FD4">
        <w:rPr>
          <w:rFonts w:cs="Times New Roman"/>
          <w:lang w:eastAsia="ja-JP"/>
        </w:rPr>
        <w:t>oration</w:t>
      </w:r>
      <w:r w:rsidR="00EF2A82">
        <w:rPr>
          <w:rFonts w:cs="Times New Roman"/>
          <w:lang w:eastAsia="ja-JP"/>
        </w:rPr>
        <w:t xml:space="preserve"> (</w:t>
      </w:r>
      <w:r w:rsidRPr="00D451C4">
        <w:rPr>
          <w:rFonts w:cs="Times New Roman"/>
          <w:lang w:eastAsia="ja-JP"/>
        </w:rPr>
        <w:t>DRC</w:t>
      </w:r>
      <w:r w:rsidR="00EF2A82">
        <w:rPr>
          <w:rFonts w:cs="Times New Roman"/>
          <w:lang w:eastAsia="ja-JP"/>
        </w:rPr>
        <w:t>), WIDA</w:t>
      </w:r>
      <w:r w:rsidR="00BC4ADE">
        <w:rPr>
          <w:rFonts w:cs="Times New Roman"/>
          <w:lang w:eastAsia="ja-JP"/>
        </w:rPr>
        <w:t>'</w:t>
      </w:r>
      <w:r w:rsidR="00EF2A82">
        <w:rPr>
          <w:rFonts w:cs="Times New Roman"/>
          <w:lang w:eastAsia="ja-JP"/>
        </w:rPr>
        <w:t>s test vendor,</w:t>
      </w:r>
      <w:r w:rsidRPr="00D451C4">
        <w:rPr>
          <w:rFonts w:cs="Times New Roman"/>
          <w:lang w:eastAsia="ja-JP"/>
        </w:rPr>
        <w:t xml:space="preserve"> will ship all secure ACCESS for </w:t>
      </w:r>
      <w:r w:rsidR="00C1264A" w:rsidRPr="00D451C4">
        <w:rPr>
          <w:rFonts w:cs="Times New Roman"/>
          <w:lang w:eastAsia="ja-JP"/>
        </w:rPr>
        <w:t>ELLs,</w:t>
      </w:r>
      <w:r w:rsidRPr="00D451C4">
        <w:rPr>
          <w:rFonts w:cs="Times New Roman"/>
          <w:lang w:eastAsia="ja-JP"/>
        </w:rPr>
        <w:t xml:space="preserve"> Kindergarten ACCESS for ELLs, and Alternate ACCESS for ELLs test materials to the DDOT. Electronic copies of the Virginia ELP Checklist K-12 and Virginia ELP Checklist K will be provided to DDOT</w:t>
      </w:r>
      <w:r w:rsidR="00EF2A82">
        <w:rPr>
          <w:rFonts w:cs="Times New Roman"/>
          <w:lang w:eastAsia="ja-JP"/>
        </w:rPr>
        <w:t>s</w:t>
      </w:r>
      <w:r w:rsidRPr="00D451C4">
        <w:rPr>
          <w:rFonts w:cs="Times New Roman"/>
          <w:lang w:eastAsia="ja-JP"/>
        </w:rPr>
        <w:t xml:space="preserve"> and posted </w:t>
      </w:r>
      <w:r w:rsidR="00EC02D3">
        <w:rPr>
          <w:rFonts w:cs="Times New Roman"/>
          <w:lang w:eastAsia="ja-JP"/>
        </w:rPr>
        <w:t>in</w:t>
      </w:r>
      <w:r w:rsidRPr="00D451C4">
        <w:rPr>
          <w:rFonts w:cs="Times New Roman"/>
          <w:lang w:eastAsia="ja-JP"/>
        </w:rPr>
        <w:t xml:space="preserve"> the </w:t>
      </w:r>
      <w:r w:rsidR="00EC02D3">
        <w:rPr>
          <w:rFonts w:cs="Times New Roman"/>
          <w:lang w:eastAsia="ja-JP"/>
        </w:rPr>
        <w:t>Division Director of Testing (</w:t>
      </w:r>
      <w:r w:rsidRPr="00D451C4">
        <w:rPr>
          <w:rFonts w:cs="Times New Roman"/>
          <w:lang w:eastAsia="ja-JP"/>
        </w:rPr>
        <w:t>DDOT</w:t>
      </w:r>
      <w:r w:rsidR="00EC02D3">
        <w:rPr>
          <w:rFonts w:cs="Times New Roman"/>
          <w:lang w:eastAsia="ja-JP"/>
        </w:rPr>
        <w:t>) application</w:t>
      </w:r>
      <w:r w:rsidRPr="00D451C4">
        <w:rPr>
          <w:rFonts w:cs="Times New Roman"/>
          <w:lang w:eastAsia="ja-JP"/>
        </w:rPr>
        <w:t xml:space="preserve"> in the </w:t>
      </w:r>
      <w:hyperlink r:id="rId24" w:history="1">
        <w:r w:rsidRPr="00D451C4">
          <w:rPr>
            <w:rStyle w:val="Hyperlink"/>
            <w:rFonts w:cs="Times New Roman"/>
            <w:lang w:eastAsia="ja-JP"/>
          </w:rPr>
          <w:t>Single Sig</w:t>
        </w:r>
        <w:r w:rsidRPr="00D451C4">
          <w:rPr>
            <w:rStyle w:val="Hyperlink"/>
            <w:rFonts w:cs="Times New Roman"/>
            <w:lang w:eastAsia="ja-JP"/>
          </w:rPr>
          <w:t>n</w:t>
        </w:r>
        <w:r w:rsidRPr="00D451C4">
          <w:rPr>
            <w:rStyle w:val="Hyperlink"/>
            <w:rFonts w:cs="Times New Roman"/>
            <w:lang w:eastAsia="ja-JP"/>
          </w:rPr>
          <w:t>-on for Web Systems (SSWS).</w:t>
        </w:r>
      </w:hyperlink>
      <w:r w:rsidRPr="00D451C4">
        <w:rPr>
          <w:rFonts w:cs="Times New Roman"/>
          <w:lang w:eastAsia="ja-JP"/>
        </w:rPr>
        <w:t xml:space="preserve"> Test Administrators, Proctors, STCs, and DDOTs are responsible for:</w:t>
      </w:r>
    </w:p>
    <w:p w14:paraId="71747016" w14:textId="2E869BBD" w:rsidR="00E075BF" w:rsidRPr="00D451C4" w:rsidRDefault="00E075BF" w:rsidP="009D2266">
      <w:pPr>
        <w:pStyle w:val="ListParagraph"/>
        <w:numPr>
          <w:ilvl w:val="0"/>
          <w:numId w:val="8"/>
        </w:numPr>
        <w:rPr>
          <w:rFonts w:cs="Times New Roman"/>
          <w:lang w:eastAsia="ja-JP"/>
        </w:rPr>
      </w:pPr>
      <w:r w:rsidRPr="00D451C4">
        <w:rPr>
          <w:rFonts w:cs="Times New Roman"/>
          <w:lang w:eastAsia="ja-JP"/>
        </w:rPr>
        <w:t>Maintaining the security of all online and paper ACCESS for ELLs, Kindergarten ACCESS for ELLs, and Alternate ACCESS for ELLs test materials (</w:t>
      </w:r>
      <w:r w:rsidR="00BC4ADE">
        <w:rPr>
          <w:rFonts w:cs="Times New Roman"/>
          <w:lang w:eastAsia="ja-JP"/>
        </w:rPr>
        <w:t xml:space="preserve">such </w:t>
      </w:r>
      <w:r w:rsidRPr="00D451C4">
        <w:rPr>
          <w:rFonts w:cs="Times New Roman"/>
          <w:lang w:eastAsia="ja-JP"/>
        </w:rPr>
        <w:t>student test tickets, student test booklets, Listening and Speaking test CDs, test administrator scri</w:t>
      </w:r>
      <w:r w:rsidR="00BC4ADE">
        <w:rPr>
          <w:rFonts w:cs="Times New Roman"/>
          <w:lang w:eastAsia="ja-JP"/>
        </w:rPr>
        <w:t>pts, and student Pre-ID labels</w:t>
      </w:r>
      <w:proofErr w:type="gramStart"/>
      <w:r w:rsidRPr="00D451C4">
        <w:rPr>
          <w:rFonts w:cs="Times New Roman"/>
          <w:lang w:eastAsia="ja-JP"/>
        </w:rPr>
        <w:t>);</w:t>
      </w:r>
      <w:proofErr w:type="gramEnd"/>
    </w:p>
    <w:p w14:paraId="1AFCF215" w14:textId="77777777" w:rsidR="00E075BF" w:rsidRPr="00D451C4" w:rsidRDefault="00E075BF" w:rsidP="009D2266">
      <w:pPr>
        <w:pStyle w:val="ListParagraph"/>
        <w:numPr>
          <w:ilvl w:val="0"/>
          <w:numId w:val="8"/>
        </w:numPr>
        <w:rPr>
          <w:rFonts w:cs="Times New Roman"/>
          <w:lang w:eastAsia="ja-JP"/>
        </w:rPr>
      </w:pPr>
      <w:r w:rsidRPr="00D451C4">
        <w:rPr>
          <w:rFonts w:cs="Times New Roman"/>
          <w:lang w:eastAsia="ja-JP"/>
        </w:rPr>
        <w:t xml:space="preserve">Maintaining the security of the Virginia ELP Checklist K-12, the Virginia ELP Checklist K, and student </w:t>
      </w:r>
      <w:proofErr w:type="gramStart"/>
      <w:r w:rsidRPr="00D451C4">
        <w:rPr>
          <w:rFonts w:cs="Times New Roman"/>
          <w:lang w:eastAsia="ja-JP"/>
        </w:rPr>
        <w:t>evidence;</w:t>
      </w:r>
      <w:proofErr w:type="gramEnd"/>
      <w:r w:rsidRPr="00D451C4">
        <w:rPr>
          <w:rFonts w:cs="Times New Roman"/>
          <w:lang w:eastAsia="ja-JP"/>
        </w:rPr>
        <w:t xml:space="preserve"> </w:t>
      </w:r>
    </w:p>
    <w:p w14:paraId="74DFCD4B" w14:textId="77777777" w:rsidR="00E075BF" w:rsidRPr="00D451C4" w:rsidRDefault="00E075BF" w:rsidP="009D2266">
      <w:pPr>
        <w:pStyle w:val="ListParagraph"/>
        <w:numPr>
          <w:ilvl w:val="0"/>
          <w:numId w:val="8"/>
        </w:numPr>
        <w:rPr>
          <w:rFonts w:cs="Times New Roman"/>
          <w:lang w:eastAsia="ja-JP"/>
        </w:rPr>
      </w:pPr>
      <w:r w:rsidRPr="00D451C4">
        <w:rPr>
          <w:rFonts w:cs="Times New Roman"/>
          <w:lang w:eastAsia="ja-JP"/>
        </w:rPr>
        <w:t xml:space="preserve">Ensuring a secure test </w:t>
      </w:r>
      <w:proofErr w:type="gramStart"/>
      <w:r w:rsidRPr="00D451C4">
        <w:rPr>
          <w:rFonts w:cs="Times New Roman"/>
          <w:lang w:eastAsia="ja-JP"/>
        </w:rPr>
        <w:t>environment;</w:t>
      </w:r>
      <w:proofErr w:type="gramEnd"/>
      <w:r w:rsidRPr="00D451C4">
        <w:rPr>
          <w:rFonts w:cs="Times New Roman"/>
          <w:lang w:eastAsia="ja-JP"/>
        </w:rPr>
        <w:t xml:space="preserve"> </w:t>
      </w:r>
    </w:p>
    <w:p w14:paraId="48D3A2E4" w14:textId="77777777" w:rsidR="00E075BF" w:rsidRPr="00D451C4" w:rsidRDefault="00E075BF" w:rsidP="009D2266">
      <w:pPr>
        <w:pStyle w:val="ListParagraph"/>
        <w:numPr>
          <w:ilvl w:val="0"/>
          <w:numId w:val="8"/>
        </w:numPr>
        <w:rPr>
          <w:rFonts w:cs="Times New Roman"/>
          <w:lang w:eastAsia="ja-JP"/>
        </w:rPr>
      </w:pPr>
      <w:r w:rsidRPr="00D451C4">
        <w:rPr>
          <w:rFonts w:cs="Times New Roman"/>
          <w:lang w:eastAsia="ja-JP"/>
        </w:rPr>
        <w:t>Maintaining security authorization receipt, inventory, distribution, and secure storage of test materials; and</w:t>
      </w:r>
    </w:p>
    <w:p w14:paraId="7A1CED5A" w14:textId="77777777" w:rsidR="00E075BF" w:rsidRPr="00D451C4" w:rsidRDefault="00E075BF" w:rsidP="009D2266">
      <w:pPr>
        <w:pStyle w:val="ListParagraph"/>
        <w:numPr>
          <w:ilvl w:val="0"/>
          <w:numId w:val="8"/>
        </w:numPr>
        <w:rPr>
          <w:rFonts w:cs="Times New Roman"/>
          <w:lang w:eastAsia="ja-JP"/>
        </w:rPr>
      </w:pPr>
      <w:r w:rsidRPr="00D451C4">
        <w:rPr>
          <w:rFonts w:cs="Times New Roman"/>
          <w:lang w:eastAsia="ja-JP"/>
        </w:rPr>
        <w:t>Reviewing and maintaining local security procedures to ensure that students have no access to cell phones, electronic devices, or other unauthorized materials during testing.</w:t>
      </w:r>
    </w:p>
    <w:p w14:paraId="0E000F16" w14:textId="017EB44A" w:rsidR="004828FF" w:rsidRDefault="00E075BF" w:rsidP="004828FF">
      <w:pPr>
        <w:rPr>
          <w:rFonts w:cs="Times New Roman"/>
          <w:lang w:eastAsia="ja-JP"/>
        </w:rPr>
      </w:pPr>
      <w:r w:rsidRPr="00D451C4">
        <w:rPr>
          <w:rFonts w:cs="Times New Roman"/>
          <w:lang w:eastAsia="ja-JP"/>
        </w:rPr>
        <w:t xml:space="preserve">Security procedures must be followed to ensure complete test security. Without exception, all ACCESS for </w:t>
      </w:r>
      <w:r w:rsidR="00C1264A" w:rsidRPr="00D451C4">
        <w:rPr>
          <w:rFonts w:cs="Times New Roman"/>
          <w:lang w:eastAsia="ja-JP"/>
        </w:rPr>
        <w:t>ELLs,</w:t>
      </w:r>
      <w:r w:rsidRPr="00D451C4">
        <w:rPr>
          <w:rFonts w:cs="Times New Roman"/>
          <w:lang w:eastAsia="ja-JP"/>
        </w:rPr>
        <w:t xml:space="preserve"> Kindergarten ACCESS for ELLs, and Alternate ACCESS for ELLs test booklets, students</w:t>
      </w:r>
      <w:r w:rsidR="00BC4ADE">
        <w:rPr>
          <w:rFonts w:cs="Times New Roman"/>
          <w:lang w:eastAsia="ja-JP"/>
        </w:rPr>
        <w:t>'</w:t>
      </w:r>
      <w:r w:rsidRPr="00D451C4">
        <w:rPr>
          <w:rFonts w:cs="Times New Roman"/>
          <w:lang w:eastAsia="ja-JP"/>
        </w:rPr>
        <w:t xml:space="preserve"> Pre-ID labels, Virginia ELP Checklist K-12, Virginia ELP Checklist K, as well as student evidence for the Virginia ELP Checklist K-12 and the Virginia ELP Checklist K must be kept in secure, locked storage at all times when they are not in use during actual testing or collection of evidence sessions.</w:t>
      </w:r>
      <w:r w:rsidR="004828FF">
        <w:rPr>
          <w:rFonts w:cs="Times New Roman"/>
          <w:lang w:eastAsia="ja-JP"/>
        </w:rPr>
        <w:t xml:space="preserve"> </w:t>
      </w:r>
    </w:p>
    <w:p w14:paraId="209ABDF8" w14:textId="6AF32C86" w:rsidR="004828FF" w:rsidRDefault="004828FF" w:rsidP="004828FF">
      <w:pPr>
        <w:rPr>
          <w:rFonts w:cs="Times New Roman"/>
          <w:lang w:eastAsia="ja-JP"/>
        </w:rPr>
      </w:pPr>
      <w:r w:rsidRPr="00D451C4">
        <w:rPr>
          <w:rFonts w:cs="Times New Roman"/>
          <w:noProof/>
        </w:rPr>
        <w:lastRenderedPageBreak/>
        <mc:AlternateContent>
          <mc:Choice Requires="wps">
            <w:drawing>
              <wp:inline distT="0" distB="0" distL="0" distR="0" wp14:anchorId="4824B100" wp14:editId="6995BBA8">
                <wp:extent cx="5943600" cy="5650252"/>
                <wp:effectExtent l="0" t="0" r="19050" b="26670"/>
                <wp:docPr id="307" name="Text Box 2" descr="Test Security Remind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50252"/>
                        </a:xfrm>
                        <a:prstGeom prst="rect">
                          <a:avLst/>
                        </a:prstGeom>
                        <a:solidFill>
                          <a:srgbClr val="FFFFFF"/>
                        </a:solidFill>
                        <a:ln w="9525">
                          <a:solidFill>
                            <a:srgbClr val="000000"/>
                          </a:solidFill>
                          <a:miter lim="800000"/>
                          <a:headEnd/>
                          <a:tailEnd/>
                        </a:ln>
                      </wps:spPr>
                      <wps:txbx>
                        <w:txbxContent>
                          <w:p w14:paraId="5220D782" w14:textId="77777777" w:rsidR="00B96D1E" w:rsidRPr="00D451C4" w:rsidRDefault="00B96D1E" w:rsidP="004828FF">
                            <w:pPr>
                              <w:pStyle w:val="Subtitle"/>
                              <w:jc w:val="center"/>
                              <w:rPr>
                                <w:rFonts w:cs="Times New Roman"/>
                              </w:rPr>
                            </w:pPr>
                            <w:r w:rsidRPr="00D451C4">
                              <w:rPr>
                                <w:rFonts w:cs="Times New Roman"/>
                              </w:rPr>
                              <w:t>Test Security Reminders</w:t>
                            </w:r>
                          </w:p>
                          <w:p w14:paraId="50F87A41" w14:textId="77777777" w:rsidR="00B96D1E" w:rsidRPr="00D451C4" w:rsidRDefault="00B96D1E" w:rsidP="004828FF">
                            <w:pPr>
                              <w:pStyle w:val="ListParagraph"/>
                              <w:numPr>
                                <w:ilvl w:val="0"/>
                                <w:numId w:val="5"/>
                              </w:numPr>
                              <w:rPr>
                                <w:rFonts w:cs="Times New Roman"/>
                              </w:rPr>
                            </w:pPr>
                            <w:r w:rsidRPr="00D451C4">
                              <w:rPr>
                                <w:rFonts w:cs="Times New Roman"/>
                              </w:rPr>
                              <w:t>Keep personal information and test materials secure.</w:t>
                            </w:r>
                          </w:p>
                          <w:p w14:paraId="6776FC42" w14:textId="77777777" w:rsidR="00B96D1E" w:rsidRPr="00D451C4" w:rsidRDefault="00B96D1E" w:rsidP="004828FF">
                            <w:pPr>
                              <w:pStyle w:val="ListParagraph"/>
                              <w:numPr>
                                <w:ilvl w:val="0"/>
                                <w:numId w:val="5"/>
                              </w:numPr>
                              <w:rPr>
                                <w:rFonts w:cs="Times New Roman"/>
                              </w:rPr>
                            </w:pPr>
                            <w:r w:rsidRPr="00D451C4">
                              <w:rPr>
                                <w:rFonts w:cs="Times New Roman"/>
                              </w:rPr>
                              <w:t>DDOTs should track all secure booklets on the ACCESS for ELLs Security Checklist.</w:t>
                            </w:r>
                          </w:p>
                          <w:p w14:paraId="5AB8585A" w14:textId="77777777" w:rsidR="00B96D1E" w:rsidRPr="00D451C4" w:rsidRDefault="00B96D1E" w:rsidP="004828FF">
                            <w:pPr>
                              <w:pStyle w:val="ListParagraph"/>
                              <w:numPr>
                                <w:ilvl w:val="0"/>
                                <w:numId w:val="5"/>
                              </w:numPr>
                              <w:rPr>
                                <w:rFonts w:cs="Times New Roman"/>
                              </w:rPr>
                            </w:pPr>
                            <w:r w:rsidRPr="00D451C4">
                              <w:rPr>
                                <w:rFonts w:cs="Times New Roman"/>
                              </w:rPr>
                              <w:t>Ensure that online test content does not remain unattended onscreen before or after testing.</w:t>
                            </w:r>
                          </w:p>
                          <w:p w14:paraId="6D224F82" w14:textId="77777777" w:rsidR="00B96D1E" w:rsidRPr="00D451C4" w:rsidRDefault="00B96D1E" w:rsidP="004828FF">
                            <w:pPr>
                              <w:pStyle w:val="ListParagraph"/>
                              <w:numPr>
                                <w:ilvl w:val="0"/>
                                <w:numId w:val="5"/>
                              </w:numPr>
                              <w:rPr>
                                <w:rFonts w:cs="Times New Roman"/>
                              </w:rPr>
                            </w:pPr>
                            <w:r w:rsidRPr="00D451C4">
                              <w:rPr>
                                <w:rFonts w:cs="Times New Roman"/>
                              </w:rPr>
                              <w:t>Ensure that any paper material is treated as secure test materials. Do not leave materials unattended before or after testing.</w:t>
                            </w:r>
                          </w:p>
                          <w:p w14:paraId="58510DC2" w14:textId="19624E21" w:rsidR="00B96D1E" w:rsidRDefault="00B96D1E" w:rsidP="004828FF">
                            <w:pPr>
                              <w:pStyle w:val="ListParagraph"/>
                              <w:numPr>
                                <w:ilvl w:val="0"/>
                                <w:numId w:val="5"/>
                              </w:numPr>
                              <w:rPr>
                                <w:rFonts w:cs="Times New Roman"/>
                              </w:rPr>
                            </w:pPr>
                            <w:r w:rsidRPr="00D451C4">
                              <w:rPr>
                                <w:rFonts w:cs="Times New Roman"/>
                              </w:rPr>
                              <w:t>Ensure that no specific information about the content of the test or test materials is shared with students or their families prior to or after testing.</w:t>
                            </w:r>
                            <w:r>
                              <w:rPr>
                                <w:rFonts w:cs="Times New Roman"/>
                              </w:rPr>
                              <w:t xml:space="preserve"> </w:t>
                            </w:r>
                          </w:p>
                          <w:p w14:paraId="3889BC18" w14:textId="77777777" w:rsidR="00B96D1E" w:rsidRPr="00D451C4" w:rsidRDefault="00B96D1E" w:rsidP="004828FF">
                            <w:pPr>
                              <w:pStyle w:val="ListParagraph"/>
                              <w:numPr>
                                <w:ilvl w:val="0"/>
                                <w:numId w:val="5"/>
                              </w:numPr>
                              <w:rPr>
                                <w:rFonts w:cs="Times New Roman"/>
                              </w:rPr>
                            </w:pPr>
                            <w:r w:rsidRPr="00D451C4">
                              <w:rPr>
                                <w:rFonts w:cs="Times New Roman"/>
                              </w:rPr>
                              <w:t>Collect all test materials from Test Administrators and place in locked storage.</w:t>
                            </w:r>
                          </w:p>
                          <w:p w14:paraId="1701BEC9" w14:textId="77777777" w:rsidR="00B96D1E" w:rsidRPr="00D451C4" w:rsidRDefault="00B96D1E" w:rsidP="004828FF">
                            <w:pPr>
                              <w:pStyle w:val="ListParagraph"/>
                              <w:numPr>
                                <w:ilvl w:val="0"/>
                                <w:numId w:val="5"/>
                              </w:numPr>
                              <w:rPr>
                                <w:rFonts w:cs="Times New Roman"/>
                              </w:rPr>
                            </w:pPr>
                            <w:r w:rsidRPr="00D451C4">
                              <w:rPr>
                                <w:rFonts w:cs="Times New Roman"/>
                              </w:rPr>
                              <w:t>Do not duplicate any secure test material.</w:t>
                            </w:r>
                          </w:p>
                          <w:p w14:paraId="3900E53C" w14:textId="77777777" w:rsidR="00B96D1E" w:rsidRPr="00D451C4" w:rsidRDefault="00B96D1E" w:rsidP="004828FF">
                            <w:pPr>
                              <w:pStyle w:val="ListParagraph"/>
                              <w:numPr>
                                <w:ilvl w:val="0"/>
                                <w:numId w:val="5"/>
                              </w:numPr>
                              <w:rPr>
                                <w:rFonts w:cs="Times New Roman"/>
                              </w:rPr>
                            </w:pPr>
                            <w:r w:rsidRPr="00D451C4">
                              <w:rPr>
                                <w:rFonts w:cs="Times New Roman"/>
                              </w:rPr>
                              <w:t>Be aware that any breaches of test security or problems with test administration may result in the invalidation of student scores.</w:t>
                            </w:r>
                          </w:p>
                          <w:p w14:paraId="7266FBD2" w14:textId="77777777" w:rsidR="00B96D1E" w:rsidRPr="00D451C4" w:rsidRDefault="00B96D1E" w:rsidP="004828FF">
                            <w:pPr>
                              <w:pStyle w:val="ListParagraph"/>
                              <w:numPr>
                                <w:ilvl w:val="0"/>
                                <w:numId w:val="5"/>
                              </w:numPr>
                              <w:rPr>
                                <w:rFonts w:cs="Times New Roman"/>
                              </w:rPr>
                            </w:pPr>
                            <w:r w:rsidRPr="00D451C4">
                              <w:rPr>
                                <w:rFonts w:cs="Times New Roman"/>
                              </w:rPr>
                              <w:t>Secure documents that must be returned to DRC should never be destroyed, except in cases of soiled material.</w:t>
                            </w:r>
                          </w:p>
                          <w:p w14:paraId="5BCCB7B6" w14:textId="77777777" w:rsidR="00B96D1E" w:rsidRDefault="00B96D1E" w:rsidP="004828FF">
                            <w:pPr>
                              <w:pStyle w:val="ListParagraph"/>
                              <w:numPr>
                                <w:ilvl w:val="0"/>
                                <w:numId w:val="5"/>
                              </w:numPr>
                              <w:rPr>
                                <w:rFonts w:cs="Times New Roman"/>
                              </w:rPr>
                            </w:pPr>
                            <w:r w:rsidRPr="00D451C4">
                              <w:rPr>
                                <w:rFonts w:cs="Times New Roman"/>
                              </w:rPr>
                              <w:t>Division and school pers</w:t>
                            </w:r>
                            <w:r>
                              <w:rPr>
                                <w:rFonts w:cs="Times New Roman"/>
                              </w:rPr>
                              <w:t>onnel must also adhere to state-</w:t>
                            </w:r>
                            <w:r w:rsidRPr="00D451C4">
                              <w:rPr>
                                <w:rFonts w:cs="Times New Roman"/>
                              </w:rPr>
                              <w:t>specific test security procedures.</w:t>
                            </w:r>
                            <w:r w:rsidRPr="004828FF">
                              <w:rPr>
                                <w:rFonts w:cs="Times New Roman"/>
                              </w:rPr>
                              <w:t xml:space="preserve"> </w:t>
                            </w:r>
                          </w:p>
                          <w:p w14:paraId="73D79D00" w14:textId="51C42205" w:rsidR="00B96D1E" w:rsidRPr="004828FF" w:rsidRDefault="00B96D1E" w:rsidP="00DC5914">
                            <w:pPr>
                              <w:pStyle w:val="ListParagraph"/>
                              <w:numPr>
                                <w:ilvl w:val="0"/>
                                <w:numId w:val="5"/>
                              </w:numPr>
                              <w:rPr>
                                <w:rFonts w:cs="Times New Roman"/>
                              </w:rPr>
                            </w:pPr>
                            <w:r w:rsidRPr="004828FF">
                              <w:rPr>
                                <w:rFonts w:cs="Times New Roman"/>
                              </w:rPr>
                              <w:t>Remote and virtual testing, either paper or online, are not allowed for test administration.</w:t>
                            </w:r>
                          </w:p>
                          <w:p w14:paraId="4F0F294D" w14:textId="77777777" w:rsidR="00B96D1E" w:rsidRDefault="00B96D1E" w:rsidP="004828FF">
                            <w:pPr>
                              <w:pStyle w:val="ListParagraph"/>
                              <w:rPr>
                                <w:rStyle w:val="Emphasis"/>
                                <w:rFonts w:ascii="Times New Roman" w:hAnsi="Times New Roman" w:cs="Times New Roman"/>
                              </w:rPr>
                            </w:pPr>
                          </w:p>
                          <w:p w14:paraId="31AEF0A1" w14:textId="7C2914C8" w:rsidR="00B96D1E" w:rsidRDefault="00B96D1E" w:rsidP="004828FF">
                            <w:pPr>
                              <w:pStyle w:val="ListParagraph"/>
                              <w:rPr>
                                <w:rStyle w:val="Emphasis"/>
                                <w:rFonts w:ascii="Times New Roman" w:hAnsi="Times New Roman" w:cs="Times New Roman"/>
                              </w:rPr>
                            </w:pPr>
                            <w:r w:rsidRPr="00D451C4">
                              <w:rPr>
                                <w:rStyle w:val="Emphasis"/>
                                <w:rFonts w:ascii="Times New Roman" w:hAnsi="Times New Roman" w:cs="Times New Roman"/>
                              </w:rPr>
                              <w:t>If test security has been compromised in any way, please contact the Virginia Department of Education Office of Student Assessment to determine remediation steps.</w:t>
                            </w:r>
                          </w:p>
                          <w:p w14:paraId="1F520C0F" w14:textId="77777777" w:rsidR="00B96D1E" w:rsidRPr="00D451C4" w:rsidRDefault="00770C32" w:rsidP="004828FF">
                            <w:pPr>
                              <w:rPr>
                                <w:rFonts w:cs="Times New Roman"/>
                              </w:rPr>
                            </w:pPr>
                            <w:sdt>
                              <w:sdtPr>
                                <w:rPr>
                                  <w:rFonts w:cs="Times New Roman"/>
                                </w:rPr>
                                <w:id w:val="2141762893"/>
                                <w:citation/>
                              </w:sdtPr>
                              <w:sdtEndPr/>
                              <w:sdtContent>
                                <w:r w:rsidR="00B96D1E" w:rsidRPr="00D451C4">
                                  <w:rPr>
                                    <w:rFonts w:cs="Times New Roman"/>
                                  </w:rPr>
                                  <w:fldChar w:fldCharType="begin"/>
                                </w:r>
                                <w:r w:rsidR="00B96D1E" w:rsidRPr="00D451C4">
                                  <w:rPr>
                                    <w:rFonts w:cs="Times New Roman"/>
                                  </w:rPr>
                                  <w:instrText xml:space="preserve"> CITATION Boa18 \l 1033 </w:instrText>
                                </w:r>
                                <w:r w:rsidR="00B96D1E" w:rsidRPr="00D451C4">
                                  <w:rPr>
                                    <w:rFonts w:cs="Times New Roman"/>
                                  </w:rPr>
                                  <w:fldChar w:fldCharType="separate"/>
                                </w:r>
                                <w:r w:rsidR="00B96D1E" w:rsidRPr="00D451C4">
                                  <w:rPr>
                                    <w:rFonts w:cs="Times New Roman"/>
                                    <w:noProof/>
                                  </w:rPr>
                                  <w:t>(Board of Regents of the University of Wisconsin System, 2018)</w:t>
                                </w:r>
                                <w:r w:rsidR="00B96D1E" w:rsidRPr="00D451C4">
                                  <w:rPr>
                                    <w:rFonts w:cs="Times New Roman"/>
                                  </w:rPr>
                                  <w:fldChar w:fldCharType="end"/>
                                </w:r>
                              </w:sdtContent>
                            </w:sdt>
                          </w:p>
                        </w:txbxContent>
                      </wps:txbx>
                      <wps:bodyPr rot="0" vert="horz" wrap="square" lIns="91440" tIns="45720" rIns="91440" bIns="45720" anchor="t" anchorCtr="0">
                        <a:noAutofit/>
                      </wps:bodyPr>
                    </wps:wsp>
                  </a:graphicData>
                </a:graphic>
              </wp:inline>
            </w:drawing>
          </mc:Choice>
          <mc:Fallback>
            <w:pict>
              <v:shapetype w14:anchorId="4824B100" id="_x0000_t202" coordsize="21600,21600" o:spt="202" path="m,l,21600r21600,l21600,xe">
                <v:stroke joinstyle="miter"/>
                <v:path gradientshapeok="t" o:connecttype="rect"/>
              </v:shapetype>
              <v:shape id="Text Box 2" o:spid="_x0000_s1038" type="#_x0000_t202" alt="Test Security Reminders" style="width:468pt;height:4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">
                <v:textbox>
                  <w:txbxContent>
                    <w:p w14:paraId="5220D782" w14:textId="77777777" w:rsidR="00B96D1E" w:rsidRPr="00D451C4" w:rsidRDefault="00B96D1E" w:rsidP="004828FF">
                      <w:pPr>
                        <w:pStyle w:val="Subtitle"/>
                        <w:jc w:val="center"/>
                        <w:rPr>
                          <w:rFonts w:cs="Times New Roman"/>
                        </w:rPr>
                      </w:pPr>
                      <w:r w:rsidRPr="00D451C4">
                        <w:rPr>
                          <w:rFonts w:cs="Times New Roman"/>
                        </w:rPr>
                        <w:t>Test Security Reminders</w:t>
                      </w:r>
                    </w:p>
                    <w:p w14:paraId="50F87A41" w14:textId="77777777" w:rsidR="00B96D1E" w:rsidRPr="00D451C4" w:rsidRDefault="00B96D1E" w:rsidP="004828FF">
                      <w:pPr>
                        <w:pStyle w:val="ListParagraph"/>
                        <w:numPr>
                          <w:ilvl w:val="0"/>
                          <w:numId w:val="5"/>
                        </w:numPr>
                        <w:rPr>
                          <w:rFonts w:cs="Times New Roman"/>
                        </w:rPr>
                      </w:pPr>
                      <w:r w:rsidRPr="00D451C4">
                        <w:rPr>
                          <w:rFonts w:cs="Times New Roman"/>
                        </w:rPr>
                        <w:t>Keep personal information and test materials secure.</w:t>
                      </w:r>
                    </w:p>
                    <w:p w14:paraId="6776FC42" w14:textId="77777777" w:rsidR="00B96D1E" w:rsidRPr="00D451C4" w:rsidRDefault="00B96D1E" w:rsidP="004828FF">
                      <w:pPr>
                        <w:pStyle w:val="ListParagraph"/>
                        <w:numPr>
                          <w:ilvl w:val="0"/>
                          <w:numId w:val="5"/>
                        </w:numPr>
                        <w:rPr>
                          <w:rFonts w:cs="Times New Roman"/>
                        </w:rPr>
                      </w:pPr>
                      <w:r w:rsidRPr="00D451C4">
                        <w:rPr>
                          <w:rFonts w:cs="Times New Roman"/>
                        </w:rPr>
                        <w:t>DDOTs should track all secure booklets on the ACCESS for ELLs Security Checklist.</w:t>
                      </w:r>
                    </w:p>
                    <w:p w14:paraId="5AB8585A" w14:textId="77777777" w:rsidR="00B96D1E" w:rsidRPr="00D451C4" w:rsidRDefault="00B96D1E" w:rsidP="004828FF">
                      <w:pPr>
                        <w:pStyle w:val="ListParagraph"/>
                        <w:numPr>
                          <w:ilvl w:val="0"/>
                          <w:numId w:val="5"/>
                        </w:numPr>
                        <w:rPr>
                          <w:rFonts w:cs="Times New Roman"/>
                        </w:rPr>
                      </w:pPr>
                      <w:r w:rsidRPr="00D451C4">
                        <w:rPr>
                          <w:rFonts w:cs="Times New Roman"/>
                        </w:rPr>
                        <w:t>Ensure that online test content does not remain unattended onscreen before or after testing.</w:t>
                      </w:r>
                    </w:p>
                    <w:p w14:paraId="6D224F82" w14:textId="77777777" w:rsidR="00B96D1E" w:rsidRPr="00D451C4" w:rsidRDefault="00B96D1E" w:rsidP="004828FF">
                      <w:pPr>
                        <w:pStyle w:val="ListParagraph"/>
                        <w:numPr>
                          <w:ilvl w:val="0"/>
                          <w:numId w:val="5"/>
                        </w:numPr>
                        <w:rPr>
                          <w:rFonts w:cs="Times New Roman"/>
                        </w:rPr>
                      </w:pPr>
                      <w:r w:rsidRPr="00D451C4">
                        <w:rPr>
                          <w:rFonts w:cs="Times New Roman"/>
                        </w:rPr>
                        <w:t>Ensure that any paper material is treated as secure test materials. Do not leave materials unattended before or after testing.</w:t>
                      </w:r>
                    </w:p>
                    <w:p w14:paraId="58510DC2" w14:textId="19624E21" w:rsidR="00B96D1E" w:rsidRDefault="00B96D1E" w:rsidP="004828FF">
                      <w:pPr>
                        <w:pStyle w:val="ListParagraph"/>
                        <w:numPr>
                          <w:ilvl w:val="0"/>
                          <w:numId w:val="5"/>
                        </w:numPr>
                        <w:rPr>
                          <w:rFonts w:cs="Times New Roman"/>
                        </w:rPr>
                      </w:pPr>
                      <w:r w:rsidRPr="00D451C4">
                        <w:rPr>
                          <w:rFonts w:cs="Times New Roman"/>
                        </w:rPr>
                        <w:t>Ensure that no specific information about the content of the test or test materials is shared with students or their families prior to or after testing.</w:t>
                      </w:r>
                      <w:r>
                        <w:rPr>
                          <w:rFonts w:cs="Times New Roman"/>
                        </w:rPr>
                        <w:t xml:space="preserve"> </w:t>
                      </w:r>
                    </w:p>
                    <w:p w14:paraId="3889BC18" w14:textId="77777777" w:rsidR="00B96D1E" w:rsidRPr="00D451C4" w:rsidRDefault="00B96D1E" w:rsidP="004828FF">
                      <w:pPr>
                        <w:pStyle w:val="ListParagraph"/>
                        <w:numPr>
                          <w:ilvl w:val="0"/>
                          <w:numId w:val="5"/>
                        </w:numPr>
                        <w:rPr>
                          <w:rFonts w:cs="Times New Roman"/>
                        </w:rPr>
                      </w:pPr>
                      <w:r w:rsidRPr="00D451C4">
                        <w:rPr>
                          <w:rFonts w:cs="Times New Roman"/>
                        </w:rPr>
                        <w:t>Collect all test materials from Test Administrators and place in locked storage.</w:t>
                      </w:r>
                    </w:p>
                    <w:p w14:paraId="1701BEC9" w14:textId="77777777" w:rsidR="00B96D1E" w:rsidRPr="00D451C4" w:rsidRDefault="00B96D1E" w:rsidP="004828FF">
                      <w:pPr>
                        <w:pStyle w:val="ListParagraph"/>
                        <w:numPr>
                          <w:ilvl w:val="0"/>
                          <w:numId w:val="5"/>
                        </w:numPr>
                        <w:rPr>
                          <w:rFonts w:cs="Times New Roman"/>
                        </w:rPr>
                      </w:pPr>
                      <w:r w:rsidRPr="00D451C4">
                        <w:rPr>
                          <w:rFonts w:cs="Times New Roman"/>
                        </w:rPr>
                        <w:t>Do not duplicate any secure test material.</w:t>
                      </w:r>
                    </w:p>
                    <w:p w14:paraId="3900E53C" w14:textId="77777777" w:rsidR="00B96D1E" w:rsidRPr="00D451C4" w:rsidRDefault="00B96D1E" w:rsidP="004828FF">
                      <w:pPr>
                        <w:pStyle w:val="ListParagraph"/>
                        <w:numPr>
                          <w:ilvl w:val="0"/>
                          <w:numId w:val="5"/>
                        </w:numPr>
                        <w:rPr>
                          <w:rFonts w:cs="Times New Roman"/>
                        </w:rPr>
                      </w:pPr>
                      <w:r w:rsidRPr="00D451C4">
                        <w:rPr>
                          <w:rFonts w:cs="Times New Roman"/>
                        </w:rPr>
                        <w:t>Be aware that any breaches of test security or problems with test administration may result in the invalidation of student scores.</w:t>
                      </w:r>
                    </w:p>
                    <w:p w14:paraId="7266FBD2" w14:textId="77777777" w:rsidR="00B96D1E" w:rsidRPr="00D451C4" w:rsidRDefault="00B96D1E" w:rsidP="004828FF">
                      <w:pPr>
                        <w:pStyle w:val="ListParagraph"/>
                        <w:numPr>
                          <w:ilvl w:val="0"/>
                          <w:numId w:val="5"/>
                        </w:numPr>
                        <w:rPr>
                          <w:rFonts w:cs="Times New Roman"/>
                        </w:rPr>
                      </w:pPr>
                      <w:r w:rsidRPr="00D451C4">
                        <w:rPr>
                          <w:rFonts w:cs="Times New Roman"/>
                        </w:rPr>
                        <w:t>Secure documents that must be returned to DRC should never be destroyed, except in cases of soiled material.</w:t>
                      </w:r>
                    </w:p>
                    <w:p w14:paraId="5BCCB7B6" w14:textId="77777777" w:rsidR="00B96D1E" w:rsidRDefault="00B96D1E" w:rsidP="004828FF">
                      <w:pPr>
                        <w:pStyle w:val="ListParagraph"/>
                        <w:numPr>
                          <w:ilvl w:val="0"/>
                          <w:numId w:val="5"/>
                        </w:numPr>
                        <w:rPr>
                          <w:rFonts w:cs="Times New Roman"/>
                        </w:rPr>
                      </w:pPr>
                      <w:r w:rsidRPr="00D451C4">
                        <w:rPr>
                          <w:rFonts w:cs="Times New Roman"/>
                        </w:rPr>
                        <w:t>Division and school pers</w:t>
                      </w:r>
                      <w:r>
                        <w:rPr>
                          <w:rFonts w:cs="Times New Roman"/>
                        </w:rPr>
                        <w:t>onnel must also adhere to state-</w:t>
                      </w:r>
                      <w:r w:rsidRPr="00D451C4">
                        <w:rPr>
                          <w:rFonts w:cs="Times New Roman"/>
                        </w:rPr>
                        <w:t>specific test security procedures.</w:t>
                      </w:r>
                      <w:r w:rsidRPr="004828FF">
                        <w:rPr>
                          <w:rFonts w:cs="Times New Roman"/>
                        </w:rPr>
                        <w:t xml:space="preserve"> </w:t>
                      </w:r>
                    </w:p>
                    <w:p w14:paraId="73D79D00" w14:textId="51C42205" w:rsidR="00B96D1E" w:rsidRPr="004828FF" w:rsidRDefault="00B96D1E" w:rsidP="00DC5914">
                      <w:pPr>
                        <w:pStyle w:val="ListParagraph"/>
                        <w:numPr>
                          <w:ilvl w:val="0"/>
                          <w:numId w:val="5"/>
                        </w:numPr>
                        <w:rPr>
                          <w:rFonts w:cs="Times New Roman"/>
                        </w:rPr>
                      </w:pPr>
                      <w:r w:rsidRPr="004828FF">
                        <w:rPr>
                          <w:rFonts w:cs="Times New Roman"/>
                        </w:rPr>
                        <w:t>Remote and virtual testing, either paper or online, are not allowed for test administration.</w:t>
                      </w:r>
                    </w:p>
                    <w:p w14:paraId="4F0F294D" w14:textId="77777777" w:rsidR="00B96D1E" w:rsidRDefault="00B96D1E" w:rsidP="004828FF">
                      <w:pPr>
                        <w:pStyle w:val="ListParagraph"/>
                        <w:rPr>
                          <w:rStyle w:val="Emphasis"/>
                          <w:rFonts w:ascii="Times New Roman" w:hAnsi="Times New Roman" w:cs="Times New Roman"/>
                        </w:rPr>
                      </w:pPr>
                    </w:p>
                    <w:p w14:paraId="31AEF0A1" w14:textId="7C2914C8" w:rsidR="00B96D1E" w:rsidRDefault="00B96D1E" w:rsidP="004828FF">
                      <w:pPr>
                        <w:pStyle w:val="ListParagraph"/>
                        <w:rPr>
                          <w:rStyle w:val="Emphasis"/>
                          <w:rFonts w:ascii="Times New Roman" w:hAnsi="Times New Roman" w:cs="Times New Roman"/>
                        </w:rPr>
                      </w:pPr>
                      <w:r w:rsidRPr="00D451C4">
                        <w:rPr>
                          <w:rStyle w:val="Emphasis"/>
                          <w:rFonts w:ascii="Times New Roman" w:hAnsi="Times New Roman" w:cs="Times New Roman"/>
                        </w:rPr>
                        <w:t>If test security has been compromised in any way, please contact the Virginia Department of Education Office of Student Assessment to determine remediation steps.</w:t>
                      </w:r>
                    </w:p>
                    <w:p w14:paraId="1F520C0F" w14:textId="77777777" w:rsidR="00B96D1E" w:rsidRPr="00D451C4" w:rsidRDefault="00B96D1E" w:rsidP="004828FF">
                      <w:pPr>
                        <w:rPr>
                          <w:rFonts w:cs="Times New Roman"/>
                        </w:rPr>
                      </w:pPr>
                      <w:sdt>
                        <w:sdtPr>
                          <w:rPr>
                            <w:rFonts w:cs="Times New Roman"/>
                          </w:rPr>
                          <w:id w:val="2141762893"/>
                          <w:citation/>
                        </w:sdtPr>
                        <w:sdtContent>
                          <w:r w:rsidRPr="00D451C4">
                            <w:rPr>
                              <w:rFonts w:cs="Times New Roman"/>
                            </w:rPr>
                            <w:fldChar w:fldCharType="begin"/>
                          </w:r>
                          <w:r w:rsidRPr="00D451C4">
                            <w:rPr>
                              <w:rFonts w:cs="Times New Roman"/>
                            </w:rPr>
                            <w:instrText xml:space="preserve"> CITATION Boa18 \l 1033 </w:instrText>
                          </w:r>
                          <w:r w:rsidRPr="00D451C4">
                            <w:rPr>
                              <w:rFonts w:cs="Times New Roman"/>
                            </w:rPr>
                            <w:fldChar w:fldCharType="separate"/>
                          </w:r>
                          <w:r w:rsidRPr="00D451C4">
                            <w:rPr>
                              <w:rFonts w:cs="Times New Roman"/>
                              <w:noProof/>
                            </w:rPr>
                            <w:t>(Board of Regents of the University of Wisconsin System, 2018)</w:t>
                          </w:r>
                          <w:r w:rsidRPr="00D451C4">
                            <w:rPr>
                              <w:rFonts w:cs="Times New Roman"/>
                            </w:rPr>
                            <w:fldChar w:fldCharType="end"/>
                          </w:r>
                        </w:sdtContent>
                      </w:sdt>
                    </w:p>
                  </w:txbxContent>
                </v:textbox>
                <w10:anchorlock/>
              </v:shape>
            </w:pict>
          </mc:Fallback>
        </mc:AlternateContent>
      </w:r>
    </w:p>
    <w:p w14:paraId="0F6733A4" w14:textId="3856E017" w:rsidR="004828FF" w:rsidRPr="00D451C4" w:rsidRDefault="004828FF" w:rsidP="004828FF">
      <w:pPr>
        <w:rPr>
          <w:rFonts w:cs="Times New Roman"/>
          <w:lang w:eastAsia="ja-JP"/>
        </w:rPr>
      </w:pPr>
    </w:p>
    <w:p w14:paraId="5817546C" w14:textId="244C1A38" w:rsidR="00AE3B69" w:rsidRPr="00D451C4" w:rsidRDefault="00E075BF" w:rsidP="004828FF">
      <w:pPr>
        <w:pStyle w:val="Heading2"/>
      </w:pPr>
      <w:r w:rsidRPr="00D451C4">
        <w:rPr>
          <w:lang w:eastAsia="ja-JP"/>
        </w:rPr>
        <w:br w:type="page"/>
      </w:r>
      <w:bookmarkStart w:id="14" w:name="_Toc59020539"/>
      <w:r w:rsidR="00AE3B69" w:rsidRPr="00D451C4">
        <w:lastRenderedPageBreak/>
        <w:t xml:space="preserve">Test Preparation </w:t>
      </w:r>
      <w:r w:rsidR="00750D5B" w:rsidRPr="00D451C4">
        <w:t xml:space="preserve">and Administration </w:t>
      </w:r>
      <w:r w:rsidR="00AE3B69" w:rsidRPr="00D451C4">
        <w:t>Requirements</w:t>
      </w:r>
      <w:bookmarkEnd w:id="14"/>
    </w:p>
    <w:p w14:paraId="120E9D90" w14:textId="0EAF7283" w:rsidR="00A62E0B" w:rsidRDefault="00BC4ADE" w:rsidP="00E075BF">
      <w:pPr>
        <w:rPr>
          <w:rFonts w:cs="Times New Roman"/>
        </w:rPr>
      </w:pPr>
      <w:r>
        <w:rPr>
          <w:rFonts w:cs="Times New Roman"/>
        </w:rPr>
        <w:t>Before</w:t>
      </w:r>
      <w:r w:rsidR="00750D5B" w:rsidRPr="00D451C4">
        <w:rPr>
          <w:rFonts w:cs="Times New Roman"/>
        </w:rPr>
        <w:t xml:space="preserve"> administering an ELP assessment in Virginia, </w:t>
      </w:r>
      <w:r w:rsidR="00AC6A53">
        <w:rPr>
          <w:rFonts w:cs="Times New Roman"/>
        </w:rPr>
        <w:t>DDOTs</w:t>
      </w:r>
      <w:r w:rsidR="00B751C8" w:rsidRPr="00D451C4">
        <w:rPr>
          <w:rFonts w:cs="Times New Roman"/>
        </w:rPr>
        <w:t xml:space="preserve">, STCs, and Test Administrators must complete </w:t>
      </w:r>
      <w:r>
        <w:rPr>
          <w:rFonts w:cs="Times New Roman"/>
        </w:rPr>
        <w:t>specific</w:t>
      </w:r>
      <w:r w:rsidR="00B751C8" w:rsidRPr="00D451C4">
        <w:rPr>
          <w:rFonts w:cs="Times New Roman"/>
        </w:rPr>
        <w:t xml:space="preserve"> training requirements. These requirements vary based on the ELP assessment being administered. Virginia utilizes the WIDA suite of assessments (ACCESS for </w:t>
      </w:r>
      <w:r w:rsidR="00C1264A" w:rsidRPr="00D451C4">
        <w:rPr>
          <w:rFonts w:cs="Times New Roman"/>
        </w:rPr>
        <w:t>ELLs,</w:t>
      </w:r>
      <w:r w:rsidR="00B751C8" w:rsidRPr="00D451C4">
        <w:rPr>
          <w:rFonts w:cs="Times New Roman"/>
        </w:rPr>
        <w:t xml:space="preserve"> Alternate ACCESS, and Kindergarten ACCESS) as well as the ELP Checklist for EL Students in Kindergarten through Grade 12 with Hearing and Visual Impairments and ELP Checklist for EL Students in Kindergarten with Significant Cognitive Disabilities. </w:t>
      </w:r>
    </w:p>
    <w:p w14:paraId="55BF471F" w14:textId="77777777" w:rsidR="00750D5B" w:rsidRPr="00D451C4" w:rsidRDefault="00750D5B" w:rsidP="00633B54">
      <w:pPr>
        <w:pStyle w:val="Heading3"/>
      </w:pPr>
      <w:bookmarkStart w:id="15" w:name="_Toc59020540"/>
      <w:r w:rsidRPr="00D451C4">
        <w:t xml:space="preserve">WIDA ACCESS for </w:t>
      </w:r>
      <w:r w:rsidR="00C1264A" w:rsidRPr="00D451C4">
        <w:t>ELLs,</w:t>
      </w:r>
      <w:r w:rsidRPr="00D451C4">
        <w:t xml:space="preserve"> Alternate ACCESS, and Kindergarten ACCESS</w:t>
      </w:r>
      <w:bookmarkEnd w:id="15"/>
    </w:p>
    <w:p w14:paraId="261857BD" w14:textId="63878440" w:rsidR="001667EA" w:rsidRPr="00D451C4" w:rsidRDefault="00F61EF4" w:rsidP="00E075BF">
      <w:pPr>
        <w:rPr>
          <w:rFonts w:cs="Times New Roman"/>
        </w:rPr>
      </w:pPr>
      <w:r w:rsidRPr="00D451C4">
        <w:rPr>
          <w:rFonts w:cs="Times New Roman"/>
        </w:rPr>
        <w:t xml:space="preserve">The Virginia Department of Education </w:t>
      </w:r>
      <w:r w:rsidR="00C273F6" w:rsidRPr="00D451C4">
        <w:rPr>
          <w:rFonts w:cs="Times New Roman"/>
        </w:rPr>
        <w:t xml:space="preserve">requires </w:t>
      </w:r>
      <w:r w:rsidR="00BC4ADE">
        <w:rPr>
          <w:rFonts w:cs="Times New Roman"/>
        </w:rPr>
        <w:t xml:space="preserve">an </w:t>
      </w:r>
      <w:r w:rsidR="00C273F6" w:rsidRPr="00D451C4">
        <w:rPr>
          <w:rFonts w:cs="Times New Roman"/>
        </w:rPr>
        <w:t>annual certification for any division staff member who will administer, oversee, or organize WIDA assessments</w:t>
      </w:r>
      <w:r w:rsidRPr="00D451C4">
        <w:rPr>
          <w:rFonts w:cs="Times New Roman"/>
        </w:rPr>
        <w:t>, including</w:t>
      </w:r>
      <w:r w:rsidR="00C273F6" w:rsidRPr="00D451C4">
        <w:rPr>
          <w:rFonts w:cs="Times New Roman"/>
        </w:rPr>
        <w:t xml:space="preserve"> the Alternate ACCESS for ELLs assessment. Training modules offered by WIDA are completed in the </w:t>
      </w:r>
      <w:hyperlink r:id="rId25" w:history="1">
        <w:r w:rsidR="00C273F6" w:rsidRPr="00D451C4">
          <w:rPr>
            <w:rStyle w:val="Hyperlink"/>
            <w:rFonts w:cs="Times New Roman"/>
          </w:rPr>
          <w:t>W</w:t>
        </w:r>
        <w:r w:rsidR="00C273F6" w:rsidRPr="00D451C4">
          <w:rPr>
            <w:rStyle w:val="Hyperlink"/>
            <w:rFonts w:cs="Times New Roman"/>
          </w:rPr>
          <w:t>I</w:t>
        </w:r>
        <w:r w:rsidR="00C273F6" w:rsidRPr="00D451C4">
          <w:rPr>
            <w:rStyle w:val="Hyperlink"/>
            <w:rFonts w:cs="Times New Roman"/>
          </w:rPr>
          <w:t>DA Secure P</w:t>
        </w:r>
        <w:r w:rsidR="00C273F6" w:rsidRPr="00D451C4">
          <w:rPr>
            <w:rStyle w:val="Hyperlink"/>
            <w:rFonts w:cs="Times New Roman"/>
          </w:rPr>
          <w:t>o</w:t>
        </w:r>
        <w:r w:rsidR="00C273F6" w:rsidRPr="00D451C4">
          <w:rPr>
            <w:rStyle w:val="Hyperlink"/>
            <w:rFonts w:cs="Times New Roman"/>
          </w:rPr>
          <w:t>rtal</w:t>
        </w:r>
      </w:hyperlink>
      <w:r w:rsidR="00BC4ADE">
        <w:rPr>
          <w:rStyle w:val="Hyperlink"/>
          <w:rFonts w:cs="Times New Roman"/>
        </w:rPr>
        <w:t>,</w:t>
      </w:r>
      <w:r w:rsidR="00137A5B">
        <w:rPr>
          <w:rFonts w:cs="Times New Roman"/>
        </w:rPr>
        <w:t xml:space="preserve"> and a score </w:t>
      </w:r>
      <w:r w:rsidR="008C5371">
        <w:rPr>
          <w:rFonts w:cs="Times New Roman"/>
        </w:rPr>
        <w:t>of 80</w:t>
      </w:r>
      <w:r w:rsidR="00C273F6" w:rsidRPr="00D451C4">
        <w:rPr>
          <w:rFonts w:cs="Times New Roman"/>
        </w:rPr>
        <w:t xml:space="preserve">% or higher is required for each quiz that aligns with the components managed by personnel. </w:t>
      </w:r>
      <w:r w:rsidR="001667EA" w:rsidRPr="00D451C4">
        <w:rPr>
          <w:rFonts w:cs="Times New Roman"/>
        </w:rPr>
        <w:t xml:space="preserve">Certification can be completed on or after </w:t>
      </w:r>
      <w:r w:rsidR="001667EA" w:rsidRPr="00B50FD4">
        <w:rPr>
          <w:rFonts w:cs="Times New Roman"/>
        </w:rPr>
        <w:t>July 1</w:t>
      </w:r>
      <w:r w:rsidR="001667EA" w:rsidRPr="00D451C4">
        <w:rPr>
          <w:rFonts w:cs="Times New Roman"/>
        </w:rPr>
        <w:t xml:space="preserve"> of each academic year. </w:t>
      </w:r>
      <w:r w:rsidR="004828FF" w:rsidRPr="004828FF">
        <w:rPr>
          <w:rFonts w:cs="Times New Roman"/>
        </w:rPr>
        <w:t>Individuals available to help with testing might include bilingual</w:t>
      </w:r>
      <w:r w:rsidR="00EC3B4D">
        <w:rPr>
          <w:rFonts w:cs="Times New Roman"/>
        </w:rPr>
        <w:t xml:space="preserve"> teachers</w:t>
      </w:r>
      <w:r w:rsidR="004828FF" w:rsidRPr="004828FF">
        <w:rPr>
          <w:rFonts w:cs="Times New Roman"/>
        </w:rPr>
        <w:t>, resource</w:t>
      </w:r>
      <w:r w:rsidR="00EC3B4D">
        <w:rPr>
          <w:rFonts w:cs="Times New Roman"/>
        </w:rPr>
        <w:t xml:space="preserve"> teachers</w:t>
      </w:r>
      <w:r w:rsidR="004828FF" w:rsidRPr="004828FF">
        <w:rPr>
          <w:rFonts w:cs="Times New Roman"/>
        </w:rPr>
        <w:t xml:space="preserve">, </w:t>
      </w:r>
      <w:r w:rsidR="00BC4ADE">
        <w:rPr>
          <w:rFonts w:cs="Times New Roman"/>
        </w:rPr>
        <w:t xml:space="preserve">classroom teachers, </w:t>
      </w:r>
      <w:r w:rsidR="004828FF" w:rsidRPr="004828FF">
        <w:rPr>
          <w:rFonts w:cs="Times New Roman"/>
        </w:rPr>
        <w:t xml:space="preserve">assistant principals, coaches, </w:t>
      </w:r>
      <w:r w:rsidR="00BC4ADE">
        <w:rPr>
          <w:rFonts w:cs="Times New Roman"/>
        </w:rPr>
        <w:t>and</w:t>
      </w:r>
      <w:r w:rsidR="004828FF" w:rsidRPr="004828FF">
        <w:rPr>
          <w:rFonts w:cs="Times New Roman"/>
        </w:rPr>
        <w:t xml:space="preserve"> </w:t>
      </w:r>
      <w:r w:rsidR="00F54D16">
        <w:rPr>
          <w:rFonts w:cs="Times New Roman"/>
        </w:rPr>
        <w:t xml:space="preserve">other </w:t>
      </w:r>
      <w:r w:rsidR="004828FF" w:rsidRPr="004828FF">
        <w:rPr>
          <w:rFonts w:cs="Times New Roman"/>
        </w:rPr>
        <w:t>school administrative staff.</w:t>
      </w:r>
    </w:p>
    <w:p w14:paraId="0EEAC195" w14:textId="77777777" w:rsidR="00763B8F" w:rsidRPr="00D451C4" w:rsidRDefault="00C273F6" w:rsidP="00E075BF">
      <w:pPr>
        <w:rPr>
          <w:rFonts w:cs="Times New Roman"/>
        </w:rPr>
      </w:pPr>
      <w:r w:rsidRPr="00D451C4">
        <w:rPr>
          <w:rFonts w:cs="Times New Roman"/>
        </w:rPr>
        <w:t xml:space="preserve">Test preparation, administration, and ordering </w:t>
      </w:r>
      <w:r w:rsidR="00865C64" w:rsidRPr="00D451C4">
        <w:rPr>
          <w:rFonts w:cs="Times New Roman"/>
        </w:rPr>
        <w:t>procedures</w:t>
      </w:r>
      <w:r w:rsidRPr="00D451C4">
        <w:rPr>
          <w:rFonts w:cs="Times New Roman"/>
        </w:rPr>
        <w:t xml:space="preserve"> for WIDA assessments are provided via the Virginia ACCESS for ELLs checklists (for paper and online testing). </w:t>
      </w:r>
      <w:r w:rsidR="003E08DE" w:rsidRPr="00D451C4">
        <w:rPr>
          <w:rFonts w:cs="Times New Roman"/>
        </w:rPr>
        <w:t xml:space="preserve">These checklists include information specific to DDOT, STCs, and Test </w:t>
      </w:r>
      <w:r w:rsidR="00AC6A53">
        <w:rPr>
          <w:rFonts w:cs="Times New Roman"/>
        </w:rPr>
        <w:t>Administrators</w:t>
      </w:r>
      <w:r w:rsidR="003E08DE" w:rsidRPr="00D451C4">
        <w:rPr>
          <w:rFonts w:cs="Times New Roman"/>
        </w:rPr>
        <w:t xml:space="preserve">, outlining procedures for </w:t>
      </w:r>
      <w:r w:rsidR="004E66B8" w:rsidRPr="00D451C4">
        <w:rPr>
          <w:rFonts w:cs="Times New Roman"/>
        </w:rPr>
        <w:t xml:space="preserve">before, during, and after testing </w:t>
      </w:r>
      <w:r w:rsidR="003E08DE" w:rsidRPr="00D451C4">
        <w:rPr>
          <w:rFonts w:cs="Times New Roman"/>
        </w:rPr>
        <w:t xml:space="preserve">with </w:t>
      </w:r>
      <w:r w:rsidR="004E66B8" w:rsidRPr="00D451C4">
        <w:rPr>
          <w:rFonts w:cs="Times New Roman"/>
        </w:rPr>
        <w:t xml:space="preserve">the ACCESS for </w:t>
      </w:r>
      <w:r w:rsidR="00C1264A" w:rsidRPr="00D451C4">
        <w:rPr>
          <w:rFonts w:cs="Times New Roman"/>
        </w:rPr>
        <w:t>ELLs assessments</w:t>
      </w:r>
      <w:r w:rsidR="004E66B8" w:rsidRPr="00D451C4">
        <w:rPr>
          <w:rFonts w:cs="Times New Roman"/>
        </w:rPr>
        <w:t>.</w:t>
      </w:r>
    </w:p>
    <w:p w14:paraId="5F113563" w14:textId="77777777" w:rsidR="00750D5B" w:rsidRPr="00D451C4" w:rsidRDefault="00770C32" w:rsidP="009D2266">
      <w:pPr>
        <w:pStyle w:val="ListParagraph"/>
        <w:numPr>
          <w:ilvl w:val="0"/>
          <w:numId w:val="25"/>
        </w:numPr>
        <w:rPr>
          <w:rFonts w:cs="Times New Roman"/>
        </w:rPr>
      </w:pPr>
      <w:hyperlink r:id="rId26" w:history="1">
        <w:r w:rsidR="00750D5B" w:rsidRPr="00D451C4">
          <w:rPr>
            <w:rStyle w:val="Hyperlink"/>
            <w:rFonts w:cs="Times New Roman"/>
          </w:rPr>
          <w:t>ACCESS for ELLs Onl</w:t>
        </w:r>
        <w:r w:rsidR="00750D5B" w:rsidRPr="00D451C4">
          <w:rPr>
            <w:rStyle w:val="Hyperlink"/>
            <w:rFonts w:cs="Times New Roman"/>
          </w:rPr>
          <w:t>i</w:t>
        </w:r>
        <w:r w:rsidR="00750D5B" w:rsidRPr="00D451C4">
          <w:rPr>
            <w:rStyle w:val="Hyperlink"/>
            <w:rFonts w:cs="Times New Roman"/>
          </w:rPr>
          <w:t>ne Checklist</w:t>
        </w:r>
      </w:hyperlink>
    </w:p>
    <w:p w14:paraId="323A0303" w14:textId="77777777" w:rsidR="00750D5B" w:rsidRPr="00D451C4" w:rsidRDefault="00770C32" w:rsidP="009D2266">
      <w:pPr>
        <w:pStyle w:val="ListParagraph"/>
        <w:numPr>
          <w:ilvl w:val="0"/>
          <w:numId w:val="25"/>
        </w:numPr>
        <w:rPr>
          <w:rFonts w:cs="Times New Roman"/>
        </w:rPr>
      </w:pPr>
      <w:hyperlink r:id="rId27" w:history="1">
        <w:r w:rsidR="00750D5B" w:rsidRPr="00D451C4">
          <w:rPr>
            <w:rStyle w:val="Hyperlink"/>
            <w:rFonts w:cs="Times New Roman"/>
          </w:rPr>
          <w:t>ACCESS for ELLs</w:t>
        </w:r>
        <w:r w:rsidR="00750D5B" w:rsidRPr="00D451C4">
          <w:rPr>
            <w:rStyle w:val="Hyperlink"/>
            <w:rFonts w:cs="Times New Roman"/>
          </w:rPr>
          <w:t xml:space="preserve"> </w:t>
        </w:r>
        <w:r w:rsidR="00750D5B" w:rsidRPr="00D451C4">
          <w:rPr>
            <w:rStyle w:val="Hyperlink"/>
            <w:rFonts w:cs="Times New Roman"/>
          </w:rPr>
          <w:t>Paper Checklist</w:t>
        </w:r>
      </w:hyperlink>
    </w:p>
    <w:p w14:paraId="76926114" w14:textId="00AAAB0A" w:rsidR="00750D5B" w:rsidRPr="00D451C4" w:rsidRDefault="00750D5B" w:rsidP="00E075BF">
      <w:pPr>
        <w:rPr>
          <w:rFonts w:cs="Times New Roman"/>
        </w:rPr>
      </w:pPr>
      <w:r w:rsidRPr="00D451C4">
        <w:rPr>
          <w:rFonts w:cs="Times New Roman"/>
        </w:rPr>
        <w:t xml:space="preserve">These checklists are housed on the </w:t>
      </w:r>
      <w:hyperlink r:id="rId28" w:history="1">
        <w:r w:rsidRPr="00D451C4">
          <w:rPr>
            <w:rStyle w:val="Hyperlink"/>
            <w:rFonts w:cs="Times New Roman"/>
          </w:rPr>
          <w:t>Virginia WID</w:t>
        </w:r>
        <w:r w:rsidRPr="00D451C4">
          <w:rPr>
            <w:rStyle w:val="Hyperlink"/>
            <w:rFonts w:cs="Times New Roman"/>
          </w:rPr>
          <w:t>A</w:t>
        </w:r>
        <w:r w:rsidRPr="00D451C4">
          <w:rPr>
            <w:rStyle w:val="Hyperlink"/>
            <w:rFonts w:cs="Times New Roman"/>
          </w:rPr>
          <w:t xml:space="preserve"> webpage</w:t>
        </w:r>
      </w:hyperlink>
      <w:r w:rsidRPr="00D451C4">
        <w:rPr>
          <w:rFonts w:cs="Times New Roman"/>
        </w:rPr>
        <w:t xml:space="preserve"> for </w:t>
      </w:r>
      <w:r w:rsidR="00B50FD4">
        <w:rPr>
          <w:rFonts w:cs="Times New Roman"/>
        </w:rPr>
        <w:t>local education agency (</w:t>
      </w:r>
      <w:r w:rsidRPr="00B50FD4">
        <w:rPr>
          <w:rFonts w:cs="Times New Roman"/>
        </w:rPr>
        <w:t>LEA</w:t>
      </w:r>
      <w:r w:rsidR="00B50FD4">
        <w:rPr>
          <w:rFonts w:cs="Times New Roman"/>
        </w:rPr>
        <w:t>)</w:t>
      </w:r>
      <w:r w:rsidRPr="00D451C4">
        <w:rPr>
          <w:rFonts w:cs="Times New Roman"/>
        </w:rPr>
        <w:t xml:space="preserve"> staff to reference when preparing for test administration.</w:t>
      </w:r>
    </w:p>
    <w:p w14:paraId="68A3380C" w14:textId="0A4DAF3F" w:rsidR="00B31B52" w:rsidRPr="00D451C4" w:rsidRDefault="004161CA" w:rsidP="00E075BF">
      <w:pPr>
        <w:rPr>
          <w:rFonts w:cs="Times New Roman"/>
        </w:rPr>
      </w:pPr>
      <w:r>
        <w:rPr>
          <w:rFonts w:cs="Times New Roman"/>
        </w:rPr>
        <w:t>T</w:t>
      </w:r>
      <w:r w:rsidR="001C6838" w:rsidRPr="00D451C4">
        <w:rPr>
          <w:rFonts w:cs="Times New Roman"/>
        </w:rPr>
        <w:t xml:space="preserve">raining for </w:t>
      </w:r>
      <w:r w:rsidR="00BC4ADE">
        <w:rPr>
          <w:rFonts w:cs="Times New Roman"/>
        </w:rPr>
        <w:t xml:space="preserve">the </w:t>
      </w:r>
      <w:r w:rsidR="001C6838" w:rsidRPr="00D451C4">
        <w:rPr>
          <w:rFonts w:cs="Times New Roman"/>
        </w:rPr>
        <w:t xml:space="preserve">administration of WIDA ELP assessments is offered annually </w:t>
      </w:r>
      <w:r>
        <w:rPr>
          <w:rFonts w:cs="Times New Roman"/>
        </w:rPr>
        <w:t>for</w:t>
      </w:r>
      <w:r w:rsidR="001C6838" w:rsidRPr="00D451C4">
        <w:rPr>
          <w:rFonts w:cs="Times New Roman"/>
        </w:rPr>
        <w:t xml:space="preserve"> the Commonwealth. The training cover</w:t>
      </w:r>
      <w:r w:rsidR="00BC4ADE">
        <w:rPr>
          <w:rFonts w:cs="Times New Roman"/>
        </w:rPr>
        <w:t>s</w:t>
      </w:r>
      <w:r w:rsidR="001C6838" w:rsidRPr="00D451C4">
        <w:rPr>
          <w:rFonts w:cs="Times New Roman"/>
        </w:rPr>
        <w:t xml:space="preserve"> responsibilities and procedures for </w:t>
      </w:r>
      <w:r w:rsidR="00AC6A53">
        <w:rPr>
          <w:rFonts w:cs="Times New Roman"/>
        </w:rPr>
        <w:t>DDOTs, STC</w:t>
      </w:r>
      <w:r w:rsidR="001C6838" w:rsidRPr="00D451C4">
        <w:rPr>
          <w:rFonts w:cs="Times New Roman"/>
        </w:rPr>
        <w:t>s</w:t>
      </w:r>
      <w:r w:rsidR="00AC6A53">
        <w:rPr>
          <w:rFonts w:cs="Times New Roman"/>
        </w:rPr>
        <w:t xml:space="preserve">, and Test Administrators </w:t>
      </w:r>
      <w:r w:rsidR="001C6838" w:rsidRPr="00D451C4">
        <w:rPr>
          <w:rFonts w:cs="Times New Roman"/>
        </w:rPr>
        <w:t xml:space="preserve">for the online and paper-based ACCESS for </w:t>
      </w:r>
      <w:r w:rsidR="00C1264A" w:rsidRPr="00D451C4">
        <w:rPr>
          <w:rFonts w:cs="Times New Roman"/>
        </w:rPr>
        <w:t>ELLs assessments</w:t>
      </w:r>
      <w:r w:rsidR="001C6838" w:rsidRPr="00D451C4">
        <w:rPr>
          <w:rFonts w:cs="Times New Roman"/>
        </w:rPr>
        <w:t xml:space="preserve"> administered in </w:t>
      </w:r>
      <w:r w:rsidR="00B50FD4">
        <w:rPr>
          <w:rFonts w:cs="Times New Roman"/>
        </w:rPr>
        <w:t>Grades</w:t>
      </w:r>
      <w:r w:rsidR="001C6838" w:rsidRPr="00D451C4">
        <w:rPr>
          <w:rFonts w:cs="Times New Roman"/>
        </w:rPr>
        <w:t xml:space="preserve"> </w:t>
      </w:r>
      <w:r w:rsidR="004E66B8" w:rsidRPr="00D451C4">
        <w:rPr>
          <w:rFonts w:cs="Times New Roman"/>
        </w:rPr>
        <w:t>1</w:t>
      </w:r>
      <w:r w:rsidR="001C6838" w:rsidRPr="00D451C4">
        <w:rPr>
          <w:rFonts w:cs="Times New Roman"/>
        </w:rPr>
        <w:t xml:space="preserve"> through 12. Information regarding these training opportunities is s</w:t>
      </w:r>
      <w:r>
        <w:rPr>
          <w:rFonts w:cs="Times New Roman"/>
        </w:rPr>
        <w:t xml:space="preserve">hared via </w:t>
      </w:r>
      <w:r w:rsidR="00BC4ADE">
        <w:rPr>
          <w:rFonts w:cs="Times New Roman"/>
        </w:rPr>
        <w:t xml:space="preserve">the </w:t>
      </w:r>
      <w:r>
        <w:rPr>
          <w:rFonts w:cs="Times New Roman"/>
        </w:rPr>
        <w:t>Superintendent</w:t>
      </w:r>
      <w:r w:rsidR="00BC4ADE">
        <w:rPr>
          <w:rFonts w:cs="Times New Roman"/>
        </w:rPr>
        <w:t>'</w:t>
      </w:r>
      <w:r>
        <w:rPr>
          <w:rFonts w:cs="Times New Roman"/>
        </w:rPr>
        <w:t>s communications</w:t>
      </w:r>
      <w:r w:rsidR="001C6838" w:rsidRPr="00D451C4">
        <w:rPr>
          <w:rFonts w:cs="Times New Roman"/>
        </w:rPr>
        <w:t>.</w:t>
      </w:r>
    </w:p>
    <w:p w14:paraId="58AA00E5" w14:textId="556761FA" w:rsidR="001C6838" w:rsidRPr="00D451C4" w:rsidRDefault="00FF2405" w:rsidP="00E075BF">
      <w:pPr>
        <w:rPr>
          <w:rFonts w:cs="Times New Roman"/>
        </w:rPr>
      </w:pPr>
      <w:r w:rsidRPr="00D451C4">
        <w:rPr>
          <w:rFonts w:cs="Times New Roman"/>
        </w:rPr>
        <w:t>Moreover</w:t>
      </w:r>
      <w:r w:rsidR="001C6838" w:rsidRPr="00D451C4">
        <w:rPr>
          <w:rFonts w:cs="Times New Roman"/>
        </w:rPr>
        <w:t xml:space="preserve">, LEA staff can access </w:t>
      </w:r>
      <w:r w:rsidR="003560DC" w:rsidRPr="00D451C4">
        <w:rPr>
          <w:rFonts w:cs="Times New Roman"/>
        </w:rPr>
        <w:t xml:space="preserve">webinars </w:t>
      </w:r>
      <w:r w:rsidR="001C6838" w:rsidRPr="00D451C4">
        <w:rPr>
          <w:rFonts w:cs="Times New Roman"/>
        </w:rPr>
        <w:t>conducted by certified WIDA Professional Learning Facilitators that cover the established procedures for administering WIDA-</w:t>
      </w:r>
      <w:r w:rsidR="004161CA">
        <w:rPr>
          <w:rFonts w:cs="Times New Roman"/>
        </w:rPr>
        <w:t>based</w:t>
      </w:r>
      <w:r w:rsidR="001C6838" w:rsidRPr="00D451C4">
        <w:rPr>
          <w:rFonts w:cs="Times New Roman"/>
        </w:rPr>
        <w:t xml:space="preserve"> ELP assessments. These webinars cover topics ranging from test setup and material ordering to information on data validation and how to interpret score reports. </w:t>
      </w:r>
      <w:r w:rsidR="003560DC" w:rsidRPr="00D451C4">
        <w:rPr>
          <w:rFonts w:cs="Times New Roman"/>
        </w:rPr>
        <w:t xml:space="preserve">See </w:t>
      </w:r>
      <w:hyperlink w:anchor="_Appendix_A:_ELP" w:history="1">
        <w:r w:rsidR="003560DC" w:rsidRPr="00D451C4">
          <w:rPr>
            <w:rStyle w:val="Hyperlink"/>
            <w:rFonts w:cs="Times New Roman"/>
          </w:rPr>
          <w:t>Appen</w:t>
        </w:r>
        <w:r w:rsidR="003560DC" w:rsidRPr="00D451C4">
          <w:rPr>
            <w:rStyle w:val="Hyperlink"/>
            <w:rFonts w:cs="Times New Roman"/>
          </w:rPr>
          <w:t>d</w:t>
        </w:r>
        <w:r w:rsidR="003560DC" w:rsidRPr="00D451C4">
          <w:rPr>
            <w:rStyle w:val="Hyperlink"/>
            <w:rFonts w:cs="Times New Roman"/>
          </w:rPr>
          <w:t>ix A</w:t>
        </w:r>
      </w:hyperlink>
      <w:r w:rsidR="003560DC" w:rsidRPr="00D451C4">
        <w:rPr>
          <w:rFonts w:cs="Times New Roman"/>
        </w:rPr>
        <w:t xml:space="preserve"> to retrieve access to the webinars. </w:t>
      </w:r>
    </w:p>
    <w:p w14:paraId="0CF1378C" w14:textId="77777777" w:rsidR="00750D5B" w:rsidRPr="00D451C4" w:rsidRDefault="00750D5B" w:rsidP="00633B54">
      <w:pPr>
        <w:pStyle w:val="Heading3"/>
      </w:pPr>
      <w:bookmarkStart w:id="16" w:name="_Toc59020541"/>
      <w:r w:rsidRPr="00D451C4">
        <w:lastRenderedPageBreak/>
        <w:t>Virginia ELP Checklist K-12 and Virginia ELP Checklist K</w:t>
      </w:r>
      <w:bookmarkEnd w:id="16"/>
    </w:p>
    <w:p w14:paraId="1CECADFC" w14:textId="153E57FF" w:rsidR="00750D5B" w:rsidRPr="00D451C4" w:rsidRDefault="00C273F6" w:rsidP="00E075BF">
      <w:pPr>
        <w:rPr>
          <w:rFonts w:cs="Times New Roman"/>
        </w:rPr>
      </w:pPr>
      <w:r w:rsidRPr="00D451C4">
        <w:rPr>
          <w:rFonts w:cs="Times New Roman"/>
        </w:rPr>
        <w:t xml:space="preserve">In addition to training for the WIDA assessments, </w:t>
      </w:r>
      <w:r w:rsidR="00501AE9" w:rsidRPr="00D451C4">
        <w:rPr>
          <w:rFonts w:cs="Times New Roman"/>
        </w:rPr>
        <w:t xml:space="preserve">annual training is required for test administrators </w:t>
      </w:r>
      <w:r w:rsidR="00BC4ADE">
        <w:rPr>
          <w:rFonts w:cs="Times New Roman"/>
        </w:rPr>
        <w:t>who</w:t>
      </w:r>
      <w:r w:rsidR="00501AE9" w:rsidRPr="00D451C4">
        <w:rPr>
          <w:rFonts w:cs="Times New Roman"/>
        </w:rPr>
        <w:t xml:space="preserve"> collect evidence for the </w:t>
      </w:r>
      <w:r w:rsidR="00BC4ADE">
        <w:rPr>
          <w:rFonts w:cs="Times New Roman"/>
        </w:rPr>
        <w:t>Virginia ELP Checklist K-</w:t>
      </w:r>
      <w:proofErr w:type="gramStart"/>
      <w:r w:rsidR="00BC4ADE">
        <w:rPr>
          <w:rFonts w:cs="Times New Roman"/>
        </w:rPr>
        <w:t>12</w:t>
      </w:r>
      <w:proofErr w:type="gramEnd"/>
      <w:r w:rsidR="00BC4ADE">
        <w:rPr>
          <w:rFonts w:cs="Times New Roman"/>
        </w:rPr>
        <w:t xml:space="preserve"> </w:t>
      </w:r>
      <w:r w:rsidR="00501AE9" w:rsidRPr="00D451C4">
        <w:rPr>
          <w:rFonts w:cs="Times New Roman"/>
        </w:rPr>
        <w:t>or the Virginia ELP Checklist K. Training p</w:t>
      </w:r>
      <w:r w:rsidR="00D970D3" w:rsidRPr="00D451C4">
        <w:rPr>
          <w:rFonts w:cs="Times New Roman"/>
        </w:rPr>
        <w:t xml:space="preserve">resentations are </w:t>
      </w:r>
      <w:r w:rsidR="00D905E7" w:rsidRPr="00D451C4">
        <w:rPr>
          <w:rFonts w:cs="Times New Roman"/>
        </w:rPr>
        <w:t>provided</w:t>
      </w:r>
      <w:r w:rsidR="001C6838" w:rsidRPr="00D451C4">
        <w:rPr>
          <w:rFonts w:cs="Times New Roman"/>
        </w:rPr>
        <w:t xml:space="preserve"> to DDOTs</w:t>
      </w:r>
      <w:r w:rsidR="00D970D3" w:rsidRPr="00D451C4">
        <w:rPr>
          <w:rFonts w:cs="Times New Roman"/>
        </w:rPr>
        <w:t xml:space="preserve"> </w:t>
      </w:r>
      <w:r w:rsidR="00633B54">
        <w:rPr>
          <w:rFonts w:cs="Times New Roman"/>
        </w:rPr>
        <w:t xml:space="preserve">prior to the start of the testing window </w:t>
      </w:r>
      <w:r w:rsidR="001C6838" w:rsidRPr="00D451C4">
        <w:rPr>
          <w:rFonts w:cs="Times New Roman"/>
        </w:rPr>
        <w:t xml:space="preserve">each </w:t>
      </w:r>
      <w:r w:rsidR="00750D5B" w:rsidRPr="00D451C4">
        <w:rPr>
          <w:rFonts w:cs="Times New Roman"/>
        </w:rPr>
        <w:t xml:space="preserve">school </w:t>
      </w:r>
      <w:r w:rsidR="001C6838" w:rsidRPr="00D451C4">
        <w:rPr>
          <w:rFonts w:cs="Times New Roman"/>
        </w:rPr>
        <w:t>year.</w:t>
      </w:r>
      <w:r w:rsidR="00501AE9" w:rsidRPr="00D451C4">
        <w:rPr>
          <w:rFonts w:cs="Times New Roman"/>
        </w:rPr>
        <w:t xml:space="preserve"> The presentations cover information</w:t>
      </w:r>
      <w:r w:rsidR="00D970D3" w:rsidRPr="00D451C4">
        <w:rPr>
          <w:rFonts w:cs="Times New Roman"/>
        </w:rPr>
        <w:t xml:space="preserve"> for </w:t>
      </w:r>
      <w:r w:rsidR="00CB46E1" w:rsidRPr="00D451C4">
        <w:rPr>
          <w:rFonts w:cs="Times New Roman"/>
        </w:rPr>
        <w:t xml:space="preserve">division staff </w:t>
      </w:r>
      <w:r w:rsidR="00D970D3" w:rsidRPr="00D451C4">
        <w:rPr>
          <w:rFonts w:cs="Times New Roman"/>
        </w:rPr>
        <w:t>to facilitate training on</w:t>
      </w:r>
      <w:r w:rsidRPr="00D451C4">
        <w:rPr>
          <w:rFonts w:cs="Times New Roman"/>
        </w:rPr>
        <w:t xml:space="preserve"> </w:t>
      </w:r>
      <w:r w:rsidR="00BC4ADE">
        <w:rPr>
          <w:rFonts w:cs="Times New Roman"/>
        </w:rPr>
        <w:t>properly assessing</w:t>
      </w:r>
      <w:r w:rsidR="003A33E3">
        <w:rPr>
          <w:rFonts w:cs="Times New Roman"/>
        </w:rPr>
        <w:t xml:space="preserve"> students in k</w:t>
      </w:r>
      <w:r w:rsidRPr="00D451C4">
        <w:rPr>
          <w:rFonts w:cs="Times New Roman"/>
        </w:rPr>
        <w:t xml:space="preserve">indergarten with significant cognitive disabilities and students in </w:t>
      </w:r>
      <w:r w:rsidR="00B50FD4">
        <w:rPr>
          <w:rFonts w:cs="Times New Roman"/>
        </w:rPr>
        <w:t>Gr</w:t>
      </w:r>
      <w:r w:rsidRPr="00B50FD4">
        <w:rPr>
          <w:rFonts w:cs="Times New Roman"/>
        </w:rPr>
        <w:t>ades</w:t>
      </w:r>
      <w:r w:rsidRPr="00D451C4">
        <w:rPr>
          <w:rFonts w:cs="Times New Roman"/>
        </w:rPr>
        <w:t xml:space="preserve"> K-12 with visual or hearing impairments</w:t>
      </w:r>
      <w:r w:rsidR="005510E5" w:rsidRPr="00D451C4">
        <w:rPr>
          <w:rFonts w:cs="Times New Roman"/>
        </w:rPr>
        <w:t xml:space="preserve">. </w:t>
      </w:r>
      <w:r w:rsidRPr="00D451C4">
        <w:rPr>
          <w:rFonts w:cs="Times New Roman"/>
        </w:rPr>
        <w:t>Included with the presentations are copies of the Virginia ELP Checklist K and the Virginia ELP Checklist K-12</w:t>
      </w:r>
      <w:r w:rsidR="00BC4ADE">
        <w:rPr>
          <w:rFonts w:cs="Times New Roman"/>
        </w:rPr>
        <w:t>,</w:t>
      </w:r>
      <w:r w:rsidRPr="00D451C4">
        <w:rPr>
          <w:rFonts w:cs="Times New Roman"/>
        </w:rPr>
        <w:t xml:space="preserve"> along with the </w:t>
      </w:r>
      <w:r w:rsidR="00501AE9" w:rsidRPr="00D451C4">
        <w:rPr>
          <w:rFonts w:cs="Times New Roman"/>
        </w:rPr>
        <w:t>record collection</w:t>
      </w:r>
      <w:r w:rsidRPr="00D451C4">
        <w:rPr>
          <w:rFonts w:cs="Times New Roman"/>
        </w:rPr>
        <w:t xml:space="preserve"> spreadsheet</w:t>
      </w:r>
      <w:r w:rsidR="00501AE9" w:rsidRPr="00D451C4">
        <w:rPr>
          <w:rFonts w:cs="Times New Roman"/>
        </w:rPr>
        <w:t xml:space="preserve"> for score reporting</w:t>
      </w:r>
      <w:r w:rsidRPr="00D451C4">
        <w:rPr>
          <w:rFonts w:cs="Times New Roman"/>
        </w:rPr>
        <w:t xml:space="preserve"> to be submitted to the </w:t>
      </w:r>
      <w:r w:rsidR="00AC6A53">
        <w:rPr>
          <w:rFonts w:cs="Times New Roman"/>
        </w:rPr>
        <w:t>Office of Student Assessment</w:t>
      </w:r>
      <w:r w:rsidR="00D905E7" w:rsidRPr="00D451C4">
        <w:rPr>
          <w:rFonts w:cs="Times New Roman"/>
        </w:rPr>
        <w:t xml:space="preserve"> at the end of each testing window</w:t>
      </w:r>
      <w:r w:rsidRPr="00D451C4">
        <w:rPr>
          <w:rFonts w:cs="Times New Roman"/>
        </w:rPr>
        <w:t xml:space="preserve">. </w:t>
      </w:r>
    </w:p>
    <w:p w14:paraId="3EDB51E5" w14:textId="77777777" w:rsidR="00750D5B" w:rsidRPr="00D451C4" w:rsidRDefault="00750D5B" w:rsidP="00E075BF">
      <w:pPr>
        <w:jc w:val="center"/>
        <w:rPr>
          <w:rStyle w:val="Emphasis"/>
          <w:rFonts w:ascii="Times New Roman" w:hAnsi="Times New Roman" w:cs="Times New Roman"/>
        </w:rPr>
      </w:pPr>
      <w:r w:rsidRPr="00D451C4">
        <w:rPr>
          <w:rStyle w:val="Emphasis"/>
          <w:rFonts w:ascii="Times New Roman" w:hAnsi="Times New Roman" w:cs="Times New Roman"/>
        </w:rPr>
        <w:t xml:space="preserve">Activities </w:t>
      </w:r>
      <w:r w:rsidR="00C1264A" w:rsidRPr="00D451C4">
        <w:rPr>
          <w:rStyle w:val="Emphasis"/>
          <w:rFonts w:ascii="Times New Roman" w:hAnsi="Times New Roman" w:cs="Times New Roman"/>
        </w:rPr>
        <w:t>before</w:t>
      </w:r>
      <w:r w:rsidRPr="00D451C4">
        <w:rPr>
          <w:rStyle w:val="Emphasis"/>
          <w:rFonts w:ascii="Times New Roman" w:hAnsi="Times New Roman" w:cs="Times New Roman"/>
        </w:rPr>
        <w:t xml:space="preserve"> Test Administration</w:t>
      </w:r>
    </w:p>
    <w:p w14:paraId="766050EF" w14:textId="03A3C8DC" w:rsidR="00750D5B" w:rsidRPr="00BC4ADE" w:rsidRDefault="00750D5B" w:rsidP="00BC4ADE">
      <w:pPr>
        <w:pStyle w:val="ListParagraph"/>
        <w:numPr>
          <w:ilvl w:val="0"/>
          <w:numId w:val="37"/>
        </w:numPr>
        <w:rPr>
          <w:rFonts w:cs="Times New Roman"/>
        </w:rPr>
      </w:pPr>
      <w:r w:rsidRPr="00D451C4">
        <w:rPr>
          <w:rFonts w:cs="Times New Roman"/>
        </w:rPr>
        <w:t xml:space="preserve">Read and sign the following, as appropriate, </w:t>
      </w:r>
      <w:r w:rsidR="00BC4ADE">
        <w:rPr>
          <w:rFonts w:cs="Times New Roman"/>
        </w:rPr>
        <w:t xml:space="preserve">and return to the STC </w:t>
      </w:r>
      <w:r w:rsidR="00BC4ADE" w:rsidRPr="00B50FD4">
        <w:rPr>
          <w:rFonts w:cs="Times New Roman"/>
        </w:rPr>
        <w:t xml:space="preserve">the Non-Disclosure Agreement for the </w:t>
      </w:r>
      <w:r w:rsidR="00B058BB" w:rsidRPr="00B50FD4">
        <w:rPr>
          <w:rFonts w:cs="Times New Roman"/>
        </w:rPr>
        <w:t>Virginia ELP Checklist for</w:t>
      </w:r>
      <w:r w:rsidR="00B058BB" w:rsidRPr="00BC4ADE">
        <w:rPr>
          <w:rFonts w:cs="Times New Roman"/>
        </w:rPr>
        <w:t xml:space="preserve"> EL Students in Kindergarten through Grade 12 with Hearing and Visual Impairments</w:t>
      </w:r>
      <w:r w:rsidR="00BC4ADE" w:rsidRPr="00BC4ADE">
        <w:rPr>
          <w:rFonts w:cs="Times New Roman"/>
        </w:rPr>
        <w:t xml:space="preserve"> </w:t>
      </w:r>
      <w:r w:rsidRPr="00BC4ADE">
        <w:rPr>
          <w:rFonts w:cs="Times New Roman"/>
        </w:rPr>
        <w:t>or</w:t>
      </w:r>
      <w:r w:rsidR="00BC4ADE" w:rsidRPr="00BC4ADE">
        <w:rPr>
          <w:rFonts w:cs="Times New Roman"/>
        </w:rPr>
        <w:t xml:space="preserve"> </w:t>
      </w:r>
      <w:r w:rsidR="00B058BB" w:rsidRPr="00BC4ADE">
        <w:rPr>
          <w:rFonts w:cs="Times New Roman"/>
        </w:rPr>
        <w:t xml:space="preserve">Virginia ELP Checklist for EL Students in Kindergarten with Significant Cognitive </w:t>
      </w:r>
      <w:r w:rsidR="00B058BB" w:rsidRPr="00B50FD4">
        <w:rPr>
          <w:rFonts w:cs="Times New Roman"/>
        </w:rPr>
        <w:t>Disabilities Non-</w:t>
      </w:r>
      <w:r w:rsidR="005700EC" w:rsidRPr="00B50FD4">
        <w:rPr>
          <w:rFonts w:cs="Times New Roman"/>
        </w:rPr>
        <w:t>Disclosure</w:t>
      </w:r>
      <w:r w:rsidR="00B058BB" w:rsidRPr="00BC4ADE">
        <w:rPr>
          <w:rFonts w:cs="Times New Roman"/>
        </w:rPr>
        <w:t xml:space="preserve"> Agreement</w:t>
      </w:r>
      <w:r w:rsidRPr="00BC4ADE">
        <w:rPr>
          <w:rFonts w:cs="Times New Roman"/>
        </w:rPr>
        <w:t>.</w:t>
      </w:r>
    </w:p>
    <w:p w14:paraId="680DD58F" w14:textId="4E3EDDD0" w:rsidR="00B058BB" w:rsidRPr="00D451C4" w:rsidRDefault="00750D5B" w:rsidP="000749B2">
      <w:pPr>
        <w:pStyle w:val="ListParagraph"/>
        <w:numPr>
          <w:ilvl w:val="0"/>
          <w:numId w:val="37"/>
        </w:numPr>
        <w:rPr>
          <w:rFonts w:cs="Times New Roman"/>
        </w:rPr>
      </w:pPr>
      <w:r w:rsidRPr="00D451C4">
        <w:rPr>
          <w:rFonts w:cs="Times New Roman"/>
        </w:rPr>
        <w:t xml:space="preserve">Complete the Test </w:t>
      </w:r>
      <w:r w:rsidR="00AC6A53">
        <w:rPr>
          <w:rFonts w:cs="Times New Roman"/>
        </w:rPr>
        <w:t>Administrator</w:t>
      </w:r>
      <w:r w:rsidRPr="00D451C4">
        <w:rPr>
          <w:rFonts w:cs="Times New Roman"/>
        </w:rPr>
        <w:t xml:space="preserve"> training by viewing the PowerPoint presentations as appropriate:</w:t>
      </w:r>
    </w:p>
    <w:p w14:paraId="75C6CF26" w14:textId="43B20198" w:rsidR="00B058BB" w:rsidRPr="00D451C4" w:rsidRDefault="00750D5B" w:rsidP="000749B2">
      <w:pPr>
        <w:pStyle w:val="ListParagraph"/>
        <w:numPr>
          <w:ilvl w:val="1"/>
          <w:numId w:val="37"/>
        </w:numPr>
        <w:rPr>
          <w:rFonts w:cs="Times New Roman"/>
        </w:rPr>
      </w:pPr>
      <w:r w:rsidRPr="00D451C4">
        <w:rPr>
          <w:rFonts w:cs="Times New Roman"/>
        </w:rPr>
        <w:t xml:space="preserve">Training Presentation: </w:t>
      </w:r>
      <w:r w:rsidR="00B058BB" w:rsidRPr="00D451C4">
        <w:rPr>
          <w:rFonts w:cs="Times New Roman"/>
        </w:rPr>
        <w:t>Virginia ELP Checklist for EL Students in Kindergarten through Grade 12 with Hearing and Visual Impairments (Virginia ELP Checklist K-12)</w:t>
      </w:r>
      <w:r w:rsidR="00BC4ADE">
        <w:rPr>
          <w:rFonts w:cs="Times New Roman"/>
        </w:rPr>
        <w:t>; and</w:t>
      </w:r>
      <w:r w:rsidRPr="00D451C4">
        <w:rPr>
          <w:rFonts w:cs="Times New Roman"/>
        </w:rPr>
        <w:t xml:space="preserve"> </w:t>
      </w:r>
    </w:p>
    <w:p w14:paraId="6705DCD6" w14:textId="77777777" w:rsidR="00750D5B" w:rsidRPr="00D451C4" w:rsidRDefault="00750D5B" w:rsidP="000749B2">
      <w:pPr>
        <w:pStyle w:val="ListParagraph"/>
        <w:numPr>
          <w:ilvl w:val="1"/>
          <w:numId w:val="37"/>
        </w:numPr>
        <w:rPr>
          <w:rFonts w:cs="Times New Roman"/>
        </w:rPr>
      </w:pPr>
      <w:r w:rsidRPr="00D451C4">
        <w:rPr>
          <w:rFonts w:cs="Times New Roman"/>
        </w:rPr>
        <w:t xml:space="preserve">Training Presentation: </w:t>
      </w:r>
      <w:r w:rsidR="00B058BB" w:rsidRPr="00D451C4">
        <w:rPr>
          <w:rFonts w:cs="Times New Roman"/>
        </w:rPr>
        <w:t>Virginia ELP Checklist for EL Students in Kindergarten with Significant Cognitive Disabilities</w:t>
      </w:r>
      <w:r w:rsidRPr="00D451C4">
        <w:rPr>
          <w:rFonts w:cs="Times New Roman"/>
        </w:rPr>
        <w:t xml:space="preserve"> (Virginia ELP Checklist K).</w:t>
      </w:r>
    </w:p>
    <w:p w14:paraId="66F5FDA5" w14:textId="77777777" w:rsidR="00750D5B" w:rsidRPr="00D451C4" w:rsidRDefault="00750D5B" w:rsidP="000749B2">
      <w:pPr>
        <w:pStyle w:val="ListParagraph"/>
        <w:numPr>
          <w:ilvl w:val="0"/>
          <w:numId w:val="37"/>
        </w:numPr>
        <w:rPr>
          <w:rFonts w:cs="Times New Roman"/>
        </w:rPr>
      </w:pPr>
      <w:r w:rsidRPr="00D451C4">
        <w:rPr>
          <w:rFonts w:cs="Times New Roman"/>
        </w:rPr>
        <w:t>Be familiar with the directions for administering the Virginia ELP Checklist K-12 or Virginia ELP Checklist K as appropriate and collecting student evidence.</w:t>
      </w:r>
    </w:p>
    <w:p w14:paraId="06107F1B" w14:textId="77777777" w:rsidR="00B058BB" w:rsidRPr="00D451C4" w:rsidRDefault="00750D5B" w:rsidP="000749B2">
      <w:pPr>
        <w:pStyle w:val="ListParagraph"/>
        <w:numPr>
          <w:ilvl w:val="0"/>
          <w:numId w:val="37"/>
        </w:numPr>
        <w:rPr>
          <w:rFonts w:cs="Times New Roman"/>
        </w:rPr>
      </w:pPr>
      <w:r w:rsidRPr="00D451C4">
        <w:rPr>
          <w:rFonts w:cs="Times New Roman"/>
        </w:rPr>
        <w:t xml:space="preserve">Identify students who will be assessed. Refer to </w:t>
      </w:r>
      <w:hyperlink w:anchor="_Determining_Student_Participation" w:history="1">
        <w:r w:rsidR="00B058BB" w:rsidRPr="00D451C4">
          <w:rPr>
            <w:rStyle w:val="Hyperlink"/>
            <w:rFonts w:cs="Times New Roman"/>
          </w:rPr>
          <w:t>Determining Stu</w:t>
        </w:r>
        <w:r w:rsidR="00B058BB" w:rsidRPr="00D451C4">
          <w:rPr>
            <w:rStyle w:val="Hyperlink"/>
            <w:rFonts w:cs="Times New Roman"/>
          </w:rPr>
          <w:t>d</w:t>
        </w:r>
        <w:r w:rsidR="00B058BB" w:rsidRPr="00D451C4">
          <w:rPr>
            <w:rStyle w:val="Hyperlink"/>
            <w:rFonts w:cs="Times New Roman"/>
          </w:rPr>
          <w:t>ent Participation in an Annual ELP Assessment</w:t>
        </w:r>
      </w:hyperlink>
      <w:r w:rsidR="00B058BB" w:rsidRPr="00D451C4">
        <w:rPr>
          <w:rFonts w:cs="Times New Roman"/>
        </w:rPr>
        <w:t xml:space="preserve"> for details.</w:t>
      </w:r>
    </w:p>
    <w:p w14:paraId="41E8F252" w14:textId="77777777" w:rsidR="00B058BB" w:rsidRPr="00D451C4" w:rsidRDefault="00750D5B" w:rsidP="000749B2">
      <w:pPr>
        <w:pStyle w:val="ListParagraph"/>
        <w:numPr>
          <w:ilvl w:val="0"/>
          <w:numId w:val="37"/>
        </w:numPr>
        <w:rPr>
          <w:rFonts w:cs="Times New Roman"/>
        </w:rPr>
      </w:pPr>
      <w:r w:rsidRPr="00D451C4">
        <w:rPr>
          <w:rFonts w:cs="Times New Roman"/>
        </w:rPr>
        <w:t xml:space="preserve">Inform parents and students of the collection of evidence. </w:t>
      </w:r>
    </w:p>
    <w:p w14:paraId="20A50085" w14:textId="77777777" w:rsidR="00B058BB" w:rsidRPr="00D451C4" w:rsidRDefault="00750D5B" w:rsidP="000749B2">
      <w:pPr>
        <w:pStyle w:val="ListParagraph"/>
        <w:numPr>
          <w:ilvl w:val="0"/>
          <w:numId w:val="37"/>
        </w:numPr>
        <w:rPr>
          <w:rFonts w:cs="Times New Roman"/>
        </w:rPr>
      </w:pPr>
      <w:r w:rsidRPr="00D451C4">
        <w:rPr>
          <w:rFonts w:cs="Times New Roman"/>
        </w:rPr>
        <w:t>Prepare students for the collection of evidence sessions.</w:t>
      </w:r>
    </w:p>
    <w:p w14:paraId="7511A1CA" w14:textId="1EEFCB41" w:rsidR="00750D5B" w:rsidRDefault="00750D5B" w:rsidP="000749B2">
      <w:pPr>
        <w:pStyle w:val="ListParagraph"/>
        <w:numPr>
          <w:ilvl w:val="0"/>
          <w:numId w:val="37"/>
        </w:numPr>
        <w:rPr>
          <w:rFonts w:cs="Times New Roman"/>
        </w:rPr>
      </w:pPr>
      <w:r w:rsidRPr="00D451C4">
        <w:rPr>
          <w:rFonts w:cs="Times New Roman"/>
        </w:rPr>
        <w:t xml:space="preserve">Prepare the test site for </w:t>
      </w:r>
      <w:r w:rsidR="00BC4ADE">
        <w:rPr>
          <w:rFonts w:cs="Times New Roman"/>
        </w:rPr>
        <w:t>collecting evidence, to be administered under test-like conditions, ensuring all items</w:t>
      </w:r>
      <w:r w:rsidRPr="00D451C4">
        <w:rPr>
          <w:rFonts w:cs="Times New Roman"/>
        </w:rPr>
        <w:t xml:space="preserve"> capable of providing an unfair advantage are covered or removed as appropriate.</w:t>
      </w:r>
    </w:p>
    <w:p w14:paraId="72203BC5" w14:textId="77777777" w:rsidR="00BC4ADE" w:rsidRDefault="00BC4ADE" w:rsidP="00BC4ADE">
      <w:pPr>
        <w:pStyle w:val="ListParagraph"/>
        <w:rPr>
          <w:rFonts w:cs="Times New Roman"/>
        </w:rPr>
      </w:pPr>
    </w:p>
    <w:p w14:paraId="316B2303" w14:textId="3B8C5B04" w:rsidR="00BC4ADE" w:rsidRPr="00D451C4" w:rsidRDefault="00BC4ADE" w:rsidP="00BC4ADE">
      <w:pPr>
        <w:pStyle w:val="ListParagraph"/>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spacing w:before="240"/>
        <w:rPr>
          <w:rFonts w:cs="Times New Roman"/>
        </w:rPr>
      </w:pPr>
      <w:r>
        <w:rPr>
          <w:rFonts w:cs="Times New Roman"/>
        </w:rPr>
        <w:t>F</w:t>
      </w:r>
      <w:r w:rsidRPr="00BC4ADE">
        <w:rPr>
          <w:rFonts w:cs="Times New Roman"/>
        </w:rPr>
        <w:t>or the 2020-2021 school year</w:t>
      </w:r>
      <w:r>
        <w:rPr>
          <w:rFonts w:cs="Times New Roman"/>
        </w:rPr>
        <w:t>, ELP Checklist w</w:t>
      </w:r>
      <w:r w:rsidRPr="00BC4ADE">
        <w:rPr>
          <w:rFonts w:cs="Times New Roman"/>
        </w:rPr>
        <w:t>or</w:t>
      </w:r>
      <w:r>
        <w:rPr>
          <w:rFonts w:cs="Times New Roman"/>
        </w:rPr>
        <w:t xml:space="preserve">k samples can be completed </w:t>
      </w:r>
      <w:r w:rsidRPr="00BC4ADE">
        <w:rPr>
          <w:rFonts w:cs="Times New Roman"/>
        </w:rPr>
        <w:t>at home if students are being instructed in a virtual environment.</w:t>
      </w:r>
      <w:r w:rsidR="00982610">
        <w:rPr>
          <w:rFonts w:cs="Times New Roman"/>
        </w:rPr>
        <w:t xml:space="preserve"> To the extent possible, divisions must ensure that work collected i</w:t>
      </w:r>
      <w:r w:rsidR="000242EF">
        <w:rPr>
          <w:rFonts w:cs="Times New Roman"/>
        </w:rPr>
        <w:t>s</w:t>
      </w:r>
      <w:r w:rsidR="0084662C">
        <w:rPr>
          <w:rFonts w:cs="Times New Roman"/>
        </w:rPr>
        <w:t xml:space="preserve"> </w:t>
      </w:r>
      <w:r w:rsidR="00982610">
        <w:rPr>
          <w:rFonts w:cs="Times New Roman"/>
        </w:rPr>
        <w:t>completed solely by the student.</w:t>
      </w:r>
    </w:p>
    <w:p w14:paraId="3795B62B" w14:textId="77777777" w:rsidR="00BC4ADE" w:rsidRDefault="00BC4ADE" w:rsidP="00BC4ADE">
      <w:pPr>
        <w:pStyle w:val="ListParagraph"/>
        <w:rPr>
          <w:rFonts w:cs="Times New Roman"/>
        </w:rPr>
      </w:pPr>
    </w:p>
    <w:p w14:paraId="4078BA6B" w14:textId="05F2C34D" w:rsidR="00750D5B" w:rsidRPr="00D451C4" w:rsidRDefault="00750D5B" w:rsidP="000749B2">
      <w:pPr>
        <w:pStyle w:val="ListParagraph"/>
        <w:numPr>
          <w:ilvl w:val="0"/>
          <w:numId w:val="37"/>
        </w:numPr>
        <w:rPr>
          <w:rFonts w:cs="Times New Roman"/>
        </w:rPr>
      </w:pPr>
      <w:r w:rsidRPr="00D451C4">
        <w:rPr>
          <w:rFonts w:cs="Times New Roman"/>
        </w:rPr>
        <w:lastRenderedPageBreak/>
        <w:t xml:space="preserve">Verify the use of Proctors or need for additional assistance during </w:t>
      </w:r>
      <w:r w:rsidR="00BC4ADE">
        <w:rPr>
          <w:rFonts w:cs="Times New Roman"/>
        </w:rPr>
        <w:t xml:space="preserve">the </w:t>
      </w:r>
      <w:r w:rsidRPr="00D451C4">
        <w:rPr>
          <w:rFonts w:cs="Times New Roman"/>
        </w:rPr>
        <w:t xml:space="preserve">collection of evidence activities. </w:t>
      </w:r>
    </w:p>
    <w:p w14:paraId="72947468" w14:textId="77777777" w:rsidR="00750D5B" w:rsidRPr="00D451C4" w:rsidRDefault="00750D5B" w:rsidP="000749B2">
      <w:pPr>
        <w:pStyle w:val="ListParagraph"/>
        <w:numPr>
          <w:ilvl w:val="0"/>
          <w:numId w:val="37"/>
        </w:numPr>
        <w:rPr>
          <w:rFonts w:cs="Times New Roman"/>
        </w:rPr>
      </w:pPr>
      <w:r w:rsidRPr="00D451C4">
        <w:rPr>
          <w:rFonts w:cs="Times New Roman"/>
        </w:rPr>
        <w:t xml:space="preserve">Become familiar with testing accommodations specified in the Individualized Education Programs (IEPs) or 504 Management Plans for </w:t>
      </w:r>
      <w:r w:rsidR="001739CA" w:rsidRPr="00D451C4">
        <w:rPr>
          <w:rFonts w:cs="Times New Roman"/>
        </w:rPr>
        <w:t>EL</w:t>
      </w:r>
      <w:r w:rsidRPr="00D451C4">
        <w:rPr>
          <w:rFonts w:cs="Times New Roman"/>
        </w:rPr>
        <w:t xml:space="preserve"> students with disabilities or documented temporary conditions.</w:t>
      </w:r>
    </w:p>
    <w:p w14:paraId="4442BC4E" w14:textId="77777777" w:rsidR="00750D5B" w:rsidRPr="00D451C4" w:rsidRDefault="00750D5B" w:rsidP="000749B2">
      <w:pPr>
        <w:pStyle w:val="ListParagraph"/>
        <w:numPr>
          <w:ilvl w:val="0"/>
          <w:numId w:val="38"/>
        </w:numPr>
        <w:rPr>
          <w:rFonts w:cs="Times New Roman"/>
        </w:rPr>
      </w:pPr>
      <w:r w:rsidRPr="00D451C4">
        <w:rPr>
          <w:rFonts w:cs="Times New Roman"/>
        </w:rPr>
        <w:t>Know how to handle and report collection of evidence irregularities to the STC as soon as they occur. R</w:t>
      </w:r>
      <w:r w:rsidR="00E2127A">
        <w:rPr>
          <w:rFonts w:cs="Times New Roman"/>
        </w:rPr>
        <w:t xml:space="preserve">efer to </w:t>
      </w:r>
      <w:hyperlink w:anchor="_Identifying_and_Reporting" w:history="1">
        <w:r w:rsidR="00567712" w:rsidRPr="00567712">
          <w:rPr>
            <w:rStyle w:val="Hyperlink"/>
            <w:rFonts w:cs="Times New Roman"/>
          </w:rPr>
          <w:t>Identifying and Report</w:t>
        </w:r>
        <w:r w:rsidR="00567712" w:rsidRPr="00567712">
          <w:rPr>
            <w:rStyle w:val="Hyperlink"/>
            <w:rFonts w:cs="Times New Roman"/>
          </w:rPr>
          <w:t>i</w:t>
        </w:r>
        <w:r w:rsidR="00567712" w:rsidRPr="00567712">
          <w:rPr>
            <w:rStyle w:val="Hyperlink"/>
            <w:rFonts w:cs="Times New Roman"/>
          </w:rPr>
          <w:t>ng Test Irregularities</w:t>
        </w:r>
      </w:hyperlink>
      <w:r w:rsidR="00567712">
        <w:rPr>
          <w:rFonts w:cs="Times New Roman"/>
        </w:rPr>
        <w:t xml:space="preserve"> </w:t>
      </w:r>
      <w:r w:rsidR="00E2127A">
        <w:rPr>
          <w:rFonts w:cs="Times New Roman"/>
        </w:rPr>
        <w:t>for details.</w:t>
      </w:r>
    </w:p>
    <w:p w14:paraId="4F3EE65C" w14:textId="77777777" w:rsidR="00750D5B" w:rsidRPr="00D451C4" w:rsidRDefault="00750D5B" w:rsidP="00E075BF">
      <w:pPr>
        <w:jc w:val="center"/>
        <w:rPr>
          <w:rStyle w:val="Emphasis"/>
          <w:rFonts w:ascii="Times New Roman" w:hAnsi="Times New Roman" w:cs="Times New Roman"/>
        </w:rPr>
      </w:pPr>
      <w:r w:rsidRPr="00D451C4">
        <w:rPr>
          <w:rStyle w:val="Emphasis"/>
          <w:rFonts w:ascii="Times New Roman" w:hAnsi="Times New Roman" w:cs="Times New Roman"/>
        </w:rPr>
        <w:t xml:space="preserve">Activities </w:t>
      </w:r>
      <w:r w:rsidR="00C1264A" w:rsidRPr="00D451C4">
        <w:rPr>
          <w:rStyle w:val="Emphasis"/>
          <w:rFonts w:ascii="Times New Roman" w:hAnsi="Times New Roman" w:cs="Times New Roman"/>
        </w:rPr>
        <w:t>during</w:t>
      </w:r>
      <w:r w:rsidRPr="00D451C4">
        <w:rPr>
          <w:rStyle w:val="Emphasis"/>
          <w:rFonts w:ascii="Times New Roman" w:hAnsi="Times New Roman" w:cs="Times New Roman"/>
        </w:rPr>
        <w:t xml:space="preserve"> Test Administration</w:t>
      </w:r>
    </w:p>
    <w:p w14:paraId="3B183216" w14:textId="77777777" w:rsidR="003714AD" w:rsidRPr="00D451C4" w:rsidRDefault="00750D5B" w:rsidP="000749B2">
      <w:pPr>
        <w:pStyle w:val="ListParagraph"/>
        <w:numPr>
          <w:ilvl w:val="0"/>
          <w:numId w:val="39"/>
        </w:numPr>
        <w:rPr>
          <w:rFonts w:cs="Times New Roman"/>
        </w:rPr>
      </w:pPr>
      <w:r w:rsidRPr="00D451C4">
        <w:rPr>
          <w:rFonts w:cs="Times New Roman"/>
        </w:rPr>
        <w:t>Collection of evidence sessions cannot begin before the first day of the annual ELP assessment testing window.</w:t>
      </w:r>
    </w:p>
    <w:p w14:paraId="2A464797" w14:textId="37961BD5" w:rsidR="003714AD" w:rsidRPr="00D451C4" w:rsidRDefault="00750D5B" w:rsidP="000749B2">
      <w:pPr>
        <w:pStyle w:val="ListParagraph"/>
        <w:numPr>
          <w:ilvl w:val="0"/>
          <w:numId w:val="39"/>
        </w:numPr>
        <w:rPr>
          <w:rFonts w:cs="Times New Roman"/>
        </w:rPr>
      </w:pPr>
      <w:r w:rsidRPr="00D451C4">
        <w:rPr>
          <w:rFonts w:cs="Times New Roman"/>
        </w:rPr>
        <w:t xml:space="preserve">Before each </w:t>
      </w:r>
      <w:r w:rsidR="00BC4ADE">
        <w:rPr>
          <w:rFonts w:cs="Times New Roman"/>
        </w:rPr>
        <w:t>evidence</w:t>
      </w:r>
      <w:r w:rsidRPr="00D451C4">
        <w:rPr>
          <w:rFonts w:cs="Times New Roman"/>
        </w:rPr>
        <w:t xml:space="preserve"> session, ensure that all materials necessary for </w:t>
      </w:r>
      <w:r w:rsidR="00BC4ADE">
        <w:rPr>
          <w:rFonts w:cs="Times New Roman"/>
        </w:rPr>
        <w:t>collecting</w:t>
      </w:r>
      <w:r w:rsidRPr="00D451C4">
        <w:rPr>
          <w:rFonts w:cs="Times New Roman"/>
        </w:rPr>
        <w:t xml:space="preserve"> student evidence, such as paper, writing implements, manipulatives, </w:t>
      </w:r>
      <w:r w:rsidR="00BC4ADE">
        <w:rPr>
          <w:rFonts w:cs="Times New Roman"/>
        </w:rPr>
        <w:t xml:space="preserve">and </w:t>
      </w:r>
      <w:r w:rsidRPr="00D451C4">
        <w:rPr>
          <w:rFonts w:cs="Times New Roman"/>
        </w:rPr>
        <w:t>recording device</w:t>
      </w:r>
      <w:r w:rsidR="00567712">
        <w:rPr>
          <w:rFonts w:cs="Times New Roman"/>
        </w:rPr>
        <w:t>s</w:t>
      </w:r>
      <w:r w:rsidRPr="00D451C4">
        <w:rPr>
          <w:rFonts w:cs="Times New Roman"/>
        </w:rPr>
        <w:t xml:space="preserve"> are available.</w:t>
      </w:r>
    </w:p>
    <w:p w14:paraId="65353E46" w14:textId="3469EE2D" w:rsidR="003714AD" w:rsidRPr="00D451C4" w:rsidRDefault="00750D5B" w:rsidP="000749B2">
      <w:pPr>
        <w:pStyle w:val="ListParagraph"/>
        <w:numPr>
          <w:ilvl w:val="0"/>
          <w:numId w:val="39"/>
        </w:numPr>
        <w:rPr>
          <w:rFonts w:cs="Times New Roman"/>
        </w:rPr>
      </w:pPr>
      <w:r w:rsidRPr="00D451C4">
        <w:rPr>
          <w:rFonts w:cs="Times New Roman"/>
        </w:rPr>
        <w:t xml:space="preserve">Check </w:t>
      </w:r>
      <w:r w:rsidR="00BC4ADE">
        <w:rPr>
          <w:rFonts w:cs="Times New Roman"/>
        </w:rPr>
        <w:t>"</w:t>
      </w:r>
      <w:r w:rsidRPr="00D451C4">
        <w:rPr>
          <w:rFonts w:cs="Times New Roman"/>
        </w:rPr>
        <w:t>Yes</w:t>
      </w:r>
      <w:r w:rsidR="00BC4ADE">
        <w:rPr>
          <w:rFonts w:cs="Times New Roman"/>
        </w:rPr>
        <w:t>"</w:t>
      </w:r>
      <w:r w:rsidRPr="00D451C4">
        <w:rPr>
          <w:rFonts w:cs="Times New Roman"/>
        </w:rPr>
        <w:t xml:space="preserve"> or </w:t>
      </w:r>
      <w:r w:rsidR="00BC4ADE">
        <w:rPr>
          <w:rFonts w:cs="Times New Roman"/>
        </w:rPr>
        <w:t>"</w:t>
      </w:r>
      <w:r w:rsidRPr="00D451C4">
        <w:rPr>
          <w:rFonts w:cs="Times New Roman"/>
        </w:rPr>
        <w:t>No</w:t>
      </w:r>
      <w:r w:rsidR="00BC4ADE">
        <w:rPr>
          <w:rFonts w:cs="Times New Roman"/>
        </w:rPr>
        <w:t>"</w:t>
      </w:r>
      <w:r w:rsidRPr="00D451C4">
        <w:rPr>
          <w:rFonts w:cs="Times New Roman"/>
        </w:rPr>
        <w:t xml:space="preserve"> on the Virginia ELP Checklist K-12 or Virginia ELP Checklist K to indicate the </w:t>
      </w:r>
      <w:r w:rsidR="003714AD" w:rsidRPr="00D451C4">
        <w:rPr>
          <w:rFonts w:cs="Times New Roman"/>
        </w:rPr>
        <w:t>EL</w:t>
      </w:r>
      <w:r w:rsidR="00BC4ADE">
        <w:rPr>
          <w:rFonts w:cs="Times New Roman"/>
        </w:rPr>
        <w:t>'</w:t>
      </w:r>
      <w:r w:rsidR="003714AD" w:rsidRPr="00D451C4">
        <w:rPr>
          <w:rFonts w:cs="Times New Roman"/>
        </w:rPr>
        <w:t xml:space="preserve">s </w:t>
      </w:r>
      <w:r w:rsidRPr="00D451C4">
        <w:rPr>
          <w:rFonts w:cs="Times New Roman"/>
        </w:rPr>
        <w:t xml:space="preserve">achievement for each piece of evidence collected under test-like conditions. Allowable testing accommodations should be provided for </w:t>
      </w:r>
      <w:r w:rsidR="003714AD" w:rsidRPr="00D451C4">
        <w:rPr>
          <w:rFonts w:cs="Times New Roman"/>
        </w:rPr>
        <w:t>ELs</w:t>
      </w:r>
      <w:r w:rsidRPr="00D451C4">
        <w:rPr>
          <w:rFonts w:cs="Times New Roman"/>
        </w:rPr>
        <w:t xml:space="preserve"> with disabilities or documented temporary conditions specified in the student</w:t>
      </w:r>
      <w:r w:rsidR="00BC4ADE">
        <w:rPr>
          <w:rFonts w:cs="Times New Roman"/>
        </w:rPr>
        <w:t>'</w:t>
      </w:r>
      <w:r w:rsidRPr="00D451C4">
        <w:rPr>
          <w:rFonts w:cs="Times New Roman"/>
        </w:rPr>
        <w:t xml:space="preserve">s IEP or 504 Management Plan. </w:t>
      </w:r>
    </w:p>
    <w:p w14:paraId="46A2FC24" w14:textId="77777777" w:rsidR="003714AD" w:rsidRPr="00D451C4" w:rsidRDefault="003714AD" w:rsidP="000749B2">
      <w:pPr>
        <w:pStyle w:val="ListParagraph"/>
        <w:numPr>
          <w:ilvl w:val="0"/>
          <w:numId w:val="39"/>
        </w:numPr>
        <w:rPr>
          <w:rFonts w:cs="Times New Roman"/>
        </w:rPr>
      </w:pPr>
      <w:r w:rsidRPr="00D451C4">
        <w:rPr>
          <w:rFonts w:cs="Times New Roman"/>
        </w:rPr>
        <w:t xml:space="preserve">Follow the appropriate </w:t>
      </w:r>
      <w:r w:rsidR="00750D5B" w:rsidRPr="00D451C4">
        <w:rPr>
          <w:rFonts w:cs="Times New Roman"/>
        </w:rPr>
        <w:t xml:space="preserve">procedure for handling and reporting testing irregularities to the STC as soon as they occur. Refer to </w:t>
      </w:r>
      <w:hyperlink w:anchor="_Identifying_and_Reporting" w:history="1">
        <w:r w:rsidR="00352173">
          <w:rPr>
            <w:rStyle w:val="Hyperlink"/>
            <w:rFonts w:cs="Times New Roman"/>
          </w:rPr>
          <w:t xml:space="preserve">Identifying and </w:t>
        </w:r>
        <w:r w:rsidR="00352173">
          <w:rPr>
            <w:rStyle w:val="Hyperlink"/>
            <w:rFonts w:cs="Times New Roman"/>
          </w:rPr>
          <w:t>R</w:t>
        </w:r>
        <w:r w:rsidR="00352173">
          <w:rPr>
            <w:rStyle w:val="Hyperlink"/>
            <w:rFonts w:cs="Times New Roman"/>
          </w:rPr>
          <w:t>eporting Irregularities</w:t>
        </w:r>
      </w:hyperlink>
      <w:r w:rsidRPr="00D451C4">
        <w:rPr>
          <w:rFonts w:cs="Times New Roman"/>
        </w:rPr>
        <w:t xml:space="preserve"> </w:t>
      </w:r>
      <w:r w:rsidR="00352173">
        <w:rPr>
          <w:rFonts w:cs="Times New Roman"/>
        </w:rPr>
        <w:t xml:space="preserve">for </w:t>
      </w:r>
      <w:r w:rsidRPr="00D451C4">
        <w:rPr>
          <w:rFonts w:cs="Times New Roman"/>
        </w:rPr>
        <w:t>details.</w:t>
      </w:r>
    </w:p>
    <w:p w14:paraId="75AFBC74" w14:textId="4B53A1B1" w:rsidR="003714AD" w:rsidRPr="00D451C4" w:rsidRDefault="00750D5B" w:rsidP="000749B2">
      <w:pPr>
        <w:pStyle w:val="ListParagraph"/>
        <w:numPr>
          <w:ilvl w:val="0"/>
          <w:numId w:val="39"/>
        </w:numPr>
        <w:rPr>
          <w:rFonts w:cs="Times New Roman"/>
        </w:rPr>
      </w:pPr>
      <w:r w:rsidRPr="00D451C4">
        <w:rPr>
          <w:rFonts w:cs="Times New Roman"/>
        </w:rPr>
        <w:t xml:space="preserve">Maintain the Virginia ELP Checklist K-12 or Virginia ELP Checklist K and student evidence </w:t>
      </w:r>
      <w:r w:rsidR="00BC4ADE">
        <w:rPr>
          <w:rFonts w:cs="Times New Roman"/>
        </w:rPr>
        <w:t>confidentially and securely</w:t>
      </w:r>
      <w:r w:rsidRPr="00D451C4">
        <w:rPr>
          <w:rFonts w:cs="Times New Roman"/>
        </w:rPr>
        <w:t>.</w:t>
      </w:r>
    </w:p>
    <w:p w14:paraId="71DDA400" w14:textId="5107A31B" w:rsidR="00750D5B" w:rsidRPr="00D451C4" w:rsidRDefault="00750D5B" w:rsidP="000749B2">
      <w:pPr>
        <w:pStyle w:val="ListParagraph"/>
        <w:numPr>
          <w:ilvl w:val="0"/>
          <w:numId w:val="39"/>
        </w:numPr>
        <w:rPr>
          <w:rFonts w:cs="Times New Roman"/>
        </w:rPr>
      </w:pPr>
      <w:r w:rsidRPr="00D451C4">
        <w:rPr>
          <w:rFonts w:cs="Times New Roman"/>
        </w:rPr>
        <w:t xml:space="preserve">All Virginia ELP Checklist K-12 and Virginia ELP Checklist K collection of evidence sessions must be completed by </w:t>
      </w:r>
      <w:r w:rsidR="003714AD" w:rsidRPr="00D451C4">
        <w:rPr>
          <w:rFonts w:cs="Times New Roman"/>
        </w:rPr>
        <w:t xml:space="preserve">the </w:t>
      </w:r>
      <w:r w:rsidR="00BC4ADE">
        <w:rPr>
          <w:rFonts w:cs="Times New Roman"/>
        </w:rPr>
        <w:t>ELP testing window's final day</w:t>
      </w:r>
      <w:r w:rsidR="003714AD" w:rsidRPr="00D451C4">
        <w:rPr>
          <w:rFonts w:cs="Times New Roman"/>
        </w:rPr>
        <w:t>.</w:t>
      </w:r>
    </w:p>
    <w:p w14:paraId="5EE98990" w14:textId="77777777" w:rsidR="00750D5B" w:rsidRPr="00D451C4" w:rsidRDefault="00750D5B" w:rsidP="00E075BF">
      <w:pPr>
        <w:jc w:val="center"/>
        <w:rPr>
          <w:rStyle w:val="Emphasis"/>
          <w:rFonts w:ascii="Times New Roman" w:hAnsi="Times New Roman" w:cs="Times New Roman"/>
        </w:rPr>
      </w:pPr>
      <w:r w:rsidRPr="00D451C4">
        <w:rPr>
          <w:rStyle w:val="Emphasis"/>
          <w:rFonts w:ascii="Times New Roman" w:hAnsi="Times New Roman" w:cs="Times New Roman"/>
        </w:rPr>
        <w:t xml:space="preserve">Activities </w:t>
      </w:r>
      <w:r w:rsidR="00C1264A" w:rsidRPr="00D451C4">
        <w:rPr>
          <w:rStyle w:val="Emphasis"/>
          <w:rFonts w:ascii="Times New Roman" w:hAnsi="Times New Roman" w:cs="Times New Roman"/>
        </w:rPr>
        <w:t>after</w:t>
      </w:r>
      <w:r w:rsidRPr="00D451C4">
        <w:rPr>
          <w:rStyle w:val="Emphasis"/>
          <w:rFonts w:ascii="Times New Roman" w:hAnsi="Times New Roman" w:cs="Times New Roman"/>
        </w:rPr>
        <w:t xml:space="preserve"> Test Administration</w:t>
      </w:r>
    </w:p>
    <w:p w14:paraId="404F3301" w14:textId="77777777" w:rsidR="00750D5B" w:rsidRPr="00D451C4" w:rsidRDefault="00750D5B" w:rsidP="000749B2">
      <w:pPr>
        <w:pStyle w:val="ListParagraph"/>
        <w:numPr>
          <w:ilvl w:val="0"/>
          <w:numId w:val="40"/>
        </w:numPr>
        <w:rPr>
          <w:rFonts w:cs="Times New Roman"/>
        </w:rPr>
      </w:pPr>
      <w:r w:rsidRPr="00D451C4">
        <w:rPr>
          <w:rFonts w:cs="Times New Roman"/>
        </w:rPr>
        <w:t>Return the completed Virginia ELP Checklist K-12 or Virginia ELP Checklist K, as appropriate, and student evidence to the STC.</w:t>
      </w:r>
    </w:p>
    <w:p w14:paraId="39647119" w14:textId="77777777" w:rsidR="009029ED" w:rsidRDefault="00750D5B" w:rsidP="000749B2">
      <w:pPr>
        <w:pStyle w:val="ListParagraph"/>
        <w:numPr>
          <w:ilvl w:val="0"/>
          <w:numId w:val="40"/>
        </w:numPr>
        <w:rPr>
          <w:rFonts w:cs="Times New Roman"/>
        </w:rPr>
      </w:pPr>
      <w:r w:rsidRPr="00D451C4">
        <w:rPr>
          <w:rFonts w:cs="Times New Roman"/>
        </w:rPr>
        <w:t>Inform the STC of any student absent from the collection of evidence sessions.</w:t>
      </w:r>
    </w:p>
    <w:p w14:paraId="5D53ADB6" w14:textId="77777777" w:rsidR="00567712" w:rsidRDefault="00567712" w:rsidP="000749B2">
      <w:pPr>
        <w:pStyle w:val="ListParagraph"/>
        <w:numPr>
          <w:ilvl w:val="0"/>
          <w:numId w:val="40"/>
        </w:numPr>
        <w:rPr>
          <w:rFonts w:cs="Times New Roman"/>
        </w:rPr>
      </w:pPr>
      <w:r>
        <w:rPr>
          <w:rFonts w:cs="Times New Roman"/>
        </w:rPr>
        <w:t>Within one week of the close of the ELP testing window, the DDOT must report the English proficiency level for each student to the Virginia Department of Education Office of Student Assessment using the reporting spreadsheet provided with the checklists using the SSWS Dropbox.</w:t>
      </w:r>
    </w:p>
    <w:p w14:paraId="6E3C12F4" w14:textId="77777777" w:rsidR="005A4989" w:rsidRDefault="005A4989">
      <w:pPr>
        <w:rPr>
          <w:rFonts w:eastAsiaTheme="majorEastAsia" w:cs="Times New Roman"/>
          <w:color w:val="6E6E6E" w:themeColor="accent1" w:themeShade="7F"/>
          <w:szCs w:val="24"/>
        </w:rPr>
      </w:pPr>
      <w:r>
        <w:rPr>
          <w:rFonts w:cs="Times New Roman"/>
        </w:rPr>
        <w:br w:type="page"/>
      </w:r>
    </w:p>
    <w:p w14:paraId="11B013CE" w14:textId="77777777" w:rsidR="00A62E0B" w:rsidRDefault="00A62E0B" w:rsidP="00633B54">
      <w:pPr>
        <w:pStyle w:val="Heading3"/>
      </w:pPr>
      <w:bookmarkStart w:id="17" w:name="_Toc59020542"/>
      <w:r>
        <w:lastRenderedPageBreak/>
        <w:t>Testing Environment Set-Up Procedures</w:t>
      </w:r>
      <w:bookmarkEnd w:id="17"/>
    </w:p>
    <w:p w14:paraId="2AF46E60" w14:textId="1AAA5677" w:rsidR="00A62E0B" w:rsidRPr="00A62E0B" w:rsidRDefault="00A62E0B" w:rsidP="00A62E0B">
      <w:pPr>
        <w:rPr>
          <w:rFonts w:cs="Times New Roman"/>
        </w:rPr>
      </w:pPr>
      <w:r>
        <w:rPr>
          <w:rFonts w:cs="Times New Roman"/>
        </w:rPr>
        <w:t xml:space="preserve">The following </w:t>
      </w:r>
      <w:r w:rsidR="00CD72AA">
        <w:rPr>
          <w:rFonts w:cs="Times New Roman"/>
        </w:rPr>
        <w:t>responsibilities</w:t>
      </w:r>
      <w:r>
        <w:rPr>
          <w:rFonts w:cs="Times New Roman"/>
        </w:rPr>
        <w:t xml:space="preserve"> are necessary to ensure appropriate test-taking environments. These</w:t>
      </w:r>
      <w:r w:rsidR="00324C64">
        <w:rPr>
          <w:rFonts w:cs="Times New Roman"/>
        </w:rPr>
        <w:t xml:space="preserve"> duties, from the Virginia Standards of Learning </w:t>
      </w:r>
      <w:hyperlink r:id="rId29" w:history="1">
        <w:r w:rsidR="00324C64" w:rsidRPr="00324C64">
          <w:rPr>
            <w:rStyle w:val="Hyperlink"/>
            <w:rFonts w:cs="Times New Roman"/>
          </w:rPr>
          <w:t>Test Impleme</w:t>
        </w:r>
        <w:r w:rsidR="00324C64" w:rsidRPr="00324C64">
          <w:rPr>
            <w:rStyle w:val="Hyperlink"/>
            <w:rFonts w:cs="Times New Roman"/>
          </w:rPr>
          <w:t>n</w:t>
        </w:r>
        <w:r w:rsidR="00324C64" w:rsidRPr="00324C64">
          <w:rPr>
            <w:rStyle w:val="Hyperlink"/>
            <w:rFonts w:cs="Times New Roman"/>
          </w:rPr>
          <w:t>tation</w:t>
        </w:r>
        <w:r w:rsidR="00324C64" w:rsidRPr="00324C64">
          <w:rPr>
            <w:rStyle w:val="Hyperlink"/>
            <w:rFonts w:cs="Times New Roman"/>
          </w:rPr>
          <w:t xml:space="preserve"> </w:t>
        </w:r>
        <w:r w:rsidR="00324C64" w:rsidRPr="00324C64">
          <w:rPr>
            <w:rStyle w:val="Hyperlink"/>
            <w:rFonts w:cs="Times New Roman"/>
          </w:rPr>
          <w:t>Manuals</w:t>
        </w:r>
      </w:hyperlink>
      <w:r w:rsidR="00324C64">
        <w:rPr>
          <w:rFonts w:cs="Times New Roman"/>
        </w:rPr>
        <w:t xml:space="preserve"> and </w:t>
      </w:r>
      <w:hyperlink r:id="rId30" w:history="1">
        <w:r w:rsidR="00324C64" w:rsidRPr="00324C64">
          <w:rPr>
            <w:rStyle w:val="Hyperlink"/>
            <w:rFonts w:cs="Times New Roman"/>
          </w:rPr>
          <w:t>WI</w:t>
        </w:r>
        <w:r w:rsidR="00324C64" w:rsidRPr="00324C64">
          <w:rPr>
            <w:rStyle w:val="Hyperlink"/>
            <w:rFonts w:cs="Times New Roman"/>
          </w:rPr>
          <w:t>D</w:t>
        </w:r>
        <w:r w:rsidR="00324C64" w:rsidRPr="00324C64">
          <w:rPr>
            <w:rStyle w:val="Hyperlink"/>
            <w:rFonts w:cs="Times New Roman"/>
          </w:rPr>
          <w:t>A Test Administration Manual</w:t>
        </w:r>
      </w:hyperlink>
      <w:r w:rsidR="00324C64">
        <w:rPr>
          <w:rFonts w:cs="Times New Roman"/>
        </w:rPr>
        <w:t>, have been modified to be specific to the administration of ELP assessments in Virginia.</w:t>
      </w:r>
    </w:p>
    <w:p w14:paraId="7E3B169D" w14:textId="0843CCEB" w:rsidR="00A62E0B" w:rsidRDefault="004161CA" w:rsidP="009D2266">
      <w:pPr>
        <w:pStyle w:val="ListParagraph"/>
        <w:numPr>
          <w:ilvl w:val="0"/>
          <w:numId w:val="31"/>
        </w:numPr>
        <w:rPr>
          <w:rFonts w:cs="Times New Roman"/>
        </w:rPr>
      </w:pPr>
      <w:r w:rsidRPr="00A62E0B">
        <w:rPr>
          <w:rFonts w:cs="Times New Roman"/>
        </w:rPr>
        <w:t>Arrange</w:t>
      </w:r>
      <w:r w:rsidR="00A62E0B" w:rsidRPr="00A62E0B">
        <w:rPr>
          <w:rFonts w:cs="Times New Roman"/>
        </w:rPr>
        <w:t xml:space="preserve"> for appropriate physical conditions for testing. Testing rooms/labs should be quiet, well lighted, set to a</w:t>
      </w:r>
      <w:r w:rsidR="00BC4ADE">
        <w:rPr>
          <w:rFonts w:cs="Times New Roman"/>
        </w:rPr>
        <w:t xml:space="preserve"> proper</w:t>
      </w:r>
      <w:r w:rsidR="00A62E0B" w:rsidRPr="00A62E0B">
        <w:rPr>
          <w:rFonts w:cs="Times New Roman"/>
        </w:rPr>
        <w:t xml:space="preserve"> temperature, and well ventilated. Each student</w:t>
      </w:r>
      <w:r w:rsidR="00BC4ADE">
        <w:rPr>
          <w:rFonts w:cs="Times New Roman"/>
        </w:rPr>
        <w:t>'</w:t>
      </w:r>
      <w:r w:rsidR="00A62E0B" w:rsidRPr="00A62E0B">
        <w:rPr>
          <w:rFonts w:cs="Times New Roman"/>
        </w:rPr>
        <w:t xml:space="preserve">s workspace should be clear of books and other materials not needed for the test and large enough to accommodate testing materials. Crowding should be </w:t>
      </w:r>
      <w:proofErr w:type="gramStart"/>
      <w:r w:rsidR="00A62E0B" w:rsidRPr="00A62E0B">
        <w:rPr>
          <w:rFonts w:cs="Times New Roman"/>
        </w:rPr>
        <w:t>minimized</w:t>
      </w:r>
      <w:proofErr w:type="gramEnd"/>
      <w:r w:rsidR="00A62E0B" w:rsidRPr="00A62E0B">
        <w:rPr>
          <w:rFonts w:cs="Times New Roman"/>
        </w:rPr>
        <w:t xml:space="preserve"> and seating arranged to discourage students from copying or viewing one another</w:t>
      </w:r>
      <w:r w:rsidR="00BC4ADE">
        <w:rPr>
          <w:rFonts w:cs="Times New Roman"/>
        </w:rPr>
        <w:t>'</w:t>
      </w:r>
      <w:r w:rsidR="00A62E0B" w:rsidRPr="00A62E0B">
        <w:rPr>
          <w:rFonts w:cs="Times New Roman"/>
        </w:rPr>
        <w:t xml:space="preserve">s work. Students who </w:t>
      </w:r>
      <w:r w:rsidR="00BC4ADE">
        <w:rPr>
          <w:rFonts w:cs="Times New Roman"/>
        </w:rPr>
        <w:t>do not take</w:t>
      </w:r>
      <w:r w:rsidR="00A62E0B" w:rsidRPr="00A62E0B">
        <w:rPr>
          <w:rFonts w:cs="Times New Roman"/>
        </w:rPr>
        <w:t xml:space="preserve"> </w:t>
      </w:r>
      <w:r w:rsidR="00324C64">
        <w:rPr>
          <w:rFonts w:cs="Times New Roman"/>
        </w:rPr>
        <w:t>the ELP assessment</w:t>
      </w:r>
      <w:r w:rsidR="00A62E0B" w:rsidRPr="00A62E0B">
        <w:rPr>
          <w:rFonts w:cs="Times New Roman"/>
        </w:rPr>
        <w:t xml:space="preserve"> are not permitted in the testing room</w:t>
      </w:r>
      <w:r w:rsidR="00A62E0B">
        <w:rPr>
          <w:rFonts w:cs="Times New Roman"/>
        </w:rPr>
        <w:t xml:space="preserve">/lab during the test session. </w:t>
      </w:r>
    </w:p>
    <w:p w14:paraId="3BDF78A6" w14:textId="77777777" w:rsidR="00A62E0B" w:rsidRDefault="00A62E0B" w:rsidP="009D2266">
      <w:pPr>
        <w:pStyle w:val="ListParagraph"/>
        <w:numPr>
          <w:ilvl w:val="0"/>
          <w:numId w:val="31"/>
        </w:numPr>
        <w:rPr>
          <w:rFonts w:cs="Times New Roman"/>
        </w:rPr>
      </w:pPr>
      <w:r w:rsidRPr="00A62E0B">
        <w:rPr>
          <w:rFonts w:cs="Times New Roman"/>
        </w:rPr>
        <w:t>Remove from the testing site or cover all curricular materials and materials related to test content and test-taking strategies that might influence student performance or provide an unfair advantage. These materials include, but are not limited to, maps, timelines, graphic organizers, charts, posters, projections, computer programs, textbooks, dry-erase board displays, chalkboard displays,</w:t>
      </w:r>
      <w:r>
        <w:rPr>
          <w:rFonts w:cs="Times New Roman"/>
        </w:rPr>
        <w:t xml:space="preserve"> and bulletin board displays. </w:t>
      </w:r>
    </w:p>
    <w:p w14:paraId="07245CA3" w14:textId="306DC59D" w:rsidR="00A62E0B" w:rsidRDefault="00BC4ADE" w:rsidP="009D2266">
      <w:pPr>
        <w:pStyle w:val="ListParagraph"/>
        <w:numPr>
          <w:ilvl w:val="0"/>
          <w:numId w:val="31"/>
        </w:numPr>
        <w:rPr>
          <w:rFonts w:cs="Times New Roman"/>
        </w:rPr>
      </w:pPr>
      <w:r>
        <w:rPr>
          <w:rFonts w:cs="Times New Roman"/>
        </w:rPr>
        <w:t>Prevent</w:t>
      </w:r>
      <w:r w:rsidR="00A62E0B" w:rsidRPr="00A62E0B">
        <w:rPr>
          <w:rFonts w:cs="Times New Roman"/>
        </w:rPr>
        <w:t xml:space="preserve"> access </w:t>
      </w:r>
      <w:r>
        <w:rPr>
          <w:rFonts w:cs="Times New Roman"/>
        </w:rPr>
        <w:t xml:space="preserve">to </w:t>
      </w:r>
      <w:r w:rsidR="00A62E0B" w:rsidRPr="00A62E0B">
        <w:rPr>
          <w:rFonts w:cs="Times New Roman"/>
        </w:rPr>
        <w:t>any items not approved for use</w:t>
      </w:r>
      <w:r>
        <w:rPr>
          <w:rFonts w:cs="Times New Roman"/>
        </w:rPr>
        <w:t xml:space="preserve">. These items include </w:t>
      </w:r>
      <w:r w:rsidR="00A62E0B" w:rsidRPr="00A62E0B">
        <w:rPr>
          <w:rFonts w:cs="Times New Roman"/>
        </w:rPr>
        <w:t xml:space="preserve">cell phones, </w:t>
      </w:r>
      <w:r>
        <w:rPr>
          <w:rFonts w:cs="Times New Roman"/>
        </w:rPr>
        <w:t>electronic devices, dictionaries</w:t>
      </w:r>
      <w:r w:rsidR="00A62E0B" w:rsidRPr="00A62E0B">
        <w:rPr>
          <w:rFonts w:cs="Times New Roman"/>
        </w:rPr>
        <w:t xml:space="preserve">, class notes, </w:t>
      </w:r>
      <w:r>
        <w:rPr>
          <w:rFonts w:cs="Times New Roman"/>
        </w:rPr>
        <w:t>review materials, test-</w:t>
      </w:r>
      <w:r w:rsidR="00A62E0B" w:rsidRPr="00A62E0B">
        <w:rPr>
          <w:rFonts w:cs="Times New Roman"/>
        </w:rPr>
        <w:t xml:space="preserve">taking strategy reminders, </w:t>
      </w:r>
      <w:r>
        <w:rPr>
          <w:rFonts w:cs="Times New Roman"/>
        </w:rPr>
        <w:t>textbook</w:t>
      </w:r>
      <w:r w:rsidR="00A62E0B" w:rsidRPr="00A62E0B">
        <w:rPr>
          <w:rFonts w:cs="Times New Roman"/>
        </w:rPr>
        <w:t xml:space="preserve">, </w:t>
      </w:r>
      <w:r>
        <w:rPr>
          <w:rFonts w:cs="Times New Roman"/>
        </w:rPr>
        <w:t>"</w:t>
      </w:r>
      <w:r w:rsidR="00A62E0B" w:rsidRPr="00A62E0B">
        <w:rPr>
          <w:rFonts w:cs="Times New Roman"/>
        </w:rPr>
        <w:t>cheat sheets,</w:t>
      </w:r>
      <w:r>
        <w:rPr>
          <w:rFonts w:cs="Times New Roman"/>
        </w:rPr>
        <w:t xml:space="preserve">" </w:t>
      </w:r>
      <w:r w:rsidR="00324C64" w:rsidRPr="00A62E0B">
        <w:rPr>
          <w:rFonts w:cs="Times New Roman"/>
        </w:rPr>
        <w:t>non-school</w:t>
      </w:r>
      <w:r w:rsidR="00A62E0B" w:rsidRPr="00A62E0B">
        <w:rPr>
          <w:rFonts w:cs="Times New Roman"/>
        </w:rPr>
        <w:t xml:space="preserve"> issued scratch paper, fidget item</w:t>
      </w:r>
      <w:r w:rsidR="00A62E0B">
        <w:rPr>
          <w:rFonts w:cs="Times New Roman"/>
        </w:rPr>
        <w:t xml:space="preserve">s, reading material, or toys. </w:t>
      </w:r>
      <w:r w:rsidR="00324C64">
        <w:rPr>
          <w:rFonts w:cs="Times New Roman"/>
        </w:rPr>
        <w:t xml:space="preserve">Manipulatives relevant to the administration </w:t>
      </w:r>
      <w:r>
        <w:rPr>
          <w:rFonts w:cs="Times New Roman"/>
        </w:rPr>
        <w:t xml:space="preserve">of </w:t>
      </w:r>
      <w:r w:rsidR="00324C64">
        <w:rPr>
          <w:rFonts w:cs="Times New Roman"/>
        </w:rPr>
        <w:t>the Alternate ACCESS or Virginia ELP Checklists are allowable materials.</w:t>
      </w:r>
    </w:p>
    <w:p w14:paraId="19029503" w14:textId="7D9E7FC3" w:rsidR="00A62E0B" w:rsidRDefault="00A62E0B" w:rsidP="009D2266">
      <w:pPr>
        <w:pStyle w:val="ListParagraph"/>
        <w:numPr>
          <w:ilvl w:val="0"/>
          <w:numId w:val="31"/>
        </w:numPr>
        <w:rPr>
          <w:rFonts w:cs="Times New Roman"/>
        </w:rPr>
      </w:pPr>
      <w:r w:rsidRPr="00A62E0B">
        <w:rPr>
          <w:rFonts w:cs="Times New Roman"/>
        </w:rPr>
        <w:t xml:space="preserve">For online testing, physical barriers on both sides of the testing device </w:t>
      </w:r>
      <w:r w:rsidR="00BC4ADE">
        <w:rPr>
          <w:rFonts w:cs="Times New Roman"/>
        </w:rPr>
        <w:t>help deter</w:t>
      </w:r>
      <w:r w:rsidRPr="00A62E0B">
        <w:rPr>
          <w:rFonts w:cs="Times New Roman"/>
        </w:rPr>
        <w:t xml:space="preserve"> students from looking at ea</w:t>
      </w:r>
      <w:r>
        <w:rPr>
          <w:rFonts w:cs="Times New Roman"/>
        </w:rPr>
        <w:t>ch other</w:t>
      </w:r>
      <w:r w:rsidR="00BC4ADE">
        <w:rPr>
          <w:rFonts w:cs="Times New Roman"/>
        </w:rPr>
        <w:t>'</w:t>
      </w:r>
      <w:r>
        <w:rPr>
          <w:rFonts w:cs="Times New Roman"/>
        </w:rPr>
        <w:t xml:space="preserve">s computer monitors. </w:t>
      </w:r>
    </w:p>
    <w:p w14:paraId="131B459F" w14:textId="3C26D1D1" w:rsidR="00A62E0B" w:rsidRPr="00324C64" w:rsidRDefault="00324C64" w:rsidP="009D2266">
      <w:pPr>
        <w:pStyle w:val="ListParagraph"/>
        <w:numPr>
          <w:ilvl w:val="0"/>
          <w:numId w:val="31"/>
        </w:numPr>
        <w:rPr>
          <w:rFonts w:cs="Times New Roman"/>
        </w:rPr>
      </w:pPr>
      <w:r w:rsidRPr="00324C64">
        <w:rPr>
          <w:rFonts w:cs="Times New Roman"/>
        </w:rPr>
        <w:t xml:space="preserve">Make or obtain from your Test Coordinator a </w:t>
      </w:r>
      <w:r w:rsidR="00BC4ADE">
        <w:rPr>
          <w:rFonts w:cs="Times New Roman"/>
        </w:rPr>
        <w:t>"</w:t>
      </w:r>
      <w:r w:rsidRPr="00324C64">
        <w:rPr>
          <w:rFonts w:cs="Times New Roman"/>
        </w:rPr>
        <w:t>DO NOT DISTURB: TESTING</w:t>
      </w:r>
      <w:r w:rsidR="00BC4ADE">
        <w:rPr>
          <w:rFonts w:cs="Times New Roman"/>
        </w:rPr>
        <w:t>"</w:t>
      </w:r>
      <w:r w:rsidRPr="00324C64">
        <w:rPr>
          <w:rFonts w:cs="Times New Roman"/>
        </w:rPr>
        <w:t xml:space="preserve"> sign. The sign should be placed on the outside of the testing room door during test sessions. </w:t>
      </w:r>
    </w:p>
    <w:p w14:paraId="184A9AB6" w14:textId="123B2465" w:rsidR="00A62E0B" w:rsidRPr="00324C64" w:rsidRDefault="00A62E0B" w:rsidP="009D2266">
      <w:pPr>
        <w:pStyle w:val="ListParagraph"/>
        <w:numPr>
          <w:ilvl w:val="0"/>
          <w:numId w:val="30"/>
        </w:numPr>
      </w:pPr>
      <w:r w:rsidRPr="00A62E0B">
        <w:rPr>
          <w:rFonts w:cs="Times New Roman"/>
        </w:rPr>
        <w:t>Students who are abs</w:t>
      </w:r>
      <w:r w:rsidR="00324C64">
        <w:rPr>
          <w:rFonts w:cs="Times New Roman"/>
        </w:rPr>
        <w:t>ent on the school</w:t>
      </w:r>
      <w:r w:rsidR="00BC4ADE">
        <w:rPr>
          <w:rFonts w:cs="Times New Roman"/>
        </w:rPr>
        <w:t>'</w:t>
      </w:r>
      <w:r w:rsidR="00324C64">
        <w:rPr>
          <w:rFonts w:cs="Times New Roman"/>
        </w:rPr>
        <w:t>s established</w:t>
      </w:r>
      <w:r w:rsidRPr="00A62E0B">
        <w:rPr>
          <w:rFonts w:cs="Times New Roman"/>
        </w:rPr>
        <w:t xml:space="preserve"> test date(s) must be </w:t>
      </w:r>
      <w:r w:rsidR="00BC4ADE">
        <w:rPr>
          <w:rFonts w:cs="Times New Roman"/>
        </w:rPr>
        <w:t>allowed</w:t>
      </w:r>
      <w:r w:rsidRPr="00A62E0B">
        <w:rPr>
          <w:rFonts w:cs="Times New Roman"/>
        </w:rPr>
        <w:t xml:space="preserve"> to take any missed test on a make-up basis. A time and location must also be arranged for each necessary make-up session.</w:t>
      </w:r>
    </w:p>
    <w:p w14:paraId="011E0992" w14:textId="1896BABE" w:rsidR="00324C64" w:rsidRDefault="00324C64" w:rsidP="009D2266">
      <w:pPr>
        <w:pStyle w:val="ListParagraph"/>
        <w:numPr>
          <w:ilvl w:val="0"/>
          <w:numId w:val="30"/>
        </w:numPr>
        <w:rPr>
          <w:rFonts w:cs="Times New Roman"/>
        </w:rPr>
      </w:pPr>
      <w:r w:rsidRPr="00324C64">
        <w:rPr>
          <w:rFonts w:cs="Times New Roman"/>
        </w:rPr>
        <w:t xml:space="preserve">Have a watch available or make sure there is a functioning clock in the testing room. The </w:t>
      </w:r>
      <w:r>
        <w:rPr>
          <w:rFonts w:cs="Times New Roman"/>
        </w:rPr>
        <w:t xml:space="preserve">WIDA </w:t>
      </w:r>
      <w:r w:rsidRPr="00324C64">
        <w:rPr>
          <w:rFonts w:cs="Times New Roman"/>
        </w:rPr>
        <w:t>Test Administrators</w:t>
      </w:r>
      <w:r w:rsidR="00BC4ADE">
        <w:rPr>
          <w:rFonts w:cs="Times New Roman"/>
        </w:rPr>
        <w:t>'</w:t>
      </w:r>
      <w:r w:rsidRPr="00324C64">
        <w:rPr>
          <w:rFonts w:cs="Times New Roman"/>
        </w:rPr>
        <w:t xml:space="preserve"> Script</w:t>
      </w:r>
      <w:r>
        <w:rPr>
          <w:rFonts w:cs="Times New Roman"/>
        </w:rPr>
        <w:t>s</w:t>
      </w:r>
      <w:r w:rsidRPr="00324C64">
        <w:rPr>
          <w:rFonts w:cs="Times New Roman"/>
        </w:rPr>
        <w:t xml:space="preserve"> contains</w:t>
      </w:r>
      <w:r>
        <w:rPr>
          <w:rFonts w:cs="Times New Roman"/>
        </w:rPr>
        <w:t xml:space="preserve"> guidance on pacing the test. </w:t>
      </w:r>
    </w:p>
    <w:p w14:paraId="7861C428" w14:textId="5BD69F53" w:rsidR="00324C64" w:rsidRDefault="00BC4ADE" w:rsidP="009D2266">
      <w:pPr>
        <w:pStyle w:val="ListParagraph"/>
        <w:numPr>
          <w:ilvl w:val="0"/>
          <w:numId w:val="30"/>
        </w:numPr>
        <w:rPr>
          <w:rFonts w:cs="Times New Roman"/>
        </w:rPr>
      </w:pPr>
      <w:r>
        <w:rPr>
          <w:rFonts w:cs="Times New Roman"/>
        </w:rPr>
        <w:t>En</w:t>
      </w:r>
      <w:r w:rsidR="00324C64" w:rsidRPr="00324C64">
        <w:rPr>
          <w:rFonts w:cs="Times New Roman"/>
        </w:rPr>
        <w:t xml:space="preserve">sure the speakers are loud enough for the student(s) to hear (applicable for the </w:t>
      </w:r>
      <w:r w:rsidR="00324C64">
        <w:rPr>
          <w:rFonts w:cs="Times New Roman"/>
        </w:rPr>
        <w:t xml:space="preserve">paper administration of the ACCESS </w:t>
      </w:r>
      <w:r w:rsidR="00324C64" w:rsidRPr="00324C64">
        <w:rPr>
          <w:rFonts w:cs="Times New Roman"/>
        </w:rPr>
        <w:t>Listening and Speaking domains).</w:t>
      </w:r>
    </w:p>
    <w:p w14:paraId="60B18C03" w14:textId="77777777" w:rsidR="004828FF" w:rsidRPr="00324C64" w:rsidRDefault="004828FF" w:rsidP="004828FF">
      <w:pPr>
        <w:pStyle w:val="ListParagraph"/>
        <w:rPr>
          <w:rFonts w:cs="Times New Roman"/>
        </w:rPr>
      </w:pPr>
    </w:p>
    <w:p w14:paraId="59AF337C" w14:textId="77777777" w:rsidR="005A4989" w:rsidRDefault="005A4989">
      <w:pPr>
        <w:rPr>
          <w:rFonts w:eastAsiaTheme="majorEastAsia" w:cs="Times New Roman"/>
          <w:color w:val="6E6E6E" w:themeColor="accent1" w:themeShade="7F"/>
          <w:szCs w:val="24"/>
        </w:rPr>
      </w:pPr>
      <w:r>
        <w:rPr>
          <w:rFonts w:cs="Times New Roman"/>
        </w:rPr>
        <w:br w:type="page"/>
      </w:r>
    </w:p>
    <w:p w14:paraId="7B9DB24F" w14:textId="77777777" w:rsidR="006A41EA" w:rsidRPr="00D451C4" w:rsidRDefault="006A41EA" w:rsidP="00CC0A93">
      <w:pPr>
        <w:pStyle w:val="Heading3"/>
      </w:pPr>
      <w:bookmarkStart w:id="18" w:name="_Toc59020543"/>
      <w:r w:rsidRPr="00D451C4">
        <w:lastRenderedPageBreak/>
        <w:t xml:space="preserve">Material </w:t>
      </w:r>
      <w:r w:rsidR="0070061F" w:rsidRPr="00D451C4">
        <w:t xml:space="preserve">Ordering and </w:t>
      </w:r>
      <w:r w:rsidRPr="00D451C4">
        <w:t>Handling</w:t>
      </w:r>
      <w:bookmarkEnd w:id="18"/>
    </w:p>
    <w:p w14:paraId="6BCE71D7" w14:textId="77777777" w:rsidR="00E2127A" w:rsidRDefault="00E2127A" w:rsidP="00E2127A">
      <w:pPr>
        <w:spacing w:after="0"/>
        <w:rPr>
          <w:rFonts w:cs="Times New Roman"/>
        </w:rPr>
      </w:pPr>
    </w:p>
    <w:p w14:paraId="69F229BB" w14:textId="0CB5C24C" w:rsidR="0070061F" w:rsidRDefault="00BC4ADE" w:rsidP="00E075BF">
      <w:pPr>
        <w:rPr>
          <w:rFonts w:cs="Times New Roman"/>
        </w:rPr>
      </w:pPr>
      <w:r>
        <w:rPr>
          <w:rFonts w:cs="Times New Roman"/>
        </w:rPr>
        <w:t>DDOTs are responsible for the completion of material ordering</w:t>
      </w:r>
      <w:r w:rsidR="0070061F" w:rsidRPr="00D451C4">
        <w:rPr>
          <w:rFonts w:cs="Times New Roman"/>
        </w:rPr>
        <w:t>. The WIDA AMS User Guide contains complete instructions for ordering materials, both during the initial order window and the additional orders window. All ordering of test materials</w:t>
      </w:r>
      <w:r>
        <w:rPr>
          <w:rFonts w:cs="Times New Roman"/>
        </w:rPr>
        <w:t xml:space="preserve"> must be completed via WIDA AMS for both online and paper-based assessments</w:t>
      </w:r>
      <w:r w:rsidR="0070061F" w:rsidRPr="00D451C4">
        <w:rPr>
          <w:rFonts w:cs="Times New Roman"/>
        </w:rPr>
        <w:t xml:space="preserve">. Test material ordering procedures must be followed to ensure that the appropriate test materials are provided. See </w:t>
      </w:r>
      <w:hyperlink r:id="rId31" w:history="1">
        <w:r>
          <w:rPr>
            <w:rStyle w:val="Hyperlink"/>
            <w:rFonts w:cs="Times New Roman"/>
          </w:rPr>
          <w:t>Virginia's WI</w:t>
        </w:r>
        <w:r>
          <w:rPr>
            <w:rStyle w:val="Hyperlink"/>
            <w:rFonts w:cs="Times New Roman"/>
          </w:rPr>
          <w:t>D</w:t>
        </w:r>
        <w:r>
          <w:rPr>
            <w:rStyle w:val="Hyperlink"/>
            <w:rFonts w:cs="Times New Roman"/>
          </w:rPr>
          <w:t>A member page</w:t>
        </w:r>
      </w:hyperlink>
      <w:r w:rsidR="0070061F" w:rsidRPr="00D451C4">
        <w:rPr>
          <w:rFonts w:cs="Times New Roman"/>
        </w:rPr>
        <w:t xml:space="preserve"> for annual state-specific ordering dates.</w:t>
      </w:r>
    </w:p>
    <w:p w14:paraId="20D18EC7" w14:textId="7359B90E" w:rsidR="00F14700" w:rsidRPr="00F14700" w:rsidRDefault="00BC4ADE" w:rsidP="00F14700">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autoSpaceDE w:val="0"/>
        <w:autoSpaceDN w:val="0"/>
        <w:spacing w:line="240" w:lineRule="auto"/>
        <w:rPr>
          <w:rFonts w:cs="Times New Roman"/>
        </w:rPr>
      </w:pPr>
      <w:r>
        <w:t>Divisions should</w:t>
      </w:r>
      <w:r w:rsidR="00F14700" w:rsidRPr="00F14700">
        <w:t xml:space="preserve"> communicate with local </w:t>
      </w:r>
      <w:r w:rsidR="00F14700" w:rsidRPr="00B50FD4">
        <w:t>public health departments</w:t>
      </w:r>
      <w:r w:rsidR="00F14700" w:rsidRPr="00F14700">
        <w:t xml:space="preserve"> and review </w:t>
      </w:r>
      <w:r>
        <w:t xml:space="preserve">the </w:t>
      </w:r>
      <w:hyperlink r:id="rId32" w:history="1">
        <w:r w:rsidR="00F14700" w:rsidRPr="00F14700">
          <w:rPr>
            <w:rStyle w:val="Hyperlink"/>
            <w:color w:val="auto"/>
          </w:rPr>
          <w:t>Center for Disease Control and Prevention (CDC) guidelines</w:t>
        </w:r>
      </w:hyperlink>
      <w:r w:rsidR="00F14700" w:rsidRPr="00F14700">
        <w:t xml:space="preserve"> for sanitization to ensure proper cleaning and health screening protocols are in place </w:t>
      </w:r>
      <w:r>
        <w:t>before</w:t>
      </w:r>
      <w:r w:rsidR="00F14700" w:rsidRPr="00F14700">
        <w:t xml:space="preserve"> beginning testing.</w:t>
      </w:r>
    </w:p>
    <w:p w14:paraId="4B62536B" w14:textId="392FC5EC" w:rsidR="00F14700" w:rsidRDefault="00BC4ADE" w:rsidP="00F14700">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autoSpaceDE w:val="0"/>
        <w:autoSpaceDN w:val="0"/>
        <w:spacing w:line="240" w:lineRule="auto"/>
        <w:rPr>
          <w:rFonts w:cs="Times New Roman"/>
        </w:rPr>
      </w:pPr>
      <w:r>
        <w:rPr>
          <w:rFonts w:cs="Times New Roman"/>
        </w:rPr>
        <w:t>S</w:t>
      </w:r>
      <w:r w:rsidR="004828FF" w:rsidRPr="007761B5">
        <w:rPr>
          <w:rFonts w:cs="Times New Roman"/>
        </w:rPr>
        <w:t>ome physical</w:t>
      </w:r>
      <w:r w:rsidR="004828FF">
        <w:rPr>
          <w:rFonts w:cs="Times New Roman"/>
        </w:rPr>
        <w:t xml:space="preserve"> test</w:t>
      </w:r>
      <w:r w:rsidR="004828FF" w:rsidRPr="007761B5">
        <w:rPr>
          <w:rFonts w:cs="Times New Roman"/>
        </w:rPr>
        <w:t xml:space="preserve"> materials (Test Administrator Scripts, Speaking Test Booklets, and Alternate ACCESS Test Booklets) can be disassembled and put into sheet protectors or clear plastic bags that can be wiped down after each administration. Non-scorable materials with security barcodes that were disassembled should be taken out of protection and the pages stapled together </w:t>
      </w:r>
      <w:r>
        <w:rPr>
          <w:rFonts w:cs="Times New Roman"/>
        </w:rPr>
        <w:t>before</w:t>
      </w:r>
      <w:r w:rsidR="004828FF" w:rsidRPr="007761B5">
        <w:rPr>
          <w:rFonts w:cs="Times New Roman"/>
        </w:rPr>
        <w:t xml:space="preserve"> returning them. </w:t>
      </w:r>
    </w:p>
    <w:p w14:paraId="32394668" w14:textId="269F7C26" w:rsidR="004828FF" w:rsidRPr="00512384" w:rsidRDefault="004828FF" w:rsidP="00F14700">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autoSpaceDE w:val="0"/>
        <w:autoSpaceDN w:val="0"/>
        <w:spacing w:line="240" w:lineRule="auto"/>
        <w:rPr>
          <w:rFonts w:cs="Times New Roman"/>
          <w:i/>
        </w:rPr>
      </w:pPr>
      <w:r w:rsidRPr="00F14700">
        <w:rPr>
          <w:rFonts w:cs="Times New Roman"/>
          <w:i/>
        </w:rPr>
        <w:t>Materials where students mark answers for scoring cannot be modified</w:t>
      </w:r>
      <w:r w:rsidR="00BC4ADE">
        <w:rPr>
          <w:rFonts w:cs="Times New Roman"/>
          <w:i/>
        </w:rPr>
        <w:t>,</w:t>
      </w:r>
      <w:r w:rsidRPr="00F14700">
        <w:rPr>
          <w:rFonts w:cs="Times New Roman"/>
          <w:i/>
        </w:rPr>
        <w:t xml:space="preserve"> including student response books, writing books</w:t>
      </w:r>
      <w:r w:rsidR="00BC4ADE">
        <w:rPr>
          <w:rFonts w:cs="Times New Roman"/>
          <w:i/>
        </w:rPr>
        <w:t>,</w:t>
      </w:r>
      <w:r w:rsidRPr="00F14700">
        <w:rPr>
          <w:rFonts w:cs="Times New Roman"/>
          <w:i/>
        </w:rPr>
        <w:t xml:space="preserve"> and </w:t>
      </w:r>
      <w:r w:rsidRPr="00B50FD4">
        <w:rPr>
          <w:rFonts w:cs="Times New Roman"/>
          <w:i/>
        </w:rPr>
        <w:t>braille</w:t>
      </w:r>
      <w:r w:rsidRPr="00F14700">
        <w:rPr>
          <w:rFonts w:cs="Times New Roman"/>
          <w:i/>
        </w:rPr>
        <w:t xml:space="preserve"> books. </w:t>
      </w:r>
    </w:p>
    <w:p w14:paraId="0A37E90B" w14:textId="11BDC8ED" w:rsidR="0070061F" w:rsidRPr="00D451C4" w:rsidRDefault="0070061F" w:rsidP="00E075BF">
      <w:pPr>
        <w:rPr>
          <w:rFonts w:cs="Times New Roman"/>
        </w:rPr>
      </w:pPr>
      <w:r w:rsidRPr="00D451C4">
        <w:rPr>
          <w:rFonts w:cs="Times New Roman"/>
        </w:rPr>
        <w:t xml:space="preserve">There are two test material ordering windows: one for </w:t>
      </w:r>
      <w:r w:rsidR="004828FF">
        <w:rPr>
          <w:rFonts w:cs="Times New Roman"/>
        </w:rPr>
        <w:t>initial ordering</w:t>
      </w:r>
      <w:r w:rsidRPr="00D451C4">
        <w:rPr>
          <w:rFonts w:cs="Times New Roman"/>
        </w:rPr>
        <w:t xml:space="preserve"> (Test Materials Ordering Window) and one for additional materials (Additional Materials Ordering Window). When ordering materials, it is important to note which type of order you are making, as there are different processes for the different types of orders.</w:t>
      </w:r>
    </w:p>
    <w:p w14:paraId="1DF3F303" w14:textId="77777777" w:rsidR="0070061F" w:rsidRPr="00D451C4" w:rsidRDefault="0070061F" w:rsidP="00E075BF">
      <w:pPr>
        <w:pStyle w:val="Heading4"/>
        <w:rPr>
          <w:rFonts w:cs="Times New Roman"/>
        </w:rPr>
      </w:pPr>
      <w:r w:rsidRPr="00D451C4">
        <w:rPr>
          <w:rFonts w:cs="Times New Roman"/>
        </w:rPr>
        <w:t>Initial Materials Ordering</w:t>
      </w:r>
    </w:p>
    <w:p w14:paraId="32BE6D6B" w14:textId="7C25ACD4" w:rsidR="0070061F" w:rsidRPr="00D451C4" w:rsidRDefault="0070061F" w:rsidP="00E075BF">
      <w:pPr>
        <w:rPr>
          <w:rFonts w:cs="Times New Roman"/>
        </w:rPr>
      </w:pPr>
      <w:r w:rsidRPr="00D451C4">
        <w:rPr>
          <w:rFonts w:cs="Times New Roman"/>
        </w:rPr>
        <w:t xml:space="preserve">Materials are ordered separately for each participating school. Materials are assigned and distributed to individual schools and each school is given the appropriate amount of testing materials and labels. Initial material orders cannot be placed at the division level. Ordering windows will not be extended for late entries. Any division that does not order materials during the initial materials ordering window will need to wait to order materials during the Additional Materials Ordering Window, roughly two weeks </w:t>
      </w:r>
      <w:r w:rsidR="00BC4ADE">
        <w:rPr>
          <w:rFonts w:cs="Times New Roman"/>
        </w:rPr>
        <w:t>before</w:t>
      </w:r>
      <w:r w:rsidRPr="00D451C4">
        <w:rPr>
          <w:rFonts w:cs="Times New Roman"/>
        </w:rPr>
        <w:t xml:space="preserve"> testing. </w:t>
      </w:r>
      <w:r w:rsidR="00F2555D" w:rsidRPr="00D451C4">
        <w:rPr>
          <w:rFonts w:cs="Times New Roman"/>
        </w:rPr>
        <w:t xml:space="preserve">Additional materials ordering guidance is provided in the </w:t>
      </w:r>
      <w:hyperlink r:id="rId33" w:history="1">
        <w:r w:rsidR="00F2555D" w:rsidRPr="00D451C4">
          <w:rPr>
            <w:rStyle w:val="Hyperlink"/>
            <w:rFonts w:cs="Times New Roman"/>
          </w:rPr>
          <w:t>WIDA AMS U</w:t>
        </w:r>
        <w:r w:rsidR="00F2555D" w:rsidRPr="00D451C4">
          <w:rPr>
            <w:rStyle w:val="Hyperlink"/>
            <w:rFonts w:cs="Times New Roman"/>
          </w:rPr>
          <w:t>s</w:t>
        </w:r>
        <w:r w:rsidR="00F2555D" w:rsidRPr="00D451C4">
          <w:rPr>
            <w:rStyle w:val="Hyperlink"/>
            <w:rFonts w:cs="Times New Roman"/>
          </w:rPr>
          <w:t>e</w:t>
        </w:r>
        <w:r w:rsidR="00F2555D" w:rsidRPr="00D451C4">
          <w:rPr>
            <w:rStyle w:val="Hyperlink"/>
            <w:rFonts w:cs="Times New Roman"/>
          </w:rPr>
          <w:t>r Guide</w:t>
        </w:r>
      </w:hyperlink>
      <w:r w:rsidR="00F2555D" w:rsidRPr="00D451C4">
        <w:rPr>
          <w:rFonts w:cs="Times New Roman"/>
        </w:rPr>
        <w:t xml:space="preserve">. </w:t>
      </w:r>
    </w:p>
    <w:p w14:paraId="4E78659B" w14:textId="77777777" w:rsidR="00F2555D" w:rsidRPr="00D451C4" w:rsidRDefault="00F2555D" w:rsidP="00E075BF">
      <w:pPr>
        <w:pStyle w:val="Heading4"/>
        <w:rPr>
          <w:rFonts w:cs="Times New Roman"/>
        </w:rPr>
      </w:pPr>
      <w:r w:rsidRPr="00D451C4">
        <w:rPr>
          <w:rFonts w:cs="Times New Roman"/>
        </w:rPr>
        <w:t>Additional Materials Ordering</w:t>
      </w:r>
    </w:p>
    <w:p w14:paraId="7BDECCF0" w14:textId="07345915" w:rsidR="00F2555D" w:rsidRPr="00D451C4" w:rsidRDefault="00F2555D" w:rsidP="00E075BF">
      <w:pPr>
        <w:rPr>
          <w:rFonts w:cs="Times New Roman"/>
        </w:rPr>
      </w:pPr>
      <w:r w:rsidRPr="00D451C4">
        <w:rPr>
          <w:rFonts w:cs="Times New Roman"/>
        </w:rPr>
        <w:t xml:space="preserve">To help manage the process of ordering additional materials, see the following notes from the </w:t>
      </w:r>
      <w:hyperlink r:id="rId34" w:history="1">
        <w:r w:rsidRPr="00D451C4">
          <w:rPr>
            <w:rStyle w:val="Hyperlink"/>
            <w:rFonts w:cs="Times New Roman"/>
          </w:rPr>
          <w:t>WIDA AMS U</w:t>
        </w:r>
        <w:r w:rsidRPr="00D451C4">
          <w:rPr>
            <w:rStyle w:val="Hyperlink"/>
            <w:rFonts w:cs="Times New Roman"/>
          </w:rPr>
          <w:t>s</w:t>
        </w:r>
        <w:r w:rsidRPr="00D451C4">
          <w:rPr>
            <w:rStyle w:val="Hyperlink"/>
            <w:rFonts w:cs="Times New Roman"/>
          </w:rPr>
          <w:t>er Guide</w:t>
        </w:r>
      </w:hyperlink>
      <w:r w:rsidRPr="00D451C4">
        <w:rPr>
          <w:rFonts w:cs="Times New Roman"/>
        </w:rPr>
        <w:t>:</w:t>
      </w:r>
    </w:p>
    <w:p w14:paraId="2D690707" w14:textId="77777777" w:rsidR="00F2555D" w:rsidRPr="00D451C4" w:rsidRDefault="00F2555D" w:rsidP="009D2266">
      <w:pPr>
        <w:pStyle w:val="ListParagraph"/>
        <w:numPr>
          <w:ilvl w:val="0"/>
          <w:numId w:val="24"/>
        </w:numPr>
        <w:rPr>
          <w:rFonts w:cs="Times New Roman"/>
        </w:rPr>
      </w:pPr>
      <w:r w:rsidRPr="00D451C4">
        <w:rPr>
          <w:rFonts w:cs="Times New Roman"/>
        </w:rPr>
        <w:t xml:space="preserve">Initial shipments of test materials will include extra copies of certain high-demand materials, such as Tier </w:t>
      </w:r>
      <w:proofErr w:type="gramStart"/>
      <w:r w:rsidR="00AD73F3" w:rsidRPr="00D451C4">
        <w:rPr>
          <w:rFonts w:cs="Times New Roman"/>
        </w:rPr>
        <w:t>A</w:t>
      </w:r>
      <w:proofErr w:type="gramEnd"/>
      <w:r w:rsidRPr="00D451C4">
        <w:rPr>
          <w:rFonts w:cs="Times New Roman"/>
        </w:rPr>
        <w:t xml:space="preserve"> Online Writing Booklets, to ensure that additional orders will rarely be required.</w:t>
      </w:r>
    </w:p>
    <w:p w14:paraId="313F6A7D" w14:textId="1E8DFC6E" w:rsidR="00F2555D" w:rsidRPr="00D451C4" w:rsidRDefault="00F2555D" w:rsidP="009D2266">
      <w:pPr>
        <w:pStyle w:val="ListParagraph"/>
        <w:numPr>
          <w:ilvl w:val="0"/>
          <w:numId w:val="24"/>
        </w:numPr>
        <w:rPr>
          <w:rFonts w:cs="Times New Roman"/>
        </w:rPr>
      </w:pPr>
      <w:r w:rsidRPr="00D451C4">
        <w:rPr>
          <w:rFonts w:cs="Times New Roman"/>
        </w:rPr>
        <w:lastRenderedPageBreak/>
        <w:t xml:space="preserve">All districts will receive additional quantities of test materials with their initial orders. These test materials </w:t>
      </w:r>
      <w:r w:rsidR="004828FF">
        <w:rPr>
          <w:rFonts w:cs="Times New Roman"/>
        </w:rPr>
        <w:t>should</w:t>
      </w:r>
      <w:r w:rsidRPr="00D451C4">
        <w:rPr>
          <w:rFonts w:cs="Times New Roman"/>
        </w:rPr>
        <w:t xml:space="preserve"> be used before any additional materials </w:t>
      </w:r>
      <w:r w:rsidR="00BC4ADE" w:rsidRPr="00D451C4">
        <w:rPr>
          <w:rFonts w:cs="Times New Roman"/>
        </w:rPr>
        <w:t xml:space="preserve">orders </w:t>
      </w:r>
      <w:r w:rsidRPr="00D451C4">
        <w:rPr>
          <w:rFonts w:cs="Times New Roman"/>
        </w:rPr>
        <w:t xml:space="preserve">may be placed. </w:t>
      </w:r>
    </w:p>
    <w:p w14:paraId="68E51A2B" w14:textId="77777777" w:rsidR="00F2555D" w:rsidRPr="00D451C4" w:rsidRDefault="00F2555D" w:rsidP="009D2266">
      <w:pPr>
        <w:pStyle w:val="ListParagraph"/>
        <w:numPr>
          <w:ilvl w:val="0"/>
          <w:numId w:val="24"/>
        </w:numPr>
        <w:rPr>
          <w:rFonts w:cs="Times New Roman"/>
        </w:rPr>
      </w:pPr>
      <w:r w:rsidRPr="00D451C4">
        <w:rPr>
          <w:rFonts w:cs="Times New Roman"/>
        </w:rPr>
        <w:t xml:space="preserve">Test Administrators who need additional materials must consult with DDOT to determine whether the district has the material on hand or whether an order for additional materials may be placed. </w:t>
      </w:r>
    </w:p>
    <w:p w14:paraId="3829DEE1" w14:textId="77777777" w:rsidR="00F2555D" w:rsidRPr="00D451C4" w:rsidRDefault="00F2555D" w:rsidP="009D2266">
      <w:pPr>
        <w:pStyle w:val="ListParagraph"/>
        <w:numPr>
          <w:ilvl w:val="0"/>
          <w:numId w:val="24"/>
        </w:numPr>
        <w:rPr>
          <w:rFonts w:cs="Times New Roman"/>
        </w:rPr>
      </w:pPr>
      <w:r w:rsidRPr="00D451C4">
        <w:rPr>
          <w:rFonts w:cs="Times New Roman"/>
        </w:rPr>
        <w:t>Orders for additional materials may be placed by DDOTs only.</w:t>
      </w:r>
    </w:p>
    <w:p w14:paraId="39582FDC" w14:textId="77777777" w:rsidR="00F2555D" w:rsidRPr="00D451C4" w:rsidRDefault="00F2555D" w:rsidP="009D2266">
      <w:pPr>
        <w:pStyle w:val="ListParagraph"/>
        <w:numPr>
          <w:ilvl w:val="0"/>
          <w:numId w:val="24"/>
        </w:numPr>
        <w:rPr>
          <w:rFonts w:cs="Times New Roman"/>
        </w:rPr>
      </w:pPr>
      <w:r w:rsidRPr="00D451C4">
        <w:rPr>
          <w:rFonts w:cs="Times New Roman"/>
        </w:rPr>
        <w:t>Orders for additional materials will be shipped to districts only.</w:t>
      </w:r>
    </w:p>
    <w:p w14:paraId="0730E7C3" w14:textId="77777777" w:rsidR="006275FD" w:rsidRPr="00D451C4" w:rsidRDefault="006F3DAA" w:rsidP="00E075BF">
      <w:pPr>
        <w:pStyle w:val="Heading4"/>
        <w:rPr>
          <w:rFonts w:cs="Times New Roman"/>
          <w:lang w:eastAsia="ja-JP"/>
        </w:rPr>
      </w:pPr>
      <w:r w:rsidRPr="00D451C4">
        <w:rPr>
          <w:rFonts w:cs="Times New Roman"/>
          <w:lang w:eastAsia="ja-JP"/>
        </w:rPr>
        <w:t>Preparing Test Materials for Return</w:t>
      </w:r>
    </w:p>
    <w:p w14:paraId="7A37D956" w14:textId="04A59BBC" w:rsidR="006F3DAA" w:rsidRPr="00D451C4" w:rsidRDefault="006F3DAA" w:rsidP="00E075BF">
      <w:pPr>
        <w:rPr>
          <w:rFonts w:cs="Times New Roman"/>
        </w:rPr>
      </w:pPr>
      <w:r w:rsidRPr="00D451C4">
        <w:rPr>
          <w:rFonts w:cs="Times New Roman"/>
        </w:rPr>
        <w:t xml:space="preserve">Please remember, any booklet that contains student response information must have either a Pre-ID Label or a </w:t>
      </w:r>
      <w:r w:rsidR="0070061F" w:rsidRPr="00D451C4">
        <w:rPr>
          <w:rFonts w:cs="Times New Roman"/>
        </w:rPr>
        <w:t>Division</w:t>
      </w:r>
      <w:r w:rsidRPr="00D451C4">
        <w:rPr>
          <w:rFonts w:cs="Times New Roman"/>
        </w:rPr>
        <w:t xml:space="preserve">/School Label with hand-coded student information. Failure to </w:t>
      </w:r>
      <w:r w:rsidR="00BC4ADE">
        <w:rPr>
          <w:rFonts w:cs="Times New Roman"/>
        </w:rPr>
        <w:t>place</w:t>
      </w:r>
      <w:r w:rsidRPr="00D451C4">
        <w:rPr>
          <w:rFonts w:cs="Times New Roman"/>
        </w:rPr>
        <w:t xml:space="preserve"> a label with student test information </w:t>
      </w:r>
      <w:r w:rsidR="00BC4ADE">
        <w:rPr>
          <w:rFonts w:cs="Times New Roman"/>
        </w:rPr>
        <w:t xml:space="preserve">on a booklet </w:t>
      </w:r>
      <w:r w:rsidRPr="00D451C4">
        <w:rPr>
          <w:rFonts w:cs="Times New Roman"/>
        </w:rPr>
        <w:t>will result in booklets being processed as unused</w:t>
      </w:r>
      <w:r w:rsidR="00BC4ADE">
        <w:rPr>
          <w:rFonts w:cs="Times New Roman"/>
        </w:rPr>
        <w:t>,</w:t>
      </w:r>
      <w:r w:rsidRPr="00D451C4">
        <w:rPr>
          <w:rFonts w:cs="Times New Roman"/>
        </w:rPr>
        <w:t xml:space="preserve"> and no score will be assigned. Use the following steps when preparing all test booklets for return. </w:t>
      </w:r>
    </w:p>
    <w:p w14:paraId="4B99AC9B" w14:textId="77777777" w:rsidR="006F3DAA" w:rsidRPr="00D451C4" w:rsidRDefault="006F3DAA" w:rsidP="009D2266">
      <w:pPr>
        <w:pStyle w:val="ListParagraph"/>
        <w:numPr>
          <w:ilvl w:val="0"/>
          <w:numId w:val="21"/>
        </w:numPr>
        <w:rPr>
          <w:rFonts w:cs="Times New Roman"/>
          <w:lang w:eastAsia="ja-JP"/>
        </w:rPr>
      </w:pPr>
      <w:r w:rsidRPr="00D451C4">
        <w:rPr>
          <w:rFonts w:cs="Times New Roman"/>
        </w:rPr>
        <w:t xml:space="preserve">Ensure all booklets that contain student responses have a Pre-ID or </w:t>
      </w:r>
      <w:r w:rsidR="0070061F" w:rsidRPr="00D451C4">
        <w:rPr>
          <w:rFonts w:cs="Times New Roman"/>
        </w:rPr>
        <w:t>Division</w:t>
      </w:r>
      <w:r w:rsidRPr="00D451C4">
        <w:rPr>
          <w:rFonts w:cs="Times New Roman"/>
        </w:rPr>
        <w:t xml:space="preserve">/School Label in the box located in the upper right-hand corner on the front of the test booklet. There should not be a label anywhere else on the booklet besides this space. If a test booklet does not have a label with a barcode, the student will not receive a score. </w:t>
      </w:r>
    </w:p>
    <w:p w14:paraId="617F9398" w14:textId="5658E96D" w:rsidR="006F3DAA" w:rsidRPr="00D451C4" w:rsidRDefault="006F3DAA" w:rsidP="009D2266">
      <w:pPr>
        <w:pStyle w:val="ListParagraph"/>
        <w:numPr>
          <w:ilvl w:val="0"/>
          <w:numId w:val="21"/>
        </w:numPr>
        <w:rPr>
          <w:rFonts w:cs="Times New Roman"/>
          <w:lang w:eastAsia="ja-JP"/>
        </w:rPr>
      </w:pPr>
      <w:r w:rsidRPr="00D451C4">
        <w:rPr>
          <w:rFonts w:cs="Times New Roman"/>
        </w:rPr>
        <w:t xml:space="preserve">Ensure all booklets with a yellow </w:t>
      </w:r>
      <w:r w:rsidR="0070061F" w:rsidRPr="00D451C4">
        <w:rPr>
          <w:rFonts w:cs="Times New Roman"/>
        </w:rPr>
        <w:t>Division</w:t>
      </w:r>
      <w:r w:rsidRPr="00D451C4">
        <w:rPr>
          <w:rFonts w:cs="Times New Roman"/>
        </w:rPr>
        <w:t xml:space="preserve">/School Label have complete demographic pages on the </w:t>
      </w:r>
      <w:r w:rsidR="00BC4ADE">
        <w:rPr>
          <w:rFonts w:cs="Times New Roman"/>
        </w:rPr>
        <w:t>test booklet's front and back cover</w:t>
      </w:r>
      <w:r w:rsidRPr="00D451C4">
        <w:rPr>
          <w:rFonts w:cs="Times New Roman"/>
        </w:rPr>
        <w:t xml:space="preserve">. </w:t>
      </w:r>
    </w:p>
    <w:p w14:paraId="764E0D86" w14:textId="77777777" w:rsidR="006F3DAA" w:rsidRPr="00D451C4" w:rsidRDefault="006F3DAA" w:rsidP="009D2266">
      <w:pPr>
        <w:pStyle w:val="ListParagraph"/>
        <w:numPr>
          <w:ilvl w:val="1"/>
          <w:numId w:val="21"/>
        </w:numPr>
        <w:rPr>
          <w:rFonts w:cs="Times New Roman"/>
          <w:lang w:eastAsia="ja-JP"/>
        </w:rPr>
      </w:pPr>
      <w:r w:rsidRPr="00D451C4">
        <w:rPr>
          <w:rFonts w:cs="Times New Roman"/>
        </w:rPr>
        <w:t xml:space="preserve">Use a number 2 pencil. </w:t>
      </w:r>
    </w:p>
    <w:p w14:paraId="2B69CFAF" w14:textId="77777777" w:rsidR="006F3DAA" w:rsidRPr="00D451C4" w:rsidRDefault="006F3DAA" w:rsidP="009D2266">
      <w:pPr>
        <w:pStyle w:val="ListParagraph"/>
        <w:numPr>
          <w:ilvl w:val="1"/>
          <w:numId w:val="21"/>
        </w:numPr>
        <w:rPr>
          <w:rFonts w:cs="Times New Roman"/>
          <w:lang w:eastAsia="ja-JP"/>
        </w:rPr>
      </w:pPr>
      <w:r w:rsidRPr="00D451C4">
        <w:rPr>
          <w:rFonts w:cs="Times New Roman"/>
        </w:rPr>
        <w:t xml:space="preserve">Make sure the </w:t>
      </w:r>
      <w:proofErr w:type="gramStart"/>
      <w:r w:rsidRPr="00D451C4">
        <w:rPr>
          <w:rFonts w:cs="Times New Roman"/>
        </w:rPr>
        <w:t>student</w:t>
      </w:r>
      <w:proofErr w:type="gramEnd"/>
      <w:r w:rsidRPr="00D451C4">
        <w:rPr>
          <w:rFonts w:cs="Times New Roman"/>
        </w:rPr>
        <w:t xml:space="preserve"> name on the front of the booklet has been bubbled correctly. </w:t>
      </w:r>
    </w:p>
    <w:p w14:paraId="155125BF" w14:textId="77777777" w:rsidR="006F3DAA" w:rsidRPr="00D451C4" w:rsidRDefault="006F3DAA" w:rsidP="009D2266">
      <w:pPr>
        <w:pStyle w:val="ListParagraph"/>
        <w:numPr>
          <w:ilvl w:val="1"/>
          <w:numId w:val="21"/>
        </w:numPr>
        <w:rPr>
          <w:rFonts w:cs="Times New Roman"/>
          <w:lang w:eastAsia="ja-JP"/>
        </w:rPr>
      </w:pPr>
      <w:r w:rsidRPr="00D451C4">
        <w:rPr>
          <w:rFonts w:cs="Times New Roman"/>
        </w:rPr>
        <w:t xml:space="preserve">Make sure the date of testing has been filled in. </w:t>
      </w:r>
    </w:p>
    <w:p w14:paraId="6521DA90" w14:textId="151BE6AC" w:rsidR="006F3DAA" w:rsidRPr="00D451C4" w:rsidRDefault="00BC4ADE" w:rsidP="009D2266">
      <w:pPr>
        <w:pStyle w:val="ListParagraph"/>
        <w:numPr>
          <w:ilvl w:val="1"/>
          <w:numId w:val="21"/>
        </w:numPr>
        <w:rPr>
          <w:rFonts w:cs="Times New Roman"/>
          <w:lang w:eastAsia="ja-JP"/>
        </w:rPr>
      </w:pPr>
      <w:r>
        <w:rPr>
          <w:rFonts w:cs="Times New Roman"/>
        </w:rPr>
        <w:t>En</w:t>
      </w:r>
      <w:r w:rsidR="006F3DAA" w:rsidRPr="00D451C4">
        <w:rPr>
          <w:rFonts w:cs="Times New Roman"/>
        </w:rPr>
        <w:t xml:space="preserve">sure the information on the back of the booklet has been bubbled correctly using the Completing Demographic Information section of the </w:t>
      </w:r>
      <w:hyperlink w:anchor="_State-Specific_Directions_-" w:history="1">
        <w:r w:rsidR="006F3DAA" w:rsidRPr="00D451C4">
          <w:rPr>
            <w:rStyle w:val="Hyperlink"/>
            <w:rFonts w:cs="Times New Roman"/>
          </w:rPr>
          <w:t>State-</w:t>
        </w:r>
        <w:r w:rsidR="006F3DAA" w:rsidRPr="00D451C4">
          <w:rPr>
            <w:rStyle w:val="Hyperlink"/>
            <w:rFonts w:cs="Times New Roman"/>
          </w:rPr>
          <w:t>S</w:t>
        </w:r>
        <w:r w:rsidR="006F3DAA" w:rsidRPr="00D451C4">
          <w:rPr>
            <w:rStyle w:val="Hyperlink"/>
            <w:rFonts w:cs="Times New Roman"/>
          </w:rPr>
          <w:t>p</w:t>
        </w:r>
        <w:r w:rsidR="006F3DAA" w:rsidRPr="00D451C4">
          <w:rPr>
            <w:rStyle w:val="Hyperlink"/>
            <w:rFonts w:cs="Times New Roman"/>
          </w:rPr>
          <w:t>ecific Directi</w:t>
        </w:r>
        <w:r w:rsidR="006F3DAA" w:rsidRPr="00D451C4">
          <w:rPr>
            <w:rStyle w:val="Hyperlink"/>
            <w:rFonts w:cs="Times New Roman"/>
          </w:rPr>
          <w:t>o</w:t>
        </w:r>
        <w:r w:rsidR="006F3DAA" w:rsidRPr="00D451C4">
          <w:rPr>
            <w:rStyle w:val="Hyperlink"/>
            <w:rFonts w:cs="Times New Roman"/>
          </w:rPr>
          <w:t>ns</w:t>
        </w:r>
      </w:hyperlink>
      <w:r w:rsidR="006F3DAA" w:rsidRPr="00D451C4">
        <w:rPr>
          <w:rFonts w:cs="Times New Roman"/>
        </w:rPr>
        <w:t xml:space="preserve">. </w:t>
      </w:r>
    </w:p>
    <w:p w14:paraId="5ECABFC5" w14:textId="77777777" w:rsidR="006F3DAA" w:rsidRPr="00D451C4" w:rsidRDefault="006F3DAA" w:rsidP="009D2266">
      <w:pPr>
        <w:pStyle w:val="ListParagraph"/>
        <w:numPr>
          <w:ilvl w:val="1"/>
          <w:numId w:val="21"/>
        </w:numPr>
        <w:rPr>
          <w:rFonts w:cs="Times New Roman"/>
          <w:lang w:eastAsia="ja-JP"/>
        </w:rPr>
      </w:pPr>
      <w:r w:rsidRPr="00D451C4">
        <w:rPr>
          <w:rFonts w:cs="Times New Roman"/>
        </w:rPr>
        <w:t xml:space="preserve">Make sure the correct grade has been bubbled. </w:t>
      </w:r>
    </w:p>
    <w:p w14:paraId="232BD344" w14:textId="1279AA5A" w:rsidR="00A91370" w:rsidRPr="00D451C4" w:rsidRDefault="006F3DAA" w:rsidP="009D2266">
      <w:pPr>
        <w:pStyle w:val="ListParagraph"/>
        <w:numPr>
          <w:ilvl w:val="0"/>
          <w:numId w:val="21"/>
        </w:numPr>
        <w:rPr>
          <w:rFonts w:cs="Times New Roman"/>
          <w:lang w:eastAsia="ja-JP"/>
        </w:rPr>
      </w:pPr>
      <w:r w:rsidRPr="00D451C4">
        <w:rPr>
          <w:rFonts w:cs="Times New Roman"/>
        </w:rPr>
        <w:t xml:space="preserve">If a booklet is unused, there is no need to place any labels on the booklet. Placing a Pre-ID or </w:t>
      </w:r>
      <w:r w:rsidR="0070061F" w:rsidRPr="00D451C4">
        <w:rPr>
          <w:rFonts w:cs="Times New Roman"/>
        </w:rPr>
        <w:t>Division</w:t>
      </w:r>
      <w:r w:rsidRPr="00D451C4">
        <w:rPr>
          <w:rFonts w:cs="Times New Roman"/>
        </w:rPr>
        <w:t xml:space="preserve">/School Label on an unused booklet will cause it to be processed and scored. </w:t>
      </w:r>
      <w:r w:rsidR="001E542B">
        <w:rPr>
          <w:rFonts w:cs="Times New Roman"/>
        </w:rPr>
        <w:t xml:space="preserve">The </w:t>
      </w:r>
      <w:r w:rsidRPr="00D451C4">
        <w:rPr>
          <w:rFonts w:cs="Times New Roman"/>
        </w:rPr>
        <w:t xml:space="preserve">Do Not Process Labels should be reserved for </w:t>
      </w:r>
      <w:r w:rsidR="00BC4ADE">
        <w:rPr>
          <w:rFonts w:cs="Times New Roman"/>
        </w:rPr>
        <w:t xml:space="preserve">used </w:t>
      </w:r>
      <w:r w:rsidRPr="00D451C4">
        <w:rPr>
          <w:rFonts w:cs="Times New Roman"/>
        </w:rPr>
        <w:t xml:space="preserve">booklets that should </w:t>
      </w:r>
      <w:r w:rsidR="00A91370" w:rsidRPr="00D451C4">
        <w:rPr>
          <w:rFonts w:cs="Times New Roman"/>
        </w:rPr>
        <w:t xml:space="preserve">NOT be processed </w:t>
      </w:r>
      <w:r w:rsidR="001E542B">
        <w:rPr>
          <w:rFonts w:cs="Times New Roman"/>
        </w:rPr>
        <w:t>or scored.</w:t>
      </w:r>
    </w:p>
    <w:p w14:paraId="6354A45A" w14:textId="77777777" w:rsidR="00A91370" w:rsidRPr="00D451C4" w:rsidRDefault="006F3DAA" w:rsidP="009D2266">
      <w:pPr>
        <w:pStyle w:val="ListParagraph"/>
        <w:numPr>
          <w:ilvl w:val="0"/>
          <w:numId w:val="21"/>
        </w:numPr>
        <w:rPr>
          <w:rFonts w:cs="Times New Roman"/>
          <w:lang w:eastAsia="ja-JP"/>
        </w:rPr>
      </w:pPr>
      <w:r w:rsidRPr="00D451C4">
        <w:rPr>
          <w:rFonts w:cs="Times New Roman"/>
        </w:rPr>
        <w:t>Remove any staples, paper clips, or stic</w:t>
      </w:r>
      <w:r w:rsidR="00A91370" w:rsidRPr="00D451C4">
        <w:rPr>
          <w:rFonts w:cs="Times New Roman"/>
        </w:rPr>
        <w:t xml:space="preserve">ky notes from test booklets. </w:t>
      </w:r>
    </w:p>
    <w:p w14:paraId="413209EE" w14:textId="77777777" w:rsidR="00A91370" w:rsidRPr="00D451C4" w:rsidRDefault="006F3DAA" w:rsidP="009D2266">
      <w:pPr>
        <w:pStyle w:val="ListParagraph"/>
        <w:numPr>
          <w:ilvl w:val="0"/>
          <w:numId w:val="21"/>
        </w:numPr>
        <w:rPr>
          <w:rFonts w:cs="Times New Roman"/>
          <w:lang w:eastAsia="ja-JP"/>
        </w:rPr>
      </w:pPr>
      <w:r w:rsidRPr="00D451C4">
        <w:rPr>
          <w:rFonts w:cs="Times New Roman"/>
        </w:rPr>
        <w:t xml:space="preserve">If there is student scratch paper, securely destroy it on site. Any final student responses written on scratch paper must be transcribed into a student response booklet and appropriately labeled. </w:t>
      </w:r>
    </w:p>
    <w:p w14:paraId="37B3C541" w14:textId="77777777" w:rsidR="00A91370" w:rsidRPr="00D451C4" w:rsidRDefault="006F3DAA" w:rsidP="009D2266">
      <w:pPr>
        <w:pStyle w:val="ListParagraph"/>
        <w:numPr>
          <w:ilvl w:val="0"/>
          <w:numId w:val="21"/>
        </w:numPr>
        <w:rPr>
          <w:rFonts w:cs="Times New Roman"/>
          <w:lang w:eastAsia="ja-JP"/>
        </w:rPr>
      </w:pPr>
      <w:r w:rsidRPr="00D451C4">
        <w:rPr>
          <w:rFonts w:cs="Times New Roman"/>
        </w:rPr>
        <w:t>Use the following procedures when returning large prin</w:t>
      </w:r>
      <w:r w:rsidR="00A91370" w:rsidRPr="00D451C4">
        <w:rPr>
          <w:rFonts w:cs="Times New Roman"/>
        </w:rPr>
        <w:t>t and Braille test booklets:</w:t>
      </w:r>
    </w:p>
    <w:p w14:paraId="06A327A2" w14:textId="77777777" w:rsidR="00A91370" w:rsidRPr="00D451C4" w:rsidRDefault="006F3DAA" w:rsidP="009D2266">
      <w:pPr>
        <w:pStyle w:val="ListParagraph"/>
        <w:numPr>
          <w:ilvl w:val="1"/>
          <w:numId w:val="21"/>
        </w:numPr>
        <w:rPr>
          <w:rFonts w:cs="Times New Roman"/>
          <w:lang w:eastAsia="ja-JP"/>
        </w:rPr>
      </w:pPr>
      <w:r w:rsidRPr="00D451C4">
        <w:rPr>
          <w:rFonts w:cs="Times New Roman"/>
        </w:rPr>
        <w:t>Verify that student responses have been transcribed i</w:t>
      </w:r>
      <w:r w:rsidR="00A91370" w:rsidRPr="00D451C4">
        <w:rPr>
          <w:rFonts w:cs="Times New Roman"/>
        </w:rPr>
        <w:t xml:space="preserve">nto a standard test booklet. </w:t>
      </w:r>
    </w:p>
    <w:p w14:paraId="3C341D3C" w14:textId="77777777" w:rsidR="00A91370" w:rsidRPr="00D451C4" w:rsidRDefault="006F3DAA" w:rsidP="009D2266">
      <w:pPr>
        <w:pStyle w:val="ListParagraph"/>
        <w:numPr>
          <w:ilvl w:val="1"/>
          <w:numId w:val="21"/>
        </w:numPr>
        <w:rPr>
          <w:rFonts w:cs="Times New Roman"/>
          <w:lang w:eastAsia="ja-JP"/>
        </w:rPr>
      </w:pPr>
      <w:r w:rsidRPr="00D451C4">
        <w:rPr>
          <w:rFonts w:cs="Times New Roman"/>
        </w:rPr>
        <w:lastRenderedPageBreak/>
        <w:t xml:space="preserve">Verify that a student Pre-ID label has been applied to the standard test booklet or that demographic information has been bubbled if a </w:t>
      </w:r>
      <w:r w:rsidR="0070061F" w:rsidRPr="00D451C4">
        <w:rPr>
          <w:rFonts w:cs="Times New Roman"/>
        </w:rPr>
        <w:t>Division</w:t>
      </w:r>
      <w:r w:rsidR="00A91370" w:rsidRPr="00D451C4">
        <w:rPr>
          <w:rFonts w:cs="Times New Roman"/>
        </w:rPr>
        <w:t xml:space="preserve">-School Label was used. </w:t>
      </w:r>
    </w:p>
    <w:p w14:paraId="36526728" w14:textId="53157A8D" w:rsidR="006F3DAA" w:rsidRPr="00BC4ADE" w:rsidRDefault="006F3DAA" w:rsidP="00BC4ADE">
      <w:pPr>
        <w:pStyle w:val="ListParagraph"/>
        <w:numPr>
          <w:ilvl w:val="1"/>
          <w:numId w:val="21"/>
        </w:numPr>
        <w:rPr>
          <w:rFonts w:cs="Times New Roman"/>
        </w:rPr>
      </w:pPr>
      <w:r w:rsidRPr="00D451C4">
        <w:rPr>
          <w:rFonts w:cs="Times New Roman"/>
        </w:rPr>
        <w:t xml:space="preserve">Return with the rest of the test materials when testing is complete. </w:t>
      </w:r>
      <w:r w:rsidR="00BC4ADE">
        <w:rPr>
          <w:rFonts w:cs="Times New Roman"/>
        </w:rPr>
        <w:t xml:space="preserve">Sorting is not necessary. </w:t>
      </w:r>
      <w:r w:rsidRPr="00BC4ADE">
        <w:rPr>
          <w:rFonts w:cs="Times New Roman"/>
        </w:rPr>
        <w:t>Large print test booklets may be folded and shipped with the other materials in a standard</w:t>
      </w:r>
      <w:r w:rsidR="00BC4ADE">
        <w:rPr>
          <w:rFonts w:cs="Times New Roman"/>
        </w:rPr>
        <w:t>-</w:t>
      </w:r>
      <w:r w:rsidRPr="00BC4ADE">
        <w:rPr>
          <w:rFonts w:cs="Times New Roman"/>
        </w:rPr>
        <w:t>sized box.</w:t>
      </w:r>
    </w:p>
    <w:p w14:paraId="124C33A3" w14:textId="77777777" w:rsidR="00A91370" w:rsidRPr="00D451C4" w:rsidRDefault="00A91370" w:rsidP="00E075BF">
      <w:pPr>
        <w:rPr>
          <w:rFonts w:cs="Times New Roman"/>
        </w:rPr>
      </w:pPr>
      <w:r w:rsidRPr="00D451C4">
        <w:rPr>
          <w:rFonts w:cs="Times New Roman"/>
        </w:rPr>
        <w:t xml:space="preserve">Follow these procedures for damaged booklets. </w:t>
      </w:r>
    </w:p>
    <w:p w14:paraId="1065C058" w14:textId="2FB1D9E9" w:rsidR="00A91370" w:rsidRPr="00D451C4" w:rsidRDefault="00A91370" w:rsidP="009D2266">
      <w:pPr>
        <w:pStyle w:val="ListParagraph"/>
        <w:numPr>
          <w:ilvl w:val="0"/>
          <w:numId w:val="22"/>
        </w:numPr>
        <w:rPr>
          <w:rFonts w:cs="Times New Roman"/>
          <w:lang w:eastAsia="ja-JP"/>
        </w:rPr>
      </w:pPr>
      <w:r w:rsidRPr="00D451C4">
        <w:rPr>
          <w:rFonts w:cs="Times New Roman"/>
        </w:rPr>
        <w:t>Transcribe the student</w:t>
      </w:r>
      <w:r w:rsidR="00BC4ADE">
        <w:rPr>
          <w:rFonts w:cs="Times New Roman"/>
        </w:rPr>
        <w:t>'</w:t>
      </w:r>
      <w:r w:rsidRPr="00D451C4">
        <w:rPr>
          <w:rFonts w:cs="Times New Roman"/>
        </w:rPr>
        <w:t xml:space="preserve">s responses into a new test booklet. (See the </w:t>
      </w:r>
      <w:hyperlink r:id="rId35" w:history="1">
        <w:r w:rsidRPr="00D451C4">
          <w:rPr>
            <w:rStyle w:val="Hyperlink"/>
            <w:rFonts w:cs="Times New Roman"/>
          </w:rPr>
          <w:t>Accessib</w:t>
        </w:r>
        <w:r w:rsidRPr="00D451C4">
          <w:rPr>
            <w:rStyle w:val="Hyperlink"/>
            <w:rFonts w:cs="Times New Roman"/>
          </w:rPr>
          <w:t>i</w:t>
        </w:r>
        <w:r w:rsidRPr="00D451C4">
          <w:rPr>
            <w:rStyle w:val="Hyperlink"/>
            <w:rFonts w:cs="Times New Roman"/>
          </w:rPr>
          <w:t>lity and Accommodations Supplement</w:t>
        </w:r>
      </w:hyperlink>
      <w:r w:rsidRPr="00D451C4">
        <w:rPr>
          <w:rFonts w:cs="Times New Roman"/>
        </w:rPr>
        <w:t xml:space="preserve"> for guidelines on transcription.) </w:t>
      </w:r>
    </w:p>
    <w:p w14:paraId="2A90B86D" w14:textId="77777777" w:rsidR="00A91370" w:rsidRPr="00D451C4" w:rsidRDefault="00A91370" w:rsidP="009D2266">
      <w:pPr>
        <w:pStyle w:val="ListParagraph"/>
        <w:numPr>
          <w:ilvl w:val="0"/>
          <w:numId w:val="22"/>
        </w:numPr>
        <w:rPr>
          <w:rFonts w:cs="Times New Roman"/>
          <w:lang w:eastAsia="ja-JP"/>
        </w:rPr>
      </w:pPr>
      <w:r w:rsidRPr="00D451C4">
        <w:rPr>
          <w:rFonts w:cs="Times New Roman"/>
        </w:rPr>
        <w:t xml:space="preserve">Apply a yellow </w:t>
      </w:r>
      <w:r w:rsidR="0070061F" w:rsidRPr="00D451C4">
        <w:rPr>
          <w:rFonts w:cs="Times New Roman"/>
        </w:rPr>
        <w:t>Division</w:t>
      </w:r>
      <w:r w:rsidRPr="00D451C4">
        <w:rPr>
          <w:rFonts w:cs="Times New Roman"/>
        </w:rPr>
        <w:t xml:space="preserve">/School Label to the new test booklet. </w:t>
      </w:r>
    </w:p>
    <w:p w14:paraId="0CFFF9E1" w14:textId="77777777" w:rsidR="0070061F" w:rsidRPr="00D451C4" w:rsidRDefault="00A91370" w:rsidP="009D2266">
      <w:pPr>
        <w:pStyle w:val="ListParagraph"/>
        <w:numPr>
          <w:ilvl w:val="0"/>
          <w:numId w:val="22"/>
        </w:numPr>
        <w:rPr>
          <w:rFonts w:cs="Times New Roman"/>
          <w:lang w:eastAsia="ja-JP"/>
        </w:rPr>
      </w:pPr>
      <w:r w:rsidRPr="00D451C4">
        <w:rPr>
          <w:rFonts w:cs="Times New Roman"/>
        </w:rPr>
        <w:t>Complete student demographic information on the new test booklet using the Completing Demographic Informa</w:t>
      </w:r>
      <w:r w:rsidR="0070061F" w:rsidRPr="00D451C4">
        <w:rPr>
          <w:rFonts w:cs="Times New Roman"/>
        </w:rPr>
        <w:t xml:space="preserve">tion section of this manual. </w:t>
      </w:r>
    </w:p>
    <w:p w14:paraId="5321DCC4" w14:textId="77777777" w:rsidR="0070061F" w:rsidRPr="00D451C4" w:rsidRDefault="00A91370" w:rsidP="009D2266">
      <w:pPr>
        <w:pStyle w:val="ListParagraph"/>
        <w:numPr>
          <w:ilvl w:val="0"/>
          <w:numId w:val="22"/>
        </w:numPr>
        <w:rPr>
          <w:rFonts w:cs="Times New Roman"/>
          <w:lang w:eastAsia="ja-JP"/>
        </w:rPr>
      </w:pPr>
      <w:r w:rsidRPr="00D451C4">
        <w:rPr>
          <w:rFonts w:cs="Times New Roman"/>
        </w:rPr>
        <w:t>Place an orange Do Not Process L</w:t>
      </w:r>
      <w:r w:rsidR="0070061F" w:rsidRPr="00D451C4">
        <w:rPr>
          <w:rFonts w:cs="Times New Roman"/>
        </w:rPr>
        <w:t xml:space="preserve">abel on the damaged booklet. </w:t>
      </w:r>
    </w:p>
    <w:p w14:paraId="551F359A" w14:textId="77777777" w:rsidR="0070061F" w:rsidRPr="00D451C4" w:rsidRDefault="00A91370" w:rsidP="009D2266">
      <w:pPr>
        <w:pStyle w:val="ListParagraph"/>
        <w:numPr>
          <w:ilvl w:val="0"/>
          <w:numId w:val="22"/>
        </w:numPr>
        <w:rPr>
          <w:rFonts w:cs="Times New Roman"/>
          <w:lang w:eastAsia="ja-JP"/>
        </w:rPr>
      </w:pPr>
      <w:r w:rsidRPr="00D451C4">
        <w:rPr>
          <w:rFonts w:cs="Times New Roman"/>
        </w:rPr>
        <w:t xml:space="preserve">Return both the damaged booklet and the transcribed booklet to the Test Coordinator. </w:t>
      </w:r>
    </w:p>
    <w:p w14:paraId="29582C17" w14:textId="77777777" w:rsidR="0070061F" w:rsidRPr="00D451C4" w:rsidRDefault="00A91370" w:rsidP="00E075BF">
      <w:pPr>
        <w:rPr>
          <w:rFonts w:cs="Times New Roman"/>
        </w:rPr>
      </w:pPr>
      <w:r w:rsidRPr="00D451C4">
        <w:rPr>
          <w:rFonts w:cs="Times New Roman"/>
        </w:rPr>
        <w:t>If a booklet is soiled by bodily fluids (e.g., blood, vomit), it should be transcribed; however, these should not be returned to DRC. Follow these pro</w:t>
      </w:r>
      <w:r w:rsidR="0070061F" w:rsidRPr="00D451C4">
        <w:rPr>
          <w:rFonts w:cs="Times New Roman"/>
        </w:rPr>
        <w:t xml:space="preserve">cedures for soiled booklets. </w:t>
      </w:r>
    </w:p>
    <w:p w14:paraId="36A02B59" w14:textId="77777777" w:rsidR="0070061F" w:rsidRPr="00D451C4" w:rsidRDefault="00A91370" w:rsidP="009D2266">
      <w:pPr>
        <w:pStyle w:val="ListParagraph"/>
        <w:numPr>
          <w:ilvl w:val="0"/>
          <w:numId w:val="23"/>
        </w:numPr>
        <w:rPr>
          <w:rFonts w:cs="Times New Roman"/>
          <w:lang w:eastAsia="ja-JP"/>
        </w:rPr>
      </w:pPr>
      <w:r w:rsidRPr="00D451C4">
        <w:rPr>
          <w:rFonts w:cs="Times New Roman"/>
        </w:rPr>
        <w:t xml:space="preserve">Transcribe student responses to a new test booklet. (See the </w:t>
      </w:r>
      <w:hyperlink r:id="rId36" w:history="1">
        <w:r w:rsidRPr="00D451C4">
          <w:rPr>
            <w:rStyle w:val="Hyperlink"/>
            <w:rFonts w:cs="Times New Roman"/>
          </w:rPr>
          <w:t>Access</w:t>
        </w:r>
        <w:r w:rsidRPr="00D451C4">
          <w:rPr>
            <w:rStyle w:val="Hyperlink"/>
            <w:rFonts w:cs="Times New Roman"/>
          </w:rPr>
          <w:t>i</w:t>
        </w:r>
        <w:r w:rsidRPr="00D451C4">
          <w:rPr>
            <w:rStyle w:val="Hyperlink"/>
            <w:rFonts w:cs="Times New Roman"/>
          </w:rPr>
          <w:t>bility and Accommodations Supplement</w:t>
        </w:r>
      </w:hyperlink>
      <w:r w:rsidRPr="00D451C4">
        <w:rPr>
          <w:rFonts w:cs="Times New Roman"/>
        </w:rPr>
        <w:t xml:space="preserve"> for g</w:t>
      </w:r>
      <w:r w:rsidR="0070061F" w:rsidRPr="00D451C4">
        <w:rPr>
          <w:rFonts w:cs="Times New Roman"/>
        </w:rPr>
        <w:t xml:space="preserve">uidelines on transcription.) </w:t>
      </w:r>
    </w:p>
    <w:p w14:paraId="39ABC9A1" w14:textId="77777777" w:rsidR="0070061F" w:rsidRPr="00D451C4" w:rsidRDefault="00A91370" w:rsidP="009D2266">
      <w:pPr>
        <w:pStyle w:val="ListParagraph"/>
        <w:numPr>
          <w:ilvl w:val="0"/>
          <w:numId w:val="23"/>
        </w:numPr>
        <w:rPr>
          <w:rFonts w:cs="Times New Roman"/>
          <w:lang w:eastAsia="ja-JP"/>
        </w:rPr>
      </w:pPr>
      <w:r w:rsidRPr="00D451C4">
        <w:rPr>
          <w:rFonts w:cs="Times New Roman"/>
        </w:rPr>
        <w:t xml:space="preserve">Apply a yellow </w:t>
      </w:r>
      <w:r w:rsidR="0070061F" w:rsidRPr="00D451C4">
        <w:rPr>
          <w:rFonts w:cs="Times New Roman"/>
        </w:rPr>
        <w:t>Division</w:t>
      </w:r>
      <w:r w:rsidRPr="00D451C4">
        <w:rPr>
          <w:rFonts w:cs="Times New Roman"/>
        </w:rPr>
        <w:t>/School Label to the new te</w:t>
      </w:r>
      <w:r w:rsidR="0070061F" w:rsidRPr="00D451C4">
        <w:rPr>
          <w:rFonts w:cs="Times New Roman"/>
        </w:rPr>
        <w:t xml:space="preserve">st booklet. </w:t>
      </w:r>
    </w:p>
    <w:p w14:paraId="0E62E63B" w14:textId="77777777" w:rsidR="0070061F" w:rsidRPr="00D451C4" w:rsidRDefault="00A91370" w:rsidP="009D2266">
      <w:pPr>
        <w:pStyle w:val="ListParagraph"/>
        <w:numPr>
          <w:ilvl w:val="0"/>
          <w:numId w:val="23"/>
        </w:numPr>
        <w:rPr>
          <w:rFonts w:cs="Times New Roman"/>
          <w:lang w:eastAsia="ja-JP"/>
        </w:rPr>
      </w:pPr>
      <w:r w:rsidRPr="00D451C4">
        <w:rPr>
          <w:rFonts w:cs="Times New Roman"/>
        </w:rPr>
        <w:t xml:space="preserve">Complete student demographic information on the new test booklet using the </w:t>
      </w:r>
      <w:hyperlink w:anchor="_State-Specific_Directions_-" w:history="1">
        <w:r w:rsidR="00A51F02" w:rsidRPr="00A51F02">
          <w:rPr>
            <w:rStyle w:val="Hyperlink"/>
            <w:rFonts w:cs="Times New Roman"/>
          </w:rPr>
          <w:t>S</w:t>
        </w:r>
        <w:r w:rsidR="00A51F02" w:rsidRPr="00A51F02">
          <w:rPr>
            <w:rStyle w:val="Hyperlink"/>
            <w:rFonts w:cs="Times New Roman"/>
          </w:rPr>
          <w:t>t</w:t>
        </w:r>
        <w:r w:rsidR="00A51F02" w:rsidRPr="00A51F02">
          <w:rPr>
            <w:rStyle w:val="Hyperlink"/>
            <w:rFonts w:cs="Times New Roman"/>
          </w:rPr>
          <w:t>ate-Specific Directions</w:t>
        </w:r>
      </w:hyperlink>
      <w:r w:rsidR="0070061F" w:rsidRPr="00D451C4">
        <w:rPr>
          <w:rFonts w:cs="Times New Roman"/>
        </w:rPr>
        <w:t xml:space="preserve"> section of this manual. </w:t>
      </w:r>
    </w:p>
    <w:p w14:paraId="03271684" w14:textId="77777777" w:rsidR="0070061F" w:rsidRPr="00D451C4" w:rsidRDefault="00A91370" w:rsidP="009D2266">
      <w:pPr>
        <w:pStyle w:val="ListParagraph"/>
        <w:numPr>
          <w:ilvl w:val="0"/>
          <w:numId w:val="23"/>
        </w:numPr>
        <w:rPr>
          <w:rFonts w:cs="Times New Roman"/>
          <w:lang w:eastAsia="ja-JP"/>
        </w:rPr>
      </w:pPr>
      <w:r w:rsidRPr="00D451C4">
        <w:rPr>
          <w:rFonts w:cs="Times New Roman"/>
        </w:rPr>
        <w:t xml:space="preserve">Document the security barcode of the soiled booklet and </w:t>
      </w:r>
      <w:r w:rsidR="0070061F" w:rsidRPr="00D451C4">
        <w:rPr>
          <w:rFonts w:cs="Times New Roman"/>
        </w:rPr>
        <w:t xml:space="preserve">notify the DDOT and STC. </w:t>
      </w:r>
    </w:p>
    <w:p w14:paraId="0D977875" w14:textId="77777777" w:rsidR="0070061F" w:rsidRPr="00D451C4" w:rsidRDefault="00A91370" w:rsidP="009D2266">
      <w:pPr>
        <w:pStyle w:val="ListParagraph"/>
        <w:numPr>
          <w:ilvl w:val="0"/>
          <w:numId w:val="23"/>
        </w:numPr>
        <w:rPr>
          <w:rFonts w:cs="Times New Roman"/>
          <w:lang w:eastAsia="ja-JP"/>
        </w:rPr>
      </w:pPr>
      <w:r w:rsidRPr="00D451C4">
        <w:rPr>
          <w:rFonts w:cs="Times New Roman"/>
        </w:rPr>
        <w:t>Document the soiled booklet in the Materials Acco</w:t>
      </w:r>
      <w:r w:rsidR="0070061F" w:rsidRPr="00D451C4">
        <w:rPr>
          <w:rFonts w:cs="Times New Roman"/>
        </w:rPr>
        <w:t>untability Form in WIDA AMS.</w:t>
      </w:r>
    </w:p>
    <w:p w14:paraId="06F4E452" w14:textId="77777777" w:rsidR="00BB1F3E" w:rsidRPr="00D451C4" w:rsidRDefault="00A91370" w:rsidP="009D2266">
      <w:pPr>
        <w:pStyle w:val="ListParagraph"/>
        <w:numPr>
          <w:ilvl w:val="0"/>
          <w:numId w:val="23"/>
        </w:numPr>
        <w:rPr>
          <w:rFonts w:cs="Times New Roman"/>
          <w:lang w:eastAsia="ja-JP"/>
        </w:rPr>
      </w:pPr>
      <w:r w:rsidRPr="00D451C4">
        <w:rPr>
          <w:rFonts w:cs="Times New Roman"/>
        </w:rPr>
        <w:t>Securely destroy the soiled booklet.</w:t>
      </w:r>
    </w:p>
    <w:p w14:paraId="7BE7D0A9" w14:textId="77777777" w:rsidR="00F2555D" w:rsidRPr="00D451C4" w:rsidRDefault="00F2555D" w:rsidP="00E075BF">
      <w:pPr>
        <w:pStyle w:val="Heading4"/>
        <w:rPr>
          <w:rFonts w:cs="Times New Roman"/>
        </w:rPr>
      </w:pPr>
      <w:r w:rsidRPr="00D451C4">
        <w:rPr>
          <w:rFonts w:cs="Times New Roman"/>
        </w:rPr>
        <w:t xml:space="preserve">Accountability Form </w:t>
      </w:r>
    </w:p>
    <w:p w14:paraId="073CF06A" w14:textId="0CA53888" w:rsidR="002403C2" w:rsidRDefault="00F2555D" w:rsidP="00E075BF">
      <w:pPr>
        <w:rPr>
          <w:rFonts w:cs="Times New Roman"/>
        </w:rPr>
      </w:pPr>
      <w:r w:rsidRPr="00D451C4">
        <w:rPr>
          <w:rFonts w:cs="Times New Roman"/>
        </w:rPr>
        <w:t xml:space="preserve">Paper materials that could not be returned (for example, soiled booklets) must be accounted for using the Accountability Form in WIDA AMS. This functionality allows you to document the </w:t>
      </w:r>
      <w:r w:rsidR="00BC4ADE">
        <w:rPr>
          <w:rFonts w:cs="Times New Roman"/>
        </w:rPr>
        <w:t>number</w:t>
      </w:r>
      <w:r w:rsidRPr="00D451C4">
        <w:rPr>
          <w:rFonts w:cs="Times New Roman"/>
        </w:rPr>
        <w:t xml:space="preserve"> of materials returned</w:t>
      </w:r>
      <w:r w:rsidR="00BC4ADE">
        <w:rPr>
          <w:rFonts w:cs="Times New Roman"/>
        </w:rPr>
        <w:t xml:space="preserve">, </w:t>
      </w:r>
      <w:r w:rsidRPr="00D451C4">
        <w:rPr>
          <w:rFonts w:cs="Times New Roman"/>
        </w:rPr>
        <w:t xml:space="preserve">any that are not returned, and the reason(s) why. </w:t>
      </w:r>
    </w:p>
    <w:p w14:paraId="47DFC04A" w14:textId="6A022F0B" w:rsidR="00BB1F3E" w:rsidRPr="00D451C4" w:rsidRDefault="00F2555D" w:rsidP="00E075BF">
      <w:pPr>
        <w:rPr>
          <w:rFonts w:cs="Times New Roman"/>
          <w:lang w:eastAsia="ja-JP"/>
        </w:rPr>
      </w:pPr>
      <w:r w:rsidRPr="00D451C4">
        <w:rPr>
          <w:rFonts w:cs="Times New Roman"/>
        </w:rPr>
        <w:t xml:space="preserve">Note: Only sites that cannot return secure materials containing a security barcode </w:t>
      </w:r>
      <w:r w:rsidR="00BC4ADE">
        <w:rPr>
          <w:rFonts w:cs="Times New Roman"/>
        </w:rPr>
        <w:t>must</w:t>
      </w:r>
      <w:r w:rsidRPr="00D451C4">
        <w:rPr>
          <w:rFonts w:cs="Times New Roman"/>
        </w:rPr>
        <w:t xml:space="preserve"> complete the Accountability Form. Sites do not have to return non-secure materials. Sites should keep non-secure documents on file after testing until score reports are received, or longer, depending on the state</w:t>
      </w:r>
      <w:r w:rsidR="00BC4ADE">
        <w:rPr>
          <w:rFonts w:cs="Times New Roman"/>
        </w:rPr>
        <w:t>'</w:t>
      </w:r>
      <w:r w:rsidRPr="00D451C4">
        <w:rPr>
          <w:rFonts w:cs="Times New Roman"/>
        </w:rPr>
        <w:t xml:space="preserve">s policy. For more information regarding returning materials, refer to the </w:t>
      </w:r>
      <w:hyperlink r:id="rId37" w:history="1">
        <w:r w:rsidRPr="00D451C4">
          <w:rPr>
            <w:rStyle w:val="Hyperlink"/>
            <w:rFonts w:cs="Times New Roman"/>
            <w:lang w:eastAsia="ja-JP"/>
          </w:rPr>
          <w:t>WI</w:t>
        </w:r>
        <w:r w:rsidRPr="00D451C4">
          <w:rPr>
            <w:rStyle w:val="Hyperlink"/>
            <w:rFonts w:cs="Times New Roman"/>
            <w:lang w:eastAsia="ja-JP"/>
          </w:rPr>
          <w:t>D</w:t>
        </w:r>
        <w:r w:rsidRPr="00D451C4">
          <w:rPr>
            <w:rStyle w:val="Hyperlink"/>
            <w:rFonts w:cs="Times New Roman"/>
            <w:lang w:eastAsia="ja-JP"/>
          </w:rPr>
          <w:t>A Division and School Test Coordinator Manual</w:t>
        </w:r>
      </w:hyperlink>
      <w:r w:rsidRPr="00D451C4">
        <w:rPr>
          <w:rFonts w:cs="Times New Roman"/>
        </w:rPr>
        <w:t>.</w:t>
      </w:r>
    </w:p>
    <w:p w14:paraId="6DE0B00C" w14:textId="77777777" w:rsidR="00BB1F3E" w:rsidRPr="00D451C4" w:rsidRDefault="00BB1F3E" w:rsidP="00E075BF">
      <w:pPr>
        <w:pStyle w:val="Heading4"/>
        <w:rPr>
          <w:rFonts w:cs="Times New Roman"/>
        </w:rPr>
      </w:pPr>
      <w:r w:rsidRPr="00D451C4">
        <w:rPr>
          <w:rFonts w:cs="Times New Roman"/>
        </w:rPr>
        <w:lastRenderedPageBreak/>
        <w:t>Students that Transfer during the ELP Testing Window</w:t>
      </w:r>
    </w:p>
    <w:p w14:paraId="5FCE9C0B" w14:textId="1A405C26" w:rsidR="00BB1F3E" w:rsidRPr="00D451C4" w:rsidRDefault="00BB1F3E" w:rsidP="00E075BF">
      <w:pPr>
        <w:rPr>
          <w:rFonts w:cs="Times New Roman"/>
          <w:lang w:eastAsia="ja-JP"/>
        </w:rPr>
      </w:pPr>
      <w:r w:rsidRPr="00D451C4">
        <w:rPr>
          <w:rFonts w:cs="Times New Roman"/>
          <w:lang w:eastAsia="ja-JP"/>
        </w:rPr>
        <w:t xml:space="preserve">Managing Students who Transfer </w:t>
      </w:r>
      <w:r w:rsidR="00C1264A" w:rsidRPr="00D451C4">
        <w:rPr>
          <w:rFonts w:cs="Times New Roman"/>
          <w:lang w:eastAsia="ja-JP"/>
        </w:rPr>
        <w:t>during</w:t>
      </w:r>
      <w:r w:rsidRPr="00D451C4">
        <w:rPr>
          <w:rFonts w:cs="Times New Roman"/>
          <w:lang w:eastAsia="ja-JP"/>
        </w:rPr>
        <w:t xml:space="preserve"> Testing</w:t>
      </w:r>
      <w:r w:rsidR="00633B54">
        <w:rPr>
          <w:rFonts w:cs="Times New Roman"/>
          <w:lang w:eastAsia="ja-JP"/>
        </w:rPr>
        <w:t>,</w:t>
      </w:r>
      <w:r w:rsidRPr="00D451C4">
        <w:rPr>
          <w:rFonts w:cs="Times New Roman"/>
          <w:lang w:eastAsia="ja-JP"/>
        </w:rPr>
        <w:t xml:space="preserve"> </w:t>
      </w:r>
      <w:r w:rsidR="00633B54">
        <w:rPr>
          <w:rFonts w:cs="Times New Roman"/>
          <w:lang w:eastAsia="ja-JP"/>
        </w:rPr>
        <w:t xml:space="preserve">from </w:t>
      </w:r>
      <w:r w:rsidR="00633B54" w:rsidRPr="00D451C4">
        <w:rPr>
          <w:rFonts w:cs="Times New Roman"/>
          <w:lang w:eastAsia="ja-JP"/>
        </w:rPr>
        <w:t>Appendix B</w:t>
      </w:r>
      <w:r w:rsidR="00633B54">
        <w:rPr>
          <w:rFonts w:cs="Times New Roman"/>
          <w:lang w:eastAsia="ja-JP"/>
        </w:rPr>
        <w:t xml:space="preserve"> </w:t>
      </w:r>
      <w:r w:rsidRPr="00D451C4">
        <w:rPr>
          <w:rFonts w:cs="Times New Roman"/>
          <w:lang w:eastAsia="ja-JP"/>
        </w:rPr>
        <w:t xml:space="preserve">of the </w:t>
      </w:r>
      <w:hyperlink r:id="rId38" w:history="1">
        <w:r w:rsidRPr="00D451C4">
          <w:rPr>
            <w:rStyle w:val="Hyperlink"/>
            <w:rFonts w:cs="Times New Roman"/>
            <w:lang w:eastAsia="ja-JP"/>
          </w:rPr>
          <w:t>WIDA</w:t>
        </w:r>
        <w:r w:rsidRPr="00D451C4">
          <w:rPr>
            <w:rStyle w:val="Hyperlink"/>
            <w:rFonts w:cs="Times New Roman"/>
            <w:lang w:eastAsia="ja-JP"/>
          </w:rPr>
          <w:t xml:space="preserve"> </w:t>
        </w:r>
        <w:r w:rsidR="0070061F" w:rsidRPr="00D451C4">
          <w:rPr>
            <w:rStyle w:val="Hyperlink"/>
            <w:rFonts w:cs="Times New Roman"/>
            <w:lang w:eastAsia="ja-JP"/>
          </w:rPr>
          <w:t>Division</w:t>
        </w:r>
        <w:r w:rsidRPr="00D451C4">
          <w:rPr>
            <w:rStyle w:val="Hyperlink"/>
            <w:rFonts w:cs="Times New Roman"/>
            <w:lang w:eastAsia="ja-JP"/>
          </w:rPr>
          <w:t xml:space="preserve"> and School Test Coordinator </w:t>
        </w:r>
        <w:r w:rsidRPr="00D451C4">
          <w:rPr>
            <w:rStyle w:val="Hyperlink"/>
            <w:rFonts w:cs="Times New Roman"/>
            <w:lang w:eastAsia="ja-JP"/>
          </w:rPr>
          <w:t>M</w:t>
        </w:r>
        <w:r w:rsidRPr="00D451C4">
          <w:rPr>
            <w:rStyle w:val="Hyperlink"/>
            <w:rFonts w:cs="Times New Roman"/>
            <w:lang w:eastAsia="ja-JP"/>
          </w:rPr>
          <w:t>anual</w:t>
        </w:r>
      </w:hyperlink>
      <w:r w:rsidRPr="00D451C4">
        <w:rPr>
          <w:rFonts w:cs="Times New Roman"/>
          <w:lang w:eastAsia="ja-JP"/>
        </w:rPr>
        <w:t xml:space="preserve"> </w:t>
      </w:r>
      <w:r w:rsidR="00BC4ADE">
        <w:rPr>
          <w:rFonts w:cs="Times New Roman"/>
          <w:lang w:eastAsia="ja-JP"/>
        </w:rPr>
        <w:t>advises on</w:t>
      </w:r>
      <w:r w:rsidRPr="00D451C4">
        <w:rPr>
          <w:rFonts w:cs="Times New Roman"/>
          <w:lang w:eastAsia="ja-JP"/>
        </w:rPr>
        <w:t xml:space="preserve"> the various scenarios that may occur when a student transfers during the ELP testing window. These scenarios include students </w:t>
      </w:r>
      <w:r w:rsidR="00BC4ADE">
        <w:rPr>
          <w:rFonts w:cs="Times New Roman"/>
          <w:lang w:eastAsia="ja-JP"/>
        </w:rPr>
        <w:t>who transfer between schools within the same Virginia division, students who transfer between different Virginia divisions, and students who</w:t>
      </w:r>
      <w:r w:rsidRPr="00D451C4">
        <w:rPr>
          <w:rFonts w:cs="Times New Roman"/>
          <w:lang w:eastAsia="ja-JP"/>
        </w:rPr>
        <w:t xml:space="preserve"> transfer outside of Virginia. Depending on the </w:t>
      </w:r>
      <w:r w:rsidR="00BC4ADE">
        <w:rPr>
          <w:rFonts w:cs="Times New Roman"/>
          <w:lang w:eastAsia="ja-JP"/>
        </w:rPr>
        <w:t>testing mode</w:t>
      </w:r>
      <w:r w:rsidRPr="00D451C4">
        <w:rPr>
          <w:rFonts w:cs="Times New Roman"/>
          <w:lang w:eastAsia="ja-JP"/>
        </w:rPr>
        <w:t xml:space="preserve"> (paper or online), step-by-step guidance is available </w:t>
      </w:r>
      <w:r w:rsidR="00633B54">
        <w:rPr>
          <w:rFonts w:cs="Times New Roman"/>
          <w:lang w:eastAsia="ja-JP"/>
        </w:rPr>
        <w:t>below</w:t>
      </w:r>
      <w:r w:rsidRPr="00D451C4">
        <w:rPr>
          <w:rFonts w:cs="Times New Roman"/>
          <w:lang w:eastAsia="ja-JP"/>
        </w:rPr>
        <w:t>.</w:t>
      </w:r>
    </w:p>
    <w:p w14:paraId="14452A31" w14:textId="04E35170" w:rsidR="00BB1F3E" w:rsidRPr="00D451C4" w:rsidRDefault="00BB1F3E" w:rsidP="00E075BF">
      <w:pPr>
        <w:rPr>
          <w:rFonts w:cs="Times New Roman"/>
          <w:lang w:eastAsia="ja-JP"/>
        </w:rPr>
      </w:pPr>
      <w:r w:rsidRPr="00D451C4">
        <w:rPr>
          <w:rFonts w:cs="Times New Roman"/>
          <w:lang w:eastAsia="ja-JP"/>
        </w:rPr>
        <w:t xml:space="preserve">Furthermore, the WIDA AMS User Guide provides the following additional guidance for using the </w:t>
      </w:r>
      <w:r w:rsidR="00BC4ADE">
        <w:rPr>
          <w:rFonts w:cs="Times New Roman"/>
          <w:lang w:eastAsia="ja-JP"/>
        </w:rPr>
        <w:t>"</w:t>
      </w:r>
      <w:r w:rsidRPr="00D451C4">
        <w:rPr>
          <w:rFonts w:cs="Times New Roman"/>
          <w:lang w:eastAsia="ja-JP"/>
        </w:rPr>
        <w:t>Student Transfer Form</w:t>
      </w:r>
      <w:r w:rsidR="00BC4ADE">
        <w:rPr>
          <w:rFonts w:cs="Times New Roman"/>
          <w:lang w:eastAsia="ja-JP"/>
        </w:rPr>
        <w:t>"</w:t>
      </w:r>
      <w:r w:rsidRPr="00D451C4">
        <w:rPr>
          <w:rFonts w:cs="Times New Roman"/>
          <w:lang w:eastAsia="ja-JP"/>
        </w:rPr>
        <w:t xml:space="preserve"> when handling</w:t>
      </w:r>
      <w:r w:rsidR="00C23543" w:rsidRPr="00D451C4">
        <w:rPr>
          <w:rFonts w:cs="Times New Roman"/>
          <w:lang w:eastAsia="ja-JP"/>
        </w:rPr>
        <w:t xml:space="preserve"> division-to-division transfers of the ACCESS for </w:t>
      </w:r>
      <w:r w:rsidR="00C1264A" w:rsidRPr="00D451C4">
        <w:rPr>
          <w:rFonts w:cs="Times New Roman"/>
          <w:lang w:eastAsia="ja-JP"/>
        </w:rPr>
        <w:t>ELLs assessment</w:t>
      </w:r>
      <w:r w:rsidR="00C23543" w:rsidRPr="00D451C4">
        <w:rPr>
          <w:rFonts w:cs="Times New Roman"/>
          <w:lang w:eastAsia="ja-JP"/>
        </w:rPr>
        <w:t>.</w:t>
      </w:r>
    </w:p>
    <w:p w14:paraId="3C704542" w14:textId="77777777" w:rsidR="00BB1F3E" w:rsidRPr="00D451C4" w:rsidRDefault="00BB1F3E" w:rsidP="00E075BF">
      <w:pPr>
        <w:rPr>
          <w:rStyle w:val="Emphasis"/>
          <w:rFonts w:ascii="Times New Roman" w:hAnsi="Times New Roman" w:cs="Times New Roman"/>
        </w:rPr>
      </w:pPr>
      <w:r w:rsidRPr="00D451C4">
        <w:rPr>
          <w:rStyle w:val="Emphasis"/>
          <w:rFonts w:ascii="Times New Roman" w:hAnsi="Times New Roman" w:cs="Times New Roman"/>
        </w:rPr>
        <w:t xml:space="preserve">Scenario: A student who has completed one or more domains transfers from an online-testing </w:t>
      </w:r>
      <w:r w:rsidR="0070061F" w:rsidRPr="00D451C4">
        <w:rPr>
          <w:rStyle w:val="Emphasis"/>
          <w:rFonts w:ascii="Times New Roman" w:hAnsi="Times New Roman" w:cs="Times New Roman"/>
        </w:rPr>
        <w:t>division</w:t>
      </w:r>
      <w:r w:rsidRPr="00D451C4">
        <w:rPr>
          <w:rStyle w:val="Emphasis"/>
          <w:rFonts w:ascii="Times New Roman" w:hAnsi="Times New Roman" w:cs="Times New Roman"/>
        </w:rPr>
        <w:t xml:space="preserve"> to another online-testing </w:t>
      </w:r>
      <w:r w:rsidR="0070061F" w:rsidRPr="00D451C4">
        <w:rPr>
          <w:rStyle w:val="Emphasis"/>
          <w:rFonts w:ascii="Times New Roman" w:hAnsi="Times New Roman" w:cs="Times New Roman"/>
        </w:rPr>
        <w:t>division</w:t>
      </w:r>
      <w:r w:rsidRPr="00D451C4">
        <w:rPr>
          <w:rStyle w:val="Emphasis"/>
          <w:rFonts w:ascii="Times New Roman" w:hAnsi="Times New Roman" w:cs="Times New Roman"/>
        </w:rPr>
        <w:t xml:space="preserve">. </w:t>
      </w:r>
    </w:p>
    <w:p w14:paraId="3A1DDC4E" w14:textId="77777777" w:rsidR="00A47584" w:rsidRDefault="000749B2" w:rsidP="009D2266">
      <w:pPr>
        <w:pStyle w:val="ListParagraph"/>
        <w:numPr>
          <w:ilvl w:val="0"/>
          <w:numId w:val="19"/>
        </w:numPr>
        <w:rPr>
          <w:rFonts w:cs="Times New Roman"/>
          <w:lang w:eastAsia="ja-JP"/>
        </w:rPr>
      </w:pPr>
      <w:r>
        <w:rPr>
          <w:rFonts w:cs="Times New Roman"/>
        </w:rPr>
        <w:t xml:space="preserve">In WIDA AMS, complete </w:t>
      </w:r>
      <w:r w:rsidR="001B61B2">
        <w:rPr>
          <w:rFonts w:cs="Times New Roman"/>
        </w:rPr>
        <w:t xml:space="preserve">and submit </w:t>
      </w:r>
      <w:r w:rsidRPr="00D451C4">
        <w:rPr>
          <w:rFonts w:cs="Times New Roman"/>
        </w:rPr>
        <w:t>the Student Transfer Form</w:t>
      </w:r>
      <w:r w:rsidR="001B61B2">
        <w:rPr>
          <w:rFonts w:cs="Times New Roman"/>
        </w:rPr>
        <w:t xml:space="preserve">. </w:t>
      </w:r>
    </w:p>
    <w:p w14:paraId="26996252" w14:textId="77777777" w:rsidR="00BB1F3E" w:rsidRPr="00D451C4" w:rsidRDefault="00BB1F3E" w:rsidP="00A47584">
      <w:pPr>
        <w:pStyle w:val="ListParagraph"/>
        <w:numPr>
          <w:ilvl w:val="1"/>
          <w:numId w:val="19"/>
        </w:numPr>
        <w:rPr>
          <w:rFonts w:cs="Times New Roman"/>
          <w:lang w:eastAsia="ja-JP"/>
        </w:rPr>
      </w:pPr>
      <w:r w:rsidRPr="00D451C4">
        <w:rPr>
          <w:rFonts w:cs="Times New Roman"/>
        </w:rPr>
        <w:t xml:space="preserve">DRC will transfer the student record. The receiving </w:t>
      </w:r>
      <w:r w:rsidR="0070061F" w:rsidRPr="00D451C4">
        <w:rPr>
          <w:rFonts w:cs="Times New Roman"/>
        </w:rPr>
        <w:t>division</w:t>
      </w:r>
      <w:r w:rsidRPr="00D451C4">
        <w:rPr>
          <w:rFonts w:cs="Times New Roman"/>
        </w:rPr>
        <w:t xml:space="preserve"> must put the student into test sessions in WIDA AMS. </w:t>
      </w:r>
    </w:p>
    <w:p w14:paraId="655DB04A" w14:textId="77777777" w:rsidR="00BB1F3E" w:rsidRPr="00D451C4" w:rsidRDefault="00BB1F3E" w:rsidP="00E075BF">
      <w:pPr>
        <w:rPr>
          <w:rStyle w:val="Emphasis"/>
          <w:rFonts w:ascii="Times New Roman" w:hAnsi="Times New Roman" w:cs="Times New Roman"/>
        </w:rPr>
      </w:pPr>
      <w:r w:rsidRPr="00D451C4">
        <w:rPr>
          <w:rStyle w:val="Emphasis"/>
          <w:rFonts w:ascii="Times New Roman" w:hAnsi="Times New Roman" w:cs="Times New Roman"/>
        </w:rPr>
        <w:t xml:space="preserve">Scenario: A student who has completed one or more domains transfers from an online-testing </w:t>
      </w:r>
      <w:r w:rsidR="0070061F" w:rsidRPr="00D451C4">
        <w:rPr>
          <w:rStyle w:val="Emphasis"/>
          <w:rFonts w:ascii="Times New Roman" w:hAnsi="Times New Roman" w:cs="Times New Roman"/>
        </w:rPr>
        <w:t>division</w:t>
      </w:r>
      <w:r w:rsidRPr="00D451C4">
        <w:rPr>
          <w:rStyle w:val="Emphasis"/>
          <w:rFonts w:ascii="Times New Roman" w:hAnsi="Times New Roman" w:cs="Times New Roman"/>
        </w:rPr>
        <w:t xml:space="preserve"> to a paper-testing </w:t>
      </w:r>
      <w:r w:rsidR="0070061F" w:rsidRPr="00D451C4">
        <w:rPr>
          <w:rStyle w:val="Emphasis"/>
          <w:rFonts w:ascii="Times New Roman" w:hAnsi="Times New Roman" w:cs="Times New Roman"/>
        </w:rPr>
        <w:t>division</w:t>
      </w:r>
      <w:r w:rsidRPr="00D451C4">
        <w:rPr>
          <w:rStyle w:val="Emphasis"/>
          <w:rFonts w:ascii="Times New Roman" w:hAnsi="Times New Roman" w:cs="Times New Roman"/>
        </w:rPr>
        <w:t xml:space="preserve">. </w:t>
      </w:r>
    </w:p>
    <w:p w14:paraId="5640F22E" w14:textId="77777777" w:rsidR="00BB1F3E" w:rsidRPr="00D451C4" w:rsidRDefault="00BB1F3E" w:rsidP="009D2266">
      <w:pPr>
        <w:pStyle w:val="ListParagraph"/>
        <w:numPr>
          <w:ilvl w:val="0"/>
          <w:numId w:val="19"/>
        </w:numPr>
        <w:rPr>
          <w:rFonts w:cs="Times New Roman"/>
          <w:lang w:eastAsia="ja-JP"/>
        </w:rPr>
      </w:pPr>
      <w:r w:rsidRPr="00D451C4">
        <w:rPr>
          <w:rFonts w:cs="Times New Roman"/>
        </w:rPr>
        <w:t xml:space="preserve">If the student completed only one domain online before transferring, the student must take the entire test on paper in the new division, including the domain already completed online. </w:t>
      </w:r>
    </w:p>
    <w:p w14:paraId="1497ACC0" w14:textId="77777777" w:rsidR="00BB1F3E" w:rsidRPr="00D451C4" w:rsidRDefault="00352173" w:rsidP="009D2266">
      <w:pPr>
        <w:pStyle w:val="ListParagraph"/>
        <w:numPr>
          <w:ilvl w:val="1"/>
          <w:numId w:val="19"/>
        </w:numPr>
        <w:rPr>
          <w:rFonts w:cs="Times New Roman"/>
          <w:lang w:eastAsia="ja-JP"/>
        </w:rPr>
      </w:pPr>
      <w:r>
        <w:rPr>
          <w:rFonts w:cs="Times New Roman"/>
        </w:rPr>
        <w:t>Submit an irregularity to the Office of Student Assessment to have the online domain invalidated</w:t>
      </w:r>
      <w:r w:rsidR="00BB1F3E" w:rsidRPr="00D451C4">
        <w:rPr>
          <w:rFonts w:cs="Times New Roman"/>
        </w:rPr>
        <w:t xml:space="preserve">. </w:t>
      </w:r>
      <w:r w:rsidRPr="00D451C4">
        <w:rPr>
          <w:rFonts w:cs="Times New Roman"/>
        </w:rPr>
        <w:t xml:space="preserve">Refer to </w:t>
      </w:r>
      <w:hyperlink w:anchor="_Identifying_and_Reporting" w:history="1">
        <w:r>
          <w:rPr>
            <w:rStyle w:val="Hyperlink"/>
            <w:rFonts w:cs="Times New Roman"/>
          </w:rPr>
          <w:t>Identifying and R</w:t>
        </w:r>
        <w:r>
          <w:rPr>
            <w:rStyle w:val="Hyperlink"/>
            <w:rFonts w:cs="Times New Roman"/>
          </w:rPr>
          <w:t>e</w:t>
        </w:r>
        <w:r>
          <w:rPr>
            <w:rStyle w:val="Hyperlink"/>
            <w:rFonts w:cs="Times New Roman"/>
          </w:rPr>
          <w:t>porting Irregularities</w:t>
        </w:r>
      </w:hyperlink>
      <w:r w:rsidRPr="00D451C4">
        <w:rPr>
          <w:rFonts w:cs="Times New Roman"/>
        </w:rPr>
        <w:t xml:space="preserve"> </w:t>
      </w:r>
      <w:r>
        <w:rPr>
          <w:rFonts w:cs="Times New Roman"/>
        </w:rPr>
        <w:t xml:space="preserve">for </w:t>
      </w:r>
      <w:r w:rsidRPr="00D451C4">
        <w:rPr>
          <w:rFonts w:cs="Times New Roman"/>
        </w:rPr>
        <w:t>details</w:t>
      </w:r>
      <w:r>
        <w:rPr>
          <w:rFonts w:cs="Times New Roman"/>
        </w:rPr>
        <w:t xml:space="preserve"> on using ELPAIWAS to submit irregularities.</w:t>
      </w:r>
    </w:p>
    <w:p w14:paraId="19CAF3A8" w14:textId="77777777" w:rsidR="00BB1F3E" w:rsidRPr="00D451C4" w:rsidRDefault="00BB1F3E" w:rsidP="009D2266">
      <w:pPr>
        <w:pStyle w:val="ListParagraph"/>
        <w:numPr>
          <w:ilvl w:val="0"/>
          <w:numId w:val="19"/>
        </w:numPr>
        <w:rPr>
          <w:rFonts w:cs="Times New Roman"/>
          <w:lang w:eastAsia="ja-JP"/>
        </w:rPr>
      </w:pPr>
      <w:r w:rsidRPr="00D451C4">
        <w:rPr>
          <w:rFonts w:cs="Times New Roman"/>
        </w:rPr>
        <w:t xml:space="preserve">If the student completed two or more domains online, the student must take only the remaining domains on paper. </w:t>
      </w:r>
    </w:p>
    <w:p w14:paraId="19F22676" w14:textId="77777777" w:rsidR="00352173" w:rsidRDefault="00352173" w:rsidP="009D2266">
      <w:pPr>
        <w:pStyle w:val="ListParagraph"/>
        <w:numPr>
          <w:ilvl w:val="1"/>
          <w:numId w:val="19"/>
        </w:numPr>
        <w:rPr>
          <w:rFonts w:cs="Times New Roman"/>
          <w:lang w:eastAsia="ja-JP"/>
        </w:rPr>
      </w:pPr>
      <w:r>
        <w:rPr>
          <w:rFonts w:cs="Times New Roman"/>
        </w:rPr>
        <w:t>Complete and submit the Student Transfer form in WIDA AMS.</w:t>
      </w:r>
    </w:p>
    <w:p w14:paraId="79BA39B5" w14:textId="77777777" w:rsidR="00BB1F3E" w:rsidRPr="00D451C4" w:rsidRDefault="00BB1F3E" w:rsidP="009D2266">
      <w:pPr>
        <w:pStyle w:val="ListParagraph"/>
        <w:numPr>
          <w:ilvl w:val="1"/>
          <w:numId w:val="19"/>
        </w:numPr>
        <w:rPr>
          <w:rFonts w:cs="Times New Roman"/>
          <w:lang w:eastAsia="ja-JP"/>
        </w:rPr>
      </w:pPr>
      <w:r w:rsidRPr="00D451C4">
        <w:rPr>
          <w:rFonts w:cs="Times New Roman"/>
        </w:rPr>
        <w:t xml:space="preserve">DRC will transfer the completed online records, and the receiving </w:t>
      </w:r>
      <w:r w:rsidR="0070061F" w:rsidRPr="00D451C4">
        <w:rPr>
          <w:rFonts w:cs="Times New Roman"/>
        </w:rPr>
        <w:t>division</w:t>
      </w:r>
      <w:r w:rsidRPr="00D451C4">
        <w:rPr>
          <w:rFonts w:cs="Times New Roman"/>
        </w:rPr>
        <w:t xml:space="preserve"> </w:t>
      </w:r>
      <w:r w:rsidR="00352173">
        <w:rPr>
          <w:rFonts w:cs="Times New Roman"/>
        </w:rPr>
        <w:t>can subsequently</w:t>
      </w:r>
      <w:r w:rsidRPr="00D451C4">
        <w:rPr>
          <w:rFonts w:cs="Times New Roman"/>
        </w:rPr>
        <w:t xml:space="preserve"> run the Tier Placement Report</w:t>
      </w:r>
      <w:r w:rsidR="00352173">
        <w:rPr>
          <w:rFonts w:cs="Times New Roman"/>
        </w:rPr>
        <w:t xml:space="preserve"> to continue the testing in a paper booklet</w:t>
      </w:r>
      <w:r w:rsidRPr="00D451C4">
        <w:rPr>
          <w:rFonts w:cs="Times New Roman"/>
        </w:rPr>
        <w:t xml:space="preserve">. </w:t>
      </w:r>
    </w:p>
    <w:p w14:paraId="7844C179" w14:textId="77777777" w:rsidR="00BB1F3E" w:rsidRPr="00D451C4" w:rsidRDefault="00BB1F3E" w:rsidP="00E075BF">
      <w:pPr>
        <w:rPr>
          <w:rStyle w:val="Emphasis"/>
          <w:rFonts w:ascii="Times New Roman" w:hAnsi="Times New Roman" w:cs="Times New Roman"/>
        </w:rPr>
      </w:pPr>
      <w:r w:rsidRPr="00D451C4">
        <w:rPr>
          <w:rStyle w:val="Emphasis"/>
          <w:rFonts w:ascii="Times New Roman" w:hAnsi="Times New Roman" w:cs="Times New Roman"/>
        </w:rPr>
        <w:t xml:space="preserve">Scenario: A student who has completed one or more domains transfers from a paper-testing </w:t>
      </w:r>
      <w:r w:rsidR="0070061F" w:rsidRPr="00D451C4">
        <w:rPr>
          <w:rStyle w:val="Emphasis"/>
          <w:rFonts w:ascii="Times New Roman" w:hAnsi="Times New Roman" w:cs="Times New Roman"/>
        </w:rPr>
        <w:t>division</w:t>
      </w:r>
      <w:r w:rsidRPr="00D451C4">
        <w:rPr>
          <w:rStyle w:val="Emphasis"/>
          <w:rFonts w:ascii="Times New Roman" w:hAnsi="Times New Roman" w:cs="Times New Roman"/>
        </w:rPr>
        <w:t xml:space="preserve"> to another paper-testing </w:t>
      </w:r>
      <w:r w:rsidR="0070061F" w:rsidRPr="00D451C4">
        <w:rPr>
          <w:rStyle w:val="Emphasis"/>
          <w:rFonts w:ascii="Times New Roman" w:hAnsi="Times New Roman" w:cs="Times New Roman"/>
        </w:rPr>
        <w:t>division</w:t>
      </w:r>
      <w:r w:rsidRPr="00D451C4">
        <w:rPr>
          <w:rStyle w:val="Emphasis"/>
          <w:rFonts w:ascii="Times New Roman" w:hAnsi="Times New Roman" w:cs="Times New Roman"/>
        </w:rPr>
        <w:t xml:space="preserve">. </w:t>
      </w:r>
    </w:p>
    <w:p w14:paraId="00BF2E61" w14:textId="17469499" w:rsidR="00BB1F3E" w:rsidRPr="00D451C4" w:rsidRDefault="00BB1F3E" w:rsidP="009D2266">
      <w:pPr>
        <w:pStyle w:val="ListParagraph"/>
        <w:numPr>
          <w:ilvl w:val="0"/>
          <w:numId w:val="20"/>
        </w:numPr>
        <w:rPr>
          <w:rFonts w:cs="Times New Roman"/>
          <w:lang w:eastAsia="ja-JP"/>
        </w:rPr>
      </w:pPr>
      <w:r w:rsidRPr="00D451C4">
        <w:rPr>
          <w:rFonts w:cs="Times New Roman"/>
        </w:rPr>
        <w:t>Virginia state policy allows the student</w:t>
      </w:r>
      <w:r w:rsidR="00BC4ADE">
        <w:rPr>
          <w:rFonts w:cs="Times New Roman"/>
        </w:rPr>
        <w:t>'</w:t>
      </w:r>
      <w:r w:rsidRPr="00D451C4">
        <w:rPr>
          <w:rFonts w:cs="Times New Roman"/>
        </w:rPr>
        <w:t xml:space="preserve">s test booklet to be securely transferred to the new </w:t>
      </w:r>
      <w:r w:rsidR="0070061F" w:rsidRPr="00D451C4">
        <w:rPr>
          <w:rFonts w:cs="Times New Roman"/>
        </w:rPr>
        <w:t>division</w:t>
      </w:r>
      <w:r w:rsidRPr="00D451C4">
        <w:rPr>
          <w:rFonts w:cs="Times New Roman"/>
        </w:rPr>
        <w:t xml:space="preserve"> with the correct </w:t>
      </w:r>
      <w:r w:rsidR="0070061F" w:rsidRPr="00D451C4">
        <w:rPr>
          <w:rFonts w:cs="Times New Roman"/>
        </w:rPr>
        <w:t>Division</w:t>
      </w:r>
      <w:r w:rsidRPr="00D451C4">
        <w:rPr>
          <w:rFonts w:cs="Times New Roman"/>
        </w:rPr>
        <w:t xml:space="preserve">/School label applied to the booklet. </w:t>
      </w:r>
    </w:p>
    <w:p w14:paraId="4162F69C" w14:textId="77777777" w:rsidR="00BB1F3E" w:rsidRPr="00D451C4" w:rsidRDefault="00BB1F3E" w:rsidP="009D2266">
      <w:pPr>
        <w:pStyle w:val="ListParagraph"/>
        <w:numPr>
          <w:ilvl w:val="0"/>
          <w:numId w:val="20"/>
        </w:numPr>
        <w:rPr>
          <w:rFonts w:cs="Times New Roman"/>
          <w:lang w:eastAsia="ja-JP"/>
        </w:rPr>
      </w:pPr>
      <w:r w:rsidRPr="00D451C4">
        <w:rPr>
          <w:rFonts w:cs="Times New Roman"/>
        </w:rPr>
        <w:t xml:space="preserve">The Student Transfer Form does NOT need to be submitted. </w:t>
      </w:r>
    </w:p>
    <w:p w14:paraId="0C9BA16F" w14:textId="15621B0F" w:rsidR="00BB1F3E" w:rsidRPr="00D451C4" w:rsidRDefault="00BB1F3E" w:rsidP="009D2266">
      <w:pPr>
        <w:pStyle w:val="ListParagraph"/>
        <w:numPr>
          <w:ilvl w:val="0"/>
          <w:numId w:val="20"/>
        </w:numPr>
        <w:rPr>
          <w:rFonts w:cs="Times New Roman"/>
          <w:lang w:eastAsia="ja-JP"/>
        </w:rPr>
      </w:pPr>
      <w:r w:rsidRPr="00D451C4">
        <w:rPr>
          <w:rFonts w:cs="Times New Roman"/>
          <w:b/>
        </w:rPr>
        <w:lastRenderedPageBreak/>
        <w:t>Optionally</w:t>
      </w:r>
      <w:r w:rsidRPr="00D451C4">
        <w:rPr>
          <w:rFonts w:cs="Times New Roman"/>
        </w:rPr>
        <w:t xml:space="preserve">, the first booklet may be returned by the sending site and the student may test the remaining domains at the new </w:t>
      </w:r>
      <w:r w:rsidR="00BC4ADE">
        <w:rPr>
          <w:rFonts w:cs="Times New Roman"/>
        </w:rPr>
        <w:t>location</w:t>
      </w:r>
      <w:r w:rsidRPr="00D451C4">
        <w:rPr>
          <w:rFonts w:cs="Times New Roman"/>
        </w:rPr>
        <w:t xml:space="preserve"> </w:t>
      </w:r>
      <w:r w:rsidR="00BC4ADE">
        <w:rPr>
          <w:rFonts w:cs="Times New Roman"/>
        </w:rPr>
        <w:t>in</w:t>
      </w:r>
      <w:r w:rsidRPr="00D451C4">
        <w:rPr>
          <w:rFonts w:cs="Times New Roman"/>
        </w:rPr>
        <w:t xml:space="preserve"> a new booklet. In this case, the Student Transfer Form must be submitted</w:t>
      </w:r>
      <w:r w:rsidR="00B44B63">
        <w:rPr>
          <w:rFonts w:cs="Times New Roman"/>
        </w:rPr>
        <w:t xml:space="preserve"> in WIDA AMS</w:t>
      </w:r>
      <w:r w:rsidRPr="00D451C4">
        <w:rPr>
          <w:rFonts w:cs="Times New Roman"/>
        </w:rPr>
        <w:t xml:space="preserve">. </w:t>
      </w:r>
    </w:p>
    <w:p w14:paraId="498CC756" w14:textId="77777777" w:rsidR="00BB1F3E" w:rsidRPr="00D451C4" w:rsidRDefault="00BB1F3E" w:rsidP="009D2266">
      <w:pPr>
        <w:pStyle w:val="ListParagraph"/>
        <w:numPr>
          <w:ilvl w:val="1"/>
          <w:numId w:val="20"/>
        </w:numPr>
        <w:rPr>
          <w:rFonts w:cs="Times New Roman"/>
          <w:lang w:eastAsia="ja-JP"/>
        </w:rPr>
      </w:pPr>
      <w:r w:rsidRPr="00D451C4">
        <w:rPr>
          <w:rFonts w:cs="Times New Roman"/>
        </w:rPr>
        <w:t xml:space="preserve">DRC will transfer the student record. </w:t>
      </w:r>
    </w:p>
    <w:p w14:paraId="38C807EF" w14:textId="77777777" w:rsidR="00BB1F3E" w:rsidRPr="00D451C4" w:rsidRDefault="00BB1F3E" w:rsidP="009D2266">
      <w:pPr>
        <w:pStyle w:val="ListParagraph"/>
        <w:numPr>
          <w:ilvl w:val="1"/>
          <w:numId w:val="20"/>
        </w:numPr>
        <w:rPr>
          <w:rFonts w:cs="Times New Roman"/>
          <w:lang w:eastAsia="ja-JP"/>
        </w:rPr>
      </w:pPr>
      <w:r w:rsidRPr="00D451C4">
        <w:rPr>
          <w:rFonts w:cs="Times New Roman"/>
        </w:rPr>
        <w:t>Note that the receiving school should not test the student again in any test domain previously administered.</w:t>
      </w:r>
    </w:p>
    <w:p w14:paraId="6CE51F8F" w14:textId="77777777" w:rsidR="00C23543" w:rsidRPr="00D451C4" w:rsidRDefault="00C23543" w:rsidP="00E075BF">
      <w:pPr>
        <w:rPr>
          <w:rFonts w:cs="Times New Roman"/>
          <w:lang w:eastAsia="ja-JP"/>
        </w:rPr>
      </w:pPr>
      <w:r w:rsidRPr="00D451C4">
        <w:rPr>
          <w:rFonts w:cs="Times New Roman"/>
          <w:lang w:eastAsia="ja-JP"/>
        </w:rPr>
        <w:t>Virginia state guidance for other ELP assessments when an EL transfers during the state ELP window</w:t>
      </w:r>
      <w:r w:rsidR="00965EC9">
        <w:rPr>
          <w:rFonts w:cs="Times New Roman"/>
          <w:lang w:eastAsia="ja-JP"/>
        </w:rPr>
        <w:t>:</w:t>
      </w:r>
    </w:p>
    <w:p w14:paraId="2CF89295" w14:textId="77777777" w:rsidR="00C23543" w:rsidRPr="00D451C4" w:rsidRDefault="00C23543" w:rsidP="00E075BF">
      <w:pPr>
        <w:rPr>
          <w:rStyle w:val="Emphasis"/>
          <w:rFonts w:ascii="Times New Roman" w:hAnsi="Times New Roman" w:cs="Times New Roman"/>
        </w:rPr>
      </w:pPr>
      <w:r w:rsidRPr="00D451C4">
        <w:rPr>
          <w:rStyle w:val="Emphasis"/>
          <w:rFonts w:ascii="Times New Roman" w:hAnsi="Times New Roman" w:cs="Times New Roman"/>
        </w:rPr>
        <w:t xml:space="preserve">Scenario: </w:t>
      </w:r>
      <w:r w:rsidR="00E33A09" w:rsidRPr="00D451C4">
        <w:rPr>
          <w:rStyle w:val="Emphasis"/>
          <w:rFonts w:ascii="Times New Roman" w:hAnsi="Times New Roman" w:cs="Times New Roman"/>
        </w:rPr>
        <w:t>A student</w:t>
      </w:r>
      <w:r w:rsidRPr="00D451C4">
        <w:rPr>
          <w:rStyle w:val="Emphasis"/>
          <w:rFonts w:ascii="Times New Roman" w:hAnsi="Times New Roman" w:cs="Times New Roman"/>
        </w:rPr>
        <w:t xml:space="preserve"> transfer</w:t>
      </w:r>
      <w:r w:rsidR="00E33A09" w:rsidRPr="00D451C4">
        <w:rPr>
          <w:rStyle w:val="Emphasis"/>
          <w:rFonts w:ascii="Times New Roman" w:hAnsi="Times New Roman" w:cs="Times New Roman"/>
        </w:rPr>
        <w:t>s</w:t>
      </w:r>
      <w:r w:rsidRPr="00D451C4">
        <w:rPr>
          <w:rStyle w:val="Emphasis"/>
          <w:rFonts w:ascii="Times New Roman" w:hAnsi="Times New Roman" w:cs="Times New Roman"/>
        </w:rPr>
        <w:t xml:space="preserve"> with an incomplete Alternate ACCESS for ELLs Test</w:t>
      </w:r>
    </w:p>
    <w:p w14:paraId="571C2BAE" w14:textId="08CBD6C4" w:rsidR="00C23543" w:rsidRPr="00D451C4" w:rsidRDefault="00C23543" w:rsidP="00E075BF">
      <w:pPr>
        <w:rPr>
          <w:rFonts w:cs="Times New Roman"/>
        </w:rPr>
      </w:pPr>
      <w:r w:rsidRPr="00D451C4">
        <w:rPr>
          <w:rFonts w:cs="Times New Roman"/>
        </w:rPr>
        <w:t>The DDOT is responsible for retrieving and maintaining the security of the EL student</w:t>
      </w:r>
      <w:r w:rsidR="00BC4ADE">
        <w:rPr>
          <w:rFonts w:cs="Times New Roman"/>
        </w:rPr>
        <w:t>'</w:t>
      </w:r>
      <w:r w:rsidRPr="00D451C4">
        <w:rPr>
          <w:rFonts w:cs="Times New Roman"/>
        </w:rPr>
        <w:t>s Alternate ACCESS for ELLs Student Response Booklet from the sending school a</w:t>
      </w:r>
      <w:r w:rsidR="00BC4ADE">
        <w:rPr>
          <w:rFonts w:cs="Times New Roman"/>
        </w:rPr>
        <w:t>nd</w:t>
      </w:r>
      <w:r w:rsidRPr="00D451C4">
        <w:rPr>
          <w:rFonts w:cs="Times New Roman"/>
        </w:rPr>
        <w:t xml:space="preserve"> securely delivering the test booklet to the receiving school. The </w:t>
      </w:r>
      <w:r w:rsidR="002F6588" w:rsidRPr="00D451C4">
        <w:rPr>
          <w:rFonts w:cs="Times New Roman"/>
        </w:rPr>
        <w:t xml:space="preserve">receiving </w:t>
      </w:r>
      <w:r w:rsidRPr="00D451C4">
        <w:rPr>
          <w:rFonts w:cs="Times New Roman"/>
        </w:rPr>
        <w:t xml:space="preserve">DDOT must ensure that a yellow </w:t>
      </w:r>
      <w:r w:rsidR="0070061F" w:rsidRPr="00D451C4">
        <w:rPr>
          <w:rFonts w:cs="Times New Roman"/>
        </w:rPr>
        <w:t>Division</w:t>
      </w:r>
      <w:r w:rsidRPr="00D451C4">
        <w:rPr>
          <w:rFonts w:cs="Times New Roman"/>
        </w:rPr>
        <w:t xml:space="preserve">/School label is affixed atop the Pre-ID label </w:t>
      </w:r>
      <w:r w:rsidR="002F6588" w:rsidRPr="00D451C4">
        <w:rPr>
          <w:rFonts w:cs="Times New Roman"/>
        </w:rPr>
        <w:t xml:space="preserve">and hand-coded </w:t>
      </w:r>
      <w:r w:rsidRPr="00D451C4">
        <w:rPr>
          <w:rFonts w:cs="Times New Roman"/>
        </w:rPr>
        <w:t xml:space="preserve">by following the </w:t>
      </w:r>
      <w:hyperlink w:anchor="_State-Specific_Directions_-" w:history="1">
        <w:r w:rsidR="002F6588" w:rsidRPr="00D451C4">
          <w:rPr>
            <w:rStyle w:val="Hyperlink"/>
            <w:rFonts w:cs="Times New Roman"/>
          </w:rPr>
          <w:t xml:space="preserve">state-specific </w:t>
        </w:r>
        <w:r w:rsidRPr="00D451C4">
          <w:rPr>
            <w:rStyle w:val="Hyperlink"/>
            <w:rFonts w:cs="Times New Roman"/>
          </w:rPr>
          <w:t>dire</w:t>
        </w:r>
        <w:r w:rsidRPr="00D451C4">
          <w:rPr>
            <w:rStyle w:val="Hyperlink"/>
            <w:rFonts w:cs="Times New Roman"/>
          </w:rPr>
          <w:t>c</w:t>
        </w:r>
        <w:r w:rsidRPr="00D451C4">
          <w:rPr>
            <w:rStyle w:val="Hyperlink"/>
            <w:rFonts w:cs="Times New Roman"/>
          </w:rPr>
          <w:t>tions</w:t>
        </w:r>
      </w:hyperlink>
      <w:r w:rsidRPr="00D451C4">
        <w:rPr>
          <w:rFonts w:cs="Times New Roman"/>
        </w:rPr>
        <w:t xml:space="preserve"> </w:t>
      </w:r>
      <w:r w:rsidR="002F6588" w:rsidRPr="00D451C4">
        <w:rPr>
          <w:rFonts w:cs="Times New Roman"/>
        </w:rPr>
        <w:t xml:space="preserve">outlined in this document and the WIDA </w:t>
      </w:r>
      <w:r w:rsidR="0070061F" w:rsidRPr="00D451C4">
        <w:rPr>
          <w:rFonts w:cs="Times New Roman"/>
        </w:rPr>
        <w:t>Division</w:t>
      </w:r>
      <w:r w:rsidR="002F6588" w:rsidRPr="00D451C4">
        <w:rPr>
          <w:rFonts w:cs="Times New Roman"/>
        </w:rPr>
        <w:t xml:space="preserve"> and School Test Coordinator Manual. </w:t>
      </w:r>
      <w:r w:rsidRPr="00D451C4">
        <w:rPr>
          <w:rFonts w:cs="Times New Roman"/>
        </w:rPr>
        <w:t>After testing is completed, the DDOT will include the EL student</w:t>
      </w:r>
      <w:r w:rsidR="00BC4ADE">
        <w:rPr>
          <w:rFonts w:cs="Times New Roman"/>
        </w:rPr>
        <w:t>'</w:t>
      </w:r>
      <w:r w:rsidRPr="00D451C4">
        <w:rPr>
          <w:rFonts w:cs="Times New Roman"/>
        </w:rPr>
        <w:t>s test booklet with the receiving school</w:t>
      </w:r>
      <w:r w:rsidR="00BC4ADE">
        <w:rPr>
          <w:rFonts w:cs="Times New Roman"/>
        </w:rPr>
        <w:t>'</w:t>
      </w:r>
      <w:r w:rsidRPr="00D451C4">
        <w:rPr>
          <w:rFonts w:cs="Times New Roman"/>
        </w:rPr>
        <w:t>s test materials to be returned to DRC for scoring</w:t>
      </w:r>
      <w:r w:rsidR="002F6588" w:rsidRPr="00D451C4">
        <w:rPr>
          <w:rFonts w:cs="Times New Roman"/>
        </w:rPr>
        <w:t>.</w:t>
      </w:r>
    </w:p>
    <w:p w14:paraId="6EC48BF9" w14:textId="77777777" w:rsidR="00C23543" w:rsidRPr="00D451C4" w:rsidRDefault="00E33A09" w:rsidP="00E075BF">
      <w:pPr>
        <w:rPr>
          <w:rStyle w:val="Emphasis"/>
          <w:rFonts w:ascii="Times New Roman" w:hAnsi="Times New Roman" w:cs="Times New Roman"/>
        </w:rPr>
      </w:pPr>
      <w:r w:rsidRPr="00D451C4">
        <w:rPr>
          <w:rStyle w:val="Emphasis"/>
          <w:rFonts w:ascii="Times New Roman" w:hAnsi="Times New Roman" w:cs="Times New Roman"/>
        </w:rPr>
        <w:t xml:space="preserve">Scenario: A student transfers with an incomplete </w:t>
      </w:r>
      <w:r w:rsidR="00C23543" w:rsidRPr="00D451C4">
        <w:rPr>
          <w:rStyle w:val="Emphasis"/>
          <w:rFonts w:ascii="Times New Roman" w:hAnsi="Times New Roman" w:cs="Times New Roman"/>
        </w:rPr>
        <w:t>Virginia ELP Checklist K</w:t>
      </w:r>
      <w:r w:rsidRPr="00D451C4">
        <w:rPr>
          <w:rStyle w:val="Emphasis"/>
          <w:rFonts w:ascii="Times New Roman" w:hAnsi="Times New Roman" w:cs="Times New Roman"/>
        </w:rPr>
        <w:t>-</w:t>
      </w:r>
      <w:r w:rsidR="00C23543" w:rsidRPr="00D451C4">
        <w:rPr>
          <w:rStyle w:val="Emphasis"/>
          <w:rFonts w:ascii="Times New Roman" w:hAnsi="Times New Roman" w:cs="Times New Roman"/>
        </w:rPr>
        <w:t xml:space="preserve">12 </w:t>
      </w:r>
      <w:r w:rsidRPr="00D451C4">
        <w:rPr>
          <w:rStyle w:val="Emphasis"/>
          <w:rFonts w:ascii="Times New Roman" w:hAnsi="Times New Roman" w:cs="Times New Roman"/>
        </w:rPr>
        <w:t>or</w:t>
      </w:r>
      <w:r w:rsidR="00C23543" w:rsidRPr="00D451C4">
        <w:rPr>
          <w:rStyle w:val="Emphasis"/>
          <w:rFonts w:ascii="Times New Roman" w:hAnsi="Times New Roman" w:cs="Times New Roman"/>
        </w:rPr>
        <w:t xml:space="preserve"> Virginia ELP Checklist K </w:t>
      </w:r>
    </w:p>
    <w:p w14:paraId="6111F3CB" w14:textId="746AC412" w:rsidR="004161CA" w:rsidRDefault="00C23543" w:rsidP="00E075BF">
      <w:pPr>
        <w:rPr>
          <w:rFonts w:cs="Times New Roman"/>
        </w:rPr>
      </w:pPr>
      <w:r w:rsidRPr="00D451C4">
        <w:rPr>
          <w:rFonts w:cs="Times New Roman"/>
        </w:rPr>
        <w:t>The DDOT is responsible for retrieving and maintaining the security of the EL student</w:t>
      </w:r>
      <w:r w:rsidR="00BC4ADE">
        <w:rPr>
          <w:rFonts w:cs="Times New Roman"/>
        </w:rPr>
        <w:t>'</w:t>
      </w:r>
      <w:r w:rsidRPr="00D451C4">
        <w:rPr>
          <w:rFonts w:cs="Times New Roman"/>
        </w:rPr>
        <w:t>s Virginia ELP Checklist K</w:t>
      </w:r>
      <w:r w:rsidR="00E33A09" w:rsidRPr="00D451C4">
        <w:rPr>
          <w:rFonts w:cs="Times New Roman"/>
        </w:rPr>
        <w:t>-</w:t>
      </w:r>
      <w:r w:rsidRPr="00D451C4">
        <w:rPr>
          <w:rFonts w:cs="Times New Roman"/>
        </w:rPr>
        <w:t>12 or Virginia ELP Checklist K and student evidence from the sending school as well as securely delivering the EL student</w:t>
      </w:r>
      <w:r w:rsidR="00BC4ADE">
        <w:rPr>
          <w:rFonts w:cs="Times New Roman"/>
        </w:rPr>
        <w:t>'</w:t>
      </w:r>
      <w:r w:rsidRPr="00D451C4">
        <w:rPr>
          <w:rFonts w:cs="Times New Roman"/>
        </w:rPr>
        <w:t>s Virginia ELP Checklist K</w:t>
      </w:r>
      <w:r w:rsidR="00E33A09" w:rsidRPr="00D451C4">
        <w:rPr>
          <w:rFonts w:cs="Times New Roman"/>
        </w:rPr>
        <w:t>-</w:t>
      </w:r>
      <w:r w:rsidRPr="00D451C4">
        <w:rPr>
          <w:rFonts w:cs="Times New Roman"/>
        </w:rPr>
        <w:t>12 or Virginia ELP Checklist K and student evidence to the receiving school.</w:t>
      </w:r>
    </w:p>
    <w:p w14:paraId="68395593" w14:textId="77777777" w:rsidR="005E33D6" w:rsidRDefault="005E33D6">
      <w:pPr>
        <w:rPr>
          <w:rFonts w:eastAsiaTheme="majorEastAsia" w:cs="Times New Roman"/>
          <w:color w:val="600000" w:themeColor="accent3" w:themeShade="80"/>
          <w:szCs w:val="24"/>
        </w:rPr>
      </w:pPr>
      <w:r>
        <w:rPr>
          <w:rFonts w:cs="Times New Roman"/>
        </w:rPr>
        <w:br w:type="page"/>
      </w:r>
    </w:p>
    <w:p w14:paraId="09A35C5E" w14:textId="5004EE5D" w:rsidR="004161CA" w:rsidRPr="00D451C4" w:rsidRDefault="004161CA" w:rsidP="00CC0A93">
      <w:pPr>
        <w:pStyle w:val="Heading3"/>
      </w:pPr>
      <w:bookmarkStart w:id="19" w:name="_Toc59020544"/>
      <w:r w:rsidRPr="00D451C4">
        <w:lastRenderedPageBreak/>
        <w:t>Technology Requirements</w:t>
      </w:r>
      <w:bookmarkEnd w:id="19"/>
    </w:p>
    <w:p w14:paraId="5B1B3E9D" w14:textId="77777777" w:rsidR="004161CA" w:rsidRDefault="004161CA" w:rsidP="004161CA">
      <w:pPr>
        <w:spacing w:after="0"/>
        <w:rPr>
          <w:rFonts w:cs="Times New Roman"/>
        </w:rPr>
      </w:pPr>
    </w:p>
    <w:p w14:paraId="3F3DFD47" w14:textId="20F87368" w:rsidR="004161CA" w:rsidRDefault="004161CA" w:rsidP="004161CA">
      <w:pPr>
        <w:rPr>
          <w:rFonts w:cs="Times New Roman"/>
        </w:rPr>
      </w:pPr>
      <w:r w:rsidRPr="00D451C4">
        <w:rPr>
          <w:rFonts w:cs="Times New Roman"/>
        </w:rPr>
        <w:t>For the technology-based assessment, the online ACCESS for ELLs, WIDA provides technology resources for use by Division Technology Coordinators (DTCs) to pr</w:t>
      </w:r>
      <w:r w:rsidR="00BC4ADE">
        <w:rPr>
          <w:rFonts w:cs="Times New Roman"/>
        </w:rPr>
        <w:t>epare and maintain before</w:t>
      </w:r>
      <w:r w:rsidR="00BC4ADE" w:rsidRPr="00D451C4">
        <w:rPr>
          <w:rFonts w:cs="Times New Roman"/>
        </w:rPr>
        <w:t xml:space="preserve"> and during the online test administration</w:t>
      </w:r>
      <w:r w:rsidR="00BC4ADE">
        <w:rPr>
          <w:rFonts w:cs="Times New Roman"/>
        </w:rPr>
        <w:t xml:space="preserve">. </w:t>
      </w:r>
      <w:r w:rsidR="00BC4ADE">
        <w:rPr>
          <w:rFonts w:cs="Times New Roman"/>
          <w:b/>
        </w:rPr>
        <w:t>The assessment and EL team must</w:t>
      </w:r>
      <w:r w:rsidRPr="00D451C4">
        <w:rPr>
          <w:rFonts w:cs="Times New Roman"/>
          <w:b/>
        </w:rPr>
        <w:t xml:space="preserve"> work with the division technical team ahead of testing</w:t>
      </w:r>
      <w:r w:rsidRPr="00D451C4">
        <w:rPr>
          <w:rFonts w:cs="Times New Roman"/>
        </w:rPr>
        <w:t>. Please refer to the Technology Readiness Checklist</w:t>
      </w:r>
      <w:r w:rsidR="00633B54">
        <w:rPr>
          <w:rFonts w:cs="Times New Roman"/>
        </w:rPr>
        <w:t xml:space="preserve"> in</w:t>
      </w:r>
      <w:r w:rsidRPr="00D451C4">
        <w:rPr>
          <w:rFonts w:cs="Times New Roman"/>
        </w:rPr>
        <w:t xml:space="preserve"> </w:t>
      </w:r>
      <w:hyperlink w:anchor="_Appendix_A:_ELP" w:history="1">
        <w:r w:rsidRPr="00D451C4">
          <w:rPr>
            <w:rStyle w:val="Hyperlink"/>
            <w:rFonts w:cs="Times New Roman"/>
          </w:rPr>
          <w:t>Append</w:t>
        </w:r>
        <w:r w:rsidRPr="00D451C4">
          <w:rPr>
            <w:rStyle w:val="Hyperlink"/>
            <w:rFonts w:cs="Times New Roman"/>
          </w:rPr>
          <w:t>i</w:t>
        </w:r>
        <w:r w:rsidRPr="00D451C4">
          <w:rPr>
            <w:rStyle w:val="Hyperlink"/>
            <w:rFonts w:cs="Times New Roman"/>
          </w:rPr>
          <w:t>x A</w:t>
        </w:r>
      </w:hyperlink>
      <w:r w:rsidRPr="00D451C4">
        <w:rPr>
          <w:rFonts w:cs="Times New Roman"/>
        </w:rPr>
        <w:t xml:space="preserve"> for a comprehensive list of tasks</w:t>
      </w:r>
      <w:r w:rsidR="00BC4ADE">
        <w:rPr>
          <w:rFonts w:cs="Times New Roman"/>
        </w:rPr>
        <w:t xml:space="preserve"> assigned to the DTCs</w:t>
      </w:r>
      <w:r w:rsidRPr="00D451C4">
        <w:rPr>
          <w:rFonts w:cs="Times New Roman"/>
        </w:rPr>
        <w:t>.</w:t>
      </w:r>
    </w:p>
    <w:p w14:paraId="203407BC" w14:textId="688D4005" w:rsidR="005E33D6" w:rsidRDefault="005E33D6" w:rsidP="005E33D6">
      <w:pPr>
        <w:pBdr>
          <w:top w:val="single" w:sz="8" w:space="1" w:color="8F0000" w:themeColor="accent3" w:themeShade="BF"/>
          <w:left w:val="single" w:sz="8" w:space="4" w:color="8F0000" w:themeColor="accent3" w:themeShade="BF"/>
          <w:right w:val="single" w:sz="8" w:space="4" w:color="8F0000" w:themeColor="accent3" w:themeShade="BF"/>
        </w:pBdr>
        <w:contextualSpacing/>
        <w:rPr>
          <w:rFonts w:cs="Times New Roman"/>
        </w:rPr>
      </w:pPr>
      <w:r w:rsidRPr="005E33D6">
        <w:rPr>
          <w:rFonts w:cs="Times New Roman"/>
        </w:rPr>
        <w:t xml:space="preserve">In many divisions that offer remote instruction, students are using division issued hardware. If this same hardware is to be used for testing, divisions will need to plan to get the devices ready </w:t>
      </w:r>
      <w:r w:rsidR="00BC4ADE">
        <w:rPr>
          <w:rFonts w:cs="Times New Roman"/>
        </w:rPr>
        <w:t>for</w:t>
      </w:r>
      <w:r w:rsidRPr="005E33D6">
        <w:rPr>
          <w:rFonts w:cs="Times New Roman"/>
        </w:rPr>
        <w:t xml:space="preserve"> each testing session. Divisions will want to talk with IT staff and local public health officials about the best way to sanitize devices and headsets</w:t>
      </w:r>
      <w:r w:rsidR="00161E69">
        <w:rPr>
          <w:rFonts w:cs="Times New Roman"/>
        </w:rPr>
        <w:t xml:space="preserve"> </w:t>
      </w:r>
      <w:r w:rsidR="00161E69" w:rsidRPr="0084662C">
        <w:rPr>
          <w:rFonts w:cs="Times New Roman"/>
        </w:rPr>
        <w:t>between test sessions</w:t>
      </w:r>
      <w:r w:rsidRPr="00913327">
        <w:rPr>
          <w:rFonts w:cs="Times New Roman"/>
        </w:rPr>
        <w:t>.</w:t>
      </w:r>
    </w:p>
    <w:p w14:paraId="0FADD56D" w14:textId="509AAF24" w:rsidR="005E33D6" w:rsidRPr="005E33D6" w:rsidRDefault="005E33D6" w:rsidP="005E33D6">
      <w:pPr>
        <w:pStyle w:val="ListParagraph"/>
        <w:numPr>
          <w:ilvl w:val="0"/>
          <w:numId w:val="43"/>
        </w:numPr>
        <w:pBdr>
          <w:left w:val="single" w:sz="8" w:space="4" w:color="8F0000" w:themeColor="accent3" w:themeShade="BF"/>
          <w:bottom w:val="single" w:sz="8" w:space="1" w:color="8F0000" w:themeColor="accent3" w:themeShade="BF"/>
          <w:right w:val="single" w:sz="8" w:space="4" w:color="8F0000" w:themeColor="accent3" w:themeShade="BF"/>
        </w:pBdr>
        <w:rPr>
          <w:rFonts w:cs="Times New Roman"/>
        </w:rPr>
      </w:pPr>
      <w:r w:rsidRPr="005E33D6">
        <w:rPr>
          <w:rFonts w:cs="Times New Roman"/>
        </w:rPr>
        <w:t xml:space="preserve">Does the student have their headset with </w:t>
      </w:r>
      <w:r w:rsidR="00BC4ADE">
        <w:rPr>
          <w:rFonts w:cs="Times New Roman"/>
        </w:rPr>
        <w:t xml:space="preserve">a </w:t>
      </w:r>
      <w:r w:rsidRPr="005E33D6">
        <w:rPr>
          <w:rFonts w:cs="Times New Roman"/>
        </w:rPr>
        <w:t xml:space="preserve">microphone that they can use? </w:t>
      </w:r>
    </w:p>
    <w:p w14:paraId="5F6F3B3F" w14:textId="77777777" w:rsidR="005E33D6" w:rsidRPr="005E33D6" w:rsidRDefault="005E33D6" w:rsidP="005E33D6">
      <w:pPr>
        <w:pStyle w:val="ListParagraph"/>
        <w:numPr>
          <w:ilvl w:val="0"/>
          <w:numId w:val="42"/>
        </w:numPr>
        <w:pBdr>
          <w:left w:val="single" w:sz="8" w:space="4" w:color="8F0000" w:themeColor="accent3" w:themeShade="BF"/>
          <w:bottom w:val="single" w:sz="8" w:space="1" w:color="8F0000" w:themeColor="accent3" w:themeShade="BF"/>
          <w:right w:val="single" w:sz="8" w:space="4" w:color="8F0000" w:themeColor="accent3" w:themeShade="BF"/>
        </w:pBdr>
        <w:rPr>
          <w:rFonts w:cs="Times New Roman"/>
        </w:rPr>
      </w:pPr>
      <w:r w:rsidRPr="005E33D6">
        <w:rPr>
          <w:rFonts w:cs="Times New Roman"/>
        </w:rPr>
        <w:t xml:space="preserve">Where will devices and headsets be stored when not in use? </w:t>
      </w:r>
    </w:p>
    <w:p w14:paraId="4DD97C3B" w14:textId="68214A9B" w:rsidR="005E33D6" w:rsidRPr="005E33D6" w:rsidRDefault="00BC4ADE" w:rsidP="005E33D6">
      <w:pPr>
        <w:pStyle w:val="ListParagraph"/>
        <w:numPr>
          <w:ilvl w:val="0"/>
          <w:numId w:val="42"/>
        </w:numPr>
        <w:pBdr>
          <w:left w:val="single" w:sz="8" w:space="4" w:color="8F0000" w:themeColor="accent3" w:themeShade="BF"/>
          <w:bottom w:val="single" w:sz="8" w:space="1" w:color="8F0000" w:themeColor="accent3" w:themeShade="BF"/>
          <w:right w:val="single" w:sz="8" w:space="4" w:color="8F0000" w:themeColor="accent3" w:themeShade="BF"/>
        </w:pBdr>
        <w:rPr>
          <w:rFonts w:cs="Times New Roman"/>
        </w:rPr>
      </w:pPr>
      <w:r>
        <w:rPr>
          <w:rFonts w:cs="Times New Roman"/>
        </w:rPr>
        <w:t>Ensure that students wearing masks properly complete the microphone check at the beginning of the test</w:t>
      </w:r>
      <w:r w:rsidR="005E33D6" w:rsidRPr="005E33D6">
        <w:rPr>
          <w:rFonts w:cs="Times New Roman"/>
        </w:rPr>
        <w:t xml:space="preserve"> to ensure their voice can be recorded.</w:t>
      </w:r>
    </w:p>
    <w:p w14:paraId="64CA330B" w14:textId="77777777" w:rsidR="004161CA" w:rsidRDefault="004161CA">
      <w:pPr>
        <w:rPr>
          <w:rFonts w:eastAsiaTheme="majorEastAsia" w:cs="Times New Roman"/>
          <w:color w:val="600000" w:themeColor="accent3" w:themeShade="80"/>
          <w:szCs w:val="24"/>
        </w:rPr>
      </w:pPr>
      <w:r>
        <w:rPr>
          <w:rFonts w:cs="Times New Roman"/>
        </w:rPr>
        <w:br w:type="page"/>
      </w:r>
    </w:p>
    <w:p w14:paraId="464B3259" w14:textId="3708B9BC" w:rsidR="004161CA" w:rsidRPr="00D451C4" w:rsidRDefault="004161CA" w:rsidP="00633B54">
      <w:pPr>
        <w:pStyle w:val="Heading3"/>
      </w:pPr>
      <w:bookmarkStart w:id="20" w:name="_Toc59020545"/>
      <w:r w:rsidRPr="00D451C4">
        <w:lastRenderedPageBreak/>
        <w:t>Accessibility and Accommodations</w:t>
      </w:r>
      <w:bookmarkEnd w:id="20"/>
    </w:p>
    <w:p w14:paraId="4DD750E1" w14:textId="3421140C" w:rsidR="004161CA" w:rsidRPr="00D451C4" w:rsidRDefault="004161CA" w:rsidP="004161CA">
      <w:pPr>
        <w:rPr>
          <w:rFonts w:cs="Times New Roman"/>
        </w:rPr>
      </w:pPr>
      <w:r w:rsidRPr="00D451C4">
        <w:rPr>
          <w:rFonts w:cs="Times New Roman"/>
        </w:rPr>
        <w:t xml:space="preserve">WIDA provides the Accessibility and Accommodations Supplement that outlines the selection and administration of Test Administration Considerations, Universal Tools, and Accommodations for individual English </w:t>
      </w:r>
      <w:r>
        <w:rPr>
          <w:rFonts w:cs="Times New Roman"/>
        </w:rPr>
        <w:t>Learners (EL</w:t>
      </w:r>
      <w:r w:rsidRPr="00D451C4">
        <w:rPr>
          <w:rFonts w:cs="Times New Roman"/>
        </w:rPr>
        <w:t>s) to produce valid assessment results. The following SEA policies are in response to WIDA-specific recommendations according to the Supplement.</w:t>
      </w:r>
    </w:p>
    <w:tbl>
      <w:tblPr>
        <w:tblStyle w:val="TableGrid"/>
        <w:tblW w:w="9445" w:type="dxa"/>
        <w:tblLook w:val="04A0" w:firstRow="1" w:lastRow="0" w:firstColumn="1" w:lastColumn="0" w:noHBand="0" w:noVBand="1"/>
        <w:tblDescription w:val="Virginia Policy on ELP Assessment Accessibility and Accommodations"/>
      </w:tblPr>
      <w:tblGrid>
        <w:gridCol w:w="4855"/>
        <w:gridCol w:w="4590"/>
      </w:tblGrid>
      <w:tr w:rsidR="004161CA" w:rsidRPr="00D451C4" w14:paraId="63218551" w14:textId="77777777" w:rsidTr="0084662C">
        <w:trPr>
          <w:cantSplit/>
          <w:tblHeader/>
        </w:trPr>
        <w:tc>
          <w:tcPr>
            <w:tcW w:w="4855" w:type="dxa"/>
          </w:tcPr>
          <w:p w14:paraId="5846ABB1" w14:textId="77777777" w:rsidR="004161CA" w:rsidRPr="00D451C4" w:rsidRDefault="004161CA" w:rsidP="00DC5914">
            <w:pPr>
              <w:jc w:val="center"/>
              <w:rPr>
                <w:rFonts w:cs="Times New Roman"/>
                <w:b/>
              </w:rPr>
            </w:pPr>
            <w:r w:rsidRPr="00D451C4">
              <w:rPr>
                <w:rFonts w:cs="Times New Roman"/>
                <w:b/>
              </w:rPr>
              <w:t>WIDA Guidance</w:t>
            </w:r>
          </w:p>
        </w:tc>
        <w:tc>
          <w:tcPr>
            <w:tcW w:w="4590" w:type="dxa"/>
            <w:shd w:val="clear" w:color="auto" w:fill="DDDDDD" w:themeFill="accent1"/>
          </w:tcPr>
          <w:p w14:paraId="2A358AFB" w14:textId="77777777" w:rsidR="004161CA" w:rsidRPr="00D451C4" w:rsidRDefault="004161CA" w:rsidP="00DC5914">
            <w:pPr>
              <w:jc w:val="center"/>
              <w:rPr>
                <w:rFonts w:cs="Times New Roman"/>
                <w:b/>
              </w:rPr>
            </w:pPr>
            <w:r w:rsidRPr="00D451C4">
              <w:rPr>
                <w:rFonts w:cs="Times New Roman"/>
                <w:b/>
              </w:rPr>
              <w:t>Virginia Policy</w:t>
            </w:r>
          </w:p>
        </w:tc>
      </w:tr>
      <w:tr w:rsidR="004161CA" w:rsidRPr="00D451C4" w14:paraId="77D6649F" w14:textId="77777777" w:rsidTr="0084662C">
        <w:trPr>
          <w:cantSplit/>
        </w:trPr>
        <w:tc>
          <w:tcPr>
            <w:tcW w:w="4855" w:type="dxa"/>
          </w:tcPr>
          <w:p w14:paraId="18044EDE" w14:textId="77777777" w:rsidR="004161CA" w:rsidRPr="00D451C4" w:rsidRDefault="004161CA" w:rsidP="00DC5914">
            <w:pPr>
              <w:spacing w:after="200"/>
              <w:rPr>
                <w:rFonts w:cs="Times New Roman"/>
                <w:b/>
                <w:color w:val="666666" w:themeColor="text2" w:themeTint="99"/>
              </w:rPr>
            </w:pPr>
            <w:r w:rsidRPr="00D451C4">
              <w:rPr>
                <w:rFonts w:cs="Times New Roman"/>
                <w:b/>
                <w:color w:val="666666" w:themeColor="text2" w:themeTint="99"/>
              </w:rPr>
              <w:t>Administrative Considerations – Participate in different testing format (paper vs. online)</w:t>
            </w:r>
          </w:p>
          <w:p w14:paraId="78525756" w14:textId="21CAEBA3" w:rsidR="004161CA" w:rsidRPr="00D451C4" w:rsidRDefault="004161CA" w:rsidP="00BC4ADE">
            <w:pPr>
              <w:spacing w:after="200"/>
              <w:rPr>
                <w:rFonts w:cs="Times New Roman"/>
              </w:rPr>
            </w:pPr>
            <w:r w:rsidRPr="00D451C4">
              <w:rPr>
                <w:rFonts w:cs="Times New Roman"/>
                <w:i/>
              </w:rPr>
              <w:t xml:space="preserve">If allowed by state policy, </w:t>
            </w:r>
            <w:r w:rsidRPr="00D451C4">
              <w:rPr>
                <w:rFonts w:cs="Times New Roman"/>
              </w:rPr>
              <w:t xml:space="preserve">students may participate in the assessment using a different format from their peers… </w:t>
            </w:r>
            <w:r w:rsidRPr="00D451C4">
              <w:rPr>
                <w:rFonts w:cs="Times New Roman"/>
                <w:i/>
              </w:rPr>
              <w:t>Some states</w:t>
            </w:r>
            <w:r w:rsidR="00BC4ADE">
              <w:rPr>
                <w:rFonts w:cs="Times New Roman"/>
                <w:i/>
              </w:rPr>
              <w:t>'</w:t>
            </w:r>
            <w:r w:rsidRPr="00D451C4">
              <w:rPr>
                <w:rFonts w:cs="Times New Roman"/>
                <w:i/>
              </w:rPr>
              <w:t xml:space="preserve"> policies do not allow online students to take the paper-based writing, as all portions of the assessment must be completed in the same format.</w:t>
            </w:r>
          </w:p>
        </w:tc>
        <w:tc>
          <w:tcPr>
            <w:tcW w:w="4590" w:type="dxa"/>
            <w:shd w:val="clear" w:color="auto" w:fill="DDDDDD" w:themeFill="accent1"/>
          </w:tcPr>
          <w:p w14:paraId="09ED8365" w14:textId="1A322CA4" w:rsidR="004161CA" w:rsidRPr="00D451C4" w:rsidRDefault="004161CA" w:rsidP="00DC5914">
            <w:pPr>
              <w:spacing w:after="200"/>
              <w:rPr>
                <w:rFonts w:cs="Times New Roman"/>
              </w:rPr>
            </w:pPr>
            <w:r w:rsidRPr="00D451C4">
              <w:rPr>
                <w:rFonts w:cs="Times New Roman"/>
                <w:b/>
              </w:rPr>
              <w:t>State Response:</w:t>
            </w:r>
            <w:r w:rsidRPr="00D451C4">
              <w:rPr>
                <w:rFonts w:cs="Times New Roman"/>
              </w:rPr>
              <w:t xml:space="preserve"> Virginia is a mixed-mode testing member</w:t>
            </w:r>
            <w:r w:rsidR="00C71A19">
              <w:rPr>
                <w:rFonts w:cs="Times New Roman"/>
              </w:rPr>
              <w:t>;</w:t>
            </w:r>
            <w:r w:rsidRPr="00D451C4">
              <w:rPr>
                <w:rFonts w:cs="Times New Roman"/>
              </w:rPr>
              <w:t xml:space="preserve"> therefore</w:t>
            </w:r>
            <w:r w:rsidR="00C71A19">
              <w:rPr>
                <w:rFonts w:cs="Times New Roman"/>
              </w:rPr>
              <w:t>,</w:t>
            </w:r>
            <w:r w:rsidRPr="00D451C4">
              <w:rPr>
                <w:rFonts w:cs="Times New Roman"/>
              </w:rPr>
              <w:t xml:space="preserve"> testing format considerations can be made on a student-by-student basis. </w:t>
            </w:r>
          </w:p>
        </w:tc>
      </w:tr>
      <w:tr w:rsidR="004161CA" w:rsidRPr="00D451C4" w14:paraId="0B92B39D" w14:textId="77777777" w:rsidTr="0084662C">
        <w:trPr>
          <w:cantSplit/>
        </w:trPr>
        <w:tc>
          <w:tcPr>
            <w:tcW w:w="4855" w:type="dxa"/>
          </w:tcPr>
          <w:p w14:paraId="76DF2B08" w14:textId="77777777" w:rsidR="004161CA" w:rsidRPr="00D451C4" w:rsidRDefault="004161CA" w:rsidP="00DC5914">
            <w:pPr>
              <w:spacing w:after="200"/>
              <w:outlineLvl w:val="8"/>
              <w:rPr>
                <w:rFonts w:cs="Times New Roman"/>
                <w:b/>
                <w:color w:val="666666" w:themeColor="text2" w:themeTint="99"/>
              </w:rPr>
            </w:pPr>
            <w:r w:rsidRPr="00D451C4">
              <w:rPr>
                <w:rFonts w:cs="Times New Roman"/>
                <w:b/>
                <w:color w:val="666666" w:themeColor="text2" w:themeTint="99"/>
              </w:rPr>
              <w:t>Administrative Considerations – Short Segments</w:t>
            </w:r>
          </w:p>
          <w:p w14:paraId="6A82DB19" w14:textId="77777777" w:rsidR="004161CA" w:rsidRPr="00D451C4" w:rsidRDefault="004161CA" w:rsidP="00DC5914">
            <w:pPr>
              <w:spacing w:after="200"/>
              <w:outlineLvl w:val="8"/>
              <w:rPr>
                <w:rFonts w:cs="Times New Roman"/>
              </w:rPr>
            </w:pPr>
            <w:r w:rsidRPr="00D451C4">
              <w:rPr>
                <w:rFonts w:cs="Times New Roman"/>
              </w:rPr>
              <w:t>If needed, it is recommended that the student participate in paper-based administration, if allowable by state policy.</w:t>
            </w:r>
          </w:p>
        </w:tc>
        <w:tc>
          <w:tcPr>
            <w:tcW w:w="4590" w:type="dxa"/>
            <w:shd w:val="clear" w:color="auto" w:fill="DDDDDD" w:themeFill="accent1"/>
          </w:tcPr>
          <w:p w14:paraId="391C3E66" w14:textId="1164A44C" w:rsidR="004161CA" w:rsidRPr="00D451C4" w:rsidRDefault="004161CA" w:rsidP="00C71A19">
            <w:pPr>
              <w:spacing w:after="200"/>
              <w:rPr>
                <w:rFonts w:cs="Times New Roman"/>
              </w:rPr>
            </w:pPr>
            <w:r w:rsidRPr="00D451C4">
              <w:rPr>
                <w:rFonts w:cs="Times New Roman"/>
                <w:b/>
              </w:rPr>
              <w:t xml:space="preserve">State Response: </w:t>
            </w:r>
            <w:r w:rsidRPr="00D451C4">
              <w:rPr>
                <w:rFonts w:cs="Times New Roman"/>
              </w:rPr>
              <w:t>Virginia is a mixed-mode testing member</w:t>
            </w:r>
            <w:r w:rsidR="00C71A19">
              <w:rPr>
                <w:rFonts w:cs="Times New Roman"/>
              </w:rPr>
              <w:t>;</w:t>
            </w:r>
            <w:r w:rsidRPr="00D451C4">
              <w:rPr>
                <w:rFonts w:cs="Times New Roman"/>
              </w:rPr>
              <w:t xml:space="preserve"> therefore</w:t>
            </w:r>
            <w:r w:rsidR="00C71A19">
              <w:rPr>
                <w:rFonts w:cs="Times New Roman"/>
              </w:rPr>
              <w:t>,</w:t>
            </w:r>
            <w:r w:rsidRPr="00D451C4">
              <w:rPr>
                <w:rFonts w:cs="Times New Roman"/>
              </w:rPr>
              <w:t xml:space="preserve"> students requiring breaks can be scheduled using the testing format considerations t</w:t>
            </w:r>
            <w:r w:rsidR="00C71A19">
              <w:rPr>
                <w:rFonts w:cs="Times New Roman"/>
              </w:rPr>
              <w:t>o</w:t>
            </w:r>
            <w:r w:rsidRPr="00D451C4">
              <w:rPr>
                <w:rFonts w:cs="Times New Roman"/>
              </w:rPr>
              <w:t xml:space="preserve"> </w:t>
            </w:r>
            <w:r w:rsidR="00C71A19">
              <w:rPr>
                <w:rFonts w:cs="Times New Roman"/>
              </w:rPr>
              <w:t>meet their needs best</w:t>
            </w:r>
            <w:r w:rsidRPr="00D451C4">
              <w:rPr>
                <w:rFonts w:cs="Times New Roman"/>
              </w:rPr>
              <w:t xml:space="preserve">. </w:t>
            </w:r>
          </w:p>
        </w:tc>
      </w:tr>
      <w:tr w:rsidR="004161CA" w:rsidRPr="00D451C4" w14:paraId="4FFCA26C" w14:textId="77777777" w:rsidTr="0084662C">
        <w:trPr>
          <w:cantSplit/>
        </w:trPr>
        <w:tc>
          <w:tcPr>
            <w:tcW w:w="4855" w:type="dxa"/>
          </w:tcPr>
          <w:p w14:paraId="1601385F" w14:textId="77777777" w:rsidR="004161CA" w:rsidRPr="00D451C4" w:rsidRDefault="004161CA" w:rsidP="00DC5914">
            <w:pPr>
              <w:spacing w:after="200"/>
              <w:outlineLvl w:val="8"/>
              <w:rPr>
                <w:rFonts w:cs="Times New Roman"/>
                <w:b/>
                <w:color w:val="666666" w:themeColor="text2" w:themeTint="99"/>
              </w:rPr>
            </w:pPr>
            <w:r w:rsidRPr="00D451C4">
              <w:rPr>
                <w:rFonts w:cs="Times New Roman"/>
                <w:b/>
                <w:color w:val="666666" w:themeColor="text2" w:themeTint="99"/>
              </w:rPr>
              <w:t>Scratch Paper</w:t>
            </w:r>
          </w:p>
          <w:p w14:paraId="47DC600A" w14:textId="77777777" w:rsidR="004161CA" w:rsidRPr="00D451C4" w:rsidRDefault="004161CA" w:rsidP="00DC5914">
            <w:pPr>
              <w:spacing w:after="200"/>
              <w:rPr>
                <w:rFonts w:cs="Times New Roman"/>
              </w:rPr>
            </w:pPr>
            <w:r w:rsidRPr="00D451C4">
              <w:rPr>
                <w:rFonts w:cs="Times New Roman"/>
              </w:rPr>
              <w:t>Scratch paper must be returned with test materials or disposed of according to state policy.</w:t>
            </w:r>
          </w:p>
        </w:tc>
        <w:tc>
          <w:tcPr>
            <w:tcW w:w="4590" w:type="dxa"/>
            <w:shd w:val="clear" w:color="auto" w:fill="DDDDDD" w:themeFill="accent1"/>
          </w:tcPr>
          <w:p w14:paraId="6C5D3D11" w14:textId="3B24D9E1" w:rsidR="004161CA" w:rsidRPr="00D451C4" w:rsidRDefault="004161CA" w:rsidP="00C71A19">
            <w:pPr>
              <w:rPr>
                <w:rFonts w:cs="Times New Roman"/>
              </w:rPr>
            </w:pPr>
            <w:r w:rsidRPr="00D451C4">
              <w:rPr>
                <w:rFonts w:cs="Times New Roman"/>
                <w:b/>
              </w:rPr>
              <w:t>State Response:</w:t>
            </w:r>
            <w:r w:rsidRPr="00D451C4">
              <w:rPr>
                <w:rFonts w:cs="Times New Roman"/>
              </w:rPr>
              <w:t xml:space="preserve"> All used and unused scratch paper are considered non-scorable, secure test materials</w:t>
            </w:r>
            <w:r w:rsidR="00C71A19">
              <w:rPr>
                <w:rFonts w:cs="Times New Roman"/>
              </w:rPr>
              <w:t>,</w:t>
            </w:r>
            <w:r w:rsidRPr="00D451C4">
              <w:rPr>
                <w:rFonts w:cs="Times New Roman"/>
              </w:rPr>
              <w:t xml:space="preserve"> and returned to the school test</w:t>
            </w:r>
            <w:r>
              <w:rPr>
                <w:rFonts w:cs="Times New Roman"/>
              </w:rPr>
              <w:t xml:space="preserve">ing coordinator (STC) for proper handling. All scratch paper </w:t>
            </w:r>
            <w:r w:rsidRPr="000749B2">
              <w:rPr>
                <w:rFonts w:cs="Times New Roman"/>
              </w:rPr>
              <w:t>must be securely destroyed (by securely shredding or burning).</w:t>
            </w:r>
          </w:p>
        </w:tc>
      </w:tr>
      <w:tr w:rsidR="004161CA" w:rsidRPr="00D451C4" w14:paraId="31D87737" w14:textId="77777777" w:rsidTr="0084662C">
        <w:trPr>
          <w:cantSplit/>
        </w:trPr>
        <w:tc>
          <w:tcPr>
            <w:tcW w:w="4855" w:type="dxa"/>
          </w:tcPr>
          <w:p w14:paraId="29EFDCC8" w14:textId="77777777" w:rsidR="004161CA" w:rsidRPr="00D451C4" w:rsidRDefault="004161CA" w:rsidP="00DC5914">
            <w:pPr>
              <w:rPr>
                <w:rFonts w:cs="Times New Roman"/>
                <w:b/>
                <w:color w:val="666666" w:themeColor="text2" w:themeTint="99"/>
              </w:rPr>
            </w:pPr>
            <w:r w:rsidRPr="00D451C4">
              <w:rPr>
                <w:rFonts w:cs="Times New Roman"/>
                <w:b/>
                <w:color w:val="666666" w:themeColor="text2" w:themeTint="99"/>
              </w:rPr>
              <w:t>Uploading Accommodations</w:t>
            </w:r>
          </w:p>
          <w:p w14:paraId="71F5AC6F" w14:textId="77777777" w:rsidR="004161CA" w:rsidRPr="00D451C4" w:rsidRDefault="004161CA" w:rsidP="00DC5914">
            <w:pPr>
              <w:rPr>
                <w:rFonts w:eastAsia="MS Mincho" w:cs="Times New Roman"/>
                <w:szCs w:val="24"/>
              </w:rPr>
            </w:pPr>
          </w:p>
          <w:p w14:paraId="78E51EF9" w14:textId="77777777" w:rsidR="004161CA" w:rsidRPr="00D451C4" w:rsidRDefault="004161CA" w:rsidP="00DC5914">
            <w:pPr>
              <w:rPr>
                <w:rFonts w:eastAsia="MS Mincho" w:cs="Times New Roman"/>
                <w:szCs w:val="24"/>
              </w:rPr>
            </w:pPr>
            <w:r w:rsidRPr="00D451C4">
              <w:rPr>
                <w:rFonts w:eastAsia="MS Mincho" w:cs="Times New Roman"/>
                <w:szCs w:val="24"/>
              </w:rPr>
              <w:t xml:space="preserve">Accommodations may be embedded within the online test platform or be delivered locally by a test administrator. Embedded accommodations must be pre-selected in order to be activated within the test engine. Special paper-based test forms (e.g., large print, braille) must be pre-ordered prior to testing. </w:t>
            </w:r>
          </w:p>
          <w:p w14:paraId="08E23204" w14:textId="77777777" w:rsidR="004161CA" w:rsidRPr="00D451C4" w:rsidRDefault="004161CA" w:rsidP="00DC5914">
            <w:pPr>
              <w:rPr>
                <w:rFonts w:eastAsia="MS Mincho" w:cs="Times New Roman"/>
                <w:szCs w:val="24"/>
              </w:rPr>
            </w:pPr>
          </w:p>
        </w:tc>
        <w:tc>
          <w:tcPr>
            <w:tcW w:w="4590" w:type="dxa"/>
            <w:shd w:val="clear" w:color="auto" w:fill="DDDDDD" w:themeFill="accent1"/>
          </w:tcPr>
          <w:p w14:paraId="68A58B28" w14:textId="538C6389" w:rsidR="004161CA" w:rsidRPr="00D451C4" w:rsidRDefault="004161CA" w:rsidP="00C71A19">
            <w:pPr>
              <w:rPr>
                <w:rFonts w:eastAsia="MS Mincho" w:cs="Times New Roman"/>
                <w:szCs w:val="24"/>
              </w:rPr>
            </w:pPr>
            <w:r w:rsidRPr="00D451C4">
              <w:rPr>
                <w:rFonts w:eastAsia="MS Mincho" w:cs="Times New Roman"/>
                <w:b/>
                <w:szCs w:val="24"/>
              </w:rPr>
              <w:t xml:space="preserve">State Response: </w:t>
            </w:r>
            <w:r w:rsidRPr="00D451C4">
              <w:rPr>
                <w:rFonts w:eastAsia="MS Mincho" w:cs="Times New Roman"/>
                <w:szCs w:val="24"/>
              </w:rPr>
              <w:t xml:space="preserve">Accommodations for online testing should be uploaded during the Pre-ID File Upload Window or test setup within WIDA AMS during the ELP assessment window. Uploaded accommodations should reflect what is </w:t>
            </w:r>
            <w:r>
              <w:rPr>
                <w:rFonts w:eastAsia="MS Mincho" w:cs="Times New Roman"/>
                <w:szCs w:val="24"/>
              </w:rPr>
              <w:t>documented</w:t>
            </w:r>
            <w:r w:rsidRPr="00D451C4">
              <w:rPr>
                <w:rFonts w:eastAsia="MS Mincho" w:cs="Times New Roman"/>
                <w:szCs w:val="24"/>
              </w:rPr>
              <w:t xml:space="preserve"> in the student</w:t>
            </w:r>
            <w:r w:rsidR="00BC4ADE">
              <w:rPr>
                <w:rFonts w:eastAsia="MS Mincho" w:cs="Times New Roman"/>
                <w:szCs w:val="24"/>
              </w:rPr>
              <w:t>'</w:t>
            </w:r>
            <w:r w:rsidRPr="00D451C4">
              <w:rPr>
                <w:rFonts w:eastAsia="MS Mincho" w:cs="Times New Roman"/>
                <w:szCs w:val="24"/>
              </w:rPr>
              <w:t xml:space="preserve">s IEP, 504, or EL Assessment Participation plan (for short-term accommodations due to unforeseeable circumstances). </w:t>
            </w:r>
          </w:p>
        </w:tc>
      </w:tr>
      <w:tr w:rsidR="004161CA" w:rsidRPr="00D451C4" w14:paraId="61806814" w14:textId="77777777" w:rsidTr="0084662C">
        <w:trPr>
          <w:cantSplit/>
        </w:trPr>
        <w:tc>
          <w:tcPr>
            <w:tcW w:w="4855" w:type="dxa"/>
          </w:tcPr>
          <w:p w14:paraId="58625238" w14:textId="77777777" w:rsidR="004161CA" w:rsidRPr="00D451C4" w:rsidRDefault="004161CA" w:rsidP="00DC5914">
            <w:pPr>
              <w:spacing w:after="200"/>
              <w:outlineLvl w:val="8"/>
              <w:rPr>
                <w:rFonts w:cs="Times New Roman"/>
                <w:b/>
                <w:color w:val="666666" w:themeColor="text2" w:themeTint="99"/>
              </w:rPr>
            </w:pPr>
            <w:r w:rsidRPr="00D451C4">
              <w:rPr>
                <w:rFonts w:cs="Times New Roman"/>
                <w:b/>
                <w:color w:val="666666" w:themeColor="text2" w:themeTint="99"/>
              </w:rPr>
              <w:lastRenderedPageBreak/>
              <w:t>Accommodations adhere to State Policy/ Unforeseeable Circumstance</w:t>
            </w:r>
            <w:r>
              <w:rPr>
                <w:rFonts w:cs="Times New Roman"/>
                <w:b/>
                <w:color w:val="666666" w:themeColor="text2" w:themeTint="99"/>
              </w:rPr>
              <w:t>s</w:t>
            </w:r>
          </w:p>
          <w:p w14:paraId="4EF914FF" w14:textId="77777777" w:rsidR="004161CA" w:rsidRPr="00D451C4" w:rsidRDefault="004161CA" w:rsidP="004161CA">
            <w:pPr>
              <w:rPr>
                <w:rFonts w:cs="Times New Roman"/>
              </w:rPr>
            </w:pPr>
            <w:r w:rsidRPr="00D451C4">
              <w:rPr>
                <w:rFonts w:cs="Times New Roman"/>
              </w:rPr>
              <w:t>In rare cases, a student who does not have an IEP or 504 Plan may be permitted accommodations due to an unforeseeable circumstance. In such cases, the student may be allowed an accommodation due to the short-term barrier to accessing the assessment. For example, a student with a fractured hand may use a scribe if he is unable to type, write or use voice recognition software. Accommodations for a student without an IEP or 504 plan are only allowed for transitory accessibility concerns that could not have been anticipated (e.g., broken bone, concussion, etc.).</w:t>
            </w:r>
          </w:p>
        </w:tc>
        <w:tc>
          <w:tcPr>
            <w:tcW w:w="4590" w:type="dxa"/>
            <w:shd w:val="clear" w:color="auto" w:fill="DDDDDD" w:themeFill="accent1"/>
          </w:tcPr>
          <w:p w14:paraId="44A74EA2" w14:textId="0D7661C3" w:rsidR="004161CA" w:rsidRPr="00D451C4" w:rsidRDefault="004161CA" w:rsidP="00C71A19">
            <w:pPr>
              <w:spacing w:after="200"/>
              <w:rPr>
                <w:rFonts w:cs="Times New Roman"/>
              </w:rPr>
            </w:pPr>
            <w:r w:rsidRPr="00D451C4">
              <w:rPr>
                <w:rFonts w:cs="Times New Roman"/>
                <w:b/>
              </w:rPr>
              <w:t>State Response:</w:t>
            </w:r>
            <w:r w:rsidRPr="00D451C4">
              <w:rPr>
                <w:rFonts w:cs="Times New Roman"/>
              </w:rPr>
              <w:t xml:space="preserve"> For accommodations provided for students needing short-term access to accommodation</w:t>
            </w:r>
            <w:r w:rsidR="00C71A19">
              <w:rPr>
                <w:rFonts w:cs="Times New Roman"/>
              </w:rPr>
              <w:t>s</w:t>
            </w:r>
            <w:r w:rsidRPr="00D451C4">
              <w:rPr>
                <w:rFonts w:cs="Times New Roman"/>
              </w:rPr>
              <w:t xml:space="preserve"> due to unforeseeable circumstances, document the circumstance and assigned accommodation on the student</w:t>
            </w:r>
            <w:r w:rsidR="00BC4ADE">
              <w:rPr>
                <w:rFonts w:cs="Times New Roman"/>
              </w:rPr>
              <w:t>'</w:t>
            </w:r>
            <w:r w:rsidRPr="00D451C4">
              <w:rPr>
                <w:rFonts w:cs="Times New Roman"/>
              </w:rPr>
              <w:t xml:space="preserve">s EL Assessment Participation Plan </w:t>
            </w:r>
            <w:r w:rsidR="00C71A19">
              <w:rPr>
                <w:rFonts w:cs="Times New Roman"/>
              </w:rPr>
              <w:t>before</w:t>
            </w:r>
            <w:r w:rsidRPr="00D451C4">
              <w:rPr>
                <w:rFonts w:cs="Times New Roman"/>
              </w:rPr>
              <w:t xml:space="preserve"> administering the ELP assessment. </w:t>
            </w:r>
          </w:p>
        </w:tc>
      </w:tr>
      <w:tr w:rsidR="004161CA" w:rsidRPr="00D451C4" w14:paraId="3D40FDFA" w14:textId="77777777" w:rsidTr="0084662C">
        <w:trPr>
          <w:cantSplit/>
        </w:trPr>
        <w:tc>
          <w:tcPr>
            <w:tcW w:w="4855" w:type="dxa"/>
          </w:tcPr>
          <w:p w14:paraId="1625AF32" w14:textId="77777777" w:rsidR="004161CA" w:rsidRPr="00D451C4" w:rsidRDefault="004161CA" w:rsidP="00DC5914">
            <w:pPr>
              <w:rPr>
                <w:rFonts w:cs="Times New Roman"/>
                <w:b/>
                <w:color w:val="666666" w:themeColor="text2" w:themeTint="99"/>
              </w:rPr>
            </w:pPr>
            <w:r w:rsidRPr="00D451C4">
              <w:rPr>
                <w:rFonts w:cs="Times New Roman"/>
                <w:b/>
                <w:color w:val="666666" w:themeColor="text2" w:themeTint="99"/>
              </w:rPr>
              <w:t>Allowable Accommodations</w:t>
            </w:r>
          </w:p>
          <w:p w14:paraId="3EBEC22B" w14:textId="77777777" w:rsidR="004161CA" w:rsidRPr="00D451C4" w:rsidRDefault="004161CA" w:rsidP="00DC5914">
            <w:pPr>
              <w:rPr>
                <w:rFonts w:eastAsia="MS Mincho" w:cs="Times New Roman"/>
                <w:szCs w:val="24"/>
              </w:rPr>
            </w:pPr>
          </w:p>
          <w:p w14:paraId="372BBD85" w14:textId="77777777" w:rsidR="004161CA" w:rsidRPr="00D451C4" w:rsidRDefault="004161CA" w:rsidP="00DC5914">
            <w:pPr>
              <w:rPr>
                <w:rFonts w:eastAsia="MS Mincho" w:cs="Times New Roman"/>
                <w:szCs w:val="24"/>
              </w:rPr>
            </w:pPr>
            <w:r w:rsidRPr="00D451C4">
              <w:rPr>
                <w:rFonts w:eastAsia="MS Mincho" w:cs="Times New Roman"/>
                <w:szCs w:val="24"/>
              </w:rPr>
              <w:t>WIDA Listed Accommodations:</w:t>
            </w:r>
          </w:p>
          <w:p w14:paraId="6FDCDC1C"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Braille (BR)</w:t>
            </w:r>
          </w:p>
          <w:p w14:paraId="06F5116A"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Extended testing of a test domain over multiple days (EM)</w:t>
            </w:r>
          </w:p>
          <w:p w14:paraId="02A9D113"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Extended Speaking test response time (ES)</w:t>
            </w:r>
          </w:p>
          <w:p w14:paraId="47C676E8"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Extended testing time within the school day (ET)</w:t>
            </w:r>
          </w:p>
          <w:p w14:paraId="23CC742F"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Human Reader for items (HI)</w:t>
            </w:r>
          </w:p>
          <w:p w14:paraId="7591E7A4"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Human Reader for response options (HR)</w:t>
            </w:r>
          </w:p>
          <w:p w14:paraId="79708419"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Human Reader for repeat of items (RI)</w:t>
            </w:r>
          </w:p>
          <w:p w14:paraId="6C88A74B"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Human Reader for repeat of response options (RR)</w:t>
            </w:r>
          </w:p>
          <w:p w14:paraId="5186DDF5"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Interpreter signs test directions in ASL (SD)</w:t>
            </w:r>
          </w:p>
          <w:p w14:paraId="3DFDE7A1"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Large Print (LP)</w:t>
            </w:r>
          </w:p>
          <w:p w14:paraId="50ABED58"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Manual control of item audio (RA)</w:t>
            </w:r>
          </w:p>
          <w:p w14:paraId="6EBD2B59"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Scribe (SR)</w:t>
            </w:r>
          </w:p>
          <w:p w14:paraId="6A34E220"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Student responds using a recording device, which is played back and transcribed by the student (RD)</w:t>
            </w:r>
          </w:p>
          <w:p w14:paraId="09D3DBF1"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Test may be administered in a non-school setting (NS)</w:t>
            </w:r>
          </w:p>
          <w:p w14:paraId="1FA958C3" w14:textId="77777777" w:rsidR="004161CA" w:rsidRPr="00D451C4" w:rsidRDefault="004161CA" w:rsidP="00DC5914">
            <w:pPr>
              <w:numPr>
                <w:ilvl w:val="0"/>
                <w:numId w:val="29"/>
              </w:numPr>
              <w:contextualSpacing/>
              <w:rPr>
                <w:rFonts w:eastAsia="Times New Roman" w:cs="Times New Roman"/>
                <w:szCs w:val="24"/>
              </w:rPr>
            </w:pPr>
            <w:r w:rsidRPr="00D451C4">
              <w:rPr>
                <w:rFonts w:eastAsia="Times New Roman" w:cs="Times New Roman"/>
                <w:szCs w:val="24"/>
              </w:rPr>
              <w:t>Word processor or similar keyboarding device to respond to test items (WD)</w:t>
            </w:r>
          </w:p>
        </w:tc>
        <w:tc>
          <w:tcPr>
            <w:tcW w:w="4590" w:type="dxa"/>
            <w:shd w:val="clear" w:color="auto" w:fill="DDDDDD" w:themeFill="accent1"/>
          </w:tcPr>
          <w:p w14:paraId="3EBEEAC3" w14:textId="275782FB" w:rsidR="004161CA" w:rsidRPr="00D451C4" w:rsidRDefault="004161CA" w:rsidP="00C71A19">
            <w:pPr>
              <w:rPr>
                <w:rFonts w:eastAsia="MS Mincho" w:cs="Times New Roman"/>
                <w:szCs w:val="24"/>
              </w:rPr>
            </w:pPr>
            <w:r w:rsidRPr="00D451C4">
              <w:rPr>
                <w:rFonts w:eastAsia="MS Mincho" w:cs="Times New Roman"/>
                <w:b/>
                <w:szCs w:val="24"/>
              </w:rPr>
              <w:t>State Response:</w:t>
            </w:r>
            <w:r w:rsidRPr="00D451C4">
              <w:rPr>
                <w:rFonts w:eastAsia="MS Mincho" w:cs="Times New Roman"/>
                <w:szCs w:val="24"/>
              </w:rPr>
              <w:t xml:space="preserve"> Virginia allows all listed accommodations as determined </w:t>
            </w:r>
            <w:r>
              <w:rPr>
                <w:rFonts w:eastAsia="MS Mincho" w:cs="Times New Roman"/>
                <w:szCs w:val="24"/>
              </w:rPr>
              <w:t>by the</w:t>
            </w:r>
            <w:r w:rsidRPr="00D451C4">
              <w:rPr>
                <w:rFonts w:eastAsia="MS Mincho" w:cs="Times New Roman"/>
                <w:szCs w:val="24"/>
              </w:rPr>
              <w:t xml:space="preserve"> student</w:t>
            </w:r>
            <w:r w:rsidR="00BC4ADE">
              <w:rPr>
                <w:rFonts w:eastAsia="MS Mincho" w:cs="Times New Roman"/>
                <w:szCs w:val="24"/>
              </w:rPr>
              <w:t>'</w:t>
            </w:r>
            <w:r w:rsidRPr="00D451C4">
              <w:rPr>
                <w:rFonts w:eastAsia="MS Mincho" w:cs="Times New Roman"/>
                <w:szCs w:val="24"/>
              </w:rPr>
              <w:t xml:space="preserve">s IEP/504 committee. </w:t>
            </w:r>
          </w:p>
        </w:tc>
      </w:tr>
      <w:tr w:rsidR="004161CA" w:rsidRPr="00D451C4" w14:paraId="15E66EFA" w14:textId="77777777" w:rsidTr="0084662C">
        <w:trPr>
          <w:cantSplit/>
        </w:trPr>
        <w:tc>
          <w:tcPr>
            <w:tcW w:w="4855" w:type="dxa"/>
          </w:tcPr>
          <w:p w14:paraId="015C3013" w14:textId="12955173" w:rsidR="004161CA" w:rsidRPr="00D451C4" w:rsidRDefault="004161CA" w:rsidP="00DC5914">
            <w:pPr>
              <w:rPr>
                <w:rFonts w:cs="Times New Roman"/>
                <w:b/>
                <w:color w:val="666666" w:themeColor="text2" w:themeTint="99"/>
              </w:rPr>
            </w:pPr>
            <w:r w:rsidRPr="00D451C4">
              <w:rPr>
                <w:rFonts w:cs="Times New Roman"/>
                <w:b/>
                <w:color w:val="666666" w:themeColor="text2" w:themeTint="99"/>
              </w:rPr>
              <w:lastRenderedPageBreak/>
              <w:t>Braille</w:t>
            </w:r>
            <w:r w:rsidR="00913327">
              <w:rPr>
                <w:rFonts w:cs="Times New Roman"/>
                <w:b/>
                <w:color w:val="666666" w:themeColor="text2" w:themeTint="99"/>
              </w:rPr>
              <w:t>/Local Brailling</w:t>
            </w:r>
          </w:p>
          <w:p w14:paraId="48ACEA9F" w14:textId="77777777" w:rsidR="004161CA" w:rsidRPr="00D451C4" w:rsidRDefault="004161CA" w:rsidP="00DC5914">
            <w:pPr>
              <w:rPr>
                <w:rFonts w:eastAsia="MS Mincho" w:cs="Times New Roman"/>
                <w:szCs w:val="24"/>
              </w:rPr>
            </w:pPr>
          </w:p>
          <w:p w14:paraId="2CB1A590" w14:textId="77777777" w:rsidR="004161CA" w:rsidRPr="00D451C4" w:rsidRDefault="004161CA" w:rsidP="00DC5914">
            <w:pPr>
              <w:rPr>
                <w:rFonts w:eastAsia="MS Mincho" w:cs="Times New Roman"/>
                <w:szCs w:val="24"/>
              </w:rPr>
            </w:pPr>
            <w:r w:rsidRPr="00D451C4">
              <w:rPr>
                <w:rFonts w:eastAsia="MS Mincho" w:cs="Times New Roman"/>
                <w:szCs w:val="24"/>
              </w:rPr>
              <w:t>This paper-based accommodation may be used to provide access to the assessment for a braille-proficient EL who is blind.</w:t>
            </w:r>
          </w:p>
          <w:p w14:paraId="36295569" w14:textId="77777777" w:rsidR="004161CA" w:rsidRPr="00D451C4" w:rsidRDefault="004161CA" w:rsidP="00DC5914">
            <w:pPr>
              <w:rPr>
                <w:rFonts w:eastAsia="MS Mincho" w:cs="Times New Roman"/>
                <w:szCs w:val="24"/>
              </w:rPr>
            </w:pPr>
          </w:p>
          <w:p w14:paraId="6ABE7DA6" w14:textId="7E1032F6" w:rsidR="004161CA" w:rsidRDefault="004161CA" w:rsidP="00DC5914">
            <w:pPr>
              <w:rPr>
                <w:rFonts w:eastAsia="MS Mincho" w:cs="Times New Roman"/>
                <w:szCs w:val="24"/>
              </w:rPr>
            </w:pPr>
            <w:r w:rsidRPr="00D451C4">
              <w:rPr>
                <w:rFonts w:eastAsia="MS Mincho" w:cs="Times New Roman"/>
                <w:szCs w:val="24"/>
              </w:rPr>
              <w:t>Before using the braille format assessment, confirm that it is an allowable use of this accommodation in your state.</w:t>
            </w:r>
          </w:p>
          <w:p w14:paraId="4E7FF091" w14:textId="77777777" w:rsidR="00982610" w:rsidRPr="00D451C4" w:rsidRDefault="00982610" w:rsidP="00DC5914">
            <w:pPr>
              <w:rPr>
                <w:rFonts w:eastAsia="MS Mincho" w:cs="Times New Roman"/>
                <w:szCs w:val="24"/>
              </w:rPr>
            </w:pPr>
          </w:p>
          <w:p w14:paraId="28E747B6" w14:textId="77777777" w:rsidR="004161CA" w:rsidRPr="00D451C4" w:rsidRDefault="004161CA" w:rsidP="00DC5914">
            <w:pPr>
              <w:rPr>
                <w:rFonts w:eastAsia="MS Mincho" w:cs="Times New Roman"/>
                <w:szCs w:val="24"/>
              </w:rPr>
            </w:pPr>
            <w:r w:rsidRPr="00D451C4">
              <w:rPr>
                <w:rFonts w:eastAsia="MS Mincho" w:cs="Times New Roman"/>
                <w:szCs w:val="24"/>
              </w:rPr>
              <w:t xml:space="preserve">If state policy </w:t>
            </w:r>
            <w:proofErr w:type="gramStart"/>
            <w:r w:rsidRPr="00D451C4">
              <w:rPr>
                <w:rFonts w:eastAsia="MS Mincho" w:cs="Times New Roman"/>
                <w:szCs w:val="24"/>
              </w:rPr>
              <w:t>allows,</w:t>
            </w:r>
            <w:proofErr w:type="gramEnd"/>
            <w:r w:rsidRPr="00D451C4">
              <w:rPr>
                <w:rFonts w:eastAsia="MS Mincho" w:cs="Times New Roman"/>
                <w:szCs w:val="24"/>
              </w:rPr>
              <w:t xml:space="preserve"> local brailling of the Kindergarten and Alternate ACCESS for ELLs assessments is allowable.</w:t>
            </w:r>
          </w:p>
          <w:p w14:paraId="4BB6D500" w14:textId="7D8082E2" w:rsidR="004161CA" w:rsidRPr="00D451C4" w:rsidRDefault="004161CA" w:rsidP="00DC5914">
            <w:pPr>
              <w:rPr>
                <w:rFonts w:eastAsia="MS Mincho" w:cs="Times New Roman"/>
                <w:szCs w:val="24"/>
              </w:rPr>
            </w:pPr>
            <w:r w:rsidRPr="00D451C4">
              <w:rPr>
                <w:rFonts w:eastAsia="MS Mincho" w:cs="Times New Roman"/>
                <w:szCs w:val="24"/>
              </w:rPr>
              <w:t>In accordance with state policy, all adapted materials, as well as all non-test form paper containing student answers, must be securely disposed of (e.g.</w:t>
            </w:r>
            <w:r w:rsidR="00C71A19">
              <w:rPr>
                <w:rFonts w:eastAsia="MS Mincho" w:cs="Times New Roman"/>
                <w:szCs w:val="24"/>
              </w:rPr>
              <w:t>,</w:t>
            </w:r>
            <w:r w:rsidRPr="00D451C4">
              <w:rPr>
                <w:rFonts w:eastAsia="MS Mincho" w:cs="Times New Roman"/>
                <w:szCs w:val="24"/>
              </w:rPr>
              <w:t xml:space="preserve"> shredded) or returned to DRC for secure destruction.</w:t>
            </w:r>
          </w:p>
          <w:p w14:paraId="40165092" w14:textId="77777777" w:rsidR="004161CA" w:rsidRPr="00D451C4" w:rsidRDefault="004161CA" w:rsidP="00DC5914">
            <w:pPr>
              <w:rPr>
                <w:rFonts w:eastAsia="MS Mincho" w:cs="Times New Roman"/>
                <w:szCs w:val="24"/>
              </w:rPr>
            </w:pPr>
          </w:p>
        </w:tc>
        <w:tc>
          <w:tcPr>
            <w:tcW w:w="4590" w:type="dxa"/>
            <w:shd w:val="clear" w:color="auto" w:fill="DDDDDD" w:themeFill="accent1"/>
          </w:tcPr>
          <w:p w14:paraId="331DB646" w14:textId="48F6D042" w:rsidR="004161CA" w:rsidRPr="00D451C4" w:rsidRDefault="004161CA" w:rsidP="00C71A19">
            <w:pPr>
              <w:keepNext/>
              <w:keepLines/>
              <w:outlineLvl w:val="5"/>
              <w:rPr>
                <w:rFonts w:eastAsia="MS Mincho" w:cs="Times New Roman"/>
                <w:szCs w:val="24"/>
              </w:rPr>
            </w:pPr>
            <w:r w:rsidRPr="00D451C4">
              <w:rPr>
                <w:rFonts w:eastAsia="MS Mincho" w:cs="Times New Roman"/>
                <w:b/>
                <w:szCs w:val="24"/>
              </w:rPr>
              <w:t>State Response:</w:t>
            </w:r>
            <w:r w:rsidRPr="00D451C4">
              <w:rPr>
                <w:rFonts w:eastAsia="MS Mincho" w:cs="Times New Roman"/>
                <w:szCs w:val="24"/>
              </w:rPr>
              <w:t xml:space="preserve"> </w:t>
            </w:r>
            <w:r>
              <w:rPr>
                <w:rFonts w:eastAsia="MS Mincho" w:cs="Times New Roman"/>
                <w:szCs w:val="24"/>
              </w:rPr>
              <w:t xml:space="preserve">Virginia allows the local brailling of Kindergarten and Alternate ACCESS for ELLs for </w:t>
            </w:r>
            <w:proofErr w:type="gramStart"/>
            <w:r>
              <w:rPr>
                <w:rFonts w:eastAsia="MS Mincho" w:cs="Times New Roman"/>
                <w:szCs w:val="24"/>
              </w:rPr>
              <w:t>braille-proficient</w:t>
            </w:r>
            <w:proofErr w:type="gramEnd"/>
            <w:r>
              <w:rPr>
                <w:rFonts w:eastAsia="MS Mincho" w:cs="Times New Roman"/>
                <w:szCs w:val="24"/>
              </w:rPr>
              <w:t xml:space="preserve"> ELs taking these assessments. </w:t>
            </w:r>
            <w:r w:rsidRPr="00D451C4">
              <w:rPr>
                <w:rFonts w:eastAsia="MS Mincho" w:cs="Times New Roman"/>
                <w:szCs w:val="24"/>
              </w:rPr>
              <w:t>All Braille and adapted materials are considered non-scorable, secure test materials</w:t>
            </w:r>
            <w:r w:rsidR="00C71A19">
              <w:rPr>
                <w:rFonts w:eastAsia="MS Mincho" w:cs="Times New Roman"/>
                <w:szCs w:val="24"/>
              </w:rPr>
              <w:t>. They</w:t>
            </w:r>
            <w:r w:rsidRPr="00D451C4">
              <w:rPr>
                <w:rFonts w:eastAsia="MS Mincho" w:cs="Times New Roman"/>
                <w:szCs w:val="24"/>
              </w:rPr>
              <w:t xml:space="preserve"> must be returned to the school testing coordinator (STC) for proper handling</w:t>
            </w:r>
            <w:r>
              <w:rPr>
                <w:rFonts w:eastAsia="MS Mincho" w:cs="Times New Roman"/>
                <w:szCs w:val="24"/>
              </w:rPr>
              <w:t xml:space="preserve"> and </w:t>
            </w:r>
            <w:r>
              <w:rPr>
                <w:rFonts w:cs="Times New Roman"/>
              </w:rPr>
              <w:t xml:space="preserve">securely destroyed </w:t>
            </w:r>
            <w:r w:rsidRPr="000749B2">
              <w:rPr>
                <w:rFonts w:cs="Times New Roman"/>
              </w:rPr>
              <w:t>b</w:t>
            </w:r>
            <w:r>
              <w:rPr>
                <w:rFonts w:cs="Times New Roman"/>
              </w:rPr>
              <w:t>y securely shredding or burning</w:t>
            </w:r>
            <w:r w:rsidRPr="000749B2">
              <w:rPr>
                <w:rFonts w:cs="Times New Roman"/>
              </w:rPr>
              <w:t>.</w:t>
            </w:r>
          </w:p>
        </w:tc>
      </w:tr>
      <w:tr w:rsidR="004161CA" w:rsidRPr="00D451C4" w14:paraId="51022409" w14:textId="77777777" w:rsidTr="0084662C">
        <w:trPr>
          <w:cantSplit/>
          <w:tblHeader/>
        </w:trPr>
        <w:tc>
          <w:tcPr>
            <w:tcW w:w="4855" w:type="dxa"/>
          </w:tcPr>
          <w:p w14:paraId="443C349A" w14:textId="77777777" w:rsidR="004161CA" w:rsidRPr="00D451C4" w:rsidRDefault="004161CA" w:rsidP="00DC5914">
            <w:pPr>
              <w:spacing w:after="200"/>
              <w:rPr>
                <w:rFonts w:cs="Times New Roman"/>
                <w:b/>
                <w:color w:val="666666" w:themeColor="text2" w:themeTint="99"/>
              </w:rPr>
            </w:pPr>
            <w:r w:rsidRPr="00D451C4">
              <w:rPr>
                <w:rFonts w:cs="Times New Roman"/>
                <w:b/>
                <w:color w:val="666666" w:themeColor="text2" w:themeTint="99"/>
              </w:rPr>
              <w:t xml:space="preserve">Assessing Students who are not braille </w:t>
            </w:r>
            <w:proofErr w:type="gramStart"/>
            <w:r w:rsidRPr="00D451C4">
              <w:rPr>
                <w:rFonts w:cs="Times New Roman"/>
                <w:b/>
                <w:color w:val="666666" w:themeColor="text2" w:themeTint="99"/>
              </w:rPr>
              <w:t>proficient</w:t>
            </w:r>
            <w:proofErr w:type="gramEnd"/>
          </w:p>
          <w:p w14:paraId="54BAD23C" w14:textId="77777777" w:rsidR="004161CA" w:rsidRPr="00D451C4" w:rsidRDefault="004161CA" w:rsidP="00DC5914">
            <w:pPr>
              <w:spacing w:after="200"/>
              <w:rPr>
                <w:rFonts w:cs="Times New Roman"/>
              </w:rPr>
            </w:pPr>
            <w:r w:rsidRPr="00D451C4">
              <w:rPr>
                <w:rFonts w:cs="Times New Roman"/>
              </w:rPr>
              <w:t>WIDA does not recommend administering ACCESS for ELLs in braille to students who are not proficient in English-based Braille. Please check with your SEA on how to assess blind ELs who are not proficient in braille.</w:t>
            </w:r>
          </w:p>
        </w:tc>
        <w:tc>
          <w:tcPr>
            <w:tcW w:w="4590" w:type="dxa"/>
            <w:shd w:val="clear" w:color="auto" w:fill="DDDDDD" w:themeFill="accent1"/>
          </w:tcPr>
          <w:p w14:paraId="1E201CEB" w14:textId="759B8B62" w:rsidR="004161CA" w:rsidRPr="00D451C4" w:rsidRDefault="004161CA" w:rsidP="00C71A19">
            <w:pPr>
              <w:spacing w:after="200"/>
              <w:rPr>
                <w:rFonts w:cs="Times New Roman"/>
              </w:rPr>
            </w:pPr>
            <w:r w:rsidRPr="00D451C4">
              <w:rPr>
                <w:rFonts w:cs="Times New Roman"/>
                <w:b/>
              </w:rPr>
              <w:t xml:space="preserve">State Response: </w:t>
            </w:r>
            <w:r w:rsidRPr="00D451C4">
              <w:rPr>
                <w:rFonts w:cs="Times New Roman"/>
              </w:rPr>
              <w:t xml:space="preserve">For EL students in </w:t>
            </w:r>
            <w:r w:rsidR="00F20229">
              <w:rPr>
                <w:rFonts w:cs="Times New Roman"/>
              </w:rPr>
              <w:t>G</w:t>
            </w:r>
            <w:r w:rsidRPr="00F20229">
              <w:rPr>
                <w:rFonts w:cs="Times New Roman"/>
              </w:rPr>
              <w:t>rades</w:t>
            </w:r>
            <w:r w:rsidRPr="00D451C4">
              <w:rPr>
                <w:rFonts w:cs="Times New Roman"/>
              </w:rPr>
              <w:t xml:space="preserve"> K-12 with visual or hearing impairments whose disabilities exclude access to one or more domains of the ACCESS for ELLs,</w:t>
            </w:r>
            <w:r>
              <w:rPr>
                <w:rFonts w:cs="Times New Roman"/>
              </w:rPr>
              <w:t xml:space="preserve"> please administer</w:t>
            </w:r>
            <w:r w:rsidRPr="00D451C4">
              <w:rPr>
                <w:rFonts w:cs="Times New Roman"/>
              </w:rPr>
              <w:t xml:space="preserve"> the Virginia English Language Proficiency Checklist for EL Students K-12 with Hearing and Visual Impairments (VA ELP Checklist K-12)</w:t>
            </w:r>
            <w:r>
              <w:rPr>
                <w:rFonts w:cs="Times New Roman"/>
              </w:rPr>
              <w:t>.</w:t>
            </w:r>
            <w:r w:rsidRPr="00D451C4">
              <w:rPr>
                <w:rFonts w:cs="Times New Roman"/>
              </w:rPr>
              <w:t xml:space="preserve"> Contact the Office of Student Assessment </w:t>
            </w:r>
            <w:r>
              <w:rPr>
                <w:rFonts w:cs="Times New Roman"/>
              </w:rPr>
              <w:t xml:space="preserve">at </w:t>
            </w:r>
            <w:hyperlink r:id="rId39" w:history="1">
              <w:r w:rsidRPr="00355784">
                <w:rPr>
                  <w:rStyle w:val="Hyperlink"/>
                  <w:rFonts w:cs="Times New Roman"/>
                </w:rPr>
                <w:t>student_assessment@doe.virginia.gov</w:t>
              </w:r>
            </w:hyperlink>
            <w:r>
              <w:rPr>
                <w:rFonts w:cs="Times New Roman"/>
              </w:rPr>
              <w:t xml:space="preserve"> or (804) 225-2102 </w:t>
            </w:r>
            <w:r w:rsidRPr="00D451C4">
              <w:rPr>
                <w:rFonts w:cs="Times New Roman"/>
              </w:rPr>
              <w:t xml:space="preserve">for more information. </w:t>
            </w:r>
          </w:p>
        </w:tc>
      </w:tr>
      <w:tr w:rsidR="004161CA" w:rsidRPr="00D451C4" w14:paraId="486E55CD" w14:textId="77777777" w:rsidTr="0084662C">
        <w:trPr>
          <w:cantSplit/>
        </w:trPr>
        <w:tc>
          <w:tcPr>
            <w:tcW w:w="4855" w:type="dxa"/>
          </w:tcPr>
          <w:p w14:paraId="5A2D3DBE" w14:textId="77777777" w:rsidR="004161CA" w:rsidRPr="00D451C4" w:rsidRDefault="004161CA" w:rsidP="00DC5914">
            <w:pPr>
              <w:spacing w:after="200"/>
              <w:outlineLvl w:val="8"/>
              <w:rPr>
                <w:rFonts w:cs="Times New Roman"/>
                <w:b/>
                <w:color w:val="666666" w:themeColor="text2" w:themeTint="99"/>
              </w:rPr>
            </w:pPr>
            <w:r w:rsidRPr="00D451C4">
              <w:rPr>
                <w:rFonts w:cs="Times New Roman"/>
                <w:b/>
                <w:color w:val="666666" w:themeColor="text2" w:themeTint="99"/>
              </w:rPr>
              <w:t>Extended Testing Time Within the School Day</w:t>
            </w:r>
          </w:p>
          <w:p w14:paraId="14A67F03" w14:textId="77777777" w:rsidR="004161CA" w:rsidRPr="00D451C4" w:rsidRDefault="004161CA" w:rsidP="00DC5914">
            <w:pPr>
              <w:spacing w:after="200"/>
              <w:rPr>
                <w:rFonts w:cs="Times New Roman"/>
              </w:rPr>
            </w:pPr>
            <w:r>
              <w:rPr>
                <w:rFonts w:cs="Times New Roman"/>
              </w:rPr>
              <w:t xml:space="preserve">ACCESS for ELLs is not a timed test. </w:t>
            </w:r>
            <w:r w:rsidRPr="00D451C4">
              <w:rPr>
                <w:rFonts w:cs="Times New Roman"/>
              </w:rPr>
              <w:t xml:space="preserve">For </w:t>
            </w:r>
            <w:r>
              <w:rPr>
                <w:rFonts w:cs="Times New Roman"/>
              </w:rPr>
              <w:t>recommended test administration times, pl</w:t>
            </w:r>
            <w:r w:rsidRPr="00D451C4">
              <w:rPr>
                <w:rFonts w:cs="Times New Roman"/>
              </w:rPr>
              <w:t>ease refer to the TAM, and individual state policy.</w:t>
            </w:r>
          </w:p>
        </w:tc>
        <w:tc>
          <w:tcPr>
            <w:tcW w:w="4590" w:type="dxa"/>
            <w:shd w:val="clear" w:color="auto" w:fill="DDDDDD" w:themeFill="accent1"/>
          </w:tcPr>
          <w:p w14:paraId="52635986" w14:textId="00EAFA10" w:rsidR="004161CA" w:rsidRPr="00D451C4" w:rsidRDefault="004161CA" w:rsidP="00DC5914">
            <w:pPr>
              <w:spacing w:after="200"/>
              <w:rPr>
                <w:rFonts w:cs="Times New Roman"/>
              </w:rPr>
            </w:pPr>
            <w:r w:rsidRPr="00D451C4">
              <w:rPr>
                <w:rFonts w:cs="Times New Roman"/>
                <w:b/>
              </w:rPr>
              <w:t>State Response:</w:t>
            </w:r>
            <w:r w:rsidRPr="00D451C4">
              <w:rPr>
                <w:rFonts w:cs="Times New Roman"/>
              </w:rPr>
              <w:t xml:space="preserve"> </w:t>
            </w:r>
            <w:r>
              <w:rPr>
                <w:rFonts w:cs="Times New Roman"/>
              </w:rPr>
              <w:t>The test is self-paced</w:t>
            </w:r>
            <w:r w:rsidR="00C71A19">
              <w:rPr>
                <w:rFonts w:cs="Times New Roman"/>
              </w:rPr>
              <w:t>,</w:t>
            </w:r>
            <w:r>
              <w:rPr>
                <w:rFonts w:cs="Times New Roman"/>
              </w:rPr>
              <w:t xml:space="preserve"> and if students are working productively, please use professional judgment to give them as much time </w:t>
            </w:r>
            <w:r w:rsidR="00C71A19">
              <w:rPr>
                <w:rFonts w:cs="Times New Roman"/>
              </w:rPr>
              <w:t xml:space="preserve">as </w:t>
            </w:r>
            <w:r>
              <w:rPr>
                <w:rFonts w:cs="Times New Roman"/>
              </w:rPr>
              <w:t>needed to complete the domains of the ACCESS for ELLs tests</w:t>
            </w:r>
            <w:r w:rsidRPr="00D451C4">
              <w:rPr>
                <w:rFonts w:cs="Times New Roman"/>
              </w:rPr>
              <w:t xml:space="preserve">. </w:t>
            </w:r>
          </w:p>
        </w:tc>
      </w:tr>
    </w:tbl>
    <w:p w14:paraId="053AC087" w14:textId="3D9A3C8E" w:rsidR="00C23543" w:rsidRPr="00D451C4" w:rsidRDefault="00C23543" w:rsidP="00E075BF">
      <w:pPr>
        <w:rPr>
          <w:rFonts w:eastAsiaTheme="majorEastAsia" w:cs="Times New Roman"/>
          <w:b/>
          <w:bCs/>
          <w:color w:val="6E6E6E" w:themeColor="accent1" w:themeShade="80"/>
          <w:sz w:val="26"/>
          <w:szCs w:val="26"/>
        </w:rPr>
      </w:pPr>
      <w:r w:rsidRPr="00D451C4">
        <w:rPr>
          <w:rFonts w:cs="Times New Roman"/>
        </w:rPr>
        <w:br w:type="page"/>
      </w:r>
    </w:p>
    <w:p w14:paraId="39F8B244" w14:textId="77777777" w:rsidR="00AE3B69" w:rsidRDefault="00AE3B69" w:rsidP="00CC0A93">
      <w:pPr>
        <w:pStyle w:val="Heading3"/>
      </w:pPr>
      <w:bookmarkStart w:id="21" w:name="_Identifying_and_Reporting"/>
      <w:bookmarkStart w:id="22" w:name="_Toc59020546"/>
      <w:bookmarkEnd w:id="21"/>
      <w:r w:rsidRPr="00D451C4">
        <w:lastRenderedPageBreak/>
        <w:t>Identifying and Reporting Testing Irregularities</w:t>
      </w:r>
      <w:bookmarkEnd w:id="22"/>
    </w:p>
    <w:p w14:paraId="14DBAF86" w14:textId="77777777" w:rsidR="00127526" w:rsidRPr="00127526" w:rsidRDefault="00127526" w:rsidP="00127526">
      <w:pPr>
        <w:spacing w:after="0"/>
      </w:pPr>
    </w:p>
    <w:p w14:paraId="4AE972D5" w14:textId="77777777" w:rsidR="00106136" w:rsidRPr="00D451C4" w:rsidRDefault="00106136" w:rsidP="00E075BF">
      <w:pPr>
        <w:rPr>
          <w:rFonts w:cs="Times New Roman"/>
          <w:lang w:eastAsia="ja-JP"/>
        </w:rPr>
      </w:pPr>
      <w:r w:rsidRPr="00D451C4">
        <w:rPr>
          <w:rFonts w:cs="Times New Roman"/>
          <w:lang w:eastAsia="ja-JP"/>
        </w:rPr>
        <w:t>A testing irregularity is any occurrence during a test administration that meets one or more of the following criteria:</w:t>
      </w:r>
    </w:p>
    <w:p w14:paraId="78E73655" w14:textId="77777777" w:rsidR="00106136" w:rsidRPr="00D451C4" w:rsidRDefault="00106136" w:rsidP="009D2266">
      <w:pPr>
        <w:pStyle w:val="ListParagraph"/>
        <w:numPr>
          <w:ilvl w:val="0"/>
          <w:numId w:val="4"/>
        </w:numPr>
        <w:rPr>
          <w:rFonts w:cs="Times New Roman"/>
          <w:lang w:eastAsia="ja-JP"/>
        </w:rPr>
      </w:pPr>
      <w:r w:rsidRPr="00D451C4">
        <w:rPr>
          <w:rFonts w:cs="Times New Roman"/>
          <w:lang w:eastAsia="ja-JP"/>
        </w:rPr>
        <w:t xml:space="preserve">inappropriately influences student </w:t>
      </w:r>
      <w:proofErr w:type="gramStart"/>
      <w:r w:rsidRPr="00D451C4">
        <w:rPr>
          <w:rFonts w:cs="Times New Roman"/>
          <w:lang w:eastAsia="ja-JP"/>
        </w:rPr>
        <w:t>performance;</w:t>
      </w:r>
      <w:proofErr w:type="gramEnd"/>
    </w:p>
    <w:p w14:paraId="591C5CBA" w14:textId="77777777" w:rsidR="00106136" w:rsidRPr="00D451C4" w:rsidRDefault="00106136" w:rsidP="009D2266">
      <w:pPr>
        <w:pStyle w:val="ListParagraph"/>
        <w:numPr>
          <w:ilvl w:val="0"/>
          <w:numId w:val="4"/>
        </w:numPr>
        <w:rPr>
          <w:rFonts w:cs="Times New Roman"/>
          <w:lang w:eastAsia="ja-JP"/>
        </w:rPr>
      </w:pPr>
      <w:r w:rsidRPr="00D451C4">
        <w:rPr>
          <w:rFonts w:cs="Times New Roman"/>
          <w:lang w:eastAsia="ja-JP"/>
        </w:rPr>
        <w:t xml:space="preserve">inappropriately influences the reporting of student </w:t>
      </w:r>
      <w:proofErr w:type="gramStart"/>
      <w:r w:rsidRPr="00D451C4">
        <w:rPr>
          <w:rFonts w:cs="Times New Roman"/>
          <w:lang w:eastAsia="ja-JP"/>
        </w:rPr>
        <w:t>performance;</w:t>
      </w:r>
      <w:proofErr w:type="gramEnd"/>
    </w:p>
    <w:p w14:paraId="301E4388" w14:textId="42D6EF43" w:rsidR="00106136" w:rsidRPr="00D451C4" w:rsidRDefault="00106136" w:rsidP="009D2266">
      <w:pPr>
        <w:pStyle w:val="ListParagraph"/>
        <w:numPr>
          <w:ilvl w:val="0"/>
          <w:numId w:val="4"/>
        </w:numPr>
        <w:rPr>
          <w:rFonts w:cs="Times New Roman"/>
          <w:lang w:eastAsia="ja-JP"/>
        </w:rPr>
      </w:pPr>
      <w:r w:rsidRPr="00D451C4">
        <w:rPr>
          <w:rFonts w:cs="Times New Roman"/>
          <w:lang w:eastAsia="ja-JP"/>
        </w:rPr>
        <w:t>constitutes a breach in test security; or</w:t>
      </w:r>
    </w:p>
    <w:p w14:paraId="14118AD5" w14:textId="77777777" w:rsidR="00106136" w:rsidRPr="00D451C4" w:rsidRDefault="00106136" w:rsidP="009D2266">
      <w:pPr>
        <w:pStyle w:val="ListParagraph"/>
        <w:numPr>
          <w:ilvl w:val="0"/>
          <w:numId w:val="4"/>
        </w:numPr>
        <w:rPr>
          <w:rFonts w:cs="Times New Roman"/>
          <w:lang w:eastAsia="ja-JP"/>
        </w:rPr>
      </w:pPr>
      <w:r w:rsidRPr="00D451C4">
        <w:rPr>
          <w:rFonts w:cs="Times New Roman"/>
          <w:lang w:eastAsia="ja-JP"/>
        </w:rPr>
        <w:t>results in the improper implementation of mandatory student testing.</w:t>
      </w:r>
    </w:p>
    <w:p w14:paraId="0007B95E" w14:textId="77777777" w:rsidR="00106136" w:rsidRPr="00D451C4" w:rsidRDefault="00106136" w:rsidP="00E075BF">
      <w:pPr>
        <w:rPr>
          <w:rFonts w:cs="Times New Roman"/>
          <w:lang w:eastAsia="ja-JP"/>
        </w:rPr>
      </w:pPr>
      <w:r w:rsidRPr="00D451C4">
        <w:rPr>
          <w:rFonts w:cs="Times New Roman"/>
          <w:lang w:eastAsia="ja-JP"/>
        </w:rPr>
        <w:t>Examples of ELP assessment testing irregularities include but are not limited to:</w:t>
      </w:r>
    </w:p>
    <w:p w14:paraId="435EF02A" w14:textId="77777777" w:rsidR="00BC3327" w:rsidRPr="00D451C4" w:rsidRDefault="00BC3327" w:rsidP="00E075BF">
      <w:pPr>
        <w:pStyle w:val="ListParagraph"/>
        <w:numPr>
          <w:ilvl w:val="0"/>
          <w:numId w:val="1"/>
        </w:numPr>
        <w:rPr>
          <w:rFonts w:cs="Times New Roman"/>
          <w:lang w:eastAsia="ja-JP"/>
        </w:rPr>
      </w:pPr>
      <w:r w:rsidRPr="00D451C4">
        <w:rPr>
          <w:rFonts w:cs="Times New Roman"/>
          <w:lang w:eastAsia="ja-JP"/>
        </w:rPr>
        <w:t xml:space="preserve">test security is </w:t>
      </w:r>
      <w:proofErr w:type="gramStart"/>
      <w:r w:rsidRPr="00D451C4">
        <w:rPr>
          <w:rFonts w:cs="Times New Roman"/>
          <w:lang w:eastAsia="ja-JP"/>
        </w:rPr>
        <w:t>violated;</w:t>
      </w:r>
      <w:proofErr w:type="gramEnd"/>
      <w:r w:rsidRPr="00D451C4">
        <w:rPr>
          <w:rFonts w:cs="Times New Roman"/>
          <w:lang w:eastAsia="ja-JP"/>
        </w:rPr>
        <w:t xml:space="preserve"> </w:t>
      </w:r>
    </w:p>
    <w:p w14:paraId="2C304AC2" w14:textId="3010D5F4"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Test </w:t>
      </w:r>
      <w:r w:rsidR="00AC6A53">
        <w:rPr>
          <w:rFonts w:cs="Times New Roman"/>
          <w:lang w:eastAsia="ja-JP"/>
        </w:rPr>
        <w:t>Administrator</w:t>
      </w:r>
      <w:r w:rsidR="00106136" w:rsidRPr="00D451C4">
        <w:rPr>
          <w:rFonts w:cs="Times New Roman"/>
          <w:lang w:eastAsia="ja-JP"/>
        </w:rPr>
        <w:t xml:space="preserve"> or Proctor does not follow administration </w:t>
      </w:r>
      <w:proofErr w:type="gramStart"/>
      <w:r w:rsidR="00106136" w:rsidRPr="00D451C4">
        <w:rPr>
          <w:rFonts w:cs="Times New Roman"/>
          <w:lang w:eastAsia="ja-JP"/>
        </w:rPr>
        <w:t>directions;</w:t>
      </w:r>
      <w:proofErr w:type="gramEnd"/>
    </w:p>
    <w:p w14:paraId="53B0D13D" w14:textId="6678369B"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Test </w:t>
      </w:r>
      <w:r w:rsidR="00AC6A53">
        <w:rPr>
          <w:rFonts w:cs="Times New Roman"/>
          <w:lang w:eastAsia="ja-JP"/>
        </w:rPr>
        <w:t>Administrator</w:t>
      </w:r>
      <w:r w:rsidR="00106136" w:rsidRPr="00D451C4">
        <w:rPr>
          <w:rFonts w:cs="Times New Roman"/>
          <w:lang w:eastAsia="ja-JP"/>
        </w:rPr>
        <w:t xml:space="preserve"> fails to administer </w:t>
      </w:r>
      <w:r w:rsidR="0033248A" w:rsidRPr="00D451C4">
        <w:rPr>
          <w:rFonts w:cs="Times New Roman"/>
          <w:lang w:eastAsia="ja-JP"/>
        </w:rPr>
        <w:t xml:space="preserve">an ELP assessment to an identified ELL within the testing </w:t>
      </w:r>
      <w:proofErr w:type="gramStart"/>
      <w:r w:rsidR="0033248A" w:rsidRPr="00D451C4">
        <w:rPr>
          <w:rFonts w:cs="Times New Roman"/>
          <w:lang w:eastAsia="ja-JP"/>
        </w:rPr>
        <w:t>window</w:t>
      </w:r>
      <w:r w:rsidR="00106136" w:rsidRPr="00D451C4">
        <w:rPr>
          <w:rFonts w:cs="Times New Roman"/>
          <w:lang w:eastAsia="ja-JP"/>
        </w:rPr>
        <w:t>;</w:t>
      </w:r>
      <w:proofErr w:type="gramEnd"/>
    </w:p>
    <w:p w14:paraId="4157E60E" w14:textId="1F7373EB" w:rsidR="009372E9"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9372E9" w:rsidRPr="00D451C4">
        <w:rPr>
          <w:rFonts w:cs="Times New Roman"/>
          <w:lang w:eastAsia="ja-JP"/>
        </w:rPr>
        <w:t xml:space="preserve">Test </w:t>
      </w:r>
      <w:r w:rsidR="00AC6A53">
        <w:rPr>
          <w:rFonts w:cs="Times New Roman"/>
          <w:lang w:eastAsia="ja-JP"/>
        </w:rPr>
        <w:t>Administrator</w:t>
      </w:r>
      <w:r w:rsidR="009372E9" w:rsidRPr="00D451C4">
        <w:rPr>
          <w:rFonts w:cs="Times New Roman"/>
          <w:lang w:eastAsia="ja-JP"/>
        </w:rPr>
        <w:t xml:space="preserve">, Proctor, or another adult provides improper assistance to a </w:t>
      </w:r>
      <w:proofErr w:type="gramStart"/>
      <w:r w:rsidR="009372E9" w:rsidRPr="00D451C4">
        <w:rPr>
          <w:rFonts w:cs="Times New Roman"/>
          <w:lang w:eastAsia="ja-JP"/>
        </w:rPr>
        <w:t>student;</w:t>
      </w:r>
      <w:proofErr w:type="gramEnd"/>
    </w:p>
    <w:p w14:paraId="64217935" w14:textId="3A135F2E"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student is tested on the incorrect grade-level cluster of </w:t>
      </w:r>
      <w:r w:rsidR="00E32D91" w:rsidRPr="00D451C4">
        <w:rPr>
          <w:rFonts w:cs="Times New Roman"/>
          <w:lang w:eastAsia="ja-JP"/>
        </w:rPr>
        <w:t xml:space="preserve">an ELP </w:t>
      </w:r>
      <w:proofErr w:type="gramStart"/>
      <w:r w:rsidR="00E32D91" w:rsidRPr="00D451C4">
        <w:rPr>
          <w:rFonts w:cs="Times New Roman"/>
          <w:lang w:eastAsia="ja-JP"/>
        </w:rPr>
        <w:t>assessment</w:t>
      </w:r>
      <w:r w:rsidR="00106136" w:rsidRPr="00D451C4">
        <w:rPr>
          <w:rFonts w:cs="Times New Roman"/>
          <w:lang w:eastAsia="ja-JP"/>
        </w:rPr>
        <w:t>;</w:t>
      </w:r>
      <w:proofErr w:type="gramEnd"/>
    </w:p>
    <w:p w14:paraId="7333C316" w14:textId="77777777" w:rsidR="00106136" w:rsidRPr="00D451C4" w:rsidRDefault="00106136" w:rsidP="00E075BF">
      <w:pPr>
        <w:pStyle w:val="ListParagraph"/>
        <w:numPr>
          <w:ilvl w:val="0"/>
          <w:numId w:val="1"/>
        </w:numPr>
        <w:rPr>
          <w:rFonts w:cs="Times New Roman"/>
          <w:lang w:eastAsia="ja-JP"/>
        </w:rPr>
      </w:pPr>
      <w:r w:rsidRPr="00D451C4">
        <w:rPr>
          <w:rFonts w:cs="Times New Roman"/>
          <w:lang w:eastAsia="ja-JP"/>
        </w:rPr>
        <w:t xml:space="preserve">student refuses </w:t>
      </w:r>
      <w:r w:rsidR="009372E9" w:rsidRPr="00D451C4">
        <w:rPr>
          <w:rFonts w:cs="Times New Roman"/>
          <w:lang w:eastAsia="ja-JP"/>
        </w:rPr>
        <w:t xml:space="preserve">or is disruptive during </w:t>
      </w:r>
      <w:proofErr w:type="gramStart"/>
      <w:r w:rsidRPr="00D451C4">
        <w:rPr>
          <w:rFonts w:cs="Times New Roman"/>
          <w:lang w:eastAsia="ja-JP"/>
        </w:rPr>
        <w:t>test</w:t>
      </w:r>
      <w:r w:rsidR="009372E9" w:rsidRPr="00D451C4">
        <w:rPr>
          <w:rFonts w:cs="Times New Roman"/>
          <w:lang w:eastAsia="ja-JP"/>
        </w:rPr>
        <w:t>ing</w:t>
      </w:r>
      <w:r w:rsidRPr="00D451C4">
        <w:rPr>
          <w:rFonts w:cs="Times New Roman"/>
          <w:lang w:eastAsia="ja-JP"/>
        </w:rPr>
        <w:t>;</w:t>
      </w:r>
      <w:proofErr w:type="gramEnd"/>
    </w:p>
    <w:p w14:paraId="23D02538" w14:textId="0B417CF6"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student is absent during </w:t>
      </w:r>
      <w:proofErr w:type="gramStart"/>
      <w:r w:rsidR="00106136" w:rsidRPr="00D451C4">
        <w:rPr>
          <w:rFonts w:cs="Times New Roman"/>
          <w:lang w:eastAsia="ja-JP"/>
        </w:rPr>
        <w:t>testing;</w:t>
      </w:r>
      <w:proofErr w:type="gramEnd"/>
    </w:p>
    <w:p w14:paraId="0330A37F" w14:textId="0D3ECFA1"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parent refuses to permit the student to </w:t>
      </w:r>
      <w:proofErr w:type="gramStart"/>
      <w:r w:rsidR="00106136" w:rsidRPr="00D451C4">
        <w:rPr>
          <w:rFonts w:cs="Times New Roman"/>
          <w:lang w:eastAsia="ja-JP"/>
        </w:rPr>
        <w:t>test;</w:t>
      </w:r>
      <w:proofErr w:type="gramEnd"/>
    </w:p>
    <w:p w14:paraId="7BFD03EB" w14:textId="2D56C8DF"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formerly EL student is </w:t>
      </w:r>
      <w:proofErr w:type="gramStart"/>
      <w:r w:rsidR="00106136" w:rsidRPr="00D451C4">
        <w:rPr>
          <w:rFonts w:cs="Times New Roman"/>
          <w:lang w:eastAsia="ja-JP"/>
        </w:rPr>
        <w:t>tested;</w:t>
      </w:r>
      <w:proofErr w:type="gramEnd"/>
    </w:p>
    <w:p w14:paraId="348C44D6" w14:textId="09F470FE" w:rsidR="00E32D91" w:rsidRPr="00D451C4" w:rsidRDefault="00106136" w:rsidP="00E075BF">
      <w:pPr>
        <w:pStyle w:val="ListParagraph"/>
        <w:numPr>
          <w:ilvl w:val="0"/>
          <w:numId w:val="1"/>
        </w:numPr>
        <w:rPr>
          <w:rFonts w:cs="Times New Roman"/>
          <w:lang w:eastAsia="ja-JP"/>
        </w:rPr>
      </w:pPr>
      <w:r w:rsidRPr="00D451C4">
        <w:rPr>
          <w:rFonts w:cs="Times New Roman"/>
          <w:lang w:eastAsia="ja-JP"/>
        </w:rPr>
        <w:t>during</w:t>
      </w:r>
      <w:r w:rsidR="00E32D91" w:rsidRPr="00D451C4">
        <w:rPr>
          <w:rFonts w:cs="Times New Roman"/>
          <w:lang w:eastAsia="ja-JP"/>
        </w:rPr>
        <w:t xml:space="preserve"> testing</w:t>
      </w:r>
      <w:r w:rsidR="00C71A19">
        <w:rPr>
          <w:rFonts w:cs="Times New Roman"/>
          <w:lang w:eastAsia="ja-JP"/>
        </w:rPr>
        <w:t>,</w:t>
      </w:r>
      <w:r w:rsidR="00E32D91" w:rsidRPr="00D451C4">
        <w:rPr>
          <w:rFonts w:cs="Times New Roman"/>
          <w:lang w:eastAsia="ja-JP"/>
        </w:rPr>
        <w:t xml:space="preserve"> a student becomes ill or is retrie</w:t>
      </w:r>
      <w:r w:rsidR="00BC3327" w:rsidRPr="00D451C4">
        <w:rPr>
          <w:rFonts w:cs="Times New Roman"/>
          <w:lang w:eastAsia="ja-JP"/>
        </w:rPr>
        <w:t xml:space="preserve">ved early from the test </w:t>
      </w:r>
      <w:proofErr w:type="gramStart"/>
      <w:r w:rsidR="00BC3327" w:rsidRPr="00D451C4">
        <w:rPr>
          <w:rFonts w:cs="Times New Roman"/>
          <w:lang w:eastAsia="ja-JP"/>
        </w:rPr>
        <w:t>setting;</w:t>
      </w:r>
      <w:proofErr w:type="gramEnd"/>
    </w:p>
    <w:p w14:paraId="043996E5" w14:textId="08887729" w:rsidR="00106136" w:rsidRPr="00D451C4" w:rsidRDefault="00E32D91" w:rsidP="00E075BF">
      <w:pPr>
        <w:pStyle w:val="ListParagraph"/>
        <w:numPr>
          <w:ilvl w:val="0"/>
          <w:numId w:val="1"/>
        </w:numPr>
        <w:rPr>
          <w:rFonts w:cs="Times New Roman"/>
          <w:lang w:eastAsia="ja-JP"/>
        </w:rPr>
      </w:pPr>
      <w:r w:rsidRPr="00D451C4">
        <w:rPr>
          <w:rFonts w:cs="Times New Roman"/>
          <w:lang w:eastAsia="ja-JP"/>
        </w:rPr>
        <w:t>during testing</w:t>
      </w:r>
      <w:r w:rsidR="00C71A19">
        <w:rPr>
          <w:rFonts w:cs="Times New Roman"/>
          <w:lang w:eastAsia="ja-JP"/>
        </w:rPr>
        <w:t>,</w:t>
      </w:r>
      <w:r w:rsidRPr="00D451C4">
        <w:rPr>
          <w:rFonts w:cs="Times New Roman"/>
          <w:lang w:eastAsia="ja-JP"/>
        </w:rPr>
        <w:t xml:space="preserve"> a student</w:t>
      </w:r>
      <w:r w:rsidR="00106136" w:rsidRPr="00D451C4">
        <w:rPr>
          <w:rFonts w:cs="Times New Roman"/>
          <w:lang w:eastAsia="ja-JP"/>
        </w:rPr>
        <w:t xml:space="preserve"> leaves the testing room </w:t>
      </w:r>
      <w:proofErr w:type="gramStart"/>
      <w:r w:rsidR="00106136" w:rsidRPr="00D451C4">
        <w:rPr>
          <w:rFonts w:cs="Times New Roman"/>
          <w:lang w:eastAsia="ja-JP"/>
        </w:rPr>
        <w:t>unsupervised;</w:t>
      </w:r>
      <w:proofErr w:type="gramEnd"/>
    </w:p>
    <w:p w14:paraId="305E77CE" w14:textId="57999ED4" w:rsidR="00106136" w:rsidRPr="00D451C4" w:rsidRDefault="00106136" w:rsidP="00E075BF">
      <w:pPr>
        <w:pStyle w:val="ListParagraph"/>
        <w:numPr>
          <w:ilvl w:val="0"/>
          <w:numId w:val="1"/>
        </w:numPr>
        <w:rPr>
          <w:rFonts w:cs="Times New Roman"/>
          <w:lang w:eastAsia="ja-JP"/>
        </w:rPr>
      </w:pPr>
      <w:r w:rsidRPr="00D451C4">
        <w:rPr>
          <w:rFonts w:cs="Times New Roman"/>
          <w:lang w:eastAsia="ja-JP"/>
        </w:rPr>
        <w:t>during testing</w:t>
      </w:r>
      <w:r w:rsidR="00C71A19">
        <w:rPr>
          <w:rFonts w:cs="Times New Roman"/>
          <w:lang w:eastAsia="ja-JP"/>
        </w:rPr>
        <w:t>,</w:t>
      </w:r>
      <w:r w:rsidRPr="00D451C4">
        <w:rPr>
          <w:rFonts w:cs="Times New Roman"/>
          <w:lang w:eastAsia="ja-JP"/>
        </w:rPr>
        <w:t xml:space="preserve"> </w:t>
      </w:r>
      <w:r w:rsidR="00965EC9">
        <w:rPr>
          <w:rFonts w:cs="Times New Roman"/>
          <w:lang w:eastAsia="ja-JP"/>
        </w:rPr>
        <w:t xml:space="preserve">a </w:t>
      </w:r>
      <w:r w:rsidRPr="00D451C4">
        <w:rPr>
          <w:rFonts w:cs="Times New Roman"/>
          <w:lang w:eastAsia="ja-JP"/>
        </w:rPr>
        <w:t xml:space="preserve">student accesses a cell phone, electronic device, or other unauthorized </w:t>
      </w:r>
      <w:proofErr w:type="gramStart"/>
      <w:r w:rsidRPr="00D451C4">
        <w:rPr>
          <w:rFonts w:cs="Times New Roman"/>
          <w:lang w:eastAsia="ja-JP"/>
        </w:rPr>
        <w:t>material;</w:t>
      </w:r>
      <w:proofErr w:type="gramEnd"/>
    </w:p>
    <w:p w14:paraId="3326DE8C" w14:textId="69DE47E8" w:rsidR="00106136" w:rsidRPr="00D451C4" w:rsidRDefault="00106136" w:rsidP="00E075BF">
      <w:pPr>
        <w:pStyle w:val="ListParagraph"/>
        <w:numPr>
          <w:ilvl w:val="0"/>
          <w:numId w:val="1"/>
        </w:numPr>
        <w:rPr>
          <w:rFonts w:cs="Times New Roman"/>
          <w:lang w:eastAsia="ja-JP"/>
        </w:rPr>
      </w:pPr>
      <w:r w:rsidRPr="00D451C4">
        <w:rPr>
          <w:rFonts w:cs="Times New Roman"/>
          <w:lang w:eastAsia="ja-JP"/>
        </w:rPr>
        <w:t>during testing</w:t>
      </w:r>
      <w:r w:rsidR="00C71A19">
        <w:rPr>
          <w:rFonts w:cs="Times New Roman"/>
          <w:lang w:eastAsia="ja-JP"/>
        </w:rPr>
        <w:t>,</w:t>
      </w:r>
      <w:r w:rsidRPr="00D451C4">
        <w:rPr>
          <w:rFonts w:cs="Times New Roman"/>
          <w:lang w:eastAsia="ja-JP"/>
        </w:rPr>
        <w:t xml:space="preserve"> </w:t>
      </w:r>
      <w:r w:rsidR="00965EC9">
        <w:rPr>
          <w:rFonts w:cs="Times New Roman"/>
          <w:lang w:eastAsia="ja-JP"/>
        </w:rPr>
        <w:t xml:space="preserve">a </w:t>
      </w:r>
      <w:r w:rsidRPr="00D451C4">
        <w:rPr>
          <w:rFonts w:cs="Times New Roman"/>
          <w:lang w:eastAsia="ja-JP"/>
        </w:rPr>
        <w:t xml:space="preserve">student is observed </w:t>
      </w:r>
      <w:proofErr w:type="gramStart"/>
      <w:r w:rsidRPr="00D451C4">
        <w:rPr>
          <w:rFonts w:cs="Times New Roman"/>
          <w:lang w:eastAsia="ja-JP"/>
        </w:rPr>
        <w:t>cheating;</w:t>
      </w:r>
      <w:proofErr w:type="gramEnd"/>
    </w:p>
    <w:p w14:paraId="753469FD" w14:textId="4C063CC1" w:rsidR="00106136" w:rsidRPr="00D451C4" w:rsidRDefault="00106136" w:rsidP="00E075BF">
      <w:pPr>
        <w:pStyle w:val="ListParagraph"/>
        <w:numPr>
          <w:ilvl w:val="0"/>
          <w:numId w:val="1"/>
        </w:numPr>
        <w:rPr>
          <w:rFonts w:cs="Times New Roman"/>
          <w:lang w:eastAsia="ja-JP"/>
        </w:rPr>
      </w:pPr>
      <w:r w:rsidRPr="00D451C4">
        <w:rPr>
          <w:rFonts w:cs="Times New Roman"/>
          <w:lang w:eastAsia="ja-JP"/>
        </w:rPr>
        <w:t xml:space="preserve">testing accommodations </w:t>
      </w:r>
      <w:r w:rsidR="00BC3327" w:rsidRPr="00D451C4">
        <w:rPr>
          <w:rFonts w:cs="Times New Roman"/>
          <w:lang w:eastAsia="ja-JP"/>
        </w:rPr>
        <w:t>stated in a student</w:t>
      </w:r>
      <w:r w:rsidR="00BC4ADE">
        <w:rPr>
          <w:rFonts w:cs="Times New Roman"/>
          <w:lang w:eastAsia="ja-JP"/>
        </w:rPr>
        <w:t>'</w:t>
      </w:r>
      <w:r w:rsidR="00BC3327" w:rsidRPr="00D451C4">
        <w:rPr>
          <w:rFonts w:cs="Times New Roman"/>
          <w:lang w:eastAsia="ja-JP"/>
        </w:rPr>
        <w:t>s IEP/</w:t>
      </w:r>
      <w:r w:rsidRPr="00D451C4">
        <w:rPr>
          <w:rFonts w:cs="Times New Roman"/>
          <w:lang w:eastAsia="ja-JP"/>
        </w:rPr>
        <w:t xml:space="preserve">504 Management Plan are not </w:t>
      </w:r>
      <w:proofErr w:type="gramStart"/>
      <w:r w:rsidRPr="00D451C4">
        <w:rPr>
          <w:rFonts w:cs="Times New Roman"/>
          <w:lang w:eastAsia="ja-JP"/>
        </w:rPr>
        <w:t>provided;</w:t>
      </w:r>
      <w:proofErr w:type="gramEnd"/>
      <w:r w:rsidRPr="00D451C4">
        <w:rPr>
          <w:rFonts w:cs="Times New Roman"/>
          <w:lang w:eastAsia="ja-JP"/>
        </w:rPr>
        <w:t xml:space="preserve"> </w:t>
      </w:r>
    </w:p>
    <w:p w14:paraId="76D2F389" w14:textId="00443A21" w:rsidR="00106136" w:rsidRPr="00D451C4" w:rsidRDefault="00C71A19" w:rsidP="00E075BF">
      <w:pPr>
        <w:pStyle w:val="ListParagraph"/>
        <w:numPr>
          <w:ilvl w:val="0"/>
          <w:numId w:val="1"/>
        </w:numPr>
        <w:rPr>
          <w:rFonts w:cs="Times New Roman"/>
          <w:lang w:eastAsia="ja-JP"/>
        </w:rPr>
      </w:pPr>
      <w:r>
        <w:rPr>
          <w:rFonts w:cs="Times New Roman"/>
          <w:lang w:eastAsia="ja-JP"/>
        </w:rPr>
        <w:t xml:space="preserve">a </w:t>
      </w:r>
      <w:r w:rsidR="00106136" w:rsidRPr="00D451C4">
        <w:rPr>
          <w:rFonts w:cs="Times New Roman"/>
          <w:lang w:eastAsia="ja-JP"/>
        </w:rPr>
        <w:t xml:space="preserve">student is provided </w:t>
      </w:r>
      <w:r w:rsidR="00BC3327" w:rsidRPr="00D451C4">
        <w:rPr>
          <w:rFonts w:cs="Times New Roman"/>
          <w:lang w:eastAsia="ja-JP"/>
        </w:rPr>
        <w:t>unapproved</w:t>
      </w:r>
      <w:r w:rsidR="00106136" w:rsidRPr="00D451C4">
        <w:rPr>
          <w:rFonts w:cs="Times New Roman"/>
          <w:lang w:eastAsia="ja-JP"/>
        </w:rPr>
        <w:t xml:space="preserve"> accommodations;</w:t>
      </w:r>
      <w:r w:rsidR="00BC3327" w:rsidRPr="00D451C4">
        <w:rPr>
          <w:rFonts w:cs="Times New Roman"/>
          <w:lang w:eastAsia="ja-JP"/>
        </w:rPr>
        <w:t xml:space="preserve"> or</w:t>
      </w:r>
    </w:p>
    <w:p w14:paraId="15D5CCE0" w14:textId="77777777" w:rsidR="000256D1" w:rsidRPr="00D451C4" w:rsidRDefault="00E32D91" w:rsidP="00E075BF">
      <w:pPr>
        <w:pStyle w:val="ListParagraph"/>
        <w:numPr>
          <w:ilvl w:val="0"/>
          <w:numId w:val="1"/>
        </w:numPr>
        <w:rPr>
          <w:rFonts w:cs="Times New Roman"/>
          <w:lang w:eastAsia="ja-JP"/>
        </w:rPr>
      </w:pPr>
      <w:r w:rsidRPr="00D451C4">
        <w:rPr>
          <w:rFonts w:cs="Times New Roman"/>
          <w:lang w:eastAsia="ja-JP"/>
        </w:rPr>
        <w:t>test materials are missing</w:t>
      </w:r>
      <w:r w:rsidR="00BC3327" w:rsidRPr="00D451C4">
        <w:rPr>
          <w:rFonts w:cs="Times New Roman"/>
          <w:lang w:eastAsia="ja-JP"/>
        </w:rPr>
        <w:t>.</w:t>
      </w:r>
    </w:p>
    <w:p w14:paraId="46217BD3" w14:textId="77777777" w:rsidR="000256D1" w:rsidRPr="00D451C4" w:rsidRDefault="000256D1" w:rsidP="00E075BF">
      <w:pPr>
        <w:rPr>
          <w:rFonts w:cs="Times New Roman"/>
          <w:lang w:eastAsia="ja-JP"/>
        </w:rPr>
      </w:pPr>
      <w:r w:rsidRPr="00D451C4">
        <w:rPr>
          <w:rFonts w:cs="Times New Roman"/>
          <w:lang w:eastAsia="ja-JP"/>
        </w:rPr>
        <w:t xml:space="preserve">Reporting testing irregularities that occur on ELP assessments is done using the English Language Proficiency Assessment Irregularities Web Application System (ELPAIWAS). ELPAIWAS was developed by the Virginia Department of Education (VDOE) to provide an efficient and automated method for submitting and resolving testing irregularities. Many of the fields are available as drop-down menus. </w:t>
      </w:r>
    </w:p>
    <w:p w14:paraId="0D982E50" w14:textId="77777777" w:rsidR="000256D1" w:rsidRPr="00D451C4" w:rsidRDefault="000256D1" w:rsidP="00E075BF">
      <w:pPr>
        <w:rPr>
          <w:rFonts w:cs="Times New Roman"/>
          <w:lang w:eastAsia="ja-JP"/>
        </w:rPr>
      </w:pPr>
      <w:r w:rsidRPr="00D451C4">
        <w:rPr>
          <w:rFonts w:cs="Times New Roman"/>
          <w:lang w:eastAsia="ja-JP"/>
        </w:rPr>
        <w:br w:type="page"/>
      </w:r>
    </w:p>
    <w:p w14:paraId="223572AE" w14:textId="77777777" w:rsidR="000256D1" w:rsidRPr="00D451C4" w:rsidRDefault="000256D1" w:rsidP="00E075BF">
      <w:pPr>
        <w:rPr>
          <w:rFonts w:cs="Times New Roman"/>
          <w:lang w:eastAsia="ja-JP"/>
        </w:rPr>
      </w:pPr>
      <w:r w:rsidRPr="00D451C4">
        <w:rPr>
          <w:rFonts w:cs="Times New Roman"/>
          <w:lang w:eastAsia="ja-JP"/>
        </w:rPr>
        <w:lastRenderedPageBreak/>
        <w:t xml:space="preserve">The procedure for using ELPAIWAS </w:t>
      </w:r>
      <w:r w:rsidR="009304C8" w:rsidRPr="00D451C4">
        <w:rPr>
          <w:rFonts w:cs="Times New Roman"/>
          <w:lang w:eastAsia="ja-JP"/>
        </w:rPr>
        <w:t xml:space="preserve">to report testing irregularities </w:t>
      </w:r>
      <w:r w:rsidRPr="00D451C4">
        <w:rPr>
          <w:rFonts w:cs="Times New Roman"/>
          <w:lang w:eastAsia="ja-JP"/>
        </w:rPr>
        <w:t>is as follows:</w:t>
      </w:r>
    </w:p>
    <w:p w14:paraId="777D38DA" w14:textId="77777777" w:rsidR="000256D1" w:rsidRPr="00D451C4" w:rsidRDefault="000256D1" w:rsidP="009D2266">
      <w:pPr>
        <w:pStyle w:val="ListParagraph"/>
        <w:numPr>
          <w:ilvl w:val="0"/>
          <w:numId w:val="7"/>
        </w:numPr>
        <w:rPr>
          <w:rFonts w:cs="Times New Roman"/>
          <w:lang w:eastAsia="ja-JP"/>
        </w:rPr>
      </w:pPr>
      <w:r w:rsidRPr="00D451C4">
        <w:rPr>
          <w:rFonts w:cs="Times New Roman"/>
          <w:lang w:eastAsia="ja-JP"/>
        </w:rPr>
        <w:t>Testing Irregularity occurs</w:t>
      </w:r>
      <w:r w:rsidR="00965EC9">
        <w:rPr>
          <w:rFonts w:cs="Times New Roman"/>
          <w:lang w:eastAsia="ja-JP"/>
        </w:rPr>
        <w:t>.</w:t>
      </w:r>
    </w:p>
    <w:p w14:paraId="19FAF384" w14:textId="181196B7" w:rsidR="000256D1" w:rsidRPr="00D451C4" w:rsidRDefault="000256D1" w:rsidP="009D2266">
      <w:pPr>
        <w:pStyle w:val="ListParagraph"/>
        <w:numPr>
          <w:ilvl w:val="0"/>
          <w:numId w:val="7"/>
        </w:numPr>
        <w:rPr>
          <w:rFonts w:cs="Times New Roman"/>
          <w:lang w:eastAsia="ja-JP"/>
        </w:rPr>
      </w:pPr>
      <w:r w:rsidRPr="00D451C4">
        <w:rPr>
          <w:rFonts w:cs="Times New Roman"/>
          <w:lang w:eastAsia="ja-JP"/>
        </w:rPr>
        <w:t xml:space="preserve">School Testing Coordinator (STC) enters information and submits </w:t>
      </w:r>
      <w:r w:rsidR="00C71A19">
        <w:rPr>
          <w:rFonts w:cs="Times New Roman"/>
          <w:lang w:eastAsia="ja-JP"/>
        </w:rPr>
        <w:t xml:space="preserve">it </w:t>
      </w:r>
      <w:r w:rsidRPr="00D451C4">
        <w:rPr>
          <w:rFonts w:cs="Times New Roman"/>
          <w:lang w:eastAsia="ja-JP"/>
        </w:rPr>
        <w:t xml:space="preserve">to </w:t>
      </w:r>
      <w:r w:rsidR="00C71A19">
        <w:rPr>
          <w:rFonts w:cs="Times New Roman"/>
          <w:lang w:eastAsia="ja-JP"/>
        </w:rPr>
        <w:t xml:space="preserve">the </w:t>
      </w:r>
      <w:r w:rsidRPr="00D451C4">
        <w:rPr>
          <w:rFonts w:cs="Times New Roman"/>
          <w:lang w:eastAsia="ja-JP"/>
        </w:rPr>
        <w:t>Division Director of Testing (DDOT)</w:t>
      </w:r>
      <w:r w:rsidR="00965EC9">
        <w:rPr>
          <w:rFonts w:cs="Times New Roman"/>
          <w:lang w:eastAsia="ja-JP"/>
        </w:rPr>
        <w:t>.</w:t>
      </w:r>
    </w:p>
    <w:p w14:paraId="4B5CCD38" w14:textId="77777777" w:rsidR="000256D1" w:rsidRPr="00D451C4" w:rsidRDefault="000256D1" w:rsidP="009D2266">
      <w:pPr>
        <w:pStyle w:val="ListParagraph"/>
        <w:numPr>
          <w:ilvl w:val="0"/>
          <w:numId w:val="7"/>
        </w:numPr>
        <w:rPr>
          <w:rFonts w:cs="Times New Roman"/>
          <w:lang w:eastAsia="ja-JP"/>
        </w:rPr>
      </w:pPr>
      <w:r w:rsidRPr="00D451C4">
        <w:rPr>
          <w:rFonts w:cs="Times New Roman"/>
          <w:lang w:eastAsia="ja-JP"/>
        </w:rPr>
        <w:t>DDOT reviews and submits to VDOE</w:t>
      </w:r>
      <w:r w:rsidR="00965EC9">
        <w:rPr>
          <w:rFonts w:cs="Times New Roman"/>
          <w:lang w:eastAsia="ja-JP"/>
        </w:rPr>
        <w:t>.</w:t>
      </w:r>
    </w:p>
    <w:p w14:paraId="4239B503" w14:textId="77777777" w:rsidR="000256D1" w:rsidRPr="00D451C4" w:rsidRDefault="000256D1" w:rsidP="009D2266">
      <w:pPr>
        <w:pStyle w:val="ListParagraph"/>
        <w:numPr>
          <w:ilvl w:val="0"/>
          <w:numId w:val="7"/>
        </w:numPr>
        <w:rPr>
          <w:rFonts w:cs="Times New Roman"/>
          <w:lang w:eastAsia="ja-JP"/>
        </w:rPr>
      </w:pPr>
      <w:r w:rsidRPr="00D451C4">
        <w:rPr>
          <w:rFonts w:cs="Times New Roman"/>
          <w:lang w:eastAsia="ja-JP"/>
        </w:rPr>
        <w:t>VDOE staff closes irregularity or requests additional information</w:t>
      </w:r>
      <w:r w:rsidR="00965EC9">
        <w:rPr>
          <w:rFonts w:cs="Times New Roman"/>
          <w:lang w:eastAsia="ja-JP"/>
        </w:rPr>
        <w:t>.</w:t>
      </w:r>
    </w:p>
    <w:p w14:paraId="3AE1FB7F" w14:textId="77777777" w:rsidR="000256D1" w:rsidRPr="00D451C4" w:rsidRDefault="00965EC9" w:rsidP="009D2266">
      <w:pPr>
        <w:pStyle w:val="ListParagraph"/>
        <w:numPr>
          <w:ilvl w:val="0"/>
          <w:numId w:val="7"/>
        </w:numPr>
        <w:rPr>
          <w:rFonts w:cs="Times New Roman"/>
          <w:lang w:eastAsia="ja-JP"/>
        </w:rPr>
      </w:pPr>
      <w:r>
        <w:rPr>
          <w:rFonts w:cs="Times New Roman"/>
          <w:lang w:eastAsia="ja-JP"/>
        </w:rPr>
        <w:t>DDOT and STC view resolution.</w:t>
      </w:r>
    </w:p>
    <w:p w14:paraId="0A7A14F3" w14:textId="77777777" w:rsidR="000256D1" w:rsidRPr="00D451C4" w:rsidRDefault="000256D1" w:rsidP="009D2266">
      <w:pPr>
        <w:pStyle w:val="ListParagraph"/>
        <w:numPr>
          <w:ilvl w:val="0"/>
          <w:numId w:val="7"/>
        </w:numPr>
        <w:rPr>
          <w:rFonts w:cs="Times New Roman"/>
          <w:lang w:eastAsia="ja-JP"/>
        </w:rPr>
      </w:pPr>
      <w:r w:rsidRPr="00D451C4">
        <w:rPr>
          <w:rFonts w:cs="Times New Roman"/>
          <w:lang w:eastAsia="ja-JP"/>
        </w:rPr>
        <w:t>DDOT prints or exports irregularities as needed</w:t>
      </w:r>
      <w:r w:rsidR="00965EC9">
        <w:rPr>
          <w:rFonts w:cs="Times New Roman"/>
          <w:lang w:eastAsia="ja-JP"/>
        </w:rPr>
        <w:t>.</w:t>
      </w:r>
    </w:p>
    <w:p w14:paraId="088271A4" w14:textId="27B0E564" w:rsidR="005433F6" w:rsidRPr="00D451C4" w:rsidRDefault="000256D1" w:rsidP="00E075BF">
      <w:pPr>
        <w:rPr>
          <w:rFonts w:cs="Times New Roman"/>
          <w:lang w:eastAsia="ja-JP"/>
        </w:rPr>
      </w:pPr>
      <w:r w:rsidRPr="00D451C4">
        <w:rPr>
          <w:rFonts w:cs="Times New Roman"/>
          <w:lang w:eastAsia="ja-JP"/>
        </w:rPr>
        <w:t xml:space="preserve">The </w:t>
      </w:r>
      <w:hyperlink r:id="rId40" w:history="1">
        <w:r w:rsidR="00BC4ADE">
          <w:rPr>
            <w:rStyle w:val="Hyperlink"/>
            <w:rFonts w:cs="Times New Roman"/>
            <w:lang w:eastAsia="ja-JP"/>
          </w:rPr>
          <w:t xml:space="preserve">ELPAIWAS User's </w:t>
        </w:r>
        <w:r w:rsidR="00BC4ADE">
          <w:rPr>
            <w:rStyle w:val="Hyperlink"/>
            <w:rFonts w:cs="Times New Roman"/>
            <w:lang w:eastAsia="ja-JP"/>
          </w:rPr>
          <w:t>G</w:t>
        </w:r>
        <w:r w:rsidR="00BC4ADE">
          <w:rPr>
            <w:rStyle w:val="Hyperlink"/>
            <w:rFonts w:cs="Times New Roman"/>
            <w:lang w:eastAsia="ja-JP"/>
          </w:rPr>
          <w:t>u</w:t>
        </w:r>
        <w:r w:rsidR="00BC4ADE">
          <w:rPr>
            <w:rStyle w:val="Hyperlink"/>
            <w:rFonts w:cs="Times New Roman"/>
            <w:lang w:eastAsia="ja-JP"/>
          </w:rPr>
          <w:t>ide</w:t>
        </w:r>
      </w:hyperlink>
      <w:r w:rsidRPr="00D451C4">
        <w:rPr>
          <w:rFonts w:cs="Times New Roman"/>
          <w:lang w:eastAsia="ja-JP"/>
        </w:rPr>
        <w:t xml:space="preserve"> provide</w:t>
      </w:r>
      <w:r w:rsidR="00B75F74" w:rsidRPr="00D451C4">
        <w:rPr>
          <w:rFonts w:cs="Times New Roman"/>
          <w:lang w:eastAsia="ja-JP"/>
        </w:rPr>
        <w:t xml:space="preserve">s </w:t>
      </w:r>
      <w:r w:rsidRPr="00D451C4">
        <w:rPr>
          <w:rFonts w:cs="Times New Roman"/>
          <w:lang w:eastAsia="ja-JP"/>
        </w:rPr>
        <w:t xml:space="preserve">step-by-step instructions for accessing ELPAIWAS and reporting testing irregularities. </w:t>
      </w:r>
      <w:r w:rsidR="005433F6" w:rsidRPr="00D451C4">
        <w:rPr>
          <w:rFonts w:cs="Times New Roman"/>
          <w:lang w:eastAsia="ja-JP"/>
        </w:rPr>
        <w:br w:type="page"/>
      </w:r>
    </w:p>
    <w:p w14:paraId="0F4E5F5F" w14:textId="77777777" w:rsidR="00C2476A" w:rsidRDefault="00C2476A" w:rsidP="00CC0A93">
      <w:pPr>
        <w:pStyle w:val="Heading3"/>
      </w:pPr>
      <w:bookmarkStart w:id="23" w:name="_State-Specific_Directions_-"/>
      <w:bookmarkStart w:id="24" w:name="_Toc59020547"/>
      <w:bookmarkEnd w:id="23"/>
      <w:r w:rsidRPr="00D451C4">
        <w:lastRenderedPageBreak/>
        <w:t>State-Specific Directions - Hand-Coding Guidelines for Paper Test Booklets</w:t>
      </w:r>
      <w:bookmarkEnd w:id="24"/>
    </w:p>
    <w:p w14:paraId="4CAD7B3B" w14:textId="77777777" w:rsidR="00127526" w:rsidRPr="00127526" w:rsidRDefault="00127526" w:rsidP="00127526">
      <w:pPr>
        <w:spacing w:after="0"/>
      </w:pPr>
    </w:p>
    <w:p w14:paraId="365D575B" w14:textId="77777777" w:rsidR="00BB230F" w:rsidRPr="00D451C4" w:rsidRDefault="00BB230F" w:rsidP="00E075BF">
      <w:pPr>
        <w:rPr>
          <w:rFonts w:cs="Times New Roman"/>
        </w:rPr>
      </w:pPr>
      <w:r w:rsidRPr="00D451C4">
        <w:rPr>
          <w:rFonts w:cs="Times New Roman"/>
        </w:rPr>
        <w:t>These instructions are provided for hand-coding the following test booklets with incorrect Pre-ID or without Pre-ID labels:</w:t>
      </w:r>
    </w:p>
    <w:p w14:paraId="35ED1E7E" w14:textId="77777777" w:rsidR="00BB230F" w:rsidRPr="00D451C4" w:rsidRDefault="00B44B63" w:rsidP="009D2266">
      <w:pPr>
        <w:pStyle w:val="ListParagraph"/>
        <w:numPr>
          <w:ilvl w:val="0"/>
          <w:numId w:val="17"/>
        </w:numPr>
        <w:rPr>
          <w:rFonts w:cs="Times New Roman"/>
          <w:i/>
        </w:rPr>
      </w:pPr>
      <w:r>
        <w:rPr>
          <w:rFonts w:cs="Times New Roman"/>
          <w:i/>
        </w:rPr>
        <w:t xml:space="preserve">Online ACCESS for ELLs </w:t>
      </w:r>
      <w:r w:rsidR="00BB230F" w:rsidRPr="00D451C4">
        <w:rPr>
          <w:rFonts w:cs="Times New Roman"/>
          <w:i/>
        </w:rPr>
        <w:t xml:space="preserve">Writing Response Booklet Form </w:t>
      </w:r>
      <w:proofErr w:type="gramStart"/>
      <w:r w:rsidR="00BB230F" w:rsidRPr="00D451C4">
        <w:rPr>
          <w:rFonts w:cs="Times New Roman"/>
          <w:i/>
        </w:rPr>
        <w:t>400;</w:t>
      </w:r>
      <w:proofErr w:type="gramEnd"/>
    </w:p>
    <w:p w14:paraId="64B798D8" w14:textId="77777777" w:rsidR="00BB230F" w:rsidRPr="00D451C4" w:rsidRDefault="00B44B63" w:rsidP="009D2266">
      <w:pPr>
        <w:pStyle w:val="ListParagraph"/>
        <w:numPr>
          <w:ilvl w:val="0"/>
          <w:numId w:val="17"/>
        </w:numPr>
        <w:rPr>
          <w:rFonts w:cs="Times New Roman"/>
          <w:i/>
        </w:rPr>
      </w:pPr>
      <w:r>
        <w:rPr>
          <w:rFonts w:cs="Times New Roman"/>
          <w:i/>
        </w:rPr>
        <w:t xml:space="preserve">Paper ACCESS for ELLs </w:t>
      </w:r>
      <w:r w:rsidR="00BB230F" w:rsidRPr="00D451C4">
        <w:rPr>
          <w:rFonts w:cs="Times New Roman"/>
          <w:i/>
        </w:rPr>
        <w:t xml:space="preserve">Listening, Reading, and Writing, Form 400 Test </w:t>
      </w:r>
      <w:proofErr w:type="gramStart"/>
      <w:r w:rsidR="00BB230F" w:rsidRPr="00D451C4">
        <w:rPr>
          <w:rFonts w:cs="Times New Roman"/>
          <w:i/>
        </w:rPr>
        <w:t>Booklet;</w:t>
      </w:r>
      <w:proofErr w:type="gramEnd"/>
    </w:p>
    <w:p w14:paraId="726F84D6" w14:textId="6D45F07B" w:rsidR="00BB230F" w:rsidRPr="00D451C4" w:rsidRDefault="0089234C" w:rsidP="009D2266">
      <w:pPr>
        <w:pStyle w:val="ListParagraph"/>
        <w:numPr>
          <w:ilvl w:val="0"/>
          <w:numId w:val="17"/>
        </w:numPr>
        <w:rPr>
          <w:rFonts w:cs="Times New Roman"/>
          <w:i/>
        </w:rPr>
      </w:pPr>
      <w:r>
        <w:rPr>
          <w:rFonts w:cs="Times New Roman"/>
          <w:i/>
        </w:rPr>
        <w:t>grade</w:t>
      </w:r>
      <w:r w:rsidR="00BB230F" w:rsidRPr="00D451C4">
        <w:rPr>
          <w:rFonts w:cs="Times New Roman"/>
          <w:i/>
        </w:rPr>
        <w:t xml:space="preserve"> ACCESS for ELLs Listening, Speaking, Writing, and Reading Form 303 Student Response Booklet; and</w:t>
      </w:r>
    </w:p>
    <w:p w14:paraId="3B47F4F0" w14:textId="77777777" w:rsidR="00BB230F" w:rsidRPr="00D451C4" w:rsidRDefault="00BB230F" w:rsidP="009D2266">
      <w:pPr>
        <w:pStyle w:val="ListParagraph"/>
        <w:numPr>
          <w:ilvl w:val="0"/>
          <w:numId w:val="17"/>
        </w:numPr>
        <w:rPr>
          <w:rFonts w:cs="Times New Roman"/>
          <w:i/>
        </w:rPr>
      </w:pPr>
      <w:r w:rsidRPr="00D451C4">
        <w:rPr>
          <w:rFonts w:cs="Times New Roman"/>
          <w:i/>
        </w:rPr>
        <w:t>Alternate ACCESS for ELLs Student Response Booklet Form 103.</w:t>
      </w:r>
    </w:p>
    <w:p w14:paraId="528C63F1" w14:textId="77777777" w:rsidR="00BB230F" w:rsidRPr="00D451C4" w:rsidRDefault="00BB230F" w:rsidP="00E075BF">
      <w:pPr>
        <w:rPr>
          <w:rFonts w:cs="Times New Roman"/>
        </w:rPr>
      </w:pPr>
      <w:r w:rsidRPr="00D451C4">
        <w:rPr>
          <w:rFonts w:cs="Times New Roman"/>
        </w:rPr>
        <w:t xml:space="preserve">For all test booklets, the data fields in </w:t>
      </w:r>
      <w:r w:rsidRPr="00D451C4">
        <w:rPr>
          <w:rFonts w:cs="Times New Roman"/>
          <w:b/>
        </w:rPr>
        <w:t>bold</w:t>
      </w:r>
      <w:r w:rsidRPr="00D451C4">
        <w:rPr>
          <w:rFonts w:cs="Times New Roman"/>
        </w:rPr>
        <w:t xml:space="preserve"> are required and must be hand-coded on the front and back covers using only a No. 2 pencil. Additionally, all hand-coded test booklets must have a yellow </w:t>
      </w:r>
      <w:r w:rsidR="0070061F" w:rsidRPr="00D451C4">
        <w:rPr>
          <w:rFonts w:cs="Times New Roman"/>
        </w:rPr>
        <w:t>Division</w:t>
      </w:r>
      <w:r w:rsidRPr="00D451C4">
        <w:rPr>
          <w:rFonts w:cs="Times New Roman"/>
        </w:rPr>
        <w:t>/School label affixed correctly to the front cover.</w:t>
      </w:r>
    </w:p>
    <w:p w14:paraId="6EE2FCB3" w14:textId="77777777" w:rsidR="00BB230F" w:rsidRPr="00D451C4" w:rsidRDefault="00BB230F" w:rsidP="00E075BF">
      <w:pPr>
        <w:pStyle w:val="Subtitle"/>
        <w:rPr>
          <w:rFonts w:cs="Times New Roman"/>
        </w:rPr>
      </w:pPr>
      <w:r w:rsidRPr="00D451C4">
        <w:rPr>
          <w:rFonts w:cs="Times New Roman"/>
        </w:rPr>
        <w:t>Front Cover of the Test Booklet</w:t>
      </w:r>
    </w:p>
    <w:p w14:paraId="15054B4D" w14:textId="77777777" w:rsidR="00BB230F" w:rsidRPr="00D451C4" w:rsidRDefault="00BB230F" w:rsidP="009D2266">
      <w:pPr>
        <w:pStyle w:val="ListParagraph"/>
        <w:numPr>
          <w:ilvl w:val="0"/>
          <w:numId w:val="18"/>
        </w:numPr>
        <w:rPr>
          <w:rFonts w:cs="Times New Roman"/>
        </w:rPr>
      </w:pPr>
      <w:r w:rsidRPr="00D451C4">
        <w:rPr>
          <w:rFonts w:cs="Times New Roman"/>
          <w:b/>
        </w:rPr>
        <w:t>Date of Testing</w:t>
      </w:r>
      <w:r w:rsidRPr="00D451C4">
        <w:rPr>
          <w:rFonts w:cs="Times New Roman"/>
        </w:rPr>
        <w:t>: This field must contain the date that the student completed testing.</w:t>
      </w:r>
    </w:p>
    <w:p w14:paraId="07268E96" w14:textId="1E07CA84" w:rsidR="00BB230F" w:rsidRPr="00D451C4" w:rsidRDefault="00BB230F" w:rsidP="009D2266">
      <w:pPr>
        <w:pStyle w:val="ListParagraph"/>
        <w:numPr>
          <w:ilvl w:val="0"/>
          <w:numId w:val="18"/>
        </w:numPr>
        <w:rPr>
          <w:rFonts w:cs="Times New Roman"/>
        </w:rPr>
      </w:pPr>
      <w:r w:rsidRPr="00D451C4">
        <w:rPr>
          <w:rFonts w:cs="Times New Roman"/>
          <w:b/>
        </w:rPr>
        <w:t>Student</w:t>
      </w:r>
      <w:r w:rsidR="00BC4ADE">
        <w:rPr>
          <w:rFonts w:cs="Times New Roman"/>
          <w:b/>
        </w:rPr>
        <w:t>'</w:t>
      </w:r>
      <w:r w:rsidRPr="00D451C4">
        <w:rPr>
          <w:rFonts w:cs="Times New Roman"/>
          <w:b/>
        </w:rPr>
        <w:t>s Last Name</w:t>
      </w:r>
      <w:r w:rsidRPr="00D451C4">
        <w:rPr>
          <w:rFonts w:cs="Times New Roman"/>
        </w:rPr>
        <w:t>: This field must contain the student</w:t>
      </w:r>
      <w:r w:rsidR="00BC4ADE">
        <w:rPr>
          <w:rFonts w:cs="Times New Roman"/>
        </w:rPr>
        <w:t>'</w:t>
      </w:r>
      <w:r w:rsidRPr="00D451C4">
        <w:rPr>
          <w:rFonts w:cs="Times New Roman"/>
        </w:rPr>
        <w:t>s last name.</w:t>
      </w:r>
    </w:p>
    <w:p w14:paraId="6D38BA26" w14:textId="603608F3" w:rsidR="00BB230F" w:rsidRPr="00D451C4" w:rsidRDefault="00BB230F" w:rsidP="009D2266">
      <w:pPr>
        <w:pStyle w:val="ListParagraph"/>
        <w:numPr>
          <w:ilvl w:val="0"/>
          <w:numId w:val="18"/>
        </w:numPr>
        <w:rPr>
          <w:rFonts w:cs="Times New Roman"/>
        </w:rPr>
      </w:pPr>
      <w:r w:rsidRPr="00D451C4">
        <w:rPr>
          <w:rFonts w:cs="Times New Roman"/>
          <w:b/>
        </w:rPr>
        <w:t>First Name</w:t>
      </w:r>
      <w:r w:rsidRPr="00D451C4">
        <w:rPr>
          <w:rFonts w:cs="Times New Roman"/>
        </w:rPr>
        <w:t>: This field must contain the student</w:t>
      </w:r>
      <w:r w:rsidR="00BC4ADE">
        <w:rPr>
          <w:rFonts w:cs="Times New Roman"/>
        </w:rPr>
        <w:t>'</w:t>
      </w:r>
      <w:r w:rsidRPr="00D451C4">
        <w:rPr>
          <w:rFonts w:cs="Times New Roman"/>
        </w:rPr>
        <w:t>s first name.</w:t>
      </w:r>
    </w:p>
    <w:p w14:paraId="344A43B5" w14:textId="0AA07EB8" w:rsidR="00BB230F" w:rsidRPr="00D451C4" w:rsidRDefault="00BB230F" w:rsidP="009D2266">
      <w:pPr>
        <w:pStyle w:val="ListParagraph"/>
        <w:numPr>
          <w:ilvl w:val="0"/>
          <w:numId w:val="18"/>
        </w:numPr>
        <w:rPr>
          <w:rFonts w:cs="Times New Roman"/>
        </w:rPr>
      </w:pPr>
      <w:r w:rsidRPr="00D451C4">
        <w:rPr>
          <w:rFonts w:cs="Times New Roman"/>
        </w:rPr>
        <w:t>MI: The student</w:t>
      </w:r>
      <w:r w:rsidR="00BC4ADE">
        <w:rPr>
          <w:rFonts w:cs="Times New Roman"/>
        </w:rPr>
        <w:t>'</w:t>
      </w:r>
      <w:r w:rsidRPr="00D451C4">
        <w:rPr>
          <w:rFonts w:cs="Times New Roman"/>
        </w:rPr>
        <w:t>s middle initial is not a required field.</w:t>
      </w:r>
    </w:p>
    <w:p w14:paraId="201452FE" w14:textId="77777777" w:rsidR="00BB230F" w:rsidRPr="00D451C4" w:rsidRDefault="00BB230F" w:rsidP="00E075BF">
      <w:pPr>
        <w:pStyle w:val="Subtitle"/>
        <w:rPr>
          <w:rFonts w:cs="Times New Roman"/>
        </w:rPr>
      </w:pPr>
      <w:r w:rsidRPr="00D451C4">
        <w:rPr>
          <w:rFonts w:cs="Times New Roman"/>
        </w:rPr>
        <w:t xml:space="preserve"> Back Cover of the Test Booklet</w:t>
      </w:r>
    </w:p>
    <w:p w14:paraId="46C0A4C1" w14:textId="77777777" w:rsidR="00BB230F" w:rsidRPr="00D451C4" w:rsidRDefault="0070061F" w:rsidP="009D2266">
      <w:pPr>
        <w:pStyle w:val="ListParagraph"/>
        <w:numPr>
          <w:ilvl w:val="0"/>
          <w:numId w:val="18"/>
        </w:numPr>
        <w:rPr>
          <w:rFonts w:cs="Times New Roman"/>
        </w:rPr>
      </w:pPr>
      <w:r w:rsidRPr="00D451C4">
        <w:rPr>
          <w:rFonts w:cs="Times New Roman"/>
          <w:b/>
        </w:rPr>
        <w:t>Division</w:t>
      </w:r>
      <w:r w:rsidR="00BB230F" w:rsidRPr="00D451C4">
        <w:rPr>
          <w:rFonts w:cs="Times New Roman"/>
          <w:b/>
        </w:rPr>
        <w:t xml:space="preserve"> Name</w:t>
      </w:r>
      <w:r w:rsidR="00BB230F" w:rsidRPr="00D451C4">
        <w:rPr>
          <w:rFonts w:cs="Times New Roman"/>
        </w:rPr>
        <w:t>: This field must contain the school division name.</w:t>
      </w:r>
    </w:p>
    <w:p w14:paraId="677D48B7" w14:textId="77777777" w:rsidR="00BB230F" w:rsidRPr="00D451C4" w:rsidRDefault="00BB230F" w:rsidP="009D2266">
      <w:pPr>
        <w:pStyle w:val="ListParagraph"/>
        <w:numPr>
          <w:ilvl w:val="0"/>
          <w:numId w:val="18"/>
        </w:numPr>
        <w:rPr>
          <w:rFonts w:cs="Times New Roman"/>
        </w:rPr>
      </w:pPr>
      <w:r w:rsidRPr="00D451C4">
        <w:rPr>
          <w:rFonts w:cs="Times New Roman"/>
          <w:b/>
        </w:rPr>
        <w:t>School Name</w:t>
      </w:r>
      <w:r w:rsidRPr="00D451C4">
        <w:rPr>
          <w:rFonts w:cs="Times New Roman"/>
        </w:rPr>
        <w:t xml:space="preserve">: This field must contain the </w:t>
      </w:r>
      <w:proofErr w:type="gramStart"/>
      <w:r w:rsidRPr="00D451C4">
        <w:rPr>
          <w:rFonts w:cs="Times New Roman"/>
        </w:rPr>
        <w:t>school</w:t>
      </w:r>
      <w:proofErr w:type="gramEnd"/>
      <w:r w:rsidRPr="00D451C4">
        <w:rPr>
          <w:rFonts w:cs="Times New Roman"/>
        </w:rPr>
        <w:t xml:space="preserve"> name.</w:t>
      </w:r>
    </w:p>
    <w:p w14:paraId="4C5B950F" w14:textId="35DF57EF" w:rsidR="00BB230F" w:rsidRPr="00D451C4" w:rsidRDefault="00BB230F" w:rsidP="009D2266">
      <w:pPr>
        <w:pStyle w:val="ListParagraph"/>
        <w:numPr>
          <w:ilvl w:val="0"/>
          <w:numId w:val="18"/>
        </w:numPr>
        <w:rPr>
          <w:rFonts w:cs="Times New Roman"/>
        </w:rPr>
      </w:pPr>
      <w:r w:rsidRPr="00D451C4">
        <w:rPr>
          <w:rFonts w:cs="Times New Roman"/>
          <w:b/>
        </w:rPr>
        <w:t>Native Language</w:t>
      </w:r>
      <w:r w:rsidRPr="00D451C4">
        <w:rPr>
          <w:rFonts w:cs="Times New Roman"/>
        </w:rPr>
        <w:t xml:space="preserve">: This field is optional. The WIDA research team collects these codes; therefore, if coding this field, please use the language codes used in the Student Record Collection. The language codes can be accessed from the VDOE website at the </w:t>
      </w:r>
      <w:hyperlink r:id="rId41" w:history="1">
        <w:r w:rsidRPr="00D451C4">
          <w:rPr>
            <w:rStyle w:val="Hyperlink"/>
            <w:rFonts w:cs="Times New Roman"/>
          </w:rPr>
          <w:t>Language Codes we</w:t>
        </w:r>
        <w:r w:rsidRPr="00D451C4">
          <w:rPr>
            <w:rStyle w:val="Hyperlink"/>
            <w:rFonts w:cs="Times New Roman"/>
          </w:rPr>
          <w:t>b</w:t>
        </w:r>
        <w:r w:rsidRPr="00D451C4">
          <w:rPr>
            <w:rStyle w:val="Hyperlink"/>
            <w:rFonts w:cs="Times New Roman"/>
          </w:rPr>
          <w:t>page</w:t>
        </w:r>
        <w:r w:rsidR="00F725FE" w:rsidRPr="00D451C4">
          <w:rPr>
            <w:rStyle w:val="Hyperlink"/>
            <w:rFonts w:cs="Times New Roman"/>
          </w:rPr>
          <w:t>.</w:t>
        </w:r>
      </w:hyperlink>
      <w:r w:rsidRPr="00D451C4">
        <w:rPr>
          <w:rFonts w:cs="Times New Roman"/>
        </w:rPr>
        <w:t xml:space="preserve"> </w:t>
      </w:r>
    </w:p>
    <w:p w14:paraId="70722E99" w14:textId="77777777" w:rsidR="00BB230F" w:rsidRPr="00D451C4" w:rsidRDefault="00BB230F" w:rsidP="009D2266">
      <w:pPr>
        <w:pStyle w:val="ListParagraph"/>
        <w:numPr>
          <w:ilvl w:val="0"/>
          <w:numId w:val="18"/>
        </w:numPr>
        <w:rPr>
          <w:rFonts w:cs="Times New Roman"/>
        </w:rPr>
      </w:pPr>
      <w:r w:rsidRPr="00D451C4">
        <w:rPr>
          <w:rFonts w:cs="Times New Roman"/>
          <w:b/>
        </w:rPr>
        <w:t>State Name Abbreviation</w:t>
      </w:r>
      <w:r w:rsidRPr="00D451C4">
        <w:rPr>
          <w:rFonts w:cs="Times New Roman"/>
        </w:rPr>
        <w:t>: This field must contain VA.</w:t>
      </w:r>
    </w:p>
    <w:p w14:paraId="67728EBA" w14:textId="22140B7B" w:rsidR="00BB230F" w:rsidRPr="00D451C4" w:rsidRDefault="00BB230F" w:rsidP="009D2266">
      <w:pPr>
        <w:pStyle w:val="ListParagraph"/>
        <w:numPr>
          <w:ilvl w:val="0"/>
          <w:numId w:val="18"/>
        </w:numPr>
        <w:rPr>
          <w:rFonts w:cs="Times New Roman"/>
        </w:rPr>
      </w:pPr>
      <w:r w:rsidRPr="00D451C4">
        <w:rPr>
          <w:rFonts w:cs="Times New Roman"/>
          <w:b/>
        </w:rPr>
        <w:t>Racial/Ethnic Group Part 1</w:t>
      </w:r>
      <w:r w:rsidRPr="00D451C4">
        <w:rPr>
          <w:rFonts w:cs="Times New Roman"/>
        </w:rPr>
        <w:t>: This field must be coded H if the student</w:t>
      </w:r>
      <w:r w:rsidR="00BC4ADE">
        <w:rPr>
          <w:rFonts w:cs="Times New Roman"/>
        </w:rPr>
        <w:t>'</w:t>
      </w:r>
      <w:r w:rsidRPr="00D451C4">
        <w:rPr>
          <w:rFonts w:cs="Times New Roman"/>
        </w:rPr>
        <w:t>s ethnicity is Hispanic/Latino or N if the</w:t>
      </w:r>
      <w:r w:rsidR="00C71A19">
        <w:rPr>
          <w:rFonts w:cs="Times New Roman"/>
        </w:rPr>
        <w:t>ir</w:t>
      </w:r>
      <w:r w:rsidRPr="00D451C4">
        <w:rPr>
          <w:rFonts w:cs="Times New Roman"/>
        </w:rPr>
        <w:t xml:space="preserve"> ethnicity is not Hispanic/Latino.</w:t>
      </w:r>
    </w:p>
    <w:p w14:paraId="30DA6C2F" w14:textId="77777777" w:rsidR="00BB230F" w:rsidRPr="00D451C4" w:rsidRDefault="00BB230F" w:rsidP="009D2266">
      <w:pPr>
        <w:pStyle w:val="ListParagraph"/>
        <w:numPr>
          <w:ilvl w:val="0"/>
          <w:numId w:val="18"/>
        </w:numPr>
        <w:rPr>
          <w:rFonts w:cs="Times New Roman"/>
        </w:rPr>
      </w:pPr>
      <w:r w:rsidRPr="00D451C4">
        <w:rPr>
          <w:rFonts w:cs="Times New Roman"/>
          <w:b/>
        </w:rPr>
        <w:t>Racial/Ethnic Group Part 2</w:t>
      </w:r>
      <w:r w:rsidRPr="00D451C4">
        <w:rPr>
          <w:rFonts w:cs="Times New Roman"/>
        </w:rPr>
        <w:t>: Code all fields that apply.</w:t>
      </w:r>
    </w:p>
    <w:p w14:paraId="46750F28" w14:textId="77777777" w:rsidR="00BB230F" w:rsidRPr="00D451C4" w:rsidRDefault="00BB230F" w:rsidP="009D2266">
      <w:pPr>
        <w:pStyle w:val="ListParagraph"/>
        <w:numPr>
          <w:ilvl w:val="1"/>
          <w:numId w:val="17"/>
        </w:numPr>
        <w:rPr>
          <w:rFonts w:cs="Times New Roman"/>
        </w:rPr>
      </w:pPr>
      <w:r w:rsidRPr="00D451C4">
        <w:rPr>
          <w:rFonts w:cs="Times New Roman"/>
          <w:b/>
        </w:rPr>
        <w:t>American Indian/Alaskan Native</w:t>
      </w:r>
      <w:r w:rsidRPr="00D451C4">
        <w:rPr>
          <w:rFonts w:cs="Times New Roman"/>
        </w:rPr>
        <w:t>: This field must be coded I if the student is American Indian/Alaskan Native or left blank if the student is not American Indian/Alaskan Native.</w:t>
      </w:r>
    </w:p>
    <w:p w14:paraId="13D34155" w14:textId="00058E8A" w:rsidR="00BB230F" w:rsidRPr="00D451C4" w:rsidRDefault="00BB230F" w:rsidP="009D2266">
      <w:pPr>
        <w:pStyle w:val="ListParagraph"/>
        <w:numPr>
          <w:ilvl w:val="1"/>
          <w:numId w:val="17"/>
        </w:numPr>
        <w:rPr>
          <w:rFonts w:cs="Times New Roman"/>
        </w:rPr>
      </w:pPr>
      <w:r w:rsidRPr="00D451C4">
        <w:rPr>
          <w:rFonts w:cs="Times New Roman"/>
          <w:b/>
        </w:rPr>
        <w:t>Asian</w:t>
      </w:r>
      <w:r w:rsidRPr="00D451C4">
        <w:rPr>
          <w:rFonts w:cs="Times New Roman"/>
        </w:rPr>
        <w:t>: This field must be coded A if the student is Asian or left blank if the</w:t>
      </w:r>
      <w:r w:rsidR="00C71A19">
        <w:rPr>
          <w:rFonts w:cs="Times New Roman"/>
        </w:rPr>
        <w:t>y are</w:t>
      </w:r>
      <w:r w:rsidRPr="00D451C4">
        <w:rPr>
          <w:rFonts w:cs="Times New Roman"/>
        </w:rPr>
        <w:t xml:space="preserve"> not Asian.</w:t>
      </w:r>
    </w:p>
    <w:p w14:paraId="2A7E1E84" w14:textId="4F9AE7A0" w:rsidR="00BB230F" w:rsidRPr="00D451C4" w:rsidRDefault="00BB230F" w:rsidP="009D2266">
      <w:pPr>
        <w:pStyle w:val="ListParagraph"/>
        <w:numPr>
          <w:ilvl w:val="1"/>
          <w:numId w:val="17"/>
        </w:numPr>
        <w:rPr>
          <w:rFonts w:cs="Times New Roman"/>
        </w:rPr>
      </w:pPr>
      <w:r w:rsidRPr="00D451C4">
        <w:rPr>
          <w:rFonts w:cs="Times New Roman"/>
          <w:b/>
        </w:rPr>
        <w:t>Black/African American</w:t>
      </w:r>
      <w:r w:rsidRPr="00D451C4">
        <w:rPr>
          <w:rFonts w:cs="Times New Roman"/>
        </w:rPr>
        <w:t>: This field must be coded B if the student is Black/African American or left blank if the</w:t>
      </w:r>
      <w:r w:rsidR="00C71A19">
        <w:rPr>
          <w:rFonts w:cs="Times New Roman"/>
        </w:rPr>
        <w:t>y are</w:t>
      </w:r>
      <w:r w:rsidRPr="00D451C4">
        <w:rPr>
          <w:rFonts w:cs="Times New Roman"/>
        </w:rPr>
        <w:t xml:space="preserve"> not Black/African American.</w:t>
      </w:r>
    </w:p>
    <w:p w14:paraId="4365701D" w14:textId="1C8333CF" w:rsidR="00BB230F" w:rsidRPr="00D451C4" w:rsidRDefault="00BB230F" w:rsidP="009D2266">
      <w:pPr>
        <w:pStyle w:val="ListParagraph"/>
        <w:numPr>
          <w:ilvl w:val="1"/>
          <w:numId w:val="17"/>
        </w:numPr>
        <w:rPr>
          <w:rFonts w:cs="Times New Roman"/>
        </w:rPr>
      </w:pPr>
      <w:r w:rsidRPr="00D451C4">
        <w:rPr>
          <w:rFonts w:cs="Times New Roman"/>
          <w:b/>
        </w:rPr>
        <w:lastRenderedPageBreak/>
        <w:t>Pacific Islander/Hawaiian</w:t>
      </w:r>
      <w:r w:rsidRPr="00D451C4">
        <w:rPr>
          <w:rFonts w:cs="Times New Roman"/>
        </w:rPr>
        <w:t xml:space="preserve">: This field must be coded P if the student is Pacific Islander/Hawaiian or left blank if </w:t>
      </w:r>
      <w:r w:rsidR="00C71A19">
        <w:rPr>
          <w:rFonts w:cs="Times New Roman"/>
        </w:rPr>
        <w:t>they are</w:t>
      </w:r>
      <w:r w:rsidRPr="00D451C4">
        <w:rPr>
          <w:rFonts w:cs="Times New Roman"/>
        </w:rPr>
        <w:t xml:space="preserve"> not Pacific Islander/Hawaiian.</w:t>
      </w:r>
    </w:p>
    <w:p w14:paraId="258AF149" w14:textId="01F61A77" w:rsidR="00BB230F" w:rsidRPr="00D451C4" w:rsidRDefault="00BB230F" w:rsidP="009D2266">
      <w:pPr>
        <w:pStyle w:val="ListParagraph"/>
        <w:numPr>
          <w:ilvl w:val="1"/>
          <w:numId w:val="17"/>
        </w:numPr>
        <w:rPr>
          <w:rFonts w:cs="Times New Roman"/>
        </w:rPr>
      </w:pPr>
      <w:r w:rsidRPr="00D451C4">
        <w:rPr>
          <w:rFonts w:cs="Times New Roman"/>
          <w:b/>
        </w:rPr>
        <w:t>White</w:t>
      </w:r>
      <w:r w:rsidRPr="00D451C4">
        <w:rPr>
          <w:rFonts w:cs="Times New Roman"/>
        </w:rPr>
        <w:t>: This field must be coded W if the student is White or left blank if the</w:t>
      </w:r>
      <w:r w:rsidR="00C71A19">
        <w:rPr>
          <w:rFonts w:cs="Times New Roman"/>
        </w:rPr>
        <w:t>y are</w:t>
      </w:r>
      <w:r w:rsidRPr="00D451C4">
        <w:rPr>
          <w:rFonts w:cs="Times New Roman"/>
        </w:rPr>
        <w:t xml:space="preserve"> not White.</w:t>
      </w:r>
    </w:p>
    <w:p w14:paraId="5E5754CF" w14:textId="16D95E38" w:rsidR="00BB230F" w:rsidRPr="00D451C4" w:rsidRDefault="00BB230F" w:rsidP="009D2266">
      <w:pPr>
        <w:pStyle w:val="ListParagraph"/>
        <w:numPr>
          <w:ilvl w:val="0"/>
          <w:numId w:val="18"/>
        </w:numPr>
        <w:rPr>
          <w:rFonts w:cs="Times New Roman"/>
        </w:rPr>
      </w:pPr>
      <w:r w:rsidRPr="00D451C4">
        <w:rPr>
          <w:rFonts w:cs="Times New Roman"/>
          <w:b/>
        </w:rPr>
        <w:t>Birth Date</w:t>
      </w:r>
      <w:r w:rsidRPr="00D451C4">
        <w:rPr>
          <w:rFonts w:cs="Times New Roman"/>
        </w:rPr>
        <w:t>: This field must contain the student</w:t>
      </w:r>
      <w:r w:rsidR="00BC4ADE">
        <w:rPr>
          <w:rFonts w:cs="Times New Roman"/>
        </w:rPr>
        <w:t>'</w:t>
      </w:r>
      <w:r w:rsidRPr="00D451C4">
        <w:rPr>
          <w:rFonts w:cs="Times New Roman"/>
        </w:rPr>
        <w:t xml:space="preserve">s date of birth and follow the convention </w:t>
      </w:r>
      <w:r w:rsidRPr="00F20229">
        <w:rPr>
          <w:rFonts w:cs="Times New Roman"/>
        </w:rPr>
        <w:t>MMDDYYYY where MM is the 2-digit month, DD is the 2-digit day, and YYYY</w:t>
      </w:r>
      <w:r w:rsidRPr="00D451C4">
        <w:rPr>
          <w:rFonts w:cs="Times New Roman"/>
        </w:rPr>
        <w:t xml:space="preserve"> is the 4-digit year. For example, if a student</w:t>
      </w:r>
      <w:r w:rsidR="00BC4ADE">
        <w:rPr>
          <w:rFonts w:cs="Times New Roman"/>
        </w:rPr>
        <w:t>'</w:t>
      </w:r>
      <w:r w:rsidRPr="00D451C4">
        <w:rPr>
          <w:rFonts w:cs="Times New Roman"/>
        </w:rPr>
        <w:t>s date of birth is September 1</w:t>
      </w:r>
      <w:r w:rsidR="00B44B63">
        <w:rPr>
          <w:rFonts w:cs="Times New Roman"/>
        </w:rPr>
        <w:t>9</w:t>
      </w:r>
      <w:r w:rsidRPr="00D451C4">
        <w:rPr>
          <w:rFonts w:cs="Times New Roman"/>
        </w:rPr>
        <w:t>, 20</w:t>
      </w:r>
      <w:r w:rsidR="00B44B63">
        <w:rPr>
          <w:rFonts w:cs="Times New Roman"/>
        </w:rPr>
        <w:t>06</w:t>
      </w:r>
      <w:r w:rsidRPr="00D451C4">
        <w:rPr>
          <w:rFonts w:cs="Times New Roman"/>
        </w:rPr>
        <w:t>, it should be</w:t>
      </w:r>
      <w:r w:rsidR="00B44B63">
        <w:rPr>
          <w:rFonts w:cs="Times New Roman"/>
        </w:rPr>
        <w:t xml:space="preserve"> entered into this field as 09192006</w:t>
      </w:r>
      <w:r w:rsidRPr="00D451C4">
        <w:rPr>
          <w:rFonts w:cs="Times New Roman"/>
        </w:rPr>
        <w:t>. Supply leading zeros for the month and day where appropriate and include a 4-digit year.</w:t>
      </w:r>
    </w:p>
    <w:p w14:paraId="575D7A7D" w14:textId="77777777" w:rsidR="00BB230F" w:rsidRPr="00D451C4" w:rsidRDefault="00BB230F" w:rsidP="009D2266">
      <w:pPr>
        <w:pStyle w:val="ListParagraph"/>
        <w:numPr>
          <w:ilvl w:val="0"/>
          <w:numId w:val="18"/>
        </w:numPr>
        <w:rPr>
          <w:rFonts w:cs="Times New Roman"/>
        </w:rPr>
      </w:pPr>
      <w:r w:rsidRPr="00D451C4">
        <w:rPr>
          <w:rFonts w:cs="Times New Roman"/>
        </w:rPr>
        <w:t>Date First Enrolled in U. S. School: This field is optional.</w:t>
      </w:r>
    </w:p>
    <w:p w14:paraId="3830FFD4" w14:textId="2843DD77" w:rsidR="00BB230F" w:rsidRPr="00D451C4" w:rsidRDefault="00BB230F" w:rsidP="009D2266">
      <w:pPr>
        <w:pStyle w:val="ListParagraph"/>
        <w:numPr>
          <w:ilvl w:val="0"/>
          <w:numId w:val="18"/>
        </w:numPr>
        <w:rPr>
          <w:rFonts w:cs="Times New Roman"/>
        </w:rPr>
      </w:pPr>
      <w:r w:rsidRPr="00D451C4">
        <w:rPr>
          <w:rFonts w:cs="Times New Roman"/>
          <w:b/>
        </w:rPr>
        <w:t>Grade Level</w:t>
      </w:r>
      <w:r w:rsidRPr="00D451C4">
        <w:rPr>
          <w:rFonts w:cs="Times New Roman"/>
        </w:rPr>
        <w:t>: This field contains the student</w:t>
      </w:r>
      <w:r w:rsidR="00BC4ADE">
        <w:rPr>
          <w:rFonts w:cs="Times New Roman"/>
        </w:rPr>
        <w:t>'</w:t>
      </w:r>
      <w:r w:rsidRPr="00D451C4">
        <w:rPr>
          <w:rFonts w:cs="Times New Roman"/>
        </w:rPr>
        <w:t>s grade level and must be one of the following values (leading zeros are required): 00, 01, 02, 03, 04, 05, 06, 07, 08, 09, 10, 11, 12 (00=Kindergarten).</w:t>
      </w:r>
    </w:p>
    <w:p w14:paraId="4AD32981"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Length of time in LEAP/ELL Program: This field is optional.</w:t>
      </w:r>
    </w:p>
    <w:p w14:paraId="21EC0A43" w14:textId="29EB2A75" w:rsidR="00BB230F" w:rsidRPr="00FF76E8" w:rsidRDefault="00BB230F" w:rsidP="009D2266">
      <w:pPr>
        <w:pStyle w:val="ListParagraph"/>
        <w:numPr>
          <w:ilvl w:val="0"/>
          <w:numId w:val="18"/>
        </w:numPr>
        <w:rPr>
          <w:rFonts w:cs="Times New Roman"/>
          <w:szCs w:val="24"/>
        </w:rPr>
      </w:pPr>
      <w:r w:rsidRPr="00F477C2">
        <w:rPr>
          <w:rFonts w:cs="Times New Roman"/>
          <w:b/>
          <w:szCs w:val="24"/>
        </w:rPr>
        <w:t>Gender</w:t>
      </w:r>
      <w:r w:rsidRPr="00F477C2">
        <w:rPr>
          <w:rFonts w:cs="Times New Roman"/>
          <w:szCs w:val="24"/>
        </w:rPr>
        <w:t>: This field contain</w:t>
      </w:r>
      <w:r w:rsidR="00D947D1" w:rsidRPr="00F477C2">
        <w:rPr>
          <w:rFonts w:cs="Times New Roman"/>
          <w:szCs w:val="24"/>
        </w:rPr>
        <w:t>s</w:t>
      </w:r>
      <w:r w:rsidRPr="00F477C2">
        <w:rPr>
          <w:rFonts w:cs="Times New Roman"/>
          <w:szCs w:val="24"/>
        </w:rPr>
        <w:t xml:space="preserve"> the code representing the student</w:t>
      </w:r>
      <w:r w:rsidR="00BC4ADE">
        <w:rPr>
          <w:rFonts w:cs="Times New Roman"/>
          <w:szCs w:val="24"/>
        </w:rPr>
        <w:t>'</w:t>
      </w:r>
      <w:r w:rsidRPr="00F477C2">
        <w:rPr>
          <w:rFonts w:cs="Times New Roman"/>
          <w:szCs w:val="24"/>
        </w:rPr>
        <w:t>s gender, M=Male</w:t>
      </w:r>
      <w:r w:rsidR="00C71A19">
        <w:rPr>
          <w:rFonts w:cs="Times New Roman"/>
          <w:szCs w:val="24"/>
        </w:rPr>
        <w:t>,</w:t>
      </w:r>
      <w:r w:rsidRPr="00F477C2">
        <w:rPr>
          <w:rFonts w:cs="Times New Roman"/>
          <w:szCs w:val="24"/>
        </w:rPr>
        <w:t xml:space="preserve"> or F=Female.</w:t>
      </w:r>
      <w:r w:rsidR="00D947D1">
        <w:rPr>
          <w:rFonts w:cs="Times New Roman"/>
          <w:szCs w:val="24"/>
        </w:rPr>
        <w:t xml:space="preserve"> Please leave this field blank </w:t>
      </w:r>
      <w:r w:rsidR="00CC0A93" w:rsidRPr="00D33303">
        <w:t xml:space="preserve">if the </w:t>
      </w:r>
      <w:r w:rsidR="00CC0A93" w:rsidRPr="00B31AAD">
        <w:rPr>
          <w:rFonts w:cs="Arial"/>
          <w:color w:val="222222"/>
          <w:shd w:val="clear" w:color="auto" w:fill="FFFFFF"/>
        </w:rPr>
        <w:t>preferred gender is not defined by one of the binary codes</w:t>
      </w:r>
      <w:r w:rsidR="00CC0A93" w:rsidRPr="00D33303">
        <w:rPr>
          <w:color w:val="FF0000"/>
        </w:rPr>
        <w:t>.</w:t>
      </w:r>
    </w:p>
    <w:p w14:paraId="7752825B"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IEP Status: This field is optional.</w:t>
      </w:r>
    </w:p>
    <w:p w14:paraId="335FCAFB"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Title III Status: This field is optional.</w:t>
      </w:r>
    </w:p>
    <w:p w14:paraId="7CFAC4A4"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Migrant: This field is optional.</w:t>
      </w:r>
    </w:p>
    <w:p w14:paraId="3B56B007"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504 Plan: This field is optional.</w:t>
      </w:r>
    </w:p>
    <w:p w14:paraId="07ABDE7A"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School Use Only Accommodations: This field is optional.</w:t>
      </w:r>
    </w:p>
    <w:p w14:paraId="6782B14E"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School Use Only Bilingual/ESL Type: This field is optional.</w:t>
      </w:r>
    </w:p>
    <w:p w14:paraId="1BD8E603"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School Use Only State Support Delivery Model: This field is optional.</w:t>
      </w:r>
    </w:p>
    <w:p w14:paraId="6AFCD169" w14:textId="0A118BB9" w:rsidR="00BB230F" w:rsidRPr="00FF76E8" w:rsidRDefault="00BB230F" w:rsidP="009D2266">
      <w:pPr>
        <w:pStyle w:val="ListParagraph"/>
        <w:numPr>
          <w:ilvl w:val="0"/>
          <w:numId w:val="18"/>
        </w:numPr>
        <w:rPr>
          <w:rFonts w:cs="Times New Roman"/>
          <w:szCs w:val="24"/>
        </w:rPr>
      </w:pPr>
      <w:r w:rsidRPr="00FF76E8">
        <w:rPr>
          <w:rFonts w:cs="Times New Roman"/>
          <w:b/>
          <w:szCs w:val="24"/>
        </w:rPr>
        <w:t>State Student ID Number</w:t>
      </w:r>
      <w:r w:rsidRPr="00FF76E8">
        <w:rPr>
          <w:rFonts w:cs="Times New Roman"/>
          <w:szCs w:val="24"/>
        </w:rPr>
        <w:t>: This field must contain the student</w:t>
      </w:r>
      <w:r w:rsidR="00BC4ADE">
        <w:rPr>
          <w:rFonts w:cs="Times New Roman"/>
          <w:szCs w:val="24"/>
        </w:rPr>
        <w:t>'</w:t>
      </w:r>
      <w:r w:rsidRPr="00FF76E8">
        <w:rPr>
          <w:rFonts w:cs="Times New Roman"/>
          <w:szCs w:val="24"/>
        </w:rPr>
        <w:t>s STI as issued by PearsonAccess</w:t>
      </w:r>
      <w:r w:rsidRPr="00FF76E8">
        <w:rPr>
          <w:rFonts w:cs="Times New Roman"/>
          <w:szCs w:val="24"/>
          <w:vertAlign w:val="superscript"/>
        </w:rPr>
        <w:t>next</w:t>
      </w:r>
      <w:r w:rsidRPr="00FF76E8">
        <w:rPr>
          <w:rFonts w:cs="Times New Roman"/>
          <w:szCs w:val="24"/>
        </w:rPr>
        <w:t>. Left justify the numbers and leave the last five spaces blank.</w:t>
      </w:r>
    </w:p>
    <w:p w14:paraId="7FFA9E8E" w14:textId="77777777" w:rsidR="00BB230F" w:rsidRPr="00FF76E8" w:rsidRDefault="00BB230F" w:rsidP="009D2266">
      <w:pPr>
        <w:pStyle w:val="ListParagraph"/>
        <w:numPr>
          <w:ilvl w:val="0"/>
          <w:numId w:val="18"/>
        </w:numPr>
        <w:rPr>
          <w:rFonts w:cs="Times New Roman"/>
          <w:szCs w:val="24"/>
        </w:rPr>
      </w:pPr>
      <w:r w:rsidRPr="00FF76E8">
        <w:rPr>
          <w:rFonts w:cs="Times New Roman"/>
          <w:szCs w:val="24"/>
        </w:rPr>
        <w:t>State Defined Optional Data: This field must remain blank.</w:t>
      </w:r>
    </w:p>
    <w:p w14:paraId="4CA19FB4" w14:textId="77777777" w:rsidR="00BB230F" w:rsidRPr="00FF76E8" w:rsidRDefault="0070061F" w:rsidP="009D2266">
      <w:pPr>
        <w:pStyle w:val="ListParagraph"/>
        <w:numPr>
          <w:ilvl w:val="0"/>
          <w:numId w:val="18"/>
        </w:numPr>
        <w:rPr>
          <w:rFonts w:cs="Times New Roman"/>
          <w:szCs w:val="24"/>
        </w:rPr>
      </w:pPr>
      <w:r w:rsidRPr="00FF76E8">
        <w:rPr>
          <w:rFonts w:cs="Times New Roman"/>
          <w:szCs w:val="24"/>
        </w:rPr>
        <w:t>Division</w:t>
      </w:r>
      <w:r w:rsidR="00BB230F" w:rsidRPr="00FF76E8">
        <w:rPr>
          <w:rFonts w:cs="Times New Roman"/>
          <w:szCs w:val="24"/>
        </w:rPr>
        <w:t xml:space="preserve"> Student ID Number: This field is optional.</w:t>
      </w:r>
    </w:p>
    <w:p w14:paraId="6F788871" w14:textId="77777777" w:rsidR="00BB230F" w:rsidRPr="00FF76E8" w:rsidRDefault="0070061F" w:rsidP="009D2266">
      <w:pPr>
        <w:pStyle w:val="ListParagraph"/>
        <w:numPr>
          <w:ilvl w:val="0"/>
          <w:numId w:val="18"/>
        </w:numPr>
        <w:rPr>
          <w:rFonts w:cs="Times New Roman"/>
          <w:szCs w:val="24"/>
        </w:rPr>
      </w:pPr>
      <w:r w:rsidRPr="00FF76E8">
        <w:rPr>
          <w:rFonts w:cs="Times New Roman"/>
          <w:szCs w:val="24"/>
        </w:rPr>
        <w:t>Division</w:t>
      </w:r>
      <w:r w:rsidR="00BB230F" w:rsidRPr="00FF76E8">
        <w:rPr>
          <w:rFonts w:cs="Times New Roman"/>
          <w:szCs w:val="24"/>
        </w:rPr>
        <w:t xml:space="preserve"> Defined Optional Data: This field is optional.</w:t>
      </w:r>
    </w:p>
    <w:p w14:paraId="7E173EE6" w14:textId="5CA1CB62" w:rsidR="00BB230F" w:rsidRPr="00FF76E8" w:rsidRDefault="00BB230F" w:rsidP="009D2266">
      <w:pPr>
        <w:pStyle w:val="ListParagraph"/>
        <w:numPr>
          <w:ilvl w:val="0"/>
          <w:numId w:val="17"/>
        </w:numPr>
        <w:rPr>
          <w:rFonts w:cs="Times New Roman"/>
          <w:szCs w:val="24"/>
        </w:rPr>
      </w:pPr>
      <w:r w:rsidRPr="00FF76E8">
        <w:rPr>
          <w:rFonts w:cs="Times New Roman"/>
          <w:szCs w:val="24"/>
        </w:rPr>
        <w:t>Do Not Score This Section for This Student: Review the dire</w:t>
      </w:r>
      <w:r w:rsidR="00FF76E8" w:rsidRPr="00FF76E8">
        <w:rPr>
          <w:rFonts w:cs="Times New Roman"/>
          <w:szCs w:val="24"/>
        </w:rPr>
        <w:t>ctions for coding this field in S</w:t>
      </w:r>
      <w:r w:rsidRPr="00FF76E8">
        <w:rPr>
          <w:rFonts w:cs="Times New Roman"/>
          <w:szCs w:val="24"/>
        </w:rPr>
        <w:t xml:space="preserve">ection 3 of the </w:t>
      </w:r>
      <w:r w:rsidR="00F82907">
        <w:rPr>
          <w:rFonts w:cs="Times New Roman"/>
          <w:szCs w:val="24"/>
        </w:rPr>
        <w:t xml:space="preserve">2020-2021 </w:t>
      </w:r>
      <w:r w:rsidRPr="00FF76E8">
        <w:rPr>
          <w:rFonts w:cs="Times New Roman"/>
          <w:szCs w:val="24"/>
        </w:rPr>
        <w:t xml:space="preserve">ACCESS for </w:t>
      </w:r>
      <w:r w:rsidR="00F725FE" w:rsidRPr="00FF76E8">
        <w:rPr>
          <w:rFonts w:cs="Times New Roman"/>
          <w:szCs w:val="24"/>
        </w:rPr>
        <w:t>ELLs Division</w:t>
      </w:r>
      <w:r w:rsidRPr="00FF76E8">
        <w:rPr>
          <w:rFonts w:cs="Times New Roman"/>
          <w:szCs w:val="24"/>
        </w:rPr>
        <w:t xml:space="preserve"> and School Test Coordinator Manual.</w:t>
      </w:r>
    </w:p>
    <w:p w14:paraId="70B35D42" w14:textId="47857C81" w:rsidR="00A36B45" w:rsidRPr="00D451C4" w:rsidRDefault="00BB230F" w:rsidP="00E075BF">
      <w:pPr>
        <w:rPr>
          <w:rFonts w:cs="Times New Roman"/>
        </w:rPr>
      </w:pPr>
      <w:r w:rsidRPr="00D451C4">
        <w:rPr>
          <w:rFonts w:cs="Times New Roman"/>
        </w:rPr>
        <w:t xml:space="preserve">Additionally, </w:t>
      </w:r>
      <w:r w:rsidR="00A36B45" w:rsidRPr="00D451C4">
        <w:rPr>
          <w:rFonts w:cs="Times New Roman"/>
        </w:rPr>
        <w:t xml:space="preserve">LEAs can access </w:t>
      </w:r>
      <w:hyperlink r:id="rId42" w:history="1">
        <w:r w:rsidR="00FF76E8">
          <w:rPr>
            <w:rStyle w:val="Hyperlink"/>
            <w:rFonts w:cs="Times New Roman"/>
          </w:rPr>
          <w:t>State-Sp</w:t>
        </w:r>
        <w:r w:rsidR="00FF76E8">
          <w:rPr>
            <w:rStyle w:val="Hyperlink"/>
            <w:rFonts w:cs="Times New Roman"/>
          </w:rPr>
          <w:t>e</w:t>
        </w:r>
        <w:r w:rsidR="00FF76E8">
          <w:rPr>
            <w:rStyle w:val="Hyperlink"/>
            <w:rFonts w:cs="Times New Roman"/>
          </w:rPr>
          <w:t>cif</w:t>
        </w:r>
        <w:r w:rsidR="00FF76E8">
          <w:rPr>
            <w:rStyle w:val="Hyperlink"/>
            <w:rFonts w:cs="Times New Roman"/>
          </w:rPr>
          <w:t>i</w:t>
        </w:r>
        <w:r w:rsidR="00FF76E8">
          <w:rPr>
            <w:rStyle w:val="Hyperlink"/>
            <w:rFonts w:cs="Times New Roman"/>
          </w:rPr>
          <w:t>c directions</w:t>
        </w:r>
      </w:hyperlink>
      <w:r w:rsidR="00A36B45" w:rsidRPr="00D451C4">
        <w:rPr>
          <w:rFonts w:cs="Times New Roman"/>
        </w:rPr>
        <w:t xml:space="preserve"> </w:t>
      </w:r>
      <w:r w:rsidRPr="00D451C4">
        <w:rPr>
          <w:rFonts w:cs="Times New Roman"/>
        </w:rPr>
        <w:t>on the Virginia WIDA webpage; these</w:t>
      </w:r>
      <w:r w:rsidR="00692CF2" w:rsidRPr="00D451C4">
        <w:rPr>
          <w:rFonts w:cs="Times New Roman"/>
        </w:rPr>
        <w:t xml:space="preserve"> directions also</w:t>
      </w:r>
      <w:r w:rsidR="00A36B45" w:rsidRPr="00D451C4">
        <w:rPr>
          <w:rFonts w:cs="Times New Roman"/>
        </w:rPr>
        <w:t xml:space="preserve"> outline proper </w:t>
      </w:r>
      <w:r w:rsidR="00716919" w:rsidRPr="00D451C4">
        <w:rPr>
          <w:rFonts w:cs="Times New Roman"/>
        </w:rPr>
        <w:t xml:space="preserve">test </w:t>
      </w:r>
      <w:r w:rsidR="00A36B45" w:rsidRPr="00D451C4">
        <w:rPr>
          <w:rFonts w:cs="Times New Roman"/>
        </w:rPr>
        <w:t>material handling and purchase order information</w:t>
      </w:r>
      <w:r w:rsidR="00692CF2" w:rsidRPr="00D451C4">
        <w:rPr>
          <w:rFonts w:cs="Times New Roman"/>
        </w:rPr>
        <w:t xml:space="preserve"> (updated annually)</w:t>
      </w:r>
      <w:r w:rsidR="00A36B45" w:rsidRPr="00D451C4">
        <w:rPr>
          <w:rFonts w:cs="Times New Roman"/>
        </w:rPr>
        <w:t>.</w:t>
      </w:r>
      <w:r w:rsidR="00716919" w:rsidRPr="00D451C4">
        <w:rPr>
          <w:rFonts w:cs="Times New Roman"/>
        </w:rPr>
        <w:t xml:space="preserve"> </w:t>
      </w:r>
    </w:p>
    <w:p w14:paraId="0BEB1A40" w14:textId="77777777" w:rsidR="00CC0A93" w:rsidRDefault="00CC0A93">
      <w:pPr>
        <w:rPr>
          <w:rFonts w:eastAsiaTheme="majorEastAsia" w:cs="Times New Roman"/>
          <w:color w:val="600000" w:themeColor="accent3" w:themeShade="80"/>
          <w:szCs w:val="24"/>
        </w:rPr>
      </w:pPr>
      <w:bookmarkStart w:id="25" w:name="_Reporting_ELs_Not"/>
      <w:bookmarkStart w:id="26" w:name="_Toc59020548"/>
      <w:bookmarkEnd w:id="25"/>
      <w:r>
        <w:rPr>
          <w:rFonts w:cs="Times New Roman"/>
        </w:rPr>
        <w:br w:type="page"/>
      </w:r>
    </w:p>
    <w:p w14:paraId="2C0D99A0" w14:textId="35CCC695" w:rsidR="006A41EA" w:rsidRDefault="00625444" w:rsidP="00CC0A93">
      <w:pPr>
        <w:pStyle w:val="Heading3"/>
      </w:pPr>
      <w:bookmarkStart w:id="27" w:name="_Reporting_ELs_Not_1"/>
      <w:bookmarkEnd w:id="27"/>
      <w:r w:rsidRPr="00D451C4">
        <w:lastRenderedPageBreak/>
        <w:t xml:space="preserve">Reporting </w:t>
      </w:r>
      <w:r w:rsidR="006A41EA" w:rsidRPr="00D451C4">
        <w:t xml:space="preserve">ELs Not Assessed </w:t>
      </w:r>
      <w:r w:rsidRPr="00D451C4">
        <w:t>with ELP Assessments</w:t>
      </w:r>
      <w:bookmarkEnd w:id="26"/>
    </w:p>
    <w:p w14:paraId="20CB514A" w14:textId="77777777" w:rsidR="00127526" w:rsidRPr="00127526" w:rsidRDefault="00127526" w:rsidP="00127526">
      <w:pPr>
        <w:spacing w:after="0"/>
      </w:pPr>
    </w:p>
    <w:p w14:paraId="32FA4645" w14:textId="77777777" w:rsidR="00716919" w:rsidRPr="00D451C4" w:rsidRDefault="00716919" w:rsidP="00716919">
      <w:pPr>
        <w:rPr>
          <w:rFonts w:cs="Times New Roman"/>
        </w:rPr>
      </w:pPr>
      <w:r w:rsidRPr="00D451C4">
        <w:rPr>
          <w:rFonts w:cs="Times New Roman"/>
        </w:rPr>
        <w:t>School divisions must account for any EL who is not assessed with an ELP assessment. The following scenarios describe situations where an EL may not have been assessed:</w:t>
      </w:r>
    </w:p>
    <w:p w14:paraId="46669C5C" w14:textId="77777777" w:rsidR="00716919" w:rsidRPr="00D451C4" w:rsidRDefault="00716919" w:rsidP="009D2266">
      <w:pPr>
        <w:pStyle w:val="ListParagraph"/>
        <w:numPr>
          <w:ilvl w:val="0"/>
          <w:numId w:val="6"/>
        </w:numPr>
        <w:rPr>
          <w:rFonts w:cs="Times New Roman"/>
        </w:rPr>
      </w:pPr>
      <w:r w:rsidRPr="00D451C4">
        <w:rPr>
          <w:rFonts w:cs="Times New Roman"/>
        </w:rPr>
        <w:t>Student Refusal</w:t>
      </w:r>
      <w:r w:rsidR="00625444" w:rsidRPr="00D451C4">
        <w:rPr>
          <w:rFonts w:cs="Times New Roman"/>
        </w:rPr>
        <w:t xml:space="preserve"> of All Domains</w:t>
      </w:r>
    </w:p>
    <w:p w14:paraId="69894059" w14:textId="77777777" w:rsidR="00716919" w:rsidRPr="00D451C4" w:rsidRDefault="00716919" w:rsidP="009D2266">
      <w:pPr>
        <w:pStyle w:val="ListParagraph"/>
        <w:numPr>
          <w:ilvl w:val="0"/>
          <w:numId w:val="6"/>
        </w:numPr>
        <w:rPr>
          <w:rFonts w:cs="Times New Roman"/>
        </w:rPr>
      </w:pPr>
      <w:r w:rsidRPr="00D451C4">
        <w:rPr>
          <w:rFonts w:cs="Times New Roman"/>
        </w:rPr>
        <w:t>Student Absence</w:t>
      </w:r>
      <w:r w:rsidR="00625444" w:rsidRPr="00D451C4">
        <w:rPr>
          <w:rFonts w:cs="Times New Roman"/>
        </w:rPr>
        <w:t xml:space="preserve"> throughout the testing window for all domains</w:t>
      </w:r>
    </w:p>
    <w:p w14:paraId="517688BF" w14:textId="77777777" w:rsidR="00716919" w:rsidRPr="00D451C4" w:rsidRDefault="00716919" w:rsidP="009D2266">
      <w:pPr>
        <w:pStyle w:val="ListParagraph"/>
        <w:numPr>
          <w:ilvl w:val="0"/>
          <w:numId w:val="6"/>
        </w:numPr>
        <w:rPr>
          <w:rFonts w:cs="Times New Roman"/>
        </w:rPr>
      </w:pPr>
      <w:r w:rsidRPr="00D451C4">
        <w:rPr>
          <w:rFonts w:cs="Times New Roman"/>
        </w:rPr>
        <w:t xml:space="preserve">School Failed </w:t>
      </w:r>
      <w:r w:rsidR="00625444" w:rsidRPr="00D451C4">
        <w:rPr>
          <w:rFonts w:cs="Times New Roman"/>
        </w:rPr>
        <w:t xml:space="preserve">to Test a student identified as an </w:t>
      </w:r>
      <w:proofErr w:type="gramStart"/>
      <w:r w:rsidR="00625444" w:rsidRPr="00D451C4">
        <w:rPr>
          <w:rFonts w:cs="Times New Roman"/>
        </w:rPr>
        <w:t>EL</w:t>
      </w:r>
      <w:proofErr w:type="gramEnd"/>
    </w:p>
    <w:p w14:paraId="4B68EF3D" w14:textId="2C091DFB" w:rsidR="00716919" w:rsidRPr="00D451C4" w:rsidRDefault="00625444" w:rsidP="009D2266">
      <w:pPr>
        <w:pStyle w:val="ListParagraph"/>
        <w:numPr>
          <w:ilvl w:val="0"/>
          <w:numId w:val="6"/>
        </w:numPr>
        <w:rPr>
          <w:rFonts w:cs="Times New Roman"/>
        </w:rPr>
      </w:pPr>
      <w:r w:rsidRPr="00D451C4">
        <w:rPr>
          <w:rFonts w:cs="Times New Roman"/>
        </w:rPr>
        <w:t xml:space="preserve">Parent/Guardian refuses to permit an EL to be assessed with an ELP assessment </w:t>
      </w:r>
      <w:r w:rsidR="00D947D1">
        <w:rPr>
          <w:rFonts w:cs="Times New Roman"/>
        </w:rPr>
        <w:t>(</w:t>
      </w:r>
      <w:r w:rsidR="00716919" w:rsidRPr="00D451C4">
        <w:rPr>
          <w:rFonts w:cs="Times New Roman"/>
        </w:rPr>
        <w:t>Documentation of the parent refusal should be maintained in the student</w:t>
      </w:r>
      <w:r w:rsidR="00BC4ADE">
        <w:rPr>
          <w:rFonts w:cs="Times New Roman"/>
        </w:rPr>
        <w:t>'</w:t>
      </w:r>
      <w:r w:rsidR="00716919" w:rsidRPr="00D451C4">
        <w:rPr>
          <w:rFonts w:cs="Times New Roman"/>
        </w:rPr>
        <w:t>s educational record.</w:t>
      </w:r>
      <w:r w:rsidR="00D947D1">
        <w:rPr>
          <w:rFonts w:cs="Times New Roman"/>
        </w:rPr>
        <w:t>)</w:t>
      </w:r>
    </w:p>
    <w:p w14:paraId="13AEC790" w14:textId="558EE8BE" w:rsidR="00C44816" w:rsidRPr="00D451C4" w:rsidRDefault="00C44816" w:rsidP="00C44816">
      <w:pPr>
        <w:rPr>
          <w:rFonts w:cs="Times New Roman"/>
        </w:rPr>
      </w:pPr>
      <w:r w:rsidRPr="00D451C4">
        <w:rPr>
          <w:rFonts w:cs="Times New Roman"/>
        </w:rPr>
        <w:t>An ELP assessment testing irregularity must be filed with VDOE to report each instance where the school failed to assess an EL with an ELP assessment, a student refused t</w:t>
      </w:r>
      <w:r w:rsidR="00C71A19">
        <w:rPr>
          <w:rFonts w:cs="Times New Roman"/>
        </w:rPr>
        <w:t>o test</w:t>
      </w:r>
      <w:r w:rsidRPr="00D451C4">
        <w:rPr>
          <w:rFonts w:cs="Times New Roman"/>
        </w:rPr>
        <w:t>, or a parent denied testing for an EL.</w:t>
      </w:r>
    </w:p>
    <w:p w14:paraId="332A8EF8" w14:textId="63C57BF4" w:rsidR="00C44816" w:rsidRPr="00D451C4" w:rsidRDefault="00C44816" w:rsidP="00C44816">
      <w:pPr>
        <w:rPr>
          <w:rFonts w:cs="Times New Roman"/>
        </w:rPr>
      </w:pPr>
      <w:r w:rsidRPr="00D451C4">
        <w:rPr>
          <w:rFonts w:cs="Times New Roman"/>
        </w:rPr>
        <w:t xml:space="preserve">ELs that completed at least one domain online or in a paper booklet, including domains marked as </w:t>
      </w:r>
      <w:r w:rsidR="00BC4ADE">
        <w:rPr>
          <w:rFonts w:cs="Times New Roman"/>
        </w:rPr>
        <w:t>"</w:t>
      </w:r>
      <w:r w:rsidRPr="00D451C4">
        <w:rPr>
          <w:rFonts w:cs="Times New Roman"/>
        </w:rPr>
        <w:t>Do Not Score</w:t>
      </w:r>
      <w:r w:rsidR="00C71A19">
        <w:rPr>
          <w:rFonts w:cs="Times New Roman"/>
        </w:rPr>
        <w:t>,"</w:t>
      </w:r>
      <w:r w:rsidRPr="00D451C4">
        <w:rPr>
          <w:rFonts w:cs="Times New Roman"/>
        </w:rPr>
        <w:t xml:space="preserve"> do not need to be reported on this file. The Excel template is sent to divisions one week before the close of the ELP assessment window and should be used to collect and report these data to VDOE. Directions are located on the first sheet (Required Field Details) of the template</w:t>
      </w:r>
      <w:r w:rsidR="00C71A19">
        <w:rPr>
          <w:rFonts w:cs="Times New Roman"/>
        </w:rPr>
        <w:t>,</w:t>
      </w:r>
      <w:r w:rsidRPr="00D451C4">
        <w:rPr>
          <w:rFonts w:cs="Times New Roman"/>
        </w:rPr>
        <w:t xml:space="preserve"> and student data should be entered in the second sheet (Student Data Collection) of the template.</w:t>
      </w:r>
    </w:p>
    <w:p w14:paraId="7C66700D" w14:textId="77777777" w:rsidR="00326B15" w:rsidRDefault="00C44816" w:rsidP="00326B15">
      <w:pPr>
        <w:rPr>
          <w:rFonts w:cs="Times New Roman"/>
        </w:rPr>
      </w:pPr>
      <w:r w:rsidRPr="00D451C4">
        <w:rPr>
          <w:rFonts w:cs="Times New Roman"/>
        </w:rPr>
        <w:t>The Division Director of Testing must submit this data file to Kia Johnson with a copy to Kevin McClintock using the Dropbox in the Single Sign-on for Web Systems (SSWS) no later than one week after the close of the ELP testing window.</w:t>
      </w:r>
    </w:p>
    <w:p w14:paraId="02BDACEC" w14:textId="2C1E0931" w:rsidR="00326B15" w:rsidRPr="00326B15" w:rsidRDefault="00326B15" w:rsidP="00326B15">
      <w:pPr>
        <w:pBdr>
          <w:top w:val="single" w:sz="8" w:space="1" w:color="8F0000" w:themeColor="accent3" w:themeShade="BF"/>
          <w:left w:val="single" w:sz="8" w:space="4" w:color="8F0000" w:themeColor="accent3" w:themeShade="BF"/>
          <w:bottom w:val="single" w:sz="8" w:space="1" w:color="8F0000" w:themeColor="accent3" w:themeShade="BF"/>
          <w:right w:val="single" w:sz="8" w:space="4" w:color="8F0000" w:themeColor="accent3" w:themeShade="BF"/>
        </w:pBdr>
        <w:rPr>
          <w:rFonts w:cs="Times New Roman"/>
        </w:rPr>
      </w:pPr>
      <w:r w:rsidRPr="00D451C4">
        <w:rPr>
          <w:rFonts w:cs="Times New Roman"/>
        </w:rPr>
        <w:t xml:space="preserve">School divisions must account for any EL who is not assessed with an ELP assessment. </w:t>
      </w:r>
      <w:r>
        <w:rPr>
          <w:rFonts w:cs="Times New Roman"/>
        </w:rPr>
        <w:t xml:space="preserve">Parent refusal to send a child to school for testing based on concerns surrounding COVID-19 </w:t>
      </w:r>
      <w:r w:rsidR="00C71A19">
        <w:rPr>
          <w:rFonts w:cs="Times New Roman"/>
        </w:rPr>
        <w:t>is</w:t>
      </w:r>
      <w:r>
        <w:rPr>
          <w:rFonts w:cs="Times New Roman"/>
        </w:rPr>
        <w:t xml:space="preserve"> expected during the Spring 2021 ELP Assessment Window. </w:t>
      </w:r>
      <w:r w:rsidR="00C71A19">
        <w:rPr>
          <w:rFonts w:cs="Times New Roman"/>
        </w:rPr>
        <w:t xml:space="preserve">Please document all attempts to test students such as letters sent home, phone calls, emails, and text messages for these instances. An irregularity does not need to be filed for these situations; </w:t>
      </w:r>
      <w:r>
        <w:rPr>
          <w:rFonts w:cs="Times New Roman"/>
        </w:rPr>
        <w:t>report</w:t>
      </w:r>
      <w:r w:rsidR="00C71A19">
        <w:rPr>
          <w:rFonts w:cs="Times New Roman"/>
        </w:rPr>
        <w:t xml:space="preserve"> them</w:t>
      </w:r>
      <w:r>
        <w:rPr>
          <w:rFonts w:cs="Times New Roman"/>
        </w:rPr>
        <w:t xml:space="preserve"> on the </w:t>
      </w:r>
      <w:hyperlink w:anchor="_Reporting_ELs_Not" w:history="1">
        <w:r w:rsidRPr="00C71A19">
          <w:rPr>
            <w:rStyle w:val="Hyperlink"/>
            <w:rFonts w:cs="Times New Roman"/>
            <w:lang w:eastAsia="ja-JP"/>
          </w:rPr>
          <w:t xml:space="preserve">ELs Not Assessed with an ELP </w:t>
        </w:r>
        <w:r w:rsidRPr="00C71A19">
          <w:rPr>
            <w:rStyle w:val="Hyperlink"/>
            <w:rFonts w:cs="Times New Roman"/>
            <w:lang w:eastAsia="ja-JP"/>
          </w:rPr>
          <w:t>A</w:t>
        </w:r>
        <w:r w:rsidRPr="00C71A19">
          <w:rPr>
            <w:rStyle w:val="Hyperlink"/>
            <w:rFonts w:cs="Times New Roman"/>
            <w:lang w:eastAsia="ja-JP"/>
          </w:rPr>
          <w:t>ssessment</w:t>
        </w:r>
      </w:hyperlink>
      <w:r w:rsidRPr="00326B15">
        <w:rPr>
          <w:rFonts w:cs="Times New Roman"/>
          <w:lang w:eastAsia="ja-JP"/>
        </w:rPr>
        <w:t xml:space="preserve"> Excel File</w:t>
      </w:r>
      <w:r>
        <w:rPr>
          <w:rFonts w:cs="Times New Roman"/>
          <w:lang w:eastAsia="ja-JP"/>
        </w:rPr>
        <w:t xml:space="preserve"> using the reason </w:t>
      </w:r>
      <w:r w:rsidR="00BC4ADE">
        <w:rPr>
          <w:rFonts w:cs="Times New Roman"/>
          <w:lang w:eastAsia="ja-JP"/>
        </w:rPr>
        <w:t>"</w:t>
      </w:r>
      <w:r>
        <w:rPr>
          <w:rFonts w:cs="Times New Roman"/>
          <w:lang w:eastAsia="ja-JP"/>
        </w:rPr>
        <w:t>COVID-19 Refusal</w:t>
      </w:r>
      <w:r w:rsidR="00BC4ADE">
        <w:rPr>
          <w:rFonts w:cs="Times New Roman"/>
          <w:lang w:eastAsia="ja-JP"/>
        </w:rPr>
        <w:t>"</w:t>
      </w:r>
      <w:r w:rsidRPr="00326B15">
        <w:rPr>
          <w:rFonts w:cs="Times New Roman"/>
          <w:lang w:eastAsia="ja-JP"/>
        </w:rPr>
        <w:t xml:space="preserve">. </w:t>
      </w:r>
    </w:p>
    <w:p w14:paraId="02BB87A8" w14:textId="336A2299" w:rsidR="00F61EF4" w:rsidRPr="00D451C4" w:rsidRDefault="00F61EF4" w:rsidP="00C44816">
      <w:pPr>
        <w:rPr>
          <w:rFonts w:cs="Times New Roman"/>
        </w:rPr>
      </w:pPr>
      <w:r w:rsidRPr="00D451C4">
        <w:rPr>
          <w:rFonts w:cs="Times New Roman"/>
        </w:rPr>
        <w:br w:type="page"/>
      </w:r>
    </w:p>
    <w:p w14:paraId="6F4FD70D" w14:textId="77777777" w:rsidR="00D60CBD" w:rsidRPr="008349EF" w:rsidRDefault="00F61EF4" w:rsidP="008349EF">
      <w:pPr>
        <w:pStyle w:val="Heading1"/>
      </w:pPr>
      <w:bookmarkStart w:id="28" w:name="_Appendix_A:_ELP"/>
      <w:bookmarkStart w:id="29" w:name="_Toc59020549"/>
      <w:bookmarkEnd w:id="28"/>
      <w:r w:rsidRPr="008349EF">
        <w:lastRenderedPageBreak/>
        <w:t xml:space="preserve">Appendix </w:t>
      </w:r>
      <w:r w:rsidR="003B7A8D" w:rsidRPr="008349EF">
        <w:t>A</w:t>
      </w:r>
      <w:r w:rsidRPr="008349EF">
        <w:t xml:space="preserve">: ELP Assessment Guidance for </w:t>
      </w:r>
      <w:r w:rsidR="000256D1" w:rsidRPr="008349EF">
        <w:t>Virginia</w:t>
      </w:r>
      <w:r w:rsidRPr="008349EF">
        <w:t xml:space="preserve"> ELP Assessments</w:t>
      </w:r>
      <w:bookmarkEnd w:id="29"/>
    </w:p>
    <w:p w14:paraId="64F9EF34" w14:textId="77777777" w:rsidR="00FF76E8" w:rsidRDefault="00FF76E8" w:rsidP="00D05A2D">
      <w:pPr>
        <w:pStyle w:val="Subtitle"/>
        <w:rPr>
          <w:rFonts w:cs="Times New Roman"/>
          <w:b/>
        </w:rPr>
      </w:pPr>
      <w:r w:rsidRPr="00D451C4">
        <w:rPr>
          <w:rFonts w:cs="Times New Roman"/>
          <w:b/>
        </w:rPr>
        <w:t>WIDA Assessment Resources</w:t>
      </w:r>
      <w:r w:rsidRPr="00D451C4">
        <w:rPr>
          <w:rStyle w:val="FootnoteReference"/>
          <w:rFonts w:cs="Times New Roman"/>
          <w:b/>
        </w:rPr>
        <w:footnoteReference w:id="1"/>
      </w:r>
    </w:p>
    <w:p w14:paraId="77A628FD" w14:textId="47AFC0E6" w:rsidR="00326B15" w:rsidRPr="00326B15" w:rsidRDefault="00770C32" w:rsidP="009D2266">
      <w:pPr>
        <w:pStyle w:val="ListParagraph"/>
        <w:numPr>
          <w:ilvl w:val="0"/>
          <w:numId w:val="33"/>
        </w:numPr>
        <w:rPr>
          <w:rFonts w:cs="Times New Roman"/>
          <w:lang w:eastAsia="ja-JP"/>
        </w:rPr>
      </w:pPr>
      <w:hyperlink r:id="rId43" w:history="1">
        <w:r w:rsidR="00326B15" w:rsidRPr="004161CA">
          <w:rPr>
            <w:rStyle w:val="Hyperlink"/>
          </w:rPr>
          <w:t>2020-2021 Assessment Best Practic</w:t>
        </w:r>
        <w:r w:rsidR="00326B15" w:rsidRPr="004161CA">
          <w:rPr>
            <w:rStyle w:val="Hyperlink"/>
          </w:rPr>
          <w:t>e</w:t>
        </w:r>
        <w:r w:rsidR="00326B15" w:rsidRPr="004161CA">
          <w:rPr>
            <w:rStyle w:val="Hyperlink"/>
          </w:rPr>
          <w:t>s during COVID-19 document</w:t>
        </w:r>
      </w:hyperlink>
    </w:p>
    <w:p w14:paraId="635A9ACB" w14:textId="7ED5ADDD" w:rsidR="00FF76E8" w:rsidRPr="00FF76E8" w:rsidRDefault="00770C32" w:rsidP="009D2266">
      <w:pPr>
        <w:pStyle w:val="ListParagraph"/>
        <w:numPr>
          <w:ilvl w:val="0"/>
          <w:numId w:val="33"/>
        </w:numPr>
        <w:rPr>
          <w:rFonts w:cs="Times New Roman"/>
          <w:lang w:eastAsia="ja-JP"/>
        </w:rPr>
      </w:pPr>
      <w:hyperlink r:id="rId44" w:history="1">
        <w:r w:rsidR="00FF76E8" w:rsidRPr="00FF76E8">
          <w:rPr>
            <w:rStyle w:val="Hyperlink"/>
            <w:rFonts w:cs="Times New Roman"/>
            <w:lang w:eastAsia="ja-JP"/>
          </w:rPr>
          <w:t xml:space="preserve">ACCESS </w:t>
        </w:r>
        <w:r w:rsidR="00FF76E8" w:rsidRPr="00FF76E8">
          <w:rPr>
            <w:rStyle w:val="Hyperlink"/>
            <w:rFonts w:cs="Times New Roman"/>
            <w:lang w:eastAsia="ja-JP"/>
          </w:rPr>
          <w:t>W</w:t>
        </w:r>
        <w:r w:rsidR="00FF76E8" w:rsidRPr="00FF76E8">
          <w:rPr>
            <w:rStyle w:val="Hyperlink"/>
            <w:rFonts w:cs="Times New Roman"/>
            <w:lang w:eastAsia="ja-JP"/>
          </w:rPr>
          <w:t>ebinars</w:t>
        </w:r>
      </w:hyperlink>
      <w:r w:rsidR="00FF76E8" w:rsidRPr="00FF76E8">
        <w:rPr>
          <w:rStyle w:val="Hyperlink"/>
          <w:rFonts w:cs="Times New Roman"/>
          <w:lang w:eastAsia="ja-JP"/>
        </w:rPr>
        <w:t xml:space="preserve"> </w:t>
      </w:r>
    </w:p>
    <w:p w14:paraId="25F15615" w14:textId="77777777" w:rsidR="00FF76E8" w:rsidRDefault="00FF76E8" w:rsidP="00BB230F">
      <w:pPr>
        <w:pStyle w:val="Subtitle"/>
        <w:rPr>
          <w:rFonts w:cs="Times New Roman"/>
          <w:b/>
          <w:vertAlign w:val="superscript"/>
        </w:rPr>
      </w:pPr>
      <w:r w:rsidRPr="00D451C4">
        <w:rPr>
          <w:rFonts w:cs="Times New Roman"/>
          <w:b/>
        </w:rPr>
        <w:t>Resources for Preparation of</w:t>
      </w:r>
      <w:r>
        <w:rPr>
          <w:rFonts w:cs="Times New Roman"/>
          <w:b/>
        </w:rPr>
        <w:t xml:space="preserve"> WIDA</w:t>
      </w:r>
      <w:r w:rsidRPr="00D451C4">
        <w:rPr>
          <w:rFonts w:cs="Times New Roman"/>
          <w:b/>
        </w:rPr>
        <w:t xml:space="preserve"> ELP Assessments</w:t>
      </w:r>
      <w:r w:rsidRPr="00D451C4">
        <w:rPr>
          <w:rFonts w:cs="Times New Roman"/>
          <w:b/>
          <w:vertAlign w:val="superscript"/>
        </w:rPr>
        <w:t>*</w:t>
      </w:r>
    </w:p>
    <w:p w14:paraId="36803288" w14:textId="78248EC1" w:rsidR="00FF76E8" w:rsidRPr="00FF76E8" w:rsidRDefault="00770C32" w:rsidP="009D2266">
      <w:pPr>
        <w:pStyle w:val="ListParagraph"/>
        <w:numPr>
          <w:ilvl w:val="0"/>
          <w:numId w:val="33"/>
        </w:numPr>
        <w:spacing w:after="0" w:line="240" w:lineRule="auto"/>
        <w:rPr>
          <w:rFonts w:cs="Times New Roman"/>
        </w:rPr>
      </w:pPr>
      <w:hyperlink r:id="rId45" w:history="1">
        <w:r w:rsidR="00D947D1">
          <w:rPr>
            <w:rStyle w:val="Hyperlink"/>
            <w:rFonts w:cs="Times New Roman"/>
          </w:rPr>
          <w:t>WIDA Non-Disclosur</w:t>
        </w:r>
        <w:r w:rsidR="00D947D1">
          <w:rPr>
            <w:rStyle w:val="Hyperlink"/>
            <w:rFonts w:cs="Times New Roman"/>
          </w:rPr>
          <w:t>e</w:t>
        </w:r>
        <w:r w:rsidR="00D947D1">
          <w:rPr>
            <w:rStyle w:val="Hyperlink"/>
            <w:rFonts w:cs="Times New Roman"/>
          </w:rPr>
          <w:t xml:space="preserve"> and User Agreement</w:t>
        </w:r>
      </w:hyperlink>
      <w:r w:rsidR="00FF76E8" w:rsidRPr="00FF76E8">
        <w:rPr>
          <w:rStyle w:val="Hyperlink"/>
          <w:rFonts w:cs="Times New Roman"/>
        </w:rPr>
        <w:t xml:space="preserve"> </w:t>
      </w:r>
    </w:p>
    <w:p w14:paraId="6F1F4925" w14:textId="33995BE2" w:rsidR="00FF76E8" w:rsidRPr="00FF76E8" w:rsidRDefault="00770C32" w:rsidP="009D2266">
      <w:pPr>
        <w:pStyle w:val="ListParagraph"/>
        <w:numPr>
          <w:ilvl w:val="0"/>
          <w:numId w:val="33"/>
        </w:numPr>
        <w:spacing w:after="0" w:line="240" w:lineRule="auto"/>
        <w:rPr>
          <w:rStyle w:val="Hyperlink"/>
          <w:rFonts w:cs="Times New Roman"/>
          <w:color w:val="auto"/>
          <w:u w:val="none"/>
        </w:rPr>
      </w:pPr>
      <w:hyperlink r:id="rId46" w:history="1">
        <w:r w:rsidR="00FF76E8" w:rsidRPr="00FF76E8">
          <w:rPr>
            <w:rStyle w:val="Hyperlink"/>
            <w:rFonts w:cs="Times New Roman"/>
          </w:rPr>
          <w:t>Accessibility an</w:t>
        </w:r>
        <w:r w:rsidR="00FF76E8" w:rsidRPr="00FF76E8">
          <w:rPr>
            <w:rStyle w:val="Hyperlink"/>
            <w:rFonts w:cs="Times New Roman"/>
          </w:rPr>
          <w:t>d</w:t>
        </w:r>
        <w:r w:rsidR="00FF76E8" w:rsidRPr="00FF76E8">
          <w:rPr>
            <w:rStyle w:val="Hyperlink"/>
            <w:rFonts w:cs="Times New Roman"/>
          </w:rPr>
          <w:t xml:space="preserve"> Accommodations Supplement</w:t>
        </w:r>
      </w:hyperlink>
      <w:r w:rsidR="00FF76E8" w:rsidRPr="00FF76E8">
        <w:rPr>
          <w:rStyle w:val="Hyperlink"/>
          <w:rFonts w:cs="Times New Roman"/>
          <w:color w:val="auto"/>
          <w:u w:val="none"/>
        </w:rPr>
        <w:t xml:space="preserve"> </w:t>
      </w:r>
    </w:p>
    <w:p w14:paraId="1E46040F" w14:textId="1D92324A" w:rsidR="00FF76E8" w:rsidRPr="00FF76E8" w:rsidRDefault="00770C32" w:rsidP="009D2266">
      <w:pPr>
        <w:pStyle w:val="ListParagraph"/>
        <w:numPr>
          <w:ilvl w:val="0"/>
          <w:numId w:val="33"/>
        </w:numPr>
        <w:spacing w:after="0" w:line="240" w:lineRule="auto"/>
        <w:rPr>
          <w:rFonts w:cs="Times New Roman"/>
        </w:rPr>
      </w:pPr>
      <w:hyperlink r:id="rId47" w:history="1">
        <w:r w:rsidR="00FF76E8" w:rsidRPr="00FF76E8">
          <w:rPr>
            <w:rStyle w:val="Hyperlink"/>
            <w:rFonts w:cs="Times New Roman"/>
            <w:lang w:eastAsia="ja-JP"/>
          </w:rPr>
          <w:t>Alternate ACCE</w:t>
        </w:r>
        <w:r w:rsidR="00FF76E8" w:rsidRPr="00FF76E8">
          <w:rPr>
            <w:rStyle w:val="Hyperlink"/>
            <w:rFonts w:cs="Times New Roman"/>
            <w:lang w:eastAsia="ja-JP"/>
          </w:rPr>
          <w:t>S</w:t>
        </w:r>
        <w:r w:rsidR="00FF76E8" w:rsidRPr="00FF76E8">
          <w:rPr>
            <w:rStyle w:val="Hyperlink"/>
            <w:rFonts w:cs="Times New Roman"/>
            <w:lang w:eastAsia="ja-JP"/>
          </w:rPr>
          <w:t>S Training Video</w:t>
        </w:r>
      </w:hyperlink>
      <w:r w:rsidR="00FF76E8" w:rsidRPr="00FF76E8">
        <w:rPr>
          <w:rStyle w:val="Hyperlink"/>
          <w:rFonts w:cs="Times New Roman"/>
          <w:color w:val="auto"/>
          <w:u w:val="none"/>
          <w:lang w:eastAsia="ja-JP"/>
        </w:rPr>
        <w:t xml:space="preserve"> </w:t>
      </w:r>
    </w:p>
    <w:p w14:paraId="7F167169" w14:textId="341A8A47" w:rsidR="00FF76E8" w:rsidRPr="00FF76E8" w:rsidRDefault="00770C32" w:rsidP="009D2266">
      <w:pPr>
        <w:pStyle w:val="ListParagraph"/>
        <w:numPr>
          <w:ilvl w:val="0"/>
          <w:numId w:val="33"/>
        </w:numPr>
        <w:spacing w:after="0" w:line="240" w:lineRule="auto"/>
        <w:rPr>
          <w:rStyle w:val="Hyperlink"/>
          <w:rFonts w:cs="Times New Roman"/>
          <w:color w:val="auto"/>
          <w:u w:val="none"/>
        </w:rPr>
      </w:pPr>
      <w:hyperlink r:id="rId48" w:history="1">
        <w:r w:rsidR="00FF76E8" w:rsidRPr="00FF76E8">
          <w:rPr>
            <w:rStyle w:val="Hyperlink"/>
            <w:rFonts w:cs="Times New Roman"/>
          </w:rPr>
          <w:t>Tips for Placing You</w:t>
        </w:r>
        <w:r w:rsidR="00FF76E8" w:rsidRPr="00FF76E8">
          <w:rPr>
            <w:rStyle w:val="Hyperlink"/>
            <w:rFonts w:cs="Times New Roman"/>
          </w:rPr>
          <w:t>r</w:t>
        </w:r>
        <w:r w:rsidR="00FF76E8" w:rsidRPr="00FF76E8">
          <w:rPr>
            <w:rStyle w:val="Hyperlink"/>
            <w:rFonts w:cs="Times New Roman"/>
          </w:rPr>
          <w:t xml:space="preserve"> Additional Materials </w:t>
        </w:r>
        <w:proofErr w:type="spellStart"/>
        <w:r w:rsidR="00FF76E8" w:rsidRPr="00FF76E8">
          <w:rPr>
            <w:rStyle w:val="Hyperlink"/>
            <w:rFonts w:cs="Times New Roman"/>
          </w:rPr>
          <w:t>Order</w:t>
        </w:r>
      </w:hyperlink>
      <w:proofErr w:type="gramStart"/>
      <w:r w:rsidR="00605537">
        <w:rPr>
          <w:rStyle w:val="Hyperlink"/>
          <w:rFonts w:cs="Times New Roman"/>
        </w:rPr>
        <w:t>v</w:t>
      </w:r>
      <w:proofErr w:type="spellEnd"/>
      <w:proofErr w:type="gramEnd"/>
      <w:r w:rsidR="00FF76E8" w:rsidRPr="00FF76E8">
        <w:rPr>
          <w:rStyle w:val="Hyperlink"/>
          <w:rFonts w:cs="Times New Roman"/>
          <w:color w:val="auto"/>
          <w:u w:val="none"/>
        </w:rPr>
        <w:t xml:space="preserve"> </w:t>
      </w:r>
    </w:p>
    <w:p w14:paraId="62BD3ECC" w14:textId="77777777" w:rsidR="00FF76E8" w:rsidRDefault="00FF76E8" w:rsidP="00326B15">
      <w:pPr>
        <w:pStyle w:val="Subtitle"/>
        <w:spacing w:before="240"/>
        <w:rPr>
          <w:rFonts w:cs="Times New Roman"/>
          <w:b/>
          <w:vertAlign w:val="superscript"/>
        </w:rPr>
      </w:pPr>
      <w:r w:rsidRPr="00D451C4">
        <w:rPr>
          <w:rFonts w:cs="Times New Roman"/>
          <w:b/>
        </w:rPr>
        <w:t xml:space="preserve">Resources for Administration of </w:t>
      </w:r>
      <w:r>
        <w:rPr>
          <w:rFonts w:cs="Times New Roman"/>
          <w:b/>
        </w:rPr>
        <w:t xml:space="preserve">WIDA </w:t>
      </w:r>
      <w:r w:rsidRPr="00D451C4">
        <w:rPr>
          <w:rFonts w:cs="Times New Roman"/>
          <w:b/>
        </w:rPr>
        <w:t>ELP Assessments</w:t>
      </w:r>
      <w:r w:rsidRPr="00D451C4">
        <w:rPr>
          <w:rFonts w:cs="Times New Roman"/>
          <w:b/>
          <w:vertAlign w:val="superscript"/>
        </w:rPr>
        <w:t>*</w:t>
      </w:r>
    </w:p>
    <w:p w14:paraId="111F025C" w14:textId="22826555" w:rsidR="00FF76E8" w:rsidRPr="00FF76E8" w:rsidRDefault="00770C32" w:rsidP="009D2266">
      <w:pPr>
        <w:pStyle w:val="ListParagraph"/>
        <w:numPr>
          <w:ilvl w:val="0"/>
          <w:numId w:val="34"/>
        </w:numPr>
        <w:spacing w:after="0" w:line="240" w:lineRule="auto"/>
        <w:rPr>
          <w:rFonts w:cs="Times New Roman"/>
        </w:rPr>
      </w:pPr>
      <w:hyperlink r:id="rId49" w:history="1">
        <w:r w:rsidR="00FF76E8" w:rsidRPr="00FF76E8">
          <w:rPr>
            <w:rStyle w:val="Hyperlink"/>
            <w:rFonts w:cs="Times New Roman"/>
          </w:rPr>
          <w:t>ACCESS for ELLs</w:t>
        </w:r>
        <w:r w:rsidR="00FF76E8" w:rsidRPr="00FF76E8">
          <w:rPr>
            <w:rStyle w:val="Hyperlink"/>
            <w:rFonts w:cs="Times New Roman"/>
          </w:rPr>
          <w:t xml:space="preserve"> </w:t>
        </w:r>
        <w:r w:rsidR="00FF76E8" w:rsidRPr="00FF76E8">
          <w:rPr>
            <w:rStyle w:val="Hyperlink"/>
            <w:rFonts w:cs="Times New Roman"/>
          </w:rPr>
          <w:t>Division and School Test Coordinator Manual</w:t>
        </w:r>
      </w:hyperlink>
      <w:r w:rsidR="00FF76E8" w:rsidRPr="00FF76E8">
        <w:rPr>
          <w:rStyle w:val="Hyperlink"/>
          <w:rFonts w:cs="Times New Roman"/>
          <w:color w:val="auto"/>
          <w:u w:val="none"/>
        </w:rPr>
        <w:t xml:space="preserve"> </w:t>
      </w:r>
    </w:p>
    <w:p w14:paraId="6DAA4CA0" w14:textId="1F9A2BE6" w:rsidR="00FF76E8" w:rsidRPr="00FF76E8" w:rsidRDefault="00770C32" w:rsidP="009D2266">
      <w:pPr>
        <w:pStyle w:val="ListParagraph"/>
        <w:numPr>
          <w:ilvl w:val="0"/>
          <w:numId w:val="34"/>
        </w:numPr>
        <w:spacing w:after="0" w:line="240" w:lineRule="auto"/>
        <w:rPr>
          <w:rStyle w:val="Hyperlink"/>
          <w:rFonts w:cs="Times New Roman"/>
        </w:rPr>
      </w:pPr>
      <w:hyperlink r:id="rId50" w:history="1">
        <w:r w:rsidR="00FF76E8" w:rsidRPr="00FF76E8">
          <w:rPr>
            <w:rStyle w:val="Hyperlink"/>
            <w:rFonts w:cs="Times New Roman"/>
          </w:rPr>
          <w:t>ACCESS for EL</w:t>
        </w:r>
        <w:r w:rsidR="00FF76E8" w:rsidRPr="00FF76E8">
          <w:rPr>
            <w:rStyle w:val="Hyperlink"/>
            <w:rFonts w:cs="Times New Roman"/>
          </w:rPr>
          <w:t>L</w:t>
        </w:r>
        <w:r w:rsidR="00FF76E8" w:rsidRPr="00FF76E8">
          <w:rPr>
            <w:rStyle w:val="Hyperlink"/>
            <w:rFonts w:cs="Times New Roman"/>
          </w:rPr>
          <w:t>s Test Administrator Manual</w:t>
        </w:r>
      </w:hyperlink>
      <w:r w:rsidR="00FF76E8" w:rsidRPr="00FF76E8">
        <w:rPr>
          <w:rStyle w:val="Hyperlink"/>
          <w:rFonts w:cs="Times New Roman"/>
          <w:color w:val="auto"/>
          <w:u w:val="none"/>
        </w:rPr>
        <w:t xml:space="preserve"> </w:t>
      </w:r>
    </w:p>
    <w:p w14:paraId="394A81B9" w14:textId="7FD9C3A2" w:rsidR="00FF76E8" w:rsidRPr="00FF76E8" w:rsidRDefault="00770C32" w:rsidP="009D2266">
      <w:pPr>
        <w:pStyle w:val="ListParagraph"/>
        <w:numPr>
          <w:ilvl w:val="0"/>
          <w:numId w:val="34"/>
        </w:numPr>
        <w:spacing w:after="0" w:line="240" w:lineRule="auto"/>
        <w:rPr>
          <w:rFonts w:cs="Times New Roman"/>
        </w:rPr>
      </w:pPr>
      <w:hyperlink r:id="rId51" w:history="1">
        <w:r w:rsidR="00FF76E8" w:rsidRPr="00FF76E8">
          <w:rPr>
            <w:rStyle w:val="Hyperlink"/>
            <w:rFonts w:cs="Times New Roman"/>
          </w:rPr>
          <w:t xml:space="preserve">ACCESS for </w:t>
        </w:r>
        <w:r w:rsidR="00FF76E8" w:rsidRPr="00FF76E8">
          <w:rPr>
            <w:rStyle w:val="Hyperlink"/>
            <w:rFonts w:cs="Times New Roman"/>
          </w:rPr>
          <w:t>E</w:t>
        </w:r>
        <w:r w:rsidR="00FF76E8" w:rsidRPr="00FF76E8">
          <w:rPr>
            <w:rStyle w:val="Hyperlink"/>
            <w:rFonts w:cs="Times New Roman"/>
          </w:rPr>
          <w:t xml:space="preserve">LLs </w:t>
        </w:r>
        <w:proofErr w:type="spellStart"/>
        <w:r w:rsidR="00FF76E8" w:rsidRPr="00FF76E8">
          <w:rPr>
            <w:rStyle w:val="Hyperlink"/>
            <w:rFonts w:cs="Times New Roman"/>
          </w:rPr>
          <w:t>Attemptedness</w:t>
        </w:r>
        <w:proofErr w:type="spellEnd"/>
        <w:r w:rsidR="00FF76E8" w:rsidRPr="00FF76E8">
          <w:rPr>
            <w:rStyle w:val="Hyperlink"/>
            <w:rFonts w:cs="Times New Roman"/>
          </w:rPr>
          <w:t xml:space="preserve"> Criteria</w:t>
        </w:r>
      </w:hyperlink>
      <w:r w:rsidR="00FF76E8" w:rsidRPr="00FF76E8">
        <w:rPr>
          <w:rStyle w:val="Hyperlink"/>
          <w:rFonts w:cs="Times New Roman"/>
          <w:color w:val="auto"/>
          <w:u w:val="none"/>
        </w:rPr>
        <w:t xml:space="preserve"> </w:t>
      </w:r>
    </w:p>
    <w:p w14:paraId="7A5F69C0" w14:textId="0265FE20" w:rsidR="00FF76E8" w:rsidRPr="00FF76E8" w:rsidRDefault="00770C32" w:rsidP="009D2266">
      <w:pPr>
        <w:pStyle w:val="ListParagraph"/>
        <w:numPr>
          <w:ilvl w:val="0"/>
          <w:numId w:val="34"/>
        </w:numPr>
        <w:spacing w:after="0" w:line="240" w:lineRule="auto"/>
        <w:rPr>
          <w:rStyle w:val="Hyperlink"/>
          <w:rFonts w:cs="Times New Roman"/>
          <w:color w:val="auto"/>
          <w:u w:val="none"/>
        </w:rPr>
      </w:pPr>
      <w:hyperlink r:id="rId52" w:history="1">
        <w:r w:rsidR="00FF76E8" w:rsidRPr="00FF76E8">
          <w:rPr>
            <w:rStyle w:val="Hyperlink"/>
            <w:rFonts w:cs="Times New Roman"/>
          </w:rPr>
          <w:t>WIDA A</w:t>
        </w:r>
        <w:r w:rsidR="00FF76E8" w:rsidRPr="00FF76E8">
          <w:rPr>
            <w:rStyle w:val="Hyperlink"/>
            <w:rFonts w:cs="Times New Roman"/>
          </w:rPr>
          <w:t>M</w:t>
        </w:r>
        <w:r w:rsidR="00FF76E8" w:rsidRPr="00FF76E8">
          <w:rPr>
            <w:rStyle w:val="Hyperlink"/>
            <w:rFonts w:cs="Times New Roman"/>
          </w:rPr>
          <w:t>S User Guide</w:t>
        </w:r>
      </w:hyperlink>
      <w:r w:rsidR="00FF76E8" w:rsidRPr="00FF76E8">
        <w:rPr>
          <w:rStyle w:val="Hyperlink"/>
          <w:rFonts w:cs="Times New Roman"/>
          <w:color w:val="auto"/>
          <w:u w:val="none"/>
        </w:rPr>
        <w:t xml:space="preserve"> </w:t>
      </w:r>
    </w:p>
    <w:p w14:paraId="0655A3A2" w14:textId="1F86B7A4" w:rsidR="00FF76E8" w:rsidRDefault="00FF76E8" w:rsidP="00326B15">
      <w:pPr>
        <w:pStyle w:val="Subtitle"/>
        <w:spacing w:before="240"/>
        <w:rPr>
          <w:rFonts w:cs="Times New Roman"/>
          <w:b/>
        </w:rPr>
      </w:pPr>
      <w:r w:rsidRPr="00D451C4">
        <w:rPr>
          <w:rFonts w:cs="Times New Roman"/>
          <w:b/>
        </w:rPr>
        <w:t>Vi</w:t>
      </w:r>
      <w:r>
        <w:rPr>
          <w:rFonts w:cs="Times New Roman"/>
          <w:b/>
        </w:rPr>
        <w:t>rginia</w:t>
      </w:r>
      <w:r w:rsidRPr="00D451C4">
        <w:rPr>
          <w:rFonts w:cs="Times New Roman"/>
          <w:b/>
        </w:rPr>
        <w:t xml:space="preserve"> ELP Assessment Documents</w:t>
      </w:r>
    </w:p>
    <w:p w14:paraId="1E733A8C" w14:textId="54EC6602" w:rsidR="00FF76E8" w:rsidRPr="00FF76E8" w:rsidRDefault="00770C32" w:rsidP="009D2266">
      <w:pPr>
        <w:pStyle w:val="ListParagraph"/>
        <w:numPr>
          <w:ilvl w:val="0"/>
          <w:numId w:val="35"/>
        </w:numPr>
        <w:spacing w:after="0" w:line="240" w:lineRule="auto"/>
        <w:rPr>
          <w:rFonts w:cs="Times New Roman"/>
        </w:rPr>
      </w:pPr>
      <w:hyperlink r:id="rId53" w:history="1">
        <w:r w:rsidR="00FF76E8" w:rsidRPr="00FF76E8">
          <w:rPr>
            <w:rStyle w:val="Hyperlink"/>
            <w:rFonts w:cs="Times New Roman"/>
          </w:rPr>
          <w:t>ELPAIWAS U</w:t>
        </w:r>
        <w:r w:rsidR="00FF76E8" w:rsidRPr="00FF76E8">
          <w:rPr>
            <w:rStyle w:val="Hyperlink"/>
            <w:rFonts w:cs="Times New Roman"/>
          </w:rPr>
          <w:t>s</w:t>
        </w:r>
        <w:r w:rsidR="00FF76E8" w:rsidRPr="00FF76E8">
          <w:rPr>
            <w:rStyle w:val="Hyperlink"/>
            <w:rFonts w:cs="Times New Roman"/>
          </w:rPr>
          <w:t>er Guide</w:t>
        </w:r>
      </w:hyperlink>
      <w:r w:rsidR="00FF76E8" w:rsidRPr="00FF76E8">
        <w:rPr>
          <w:rFonts w:cs="Times New Roman"/>
        </w:rPr>
        <w:t xml:space="preserve"> </w:t>
      </w:r>
    </w:p>
    <w:p w14:paraId="37322C61" w14:textId="0AEF72EF" w:rsidR="00FF76E8" w:rsidRDefault="00FF76E8" w:rsidP="00326B15">
      <w:pPr>
        <w:pStyle w:val="Subtitle"/>
        <w:spacing w:before="240"/>
        <w:rPr>
          <w:rFonts w:cs="Times New Roman"/>
          <w:b/>
          <w:vertAlign w:val="superscript"/>
        </w:rPr>
      </w:pPr>
      <w:r w:rsidRPr="00D451C4">
        <w:rPr>
          <w:rFonts w:cs="Times New Roman"/>
          <w:b/>
        </w:rPr>
        <w:t>Technology Coordination Resources</w:t>
      </w:r>
      <w:r w:rsidRPr="00D451C4">
        <w:rPr>
          <w:rFonts w:cs="Times New Roman"/>
          <w:b/>
          <w:vertAlign w:val="superscript"/>
        </w:rPr>
        <w:t>*</w:t>
      </w:r>
    </w:p>
    <w:p w14:paraId="1ADD5B2F" w14:textId="15DD3400" w:rsidR="00FF76E8" w:rsidRPr="00FF76E8" w:rsidRDefault="00770C32" w:rsidP="009D2266">
      <w:pPr>
        <w:pStyle w:val="ListParagraph"/>
        <w:numPr>
          <w:ilvl w:val="0"/>
          <w:numId w:val="36"/>
        </w:numPr>
        <w:spacing w:after="0" w:line="240" w:lineRule="auto"/>
        <w:rPr>
          <w:rFonts w:cs="Times New Roman"/>
        </w:rPr>
      </w:pPr>
      <w:hyperlink r:id="rId54" w:history="1">
        <w:r w:rsidR="00FF76E8" w:rsidRPr="00FF76E8">
          <w:rPr>
            <w:rStyle w:val="Hyperlink"/>
            <w:rFonts w:cs="Times New Roman"/>
          </w:rPr>
          <w:t>Tech</w:t>
        </w:r>
        <w:r w:rsidR="00FF76E8" w:rsidRPr="00FF76E8">
          <w:rPr>
            <w:rStyle w:val="Hyperlink"/>
            <w:rFonts w:cs="Times New Roman"/>
          </w:rPr>
          <w:t>n</w:t>
        </w:r>
        <w:r w:rsidR="00FF76E8" w:rsidRPr="00FF76E8">
          <w:rPr>
            <w:rStyle w:val="Hyperlink"/>
            <w:rFonts w:cs="Times New Roman"/>
          </w:rPr>
          <w:t>ology User Guide</w:t>
        </w:r>
      </w:hyperlink>
      <w:r w:rsidR="00FF76E8" w:rsidRPr="00FF76E8">
        <w:rPr>
          <w:rStyle w:val="Hyperlink"/>
          <w:rFonts w:cs="Times New Roman"/>
          <w:color w:val="auto"/>
          <w:u w:val="none"/>
        </w:rPr>
        <w:t xml:space="preserve"> </w:t>
      </w:r>
    </w:p>
    <w:p w14:paraId="38FFDAAA" w14:textId="4C4CE3C3" w:rsidR="00FF76E8" w:rsidRPr="00FF76E8" w:rsidRDefault="00770C32" w:rsidP="009D2266">
      <w:pPr>
        <w:pStyle w:val="ListParagraph"/>
        <w:numPr>
          <w:ilvl w:val="0"/>
          <w:numId w:val="36"/>
        </w:numPr>
        <w:spacing w:after="0" w:line="240" w:lineRule="auto"/>
        <w:rPr>
          <w:rFonts w:cs="Times New Roman"/>
        </w:rPr>
      </w:pPr>
      <w:hyperlink r:id="rId55" w:history="1">
        <w:r w:rsidR="00FF76E8" w:rsidRPr="00FF76E8">
          <w:rPr>
            <w:rStyle w:val="Hyperlink"/>
            <w:rFonts w:cs="Times New Roman"/>
          </w:rPr>
          <w:t>Technol</w:t>
        </w:r>
        <w:r w:rsidR="00FF76E8" w:rsidRPr="00FF76E8">
          <w:rPr>
            <w:rStyle w:val="Hyperlink"/>
            <w:rFonts w:cs="Times New Roman"/>
          </w:rPr>
          <w:t>o</w:t>
        </w:r>
        <w:r w:rsidR="00FF76E8" w:rsidRPr="00FF76E8">
          <w:rPr>
            <w:rStyle w:val="Hyperlink"/>
            <w:rFonts w:cs="Times New Roman"/>
          </w:rPr>
          <w:t>gy Readiness Checklist for WIDA Online Assessments</w:t>
        </w:r>
      </w:hyperlink>
      <w:r w:rsidR="00FF76E8" w:rsidRPr="00FF76E8">
        <w:rPr>
          <w:rStyle w:val="Hyperlink"/>
          <w:rFonts w:cs="Times New Roman"/>
          <w:color w:val="auto"/>
          <w:u w:val="none"/>
        </w:rPr>
        <w:t xml:space="preserve"> </w:t>
      </w:r>
    </w:p>
    <w:p w14:paraId="4A747543" w14:textId="3A38FAAA" w:rsidR="00FF76E8" w:rsidRPr="00FF76E8" w:rsidRDefault="00770C32" w:rsidP="009D2266">
      <w:pPr>
        <w:pStyle w:val="ListParagraph"/>
        <w:numPr>
          <w:ilvl w:val="0"/>
          <w:numId w:val="36"/>
        </w:numPr>
        <w:spacing w:after="0" w:line="240" w:lineRule="auto"/>
        <w:rPr>
          <w:rFonts w:cs="Times New Roman"/>
        </w:rPr>
      </w:pPr>
      <w:hyperlink r:id="rId56" w:history="1">
        <w:r w:rsidR="00FF76E8" w:rsidRPr="00FF76E8">
          <w:rPr>
            <w:rStyle w:val="Hyperlink"/>
            <w:rFonts w:cs="Times New Roman"/>
          </w:rPr>
          <w:t>ACCESS fo</w:t>
        </w:r>
        <w:r w:rsidR="00FF76E8" w:rsidRPr="00FF76E8">
          <w:rPr>
            <w:rStyle w:val="Hyperlink"/>
            <w:rFonts w:cs="Times New Roman"/>
          </w:rPr>
          <w:t>r</w:t>
        </w:r>
        <w:r w:rsidR="00FF76E8" w:rsidRPr="00FF76E8">
          <w:rPr>
            <w:rStyle w:val="Hyperlink"/>
            <w:rFonts w:cs="Times New Roman"/>
          </w:rPr>
          <w:t xml:space="preserve"> ELLs Headset Specifications</w:t>
        </w:r>
      </w:hyperlink>
      <w:r w:rsidR="00FF76E8" w:rsidRPr="00FF76E8">
        <w:rPr>
          <w:rStyle w:val="Hyperlink"/>
          <w:rFonts w:cs="Times New Roman"/>
          <w:color w:val="auto"/>
          <w:u w:val="none"/>
        </w:rPr>
        <w:t xml:space="preserve"> </w:t>
      </w:r>
    </w:p>
    <w:p w14:paraId="70C36C72" w14:textId="38978F48" w:rsidR="00FF76E8" w:rsidRPr="00FF76E8" w:rsidRDefault="00770C32" w:rsidP="009D2266">
      <w:pPr>
        <w:pStyle w:val="ListParagraph"/>
        <w:numPr>
          <w:ilvl w:val="0"/>
          <w:numId w:val="36"/>
        </w:numPr>
        <w:spacing w:after="0" w:line="240" w:lineRule="auto"/>
        <w:rPr>
          <w:rFonts w:cs="Times New Roman"/>
        </w:rPr>
      </w:pPr>
      <w:hyperlink r:id="rId57" w:history="1">
        <w:r w:rsidR="00FF76E8" w:rsidRPr="00FF76E8">
          <w:rPr>
            <w:rStyle w:val="Hyperlink"/>
            <w:rFonts w:cs="Times New Roman"/>
          </w:rPr>
          <w:t>ACCESS for ELL</w:t>
        </w:r>
        <w:r w:rsidR="00FF76E8" w:rsidRPr="00FF76E8">
          <w:rPr>
            <w:rStyle w:val="Hyperlink"/>
            <w:rFonts w:cs="Times New Roman"/>
          </w:rPr>
          <w:t>s</w:t>
        </w:r>
        <w:r w:rsidR="00FF76E8" w:rsidRPr="00FF76E8">
          <w:rPr>
            <w:rStyle w:val="Hyperlink"/>
            <w:rFonts w:cs="Times New Roman"/>
          </w:rPr>
          <w:t xml:space="preserve"> Online Test Administrator Troubleshooting Tips</w:t>
        </w:r>
      </w:hyperlink>
      <w:r w:rsidR="00FF76E8" w:rsidRPr="00FF76E8">
        <w:rPr>
          <w:rStyle w:val="Hyperlink"/>
          <w:rFonts w:cs="Times New Roman"/>
          <w:color w:val="auto"/>
          <w:u w:val="none"/>
        </w:rPr>
        <w:t xml:space="preserve"> </w:t>
      </w:r>
    </w:p>
    <w:p w14:paraId="14243AD7" w14:textId="73614EFF" w:rsidR="00FF76E8" w:rsidRPr="00FF76E8" w:rsidRDefault="00770C32" w:rsidP="009D2266">
      <w:pPr>
        <w:pStyle w:val="ListParagraph"/>
        <w:numPr>
          <w:ilvl w:val="0"/>
          <w:numId w:val="36"/>
        </w:numPr>
        <w:rPr>
          <w:rFonts w:cs="Times New Roman"/>
        </w:rPr>
      </w:pPr>
      <w:hyperlink r:id="rId58" w:history="1">
        <w:r w:rsidR="006C0E79">
          <w:rPr>
            <w:rStyle w:val="Hyperlink"/>
            <w:rFonts w:cs="Times New Roman"/>
          </w:rPr>
          <w:t>Supported System R</w:t>
        </w:r>
        <w:r w:rsidR="006C0E79">
          <w:rPr>
            <w:rStyle w:val="Hyperlink"/>
            <w:rFonts w:cs="Times New Roman"/>
          </w:rPr>
          <w:t>e</w:t>
        </w:r>
        <w:r w:rsidR="006C0E79">
          <w:rPr>
            <w:rStyle w:val="Hyperlink"/>
            <w:rFonts w:cs="Times New Roman"/>
          </w:rPr>
          <w:t>quirements for ACCESS for ELLs and Screener</w:t>
        </w:r>
      </w:hyperlink>
    </w:p>
    <w:p w14:paraId="4CF21376" w14:textId="77777777" w:rsidR="00716919" w:rsidRPr="00D451C4" w:rsidRDefault="00716919" w:rsidP="00D05A2D">
      <w:pPr>
        <w:rPr>
          <w:rFonts w:cs="Times New Roman"/>
        </w:rPr>
      </w:pPr>
    </w:p>
    <w:sectPr w:rsidR="00716919" w:rsidRPr="00D451C4" w:rsidSect="000913AD">
      <w:footerReference w:type="default" r:id="rId59"/>
      <w:footnotePr>
        <w:numFmt w:val="chicago"/>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79F3" w14:textId="77777777" w:rsidR="00B96D1E" w:rsidRDefault="00B96D1E" w:rsidP="001E4684">
      <w:pPr>
        <w:spacing w:after="0" w:line="240" w:lineRule="auto"/>
      </w:pPr>
      <w:r>
        <w:separator/>
      </w:r>
    </w:p>
  </w:endnote>
  <w:endnote w:type="continuationSeparator" w:id="0">
    <w:p w14:paraId="0AC828F0" w14:textId="77777777" w:rsidR="00B96D1E" w:rsidRDefault="00B96D1E" w:rsidP="001E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8BC1" w14:textId="350F3E5B" w:rsidR="00B96D1E" w:rsidRDefault="00B96D1E" w:rsidP="007D0C73">
    <w:pPr>
      <w:pStyle w:val="Footer"/>
      <w:pBdr>
        <w:top w:val="single" w:sz="4" w:space="8" w:color="DDDDDD" w:themeColor="accent1"/>
      </w:pBdr>
      <w:tabs>
        <w:tab w:val="clear" w:pos="4680"/>
        <w:tab w:val="left" w:pos="840"/>
      </w:tabs>
      <w:spacing w:before="360"/>
      <w:contextualSpacing/>
      <w:rPr>
        <w:noProof/>
        <w:color w:val="404040" w:themeColor="text1" w:themeTint="BF"/>
      </w:rPr>
    </w:pPr>
    <w:r w:rsidRPr="007D0C73">
      <w:rPr>
        <w:caps/>
        <w:noProof/>
        <w:color w:val="FFFFFF" w:themeColor="background1"/>
        <w:sz w:val="18"/>
        <w:szCs w:val="18"/>
      </w:rPr>
      <mc:AlternateContent>
        <mc:Choice Requires="wpg">
          <w:drawing>
            <wp:anchor distT="0" distB="0" distL="114300" distR="114300" simplePos="0" relativeHeight="251664384" behindDoc="0" locked="0" layoutInCell="1" allowOverlap="1" wp14:anchorId="10CEC13C" wp14:editId="66D7E413">
              <wp:simplePos x="0" y="0"/>
              <wp:positionH relativeFrom="page">
                <wp:posOffset>802895</wp:posOffset>
              </wp:positionH>
              <wp:positionV relativeFrom="bottomMargin">
                <wp:posOffset>327660</wp:posOffset>
              </wp:positionV>
              <wp:extent cx="5283579" cy="533400"/>
              <wp:effectExtent l="0" t="0" r="12700" b="0"/>
              <wp:wrapNone/>
              <wp:docPr id="164" name="Group 164" descr="Document Title Box"/>
              <wp:cNvGraphicFramePr/>
              <a:graphic xmlns:a="http://schemas.openxmlformats.org/drawingml/2006/main">
                <a:graphicData uri="http://schemas.microsoft.com/office/word/2010/wordprocessingGroup">
                  <wpg:wgp>
                    <wpg:cNvGrpSpPr/>
                    <wpg:grpSpPr>
                      <a:xfrm>
                        <a:off x="0" y="0"/>
                        <a:ext cx="5283579" cy="533400"/>
                        <a:chOff x="228600" y="-115570"/>
                        <a:chExt cx="6150328" cy="38989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descr="ENGLISH LANGUAGE PROFICIENCY (ELP) ASSESSMENTS: A Resource Guide for Annual Administration in Virginia"/>
                      <wps:cNvSpPr txBox="1"/>
                      <wps:spPr>
                        <a:xfrm>
                          <a:off x="435328" y="-115570"/>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CF495" w14:textId="7F258DB6" w:rsidR="00B96D1E" w:rsidRPr="00D451C4" w:rsidRDefault="00770C32" w:rsidP="007D0C73">
                            <w:pPr>
                              <w:pStyle w:val="Footer"/>
                              <w:tabs>
                                <w:tab w:val="clear" w:pos="4680"/>
                                <w:tab w:val="clear" w:pos="9360"/>
                              </w:tabs>
                              <w:jc w:val="right"/>
                              <w:rPr>
                                <w:rFonts w:cs="Times New Roman"/>
                              </w:rPr>
                            </w:pPr>
                            <w:sdt>
                              <w:sdtPr>
                                <w:rPr>
                                  <w:rFonts w:cs="Times New Roman"/>
                                  <w:caps/>
                                  <w:color w:val="C00000" w:themeColor="accent3"/>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96D1E">
                                  <w:rPr>
                                    <w:rFonts w:cs="Times New Roman"/>
                                    <w:caps/>
                                    <w:color w:val="C00000" w:themeColor="accent3"/>
                                    <w:sz w:val="20"/>
                                    <w:szCs w:val="20"/>
                                  </w:rPr>
                                  <w:t>Virginia English Language Proficiency (ELP) Assessments</w:t>
                                </w:r>
                              </w:sdtContent>
                            </w:sdt>
                            <w:r w:rsidR="00B96D1E" w:rsidRPr="00D451C4">
                              <w:rPr>
                                <w:rFonts w:cs="Times New Roman"/>
                                <w:caps/>
                                <w:color w:val="808080" w:themeColor="background1" w:themeShade="80"/>
                                <w:sz w:val="20"/>
                                <w:szCs w:val="20"/>
                              </w:rPr>
                              <w:t> | </w:t>
                            </w:r>
                            <w:sdt>
                              <w:sdtPr>
                                <w:rPr>
                                  <w:rFonts w:cs="Times New Roman"/>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96D1E">
                                  <w:rPr>
                                    <w:rFonts w:cs="Times New Roman"/>
                                    <w:color w:val="808080" w:themeColor="background1" w:themeShade="80"/>
                                    <w:sz w:val="20"/>
                                    <w:szCs w:val="20"/>
                                  </w:rPr>
                                  <w:t>Procedures for Annual Administration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EC13C" id="Group 164" o:spid="_x0000_s1039" alt="Document Title Box" style="position:absolute;margin-left:63.2pt;margin-top:25.8pt;width:416.05pt;height:42pt;z-index:251664384;mso-position-horizontal-relative:page;mso-position-vertical-relative:bottom-margin-area;mso-width-relative:margin;mso-height-relative:margin" coordorigin="2286,-1155" coordsize="61503,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">
              <v:rect id="Rectangle 165" o:spid="_x0000_s104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1" type="#_x0000_t202" alt="ENGLISH LANGUAGE PROFICIENCY (ELP) ASSESSMENTS: A Resource Guide for Annual Administration in Virginia" style="position:absolute;left:4353;top:-1155;width:59436;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51ECF495" w14:textId="7F258DB6" w:rsidR="00263504" w:rsidRPr="00D451C4" w:rsidRDefault="00263504" w:rsidP="007D0C73">
                      <w:pPr>
                        <w:pStyle w:val="Footer"/>
                        <w:tabs>
                          <w:tab w:val="clear" w:pos="4680"/>
                          <w:tab w:val="clear" w:pos="9360"/>
                        </w:tabs>
                        <w:jc w:val="right"/>
                        <w:rPr>
                          <w:rFonts w:cs="Times New Roman"/>
                        </w:rPr>
                      </w:pPr>
                      <w:sdt>
                        <w:sdtPr>
                          <w:rPr>
                            <w:rFonts w:cs="Times New Roman"/>
                            <w:caps/>
                            <w:color w:val="C00000" w:themeColor="accent3"/>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rFonts w:cs="Times New Roman"/>
                              <w:caps/>
                              <w:color w:val="C00000" w:themeColor="accent3"/>
                              <w:sz w:val="20"/>
                              <w:szCs w:val="20"/>
                            </w:rPr>
                            <w:t>Virginia English Language Proficiency (ELP) Assessments</w:t>
                          </w:r>
                        </w:sdtContent>
                      </w:sdt>
                      <w:r w:rsidRPr="00D451C4">
                        <w:rPr>
                          <w:rFonts w:cs="Times New Roman"/>
                          <w:caps/>
                          <w:color w:val="808080" w:themeColor="background1" w:themeShade="80"/>
                          <w:sz w:val="20"/>
                          <w:szCs w:val="20"/>
                        </w:rPr>
                        <w:t> | </w:t>
                      </w:r>
                      <w:sdt>
                        <w:sdtPr>
                          <w:rPr>
                            <w:rFonts w:cs="Times New Roman"/>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rFonts w:cs="Times New Roman"/>
                              <w:color w:val="808080" w:themeColor="background1" w:themeShade="80"/>
                              <w:sz w:val="20"/>
                              <w:szCs w:val="20"/>
                            </w:rPr>
                            <w:t>Procedures for Annual Administration</w:t>
                          </w:r>
                        </w:sdtContent>
                      </w:sdt>
                    </w:p>
                  </w:txbxContent>
                </v:textbox>
              </v:shape>
              <w10:wrap anchorx="page" anchory="margin"/>
            </v:group>
          </w:pict>
        </mc:Fallback>
      </mc:AlternateConten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4662C">
      <w:rPr>
        <w:noProof/>
        <w:color w:val="404040" w:themeColor="text1" w:themeTint="BF"/>
      </w:rPr>
      <w:t>27</w:t>
    </w:r>
    <w:r>
      <w:rPr>
        <w:noProof/>
        <w:color w:val="404040" w:themeColor="text1" w:themeTint="BF"/>
      </w:rPr>
      <w:fldChar w:fldCharType="end"/>
    </w:r>
  </w:p>
  <w:p w14:paraId="44C6263B" w14:textId="77777777" w:rsidR="00B96D1E" w:rsidRDefault="00B96D1E" w:rsidP="007D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AA4A" w14:textId="77777777" w:rsidR="00B96D1E" w:rsidRDefault="00B96D1E" w:rsidP="001E4684">
      <w:pPr>
        <w:spacing w:after="0" w:line="240" w:lineRule="auto"/>
      </w:pPr>
      <w:r>
        <w:separator/>
      </w:r>
    </w:p>
  </w:footnote>
  <w:footnote w:type="continuationSeparator" w:id="0">
    <w:p w14:paraId="2CB0E51A" w14:textId="77777777" w:rsidR="00B96D1E" w:rsidRDefault="00B96D1E" w:rsidP="001E4684">
      <w:pPr>
        <w:spacing w:after="0" w:line="240" w:lineRule="auto"/>
      </w:pPr>
      <w:r>
        <w:continuationSeparator/>
      </w:r>
    </w:p>
  </w:footnote>
  <w:footnote w:id="1">
    <w:p w14:paraId="03559F79" w14:textId="7FB8BA03" w:rsidR="00B96D1E" w:rsidRPr="00127526" w:rsidRDefault="00B96D1E" w:rsidP="000256D1">
      <w:pPr>
        <w:rPr>
          <w:rFonts w:cs="Times New Roman"/>
          <w:i/>
        </w:rPr>
      </w:pPr>
      <w:r w:rsidRPr="00127526">
        <w:rPr>
          <w:rStyle w:val="FootnoteReference"/>
          <w:rFonts w:cs="Times New Roman"/>
        </w:rPr>
        <w:footnoteRef/>
      </w:r>
      <w:r w:rsidRPr="00127526">
        <w:rPr>
          <w:rFonts w:cs="Times New Roman"/>
        </w:rPr>
        <w:t xml:space="preserve"> </w:t>
      </w:r>
      <w:r w:rsidRPr="00127526">
        <w:rPr>
          <w:rFonts w:cs="Times New Roman"/>
          <w:i/>
        </w:rPr>
        <w:t xml:space="preserve">Please note: Users must be signed in to the </w:t>
      </w:r>
      <w:hyperlink r:id="rId1" w:history="1">
        <w:r w:rsidRPr="00127526">
          <w:rPr>
            <w:rStyle w:val="Hyperlink"/>
            <w:rFonts w:cs="Times New Roman"/>
            <w:i/>
          </w:rPr>
          <w:t>WIDA Se</w:t>
        </w:r>
        <w:r w:rsidRPr="00127526">
          <w:rPr>
            <w:rStyle w:val="Hyperlink"/>
            <w:rFonts w:cs="Times New Roman"/>
            <w:i/>
          </w:rPr>
          <w:t>c</w:t>
        </w:r>
        <w:r w:rsidRPr="00127526">
          <w:rPr>
            <w:rStyle w:val="Hyperlink"/>
            <w:rFonts w:cs="Times New Roman"/>
            <w:i/>
          </w:rPr>
          <w:t>ure Portal</w:t>
        </w:r>
      </w:hyperlink>
      <w:r w:rsidRPr="00127526">
        <w:rPr>
          <w:rFonts w:cs="Times New Roman"/>
          <w:i/>
        </w:rPr>
        <w:t xml:space="preserve"> to access these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C7D"/>
    <w:multiLevelType w:val="hybridMultilevel"/>
    <w:tmpl w:val="002E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7AA9"/>
    <w:multiLevelType w:val="hybridMultilevel"/>
    <w:tmpl w:val="E564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5A60"/>
    <w:multiLevelType w:val="hybridMultilevel"/>
    <w:tmpl w:val="C34E1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7D3A"/>
    <w:multiLevelType w:val="hybridMultilevel"/>
    <w:tmpl w:val="76F88474"/>
    <w:lvl w:ilvl="0" w:tplc="C4E2C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813DE"/>
    <w:multiLevelType w:val="hybridMultilevel"/>
    <w:tmpl w:val="C0F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3E39"/>
    <w:multiLevelType w:val="hybridMultilevel"/>
    <w:tmpl w:val="A7B41DBE"/>
    <w:lvl w:ilvl="0" w:tplc="C4E2C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2CDB"/>
    <w:multiLevelType w:val="hybridMultilevel"/>
    <w:tmpl w:val="F230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D28AE"/>
    <w:multiLevelType w:val="hybridMultilevel"/>
    <w:tmpl w:val="ABD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7323"/>
    <w:multiLevelType w:val="hybridMultilevel"/>
    <w:tmpl w:val="CA3C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1395"/>
    <w:multiLevelType w:val="hybridMultilevel"/>
    <w:tmpl w:val="FAE4B4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301265A"/>
    <w:multiLevelType w:val="hybridMultilevel"/>
    <w:tmpl w:val="E566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5120D"/>
    <w:multiLevelType w:val="hybridMultilevel"/>
    <w:tmpl w:val="FAE4B4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C1850FA"/>
    <w:multiLevelType w:val="hybridMultilevel"/>
    <w:tmpl w:val="78C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F607F"/>
    <w:multiLevelType w:val="hybridMultilevel"/>
    <w:tmpl w:val="54B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0CCE"/>
    <w:multiLevelType w:val="hybridMultilevel"/>
    <w:tmpl w:val="D098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63D28"/>
    <w:multiLevelType w:val="hybridMultilevel"/>
    <w:tmpl w:val="E2EE6B68"/>
    <w:lvl w:ilvl="0" w:tplc="062C24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A6CAB"/>
    <w:multiLevelType w:val="hybridMultilevel"/>
    <w:tmpl w:val="2F9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0573"/>
    <w:multiLevelType w:val="hybridMultilevel"/>
    <w:tmpl w:val="9296F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3246C"/>
    <w:multiLevelType w:val="hybridMultilevel"/>
    <w:tmpl w:val="0980B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814C3"/>
    <w:multiLevelType w:val="hybridMultilevel"/>
    <w:tmpl w:val="C4D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64663"/>
    <w:multiLevelType w:val="hybridMultilevel"/>
    <w:tmpl w:val="233A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055D1"/>
    <w:multiLevelType w:val="hybridMultilevel"/>
    <w:tmpl w:val="D05E4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451CAE"/>
    <w:multiLevelType w:val="hybridMultilevel"/>
    <w:tmpl w:val="FE18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B5DA1"/>
    <w:multiLevelType w:val="hybridMultilevel"/>
    <w:tmpl w:val="0CB837AC"/>
    <w:lvl w:ilvl="0" w:tplc="04090001">
      <w:start w:val="1"/>
      <w:numFmt w:val="bullet"/>
      <w:lvlText w:val=""/>
      <w:lvlJc w:val="left"/>
      <w:pPr>
        <w:ind w:left="720" w:hanging="360"/>
      </w:pPr>
      <w:rPr>
        <w:rFonts w:ascii="Symbol" w:hAnsi="Symbol" w:hint="default"/>
      </w:rPr>
    </w:lvl>
    <w:lvl w:ilvl="1" w:tplc="4718BF4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2165F"/>
    <w:multiLevelType w:val="hybridMultilevel"/>
    <w:tmpl w:val="C3262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21ADA"/>
    <w:multiLevelType w:val="hybridMultilevel"/>
    <w:tmpl w:val="0AC440CA"/>
    <w:lvl w:ilvl="0" w:tplc="D12ACF8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E65C1"/>
    <w:multiLevelType w:val="hybridMultilevel"/>
    <w:tmpl w:val="61E2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2249B"/>
    <w:multiLevelType w:val="hybridMultilevel"/>
    <w:tmpl w:val="FA08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A56C72"/>
    <w:multiLevelType w:val="hybridMultilevel"/>
    <w:tmpl w:val="4E16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67568"/>
    <w:multiLevelType w:val="hybridMultilevel"/>
    <w:tmpl w:val="CAE0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DE456A"/>
    <w:multiLevelType w:val="hybridMultilevel"/>
    <w:tmpl w:val="6A06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E0AC9"/>
    <w:multiLevelType w:val="hybridMultilevel"/>
    <w:tmpl w:val="FAE4B4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F2B3051"/>
    <w:multiLevelType w:val="hybridMultilevel"/>
    <w:tmpl w:val="98A68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74DDD"/>
    <w:multiLevelType w:val="hybridMultilevel"/>
    <w:tmpl w:val="878EF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C00AF"/>
    <w:multiLevelType w:val="hybridMultilevel"/>
    <w:tmpl w:val="EACA0648"/>
    <w:lvl w:ilvl="0" w:tplc="7180B85E">
      <w:start w:val="1"/>
      <w:numFmt w:val="decimal"/>
      <w:lvlText w:val="%1."/>
      <w:lvlJc w:val="left"/>
      <w:pPr>
        <w:ind w:left="720" w:hanging="360"/>
      </w:pPr>
      <w:rPr>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34649"/>
    <w:multiLevelType w:val="hybridMultilevel"/>
    <w:tmpl w:val="98A68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67991"/>
    <w:multiLevelType w:val="hybridMultilevel"/>
    <w:tmpl w:val="F13AC6AE"/>
    <w:lvl w:ilvl="0" w:tplc="C4E2C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52A"/>
    <w:multiLevelType w:val="hybridMultilevel"/>
    <w:tmpl w:val="331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33B5F"/>
    <w:multiLevelType w:val="hybridMultilevel"/>
    <w:tmpl w:val="DFF6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5587F"/>
    <w:multiLevelType w:val="hybridMultilevel"/>
    <w:tmpl w:val="884EA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287BA7"/>
    <w:multiLevelType w:val="hybridMultilevel"/>
    <w:tmpl w:val="D65C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F6358"/>
    <w:multiLevelType w:val="hybridMultilevel"/>
    <w:tmpl w:val="D3C25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EC4507"/>
    <w:multiLevelType w:val="hybridMultilevel"/>
    <w:tmpl w:val="AFE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17E6A"/>
    <w:multiLevelType w:val="hybridMultilevel"/>
    <w:tmpl w:val="EA7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150082">
    <w:abstractNumId w:val="23"/>
  </w:num>
  <w:num w:numId="2" w16cid:durableId="1728722871">
    <w:abstractNumId w:val="16"/>
  </w:num>
  <w:num w:numId="3" w16cid:durableId="649989915">
    <w:abstractNumId w:val="34"/>
  </w:num>
  <w:num w:numId="4" w16cid:durableId="1512984633">
    <w:abstractNumId w:val="0"/>
  </w:num>
  <w:num w:numId="5" w16cid:durableId="624583985">
    <w:abstractNumId w:val="22"/>
  </w:num>
  <w:num w:numId="6" w16cid:durableId="1012296849">
    <w:abstractNumId w:val="19"/>
  </w:num>
  <w:num w:numId="7" w16cid:durableId="1180238352">
    <w:abstractNumId w:val="20"/>
  </w:num>
  <w:num w:numId="8" w16cid:durableId="1845509040">
    <w:abstractNumId w:val="13"/>
  </w:num>
  <w:num w:numId="9" w16cid:durableId="1726950093">
    <w:abstractNumId w:val="32"/>
  </w:num>
  <w:num w:numId="10" w16cid:durableId="1162087439">
    <w:abstractNumId w:val="15"/>
  </w:num>
  <w:num w:numId="11" w16cid:durableId="234361309">
    <w:abstractNumId w:val="35"/>
  </w:num>
  <w:num w:numId="12" w16cid:durableId="1233810882">
    <w:abstractNumId w:val="41"/>
  </w:num>
  <w:num w:numId="13" w16cid:durableId="1489590315">
    <w:abstractNumId w:val="31"/>
  </w:num>
  <w:num w:numId="14" w16cid:durableId="1928884466">
    <w:abstractNumId w:val="9"/>
  </w:num>
  <w:num w:numId="15" w16cid:durableId="1682854716">
    <w:abstractNumId w:val="21"/>
  </w:num>
  <w:num w:numId="16" w16cid:durableId="63141361">
    <w:abstractNumId w:val="11"/>
  </w:num>
  <w:num w:numId="17" w16cid:durableId="1639262291">
    <w:abstractNumId w:val="28"/>
  </w:num>
  <w:num w:numId="18" w16cid:durableId="8803642">
    <w:abstractNumId w:val="26"/>
  </w:num>
  <w:num w:numId="19" w16cid:durableId="1507819234">
    <w:abstractNumId w:val="40"/>
  </w:num>
  <w:num w:numId="20" w16cid:durableId="1463423868">
    <w:abstractNumId w:val="8"/>
  </w:num>
  <w:num w:numId="21" w16cid:durableId="1415542074">
    <w:abstractNumId w:val="24"/>
  </w:num>
  <w:num w:numId="22" w16cid:durableId="1010832199">
    <w:abstractNumId w:val="14"/>
  </w:num>
  <w:num w:numId="23" w16cid:durableId="246811395">
    <w:abstractNumId w:val="1"/>
  </w:num>
  <w:num w:numId="24" w16cid:durableId="792482017">
    <w:abstractNumId w:val="43"/>
  </w:num>
  <w:num w:numId="25" w16cid:durableId="42603256">
    <w:abstractNumId w:val="12"/>
  </w:num>
  <w:num w:numId="26" w16cid:durableId="881408171">
    <w:abstractNumId w:val="33"/>
  </w:num>
  <w:num w:numId="27" w16cid:durableId="1012144563">
    <w:abstractNumId w:val="30"/>
  </w:num>
  <w:num w:numId="28" w16cid:durableId="1458179338">
    <w:abstractNumId w:val="10"/>
  </w:num>
  <w:num w:numId="29" w16cid:durableId="2013802060">
    <w:abstractNumId w:val="27"/>
  </w:num>
  <w:num w:numId="30" w16cid:durableId="1823541703">
    <w:abstractNumId w:val="4"/>
  </w:num>
  <w:num w:numId="31" w16cid:durableId="575283022">
    <w:abstractNumId w:val="38"/>
  </w:num>
  <w:num w:numId="32" w16cid:durableId="614557420">
    <w:abstractNumId w:val="25"/>
  </w:num>
  <w:num w:numId="33" w16cid:durableId="1947543064">
    <w:abstractNumId w:val="7"/>
  </w:num>
  <w:num w:numId="34" w16cid:durableId="1870604667">
    <w:abstractNumId w:val="3"/>
  </w:num>
  <w:num w:numId="35" w16cid:durableId="1345092338">
    <w:abstractNumId w:val="5"/>
  </w:num>
  <w:num w:numId="36" w16cid:durableId="641737393">
    <w:abstractNumId w:val="36"/>
  </w:num>
  <w:num w:numId="37" w16cid:durableId="403574215">
    <w:abstractNumId w:val="6"/>
  </w:num>
  <w:num w:numId="38" w16cid:durableId="806822952">
    <w:abstractNumId w:val="37"/>
  </w:num>
  <w:num w:numId="39" w16cid:durableId="1845781100">
    <w:abstractNumId w:val="2"/>
  </w:num>
  <w:num w:numId="40" w16cid:durableId="414908741">
    <w:abstractNumId w:val="17"/>
  </w:num>
  <w:num w:numId="41" w16cid:durableId="2129081276">
    <w:abstractNumId w:val="42"/>
  </w:num>
  <w:num w:numId="42" w16cid:durableId="13895219">
    <w:abstractNumId w:val="29"/>
  </w:num>
  <w:num w:numId="43" w16cid:durableId="1117480226">
    <w:abstractNumId w:val="18"/>
  </w:num>
  <w:num w:numId="44" w16cid:durableId="46131034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sjAzMTI0NbQwM7VU0lEKTi0uzszPAykwqQUASleWlSwAAAA="/>
  </w:docVars>
  <w:rsids>
    <w:rsidRoot w:val="000913AD"/>
    <w:rsid w:val="0000016F"/>
    <w:rsid w:val="00006A94"/>
    <w:rsid w:val="0001523A"/>
    <w:rsid w:val="00015BFE"/>
    <w:rsid w:val="000242EF"/>
    <w:rsid w:val="000256D1"/>
    <w:rsid w:val="0004172F"/>
    <w:rsid w:val="000749B2"/>
    <w:rsid w:val="000829D6"/>
    <w:rsid w:val="00090BB5"/>
    <w:rsid w:val="000913AD"/>
    <w:rsid w:val="000A616E"/>
    <w:rsid w:val="000D6216"/>
    <w:rsid w:val="00100A6C"/>
    <w:rsid w:val="00106136"/>
    <w:rsid w:val="0011090F"/>
    <w:rsid w:val="00121D6E"/>
    <w:rsid w:val="00127526"/>
    <w:rsid w:val="001324E9"/>
    <w:rsid w:val="00137A5B"/>
    <w:rsid w:val="00155D18"/>
    <w:rsid w:val="00161E69"/>
    <w:rsid w:val="001667EA"/>
    <w:rsid w:val="00172B07"/>
    <w:rsid w:val="001739CA"/>
    <w:rsid w:val="001778FC"/>
    <w:rsid w:val="0018244A"/>
    <w:rsid w:val="001B61B2"/>
    <w:rsid w:val="001C6838"/>
    <w:rsid w:val="001C70C2"/>
    <w:rsid w:val="001E4684"/>
    <w:rsid w:val="001E542B"/>
    <w:rsid w:val="001F31D3"/>
    <w:rsid w:val="002337D4"/>
    <w:rsid w:val="002403C2"/>
    <w:rsid w:val="00261D8F"/>
    <w:rsid w:val="00263504"/>
    <w:rsid w:val="00280835"/>
    <w:rsid w:val="002D2121"/>
    <w:rsid w:val="002F6588"/>
    <w:rsid w:val="00311FE9"/>
    <w:rsid w:val="00312E05"/>
    <w:rsid w:val="00324C64"/>
    <w:rsid w:val="00326B15"/>
    <w:rsid w:val="0033248A"/>
    <w:rsid w:val="003431F8"/>
    <w:rsid w:val="00345426"/>
    <w:rsid w:val="0034623B"/>
    <w:rsid w:val="00347F8D"/>
    <w:rsid w:val="00352173"/>
    <w:rsid w:val="003560DC"/>
    <w:rsid w:val="00365DBE"/>
    <w:rsid w:val="003714AD"/>
    <w:rsid w:val="00375664"/>
    <w:rsid w:val="00384EF4"/>
    <w:rsid w:val="003859A8"/>
    <w:rsid w:val="003A33E3"/>
    <w:rsid w:val="003B7A8D"/>
    <w:rsid w:val="003D6D05"/>
    <w:rsid w:val="003E08DE"/>
    <w:rsid w:val="004161CA"/>
    <w:rsid w:val="004223F2"/>
    <w:rsid w:val="00447321"/>
    <w:rsid w:val="004476A8"/>
    <w:rsid w:val="004646B7"/>
    <w:rsid w:val="00481AE2"/>
    <w:rsid w:val="004828FF"/>
    <w:rsid w:val="0048486B"/>
    <w:rsid w:val="00494597"/>
    <w:rsid w:val="004A5FBC"/>
    <w:rsid w:val="004B2221"/>
    <w:rsid w:val="004B53FB"/>
    <w:rsid w:val="004D69E8"/>
    <w:rsid w:val="004E347F"/>
    <w:rsid w:val="004E66B8"/>
    <w:rsid w:val="004E6C1F"/>
    <w:rsid w:val="004F109F"/>
    <w:rsid w:val="004F6762"/>
    <w:rsid w:val="00501AE9"/>
    <w:rsid w:val="00501E78"/>
    <w:rsid w:val="0054293F"/>
    <w:rsid w:val="005433F6"/>
    <w:rsid w:val="005510E5"/>
    <w:rsid w:val="00557686"/>
    <w:rsid w:val="00567712"/>
    <w:rsid w:val="005700EC"/>
    <w:rsid w:val="005852F6"/>
    <w:rsid w:val="00587300"/>
    <w:rsid w:val="005A4989"/>
    <w:rsid w:val="005E33D6"/>
    <w:rsid w:val="00605537"/>
    <w:rsid w:val="00625444"/>
    <w:rsid w:val="006275FD"/>
    <w:rsid w:val="006278D6"/>
    <w:rsid w:val="00633B54"/>
    <w:rsid w:val="00640963"/>
    <w:rsid w:val="00692CF2"/>
    <w:rsid w:val="006A1B8B"/>
    <w:rsid w:val="006A41EA"/>
    <w:rsid w:val="006C0E79"/>
    <w:rsid w:val="006D50ED"/>
    <w:rsid w:val="006F3DAA"/>
    <w:rsid w:val="0070061F"/>
    <w:rsid w:val="00702A75"/>
    <w:rsid w:val="007042F2"/>
    <w:rsid w:val="00705555"/>
    <w:rsid w:val="00716919"/>
    <w:rsid w:val="00750D5B"/>
    <w:rsid w:val="0075347F"/>
    <w:rsid w:val="00763B8F"/>
    <w:rsid w:val="0076613B"/>
    <w:rsid w:val="00770C32"/>
    <w:rsid w:val="007851AC"/>
    <w:rsid w:val="007A5BBE"/>
    <w:rsid w:val="007D0C73"/>
    <w:rsid w:val="007D5B2D"/>
    <w:rsid w:val="00801E4F"/>
    <w:rsid w:val="008106E6"/>
    <w:rsid w:val="00816542"/>
    <w:rsid w:val="0083449F"/>
    <w:rsid w:val="008349EF"/>
    <w:rsid w:val="008370AF"/>
    <w:rsid w:val="0084662C"/>
    <w:rsid w:val="00847878"/>
    <w:rsid w:val="00865C64"/>
    <w:rsid w:val="00884D6B"/>
    <w:rsid w:val="0089234C"/>
    <w:rsid w:val="008931F2"/>
    <w:rsid w:val="008A178F"/>
    <w:rsid w:val="008B63AB"/>
    <w:rsid w:val="008C5371"/>
    <w:rsid w:val="008C65F7"/>
    <w:rsid w:val="00902425"/>
    <w:rsid w:val="009029ED"/>
    <w:rsid w:val="00905547"/>
    <w:rsid w:val="00913327"/>
    <w:rsid w:val="00923E35"/>
    <w:rsid w:val="00926DA8"/>
    <w:rsid w:val="009304C8"/>
    <w:rsid w:val="00931698"/>
    <w:rsid w:val="009372E9"/>
    <w:rsid w:val="0094207B"/>
    <w:rsid w:val="009442EA"/>
    <w:rsid w:val="00947EFF"/>
    <w:rsid w:val="00953870"/>
    <w:rsid w:val="00957E3F"/>
    <w:rsid w:val="00964696"/>
    <w:rsid w:val="00965EC9"/>
    <w:rsid w:val="00974ADE"/>
    <w:rsid w:val="00982610"/>
    <w:rsid w:val="009833F6"/>
    <w:rsid w:val="00992410"/>
    <w:rsid w:val="00997621"/>
    <w:rsid w:val="009A30D6"/>
    <w:rsid w:val="009A35FD"/>
    <w:rsid w:val="009D2266"/>
    <w:rsid w:val="00A00433"/>
    <w:rsid w:val="00A16180"/>
    <w:rsid w:val="00A334F6"/>
    <w:rsid w:val="00A36B45"/>
    <w:rsid w:val="00A45CCA"/>
    <w:rsid w:val="00A47584"/>
    <w:rsid w:val="00A51F02"/>
    <w:rsid w:val="00A56B92"/>
    <w:rsid w:val="00A614E1"/>
    <w:rsid w:val="00A617AA"/>
    <w:rsid w:val="00A62162"/>
    <w:rsid w:val="00A62E0B"/>
    <w:rsid w:val="00A75A85"/>
    <w:rsid w:val="00A91370"/>
    <w:rsid w:val="00AA05A6"/>
    <w:rsid w:val="00AC5D4B"/>
    <w:rsid w:val="00AC6A53"/>
    <w:rsid w:val="00AD0F1F"/>
    <w:rsid w:val="00AD3240"/>
    <w:rsid w:val="00AD73F3"/>
    <w:rsid w:val="00AE3B69"/>
    <w:rsid w:val="00AF2809"/>
    <w:rsid w:val="00B058BB"/>
    <w:rsid w:val="00B31B52"/>
    <w:rsid w:val="00B44B63"/>
    <w:rsid w:val="00B50FD4"/>
    <w:rsid w:val="00B61909"/>
    <w:rsid w:val="00B66A9E"/>
    <w:rsid w:val="00B72C4C"/>
    <w:rsid w:val="00B751C8"/>
    <w:rsid w:val="00B75F74"/>
    <w:rsid w:val="00B81740"/>
    <w:rsid w:val="00B829C0"/>
    <w:rsid w:val="00B96D1E"/>
    <w:rsid w:val="00BB1F3E"/>
    <w:rsid w:val="00BB230F"/>
    <w:rsid w:val="00BC3327"/>
    <w:rsid w:val="00BC4ADE"/>
    <w:rsid w:val="00BE0350"/>
    <w:rsid w:val="00BE0680"/>
    <w:rsid w:val="00BE542E"/>
    <w:rsid w:val="00C00C67"/>
    <w:rsid w:val="00C05FBD"/>
    <w:rsid w:val="00C1264A"/>
    <w:rsid w:val="00C23543"/>
    <w:rsid w:val="00C2476A"/>
    <w:rsid w:val="00C273F6"/>
    <w:rsid w:val="00C44816"/>
    <w:rsid w:val="00C45153"/>
    <w:rsid w:val="00C65BAC"/>
    <w:rsid w:val="00C71A19"/>
    <w:rsid w:val="00C87E3B"/>
    <w:rsid w:val="00C91EF9"/>
    <w:rsid w:val="00C93AA2"/>
    <w:rsid w:val="00C94DD1"/>
    <w:rsid w:val="00CA118A"/>
    <w:rsid w:val="00CB46E1"/>
    <w:rsid w:val="00CB4BF9"/>
    <w:rsid w:val="00CC0A93"/>
    <w:rsid w:val="00CC5BC6"/>
    <w:rsid w:val="00CD17E4"/>
    <w:rsid w:val="00CD6C03"/>
    <w:rsid w:val="00CD72AA"/>
    <w:rsid w:val="00CE2783"/>
    <w:rsid w:val="00CF349C"/>
    <w:rsid w:val="00D02D2A"/>
    <w:rsid w:val="00D05A2D"/>
    <w:rsid w:val="00D2557A"/>
    <w:rsid w:val="00D451C4"/>
    <w:rsid w:val="00D53BC8"/>
    <w:rsid w:val="00D60CBD"/>
    <w:rsid w:val="00D63966"/>
    <w:rsid w:val="00D655D6"/>
    <w:rsid w:val="00D76057"/>
    <w:rsid w:val="00D905E7"/>
    <w:rsid w:val="00D93401"/>
    <w:rsid w:val="00D947D1"/>
    <w:rsid w:val="00D94A06"/>
    <w:rsid w:val="00D96B06"/>
    <w:rsid w:val="00D970D3"/>
    <w:rsid w:val="00DB1690"/>
    <w:rsid w:val="00DC3F71"/>
    <w:rsid w:val="00DC5914"/>
    <w:rsid w:val="00DD6C03"/>
    <w:rsid w:val="00DF729A"/>
    <w:rsid w:val="00DF7892"/>
    <w:rsid w:val="00E075BF"/>
    <w:rsid w:val="00E07D42"/>
    <w:rsid w:val="00E131AB"/>
    <w:rsid w:val="00E1519E"/>
    <w:rsid w:val="00E206B5"/>
    <w:rsid w:val="00E2127A"/>
    <w:rsid w:val="00E32D91"/>
    <w:rsid w:val="00E33A09"/>
    <w:rsid w:val="00E423A7"/>
    <w:rsid w:val="00E5226E"/>
    <w:rsid w:val="00E5416C"/>
    <w:rsid w:val="00E644BD"/>
    <w:rsid w:val="00E73CCF"/>
    <w:rsid w:val="00E73DC3"/>
    <w:rsid w:val="00EC02D3"/>
    <w:rsid w:val="00EC3B4D"/>
    <w:rsid w:val="00EE12A5"/>
    <w:rsid w:val="00EF2A82"/>
    <w:rsid w:val="00EF2FF3"/>
    <w:rsid w:val="00EF5323"/>
    <w:rsid w:val="00EF64EE"/>
    <w:rsid w:val="00F14700"/>
    <w:rsid w:val="00F20229"/>
    <w:rsid w:val="00F2555D"/>
    <w:rsid w:val="00F25B29"/>
    <w:rsid w:val="00F34AFC"/>
    <w:rsid w:val="00F3566E"/>
    <w:rsid w:val="00F45496"/>
    <w:rsid w:val="00F477C2"/>
    <w:rsid w:val="00F518F8"/>
    <w:rsid w:val="00F54D16"/>
    <w:rsid w:val="00F61EF4"/>
    <w:rsid w:val="00F627A1"/>
    <w:rsid w:val="00F725FE"/>
    <w:rsid w:val="00F82907"/>
    <w:rsid w:val="00F92C14"/>
    <w:rsid w:val="00FC4246"/>
    <w:rsid w:val="00FD1739"/>
    <w:rsid w:val="00FD49DA"/>
    <w:rsid w:val="00FD6DCF"/>
    <w:rsid w:val="00FF2405"/>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F9E344"/>
  <w15:docId w15:val="{9915C130-5328-4E51-A59F-7D26D99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6"/>
    <w:rPr>
      <w:rFonts w:ascii="Times New Roman" w:hAnsi="Times New Roman"/>
      <w:sz w:val="24"/>
    </w:rPr>
  </w:style>
  <w:style w:type="paragraph" w:styleId="Heading1">
    <w:name w:val="heading 1"/>
    <w:basedOn w:val="Normal"/>
    <w:next w:val="Normal"/>
    <w:link w:val="Heading1Char"/>
    <w:autoRedefine/>
    <w:uiPriority w:val="9"/>
    <w:qFormat/>
    <w:rsid w:val="008B63AB"/>
    <w:pPr>
      <w:keepNext/>
      <w:keepLines/>
      <w:spacing w:before="480" w:after="240"/>
      <w:jc w:val="both"/>
      <w:outlineLvl w:val="0"/>
    </w:pPr>
    <w:rPr>
      <w:rFonts w:eastAsiaTheme="majorEastAsia" w:cs="Times New Roman"/>
      <w:b/>
      <w:bCs/>
      <w:color w:val="8F0000" w:themeColor="accent3" w:themeShade="BF"/>
      <w:sz w:val="28"/>
      <w:szCs w:val="28"/>
    </w:rPr>
  </w:style>
  <w:style w:type="paragraph" w:styleId="Heading2">
    <w:name w:val="heading 2"/>
    <w:basedOn w:val="Normal"/>
    <w:next w:val="Normal"/>
    <w:link w:val="Heading2Char"/>
    <w:autoRedefine/>
    <w:uiPriority w:val="9"/>
    <w:unhideWhenUsed/>
    <w:qFormat/>
    <w:rsid w:val="008B63AB"/>
    <w:pPr>
      <w:keepNext/>
      <w:keepLines/>
      <w:spacing w:before="200" w:after="120"/>
      <w:outlineLvl w:val="1"/>
    </w:pPr>
    <w:rPr>
      <w:rFonts w:eastAsiaTheme="majorEastAsia" w:cstheme="majorBidi"/>
      <w:b/>
      <w:bCs/>
      <w:color w:val="BF0000" w:themeColor="accent4" w:themeShade="BF"/>
      <w:sz w:val="26"/>
      <w:szCs w:val="26"/>
    </w:rPr>
  </w:style>
  <w:style w:type="paragraph" w:styleId="Heading3">
    <w:name w:val="heading 3"/>
    <w:basedOn w:val="Normal"/>
    <w:next w:val="Normal"/>
    <w:link w:val="Heading3Char"/>
    <w:autoRedefine/>
    <w:uiPriority w:val="9"/>
    <w:unhideWhenUsed/>
    <w:qFormat/>
    <w:rsid w:val="00CC0A93"/>
    <w:pPr>
      <w:keepNext/>
      <w:keepLines/>
      <w:spacing w:before="40" w:after="0"/>
      <w:outlineLvl w:val="2"/>
    </w:pPr>
    <w:rPr>
      <w:rFonts w:eastAsiaTheme="majorEastAsia" w:cstheme="majorBidi"/>
      <w:color w:val="600000" w:themeColor="accent3" w:themeShade="80"/>
      <w:szCs w:val="24"/>
    </w:rPr>
  </w:style>
  <w:style w:type="paragraph" w:styleId="Heading4">
    <w:name w:val="heading 4"/>
    <w:basedOn w:val="Normal"/>
    <w:next w:val="Normal"/>
    <w:link w:val="Heading4Char"/>
    <w:autoRedefine/>
    <w:uiPriority w:val="9"/>
    <w:unhideWhenUsed/>
    <w:qFormat/>
    <w:rsid w:val="008B63AB"/>
    <w:pPr>
      <w:keepNext/>
      <w:keepLines/>
      <w:spacing w:before="40" w:after="0"/>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E075BF"/>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13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13AD"/>
    <w:rPr>
      <w:rFonts w:eastAsiaTheme="minorEastAsia"/>
      <w:lang w:eastAsia="ja-JP"/>
    </w:rPr>
  </w:style>
  <w:style w:type="paragraph" w:styleId="BalloonText">
    <w:name w:val="Balloon Text"/>
    <w:basedOn w:val="Normal"/>
    <w:link w:val="BalloonTextChar"/>
    <w:uiPriority w:val="99"/>
    <w:semiHidden/>
    <w:unhideWhenUsed/>
    <w:rsid w:val="0009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AD"/>
    <w:rPr>
      <w:rFonts w:ascii="Tahoma" w:hAnsi="Tahoma" w:cs="Tahoma"/>
      <w:sz w:val="16"/>
      <w:szCs w:val="16"/>
    </w:rPr>
  </w:style>
  <w:style w:type="paragraph" w:styleId="Title">
    <w:name w:val="Title"/>
    <w:basedOn w:val="Normal"/>
    <w:next w:val="Normal"/>
    <w:link w:val="TitleChar"/>
    <w:uiPriority w:val="10"/>
    <w:qFormat/>
    <w:rsid w:val="00BE0350"/>
    <w:pPr>
      <w:pBdr>
        <w:bottom w:val="single" w:sz="8" w:space="4" w:color="DDDDDD" w:themeColor="accent1"/>
      </w:pBdr>
      <w:spacing w:after="300" w:line="360" w:lineRule="auto"/>
      <w:contextualSpacing/>
      <w:jc w:val="center"/>
    </w:pPr>
    <w:rPr>
      <w:rFonts w:asciiTheme="majorHAnsi" w:eastAsiaTheme="majorEastAsia" w:hAnsiTheme="majorHAnsi" w:cstheme="majorBidi"/>
      <w:color w:val="000000" w:themeColor="text2" w:themeShade="BF"/>
      <w:spacing w:val="5"/>
      <w:kern w:val="28"/>
      <w:sz w:val="28"/>
      <w:szCs w:val="52"/>
      <w:lang w:eastAsia="ja-JP"/>
    </w:rPr>
  </w:style>
  <w:style w:type="character" w:customStyle="1" w:styleId="TitleChar">
    <w:name w:val="Title Char"/>
    <w:basedOn w:val="DefaultParagraphFont"/>
    <w:link w:val="Title"/>
    <w:uiPriority w:val="10"/>
    <w:rsid w:val="00BE0350"/>
    <w:rPr>
      <w:rFonts w:asciiTheme="majorHAnsi" w:eastAsiaTheme="majorEastAsia" w:hAnsiTheme="majorHAnsi" w:cstheme="majorBidi"/>
      <w:color w:val="000000" w:themeColor="text2" w:themeShade="BF"/>
      <w:spacing w:val="5"/>
      <w:kern w:val="28"/>
      <w:sz w:val="28"/>
      <w:szCs w:val="52"/>
      <w:lang w:eastAsia="ja-JP"/>
    </w:rPr>
  </w:style>
  <w:style w:type="paragraph" w:styleId="Subtitle">
    <w:name w:val="Subtitle"/>
    <w:basedOn w:val="Normal"/>
    <w:next w:val="Normal"/>
    <w:link w:val="SubtitleChar"/>
    <w:uiPriority w:val="11"/>
    <w:qFormat/>
    <w:rsid w:val="00923E35"/>
    <w:pPr>
      <w:numPr>
        <w:ilvl w:val="1"/>
      </w:numPr>
    </w:pPr>
    <w:rPr>
      <w:rFonts w:eastAsiaTheme="majorEastAsia" w:cstheme="majorBidi"/>
      <w:iCs/>
      <w:color w:val="8F0000" w:themeColor="accent3" w:themeShade="BF"/>
      <w:spacing w:val="15"/>
      <w:szCs w:val="24"/>
      <w:lang w:eastAsia="ja-JP"/>
    </w:rPr>
  </w:style>
  <w:style w:type="character" w:customStyle="1" w:styleId="SubtitleChar">
    <w:name w:val="Subtitle Char"/>
    <w:basedOn w:val="DefaultParagraphFont"/>
    <w:link w:val="Subtitle"/>
    <w:uiPriority w:val="11"/>
    <w:rsid w:val="00923E35"/>
    <w:rPr>
      <w:rFonts w:ascii="Verdana" w:eastAsiaTheme="majorEastAsia" w:hAnsi="Verdana" w:cstheme="majorBidi"/>
      <w:iCs/>
      <w:color w:val="8F0000" w:themeColor="accent3" w:themeShade="BF"/>
      <w:spacing w:val="15"/>
      <w:sz w:val="24"/>
      <w:szCs w:val="24"/>
      <w:lang w:eastAsia="ja-JP"/>
    </w:rPr>
  </w:style>
  <w:style w:type="character" w:customStyle="1" w:styleId="Heading1Char">
    <w:name w:val="Heading 1 Char"/>
    <w:basedOn w:val="DefaultParagraphFont"/>
    <w:link w:val="Heading1"/>
    <w:uiPriority w:val="9"/>
    <w:rsid w:val="008B63AB"/>
    <w:rPr>
      <w:rFonts w:ascii="Times New Roman" w:eastAsiaTheme="majorEastAsia" w:hAnsi="Times New Roman" w:cs="Times New Roman"/>
      <w:b/>
      <w:bCs/>
      <w:color w:val="8F0000" w:themeColor="accent3" w:themeShade="BF"/>
      <w:sz w:val="28"/>
      <w:szCs w:val="28"/>
    </w:rPr>
  </w:style>
  <w:style w:type="character" w:styleId="Hyperlink">
    <w:name w:val="Hyperlink"/>
    <w:basedOn w:val="DefaultParagraphFont"/>
    <w:uiPriority w:val="99"/>
    <w:unhideWhenUsed/>
    <w:rsid w:val="00923E35"/>
    <w:rPr>
      <w:color w:val="5F5F5F" w:themeColor="hyperlink"/>
      <w:u w:val="single"/>
    </w:rPr>
  </w:style>
  <w:style w:type="paragraph" w:styleId="ListParagraph">
    <w:name w:val="List Paragraph"/>
    <w:basedOn w:val="Normal"/>
    <w:uiPriority w:val="34"/>
    <w:qFormat/>
    <w:rsid w:val="00923E35"/>
    <w:pPr>
      <w:ind w:left="720"/>
      <w:contextualSpacing/>
    </w:pPr>
  </w:style>
  <w:style w:type="character" w:styleId="Emphasis">
    <w:name w:val="Emphasis"/>
    <w:basedOn w:val="DefaultParagraphFont"/>
    <w:uiPriority w:val="20"/>
    <w:qFormat/>
    <w:rsid w:val="00B058BB"/>
    <w:rPr>
      <w:rFonts w:asciiTheme="minorHAnsi" w:hAnsiTheme="minorHAnsi"/>
      <w:b/>
      <w:i w:val="0"/>
      <w:iCs/>
      <w:sz w:val="24"/>
      <w:u w:val="single"/>
    </w:rPr>
  </w:style>
  <w:style w:type="paragraph" w:styleId="TOCHeading">
    <w:name w:val="TOC Heading"/>
    <w:basedOn w:val="Heading1"/>
    <w:next w:val="Normal"/>
    <w:uiPriority w:val="39"/>
    <w:unhideWhenUsed/>
    <w:qFormat/>
    <w:rsid w:val="00BE0350"/>
    <w:pPr>
      <w:outlineLvl w:val="9"/>
    </w:pPr>
    <w:rPr>
      <w:rFonts w:asciiTheme="majorHAnsi" w:hAnsiTheme="majorHAnsi"/>
      <w:color w:val="A5A5A5" w:themeColor="accent1" w:themeShade="BF"/>
      <w:lang w:eastAsia="ja-JP"/>
    </w:rPr>
  </w:style>
  <w:style w:type="paragraph" w:styleId="TOC1">
    <w:name w:val="toc 1"/>
    <w:basedOn w:val="Normal"/>
    <w:next w:val="Normal"/>
    <w:autoRedefine/>
    <w:uiPriority w:val="39"/>
    <w:unhideWhenUsed/>
    <w:rsid w:val="00BE0350"/>
    <w:pPr>
      <w:spacing w:after="100"/>
    </w:pPr>
  </w:style>
  <w:style w:type="table" w:styleId="TableGrid">
    <w:name w:val="Table Grid"/>
    <w:basedOn w:val="TableNormal"/>
    <w:uiPriority w:val="59"/>
    <w:rsid w:val="0055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63AB"/>
    <w:rPr>
      <w:rFonts w:eastAsiaTheme="majorEastAsia" w:cstheme="majorBidi"/>
      <w:b/>
      <w:bCs/>
      <w:color w:val="BF0000" w:themeColor="accent4" w:themeShade="BF"/>
      <w:sz w:val="26"/>
      <w:szCs w:val="26"/>
    </w:rPr>
  </w:style>
  <w:style w:type="paragraph" w:styleId="TOC2">
    <w:name w:val="toc 2"/>
    <w:basedOn w:val="Normal"/>
    <w:next w:val="Normal"/>
    <w:autoRedefine/>
    <w:uiPriority w:val="39"/>
    <w:unhideWhenUsed/>
    <w:rsid w:val="004F6762"/>
    <w:pPr>
      <w:tabs>
        <w:tab w:val="right" w:leader="dot" w:pos="9350"/>
      </w:tabs>
      <w:spacing w:after="100"/>
      <w:ind w:left="240"/>
    </w:pPr>
  </w:style>
  <w:style w:type="paragraph" w:styleId="FootnoteText">
    <w:name w:val="footnote text"/>
    <w:basedOn w:val="Normal"/>
    <w:link w:val="FootnoteTextChar"/>
    <w:uiPriority w:val="99"/>
    <w:semiHidden/>
    <w:unhideWhenUsed/>
    <w:rsid w:val="001E4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684"/>
    <w:rPr>
      <w:rFonts w:ascii="Times New Roman" w:hAnsi="Times New Roman"/>
      <w:sz w:val="20"/>
      <w:szCs w:val="20"/>
    </w:rPr>
  </w:style>
  <w:style w:type="character" w:styleId="FootnoteReference">
    <w:name w:val="footnote reference"/>
    <w:basedOn w:val="DefaultParagraphFont"/>
    <w:uiPriority w:val="99"/>
    <w:semiHidden/>
    <w:unhideWhenUsed/>
    <w:rsid w:val="001E4684"/>
    <w:rPr>
      <w:vertAlign w:val="superscript"/>
    </w:rPr>
  </w:style>
  <w:style w:type="paragraph" w:styleId="EndnoteText">
    <w:name w:val="endnote text"/>
    <w:basedOn w:val="Normal"/>
    <w:link w:val="EndnoteTextChar"/>
    <w:uiPriority w:val="99"/>
    <w:semiHidden/>
    <w:unhideWhenUsed/>
    <w:rsid w:val="001E46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684"/>
    <w:rPr>
      <w:rFonts w:ascii="Times New Roman" w:hAnsi="Times New Roman"/>
      <w:sz w:val="20"/>
      <w:szCs w:val="20"/>
    </w:rPr>
  </w:style>
  <w:style w:type="character" w:styleId="EndnoteReference">
    <w:name w:val="endnote reference"/>
    <w:basedOn w:val="DefaultParagraphFont"/>
    <w:uiPriority w:val="99"/>
    <w:semiHidden/>
    <w:unhideWhenUsed/>
    <w:rsid w:val="001E4684"/>
    <w:rPr>
      <w:vertAlign w:val="superscript"/>
    </w:rPr>
  </w:style>
  <w:style w:type="paragraph" w:styleId="Header">
    <w:name w:val="header"/>
    <w:basedOn w:val="Normal"/>
    <w:link w:val="HeaderChar"/>
    <w:uiPriority w:val="99"/>
    <w:unhideWhenUsed/>
    <w:rsid w:val="00025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D1"/>
    <w:rPr>
      <w:rFonts w:ascii="Times New Roman" w:hAnsi="Times New Roman"/>
      <w:sz w:val="24"/>
    </w:rPr>
  </w:style>
  <w:style w:type="paragraph" w:styleId="Footer">
    <w:name w:val="footer"/>
    <w:basedOn w:val="Normal"/>
    <w:link w:val="FooterChar"/>
    <w:uiPriority w:val="99"/>
    <w:unhideWhenUsed/>
    <w:qFormat/>
    <w:rsid w:val="0002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D1"/>
    <w:rPr>
      <w:rFonts w:ascii="Times New Roman" w:hAnsi="Times New Roman"/>
      <w:sz w:val="24"/>
    </w:rPr>
  </w:style>
  <w:style w:type="character" w:styleId="PlaceholderText">
    <w:name w:val="Placeholder Text"/>
    <w:basedOn w:val="DefaultParagraphFont"/>
    <w:uiPriority w:val="99"/>
    <w:semiHidden/>
    <w:rsid w:val="007D0C73"/>
    <w:rPr>
      <w:color w:val="808080"/>
    </w:rPr>
  </w:style>
  <w:style w:type="character" w:customStyle="1" w:styleId="apple-converted-space">
    <w:name w:val="apple-converted-space"/>
    <w:basedOn w:val="DefaultParagraphFont"/>
    <w:rsid w:val="00C94DD1"/>
  </w:style>
  <w:style w:type="character" w:customStyle="1" w:styleId="Heading3Char">
    <w:name w:val="Heading 3 Char"/>
    <w:basedOn w:val="DefaultParagraphFont"/>
    <w:link w:val="Heading3"/>
    <w:uiPriority w:val="9"/>
    <w:rsid w:val="00CC0A93"/>
    <w:rPr>
      <w:rFonts w:ascii="Times New Roman" w:eastAsiaTheme="majorEastAsia" w:hAnsi="Times New Roman" w:cstheme="majorBidi"/>
      <w:color w:val="600000" w:themeColor="accent3" w:themeShade="80"/>
      <w:sz w:val="24"/>
      <w:szCs w:val="24"/>
    </w:rPr>
  </w:style>
  <w:style w:type="paragraph" w:styleId="TOC3">
    <w:name w:val="toc 3"/>
    <w:basedOn w:val="Normal"/>
    <w:next w:val="Normal"/>
    <w:autoRedefine/>
    <w:uiPriority w:val="39"/>
    <w:unhideWhenUsed/>
    <w:rsid w:val="00705555"/>
    <w:pPr>
      <w:spacing w:after="100"/>
      <w:ind w:left="480"/>
    </w:pPr>
  </w:style>
  <w:style w:type="character" w:customStyle="1" w:styleId="Heading4Char">
    <w:name w:val="Heading 4 Char"/>
    <w:basedOn w:val="DefaultParagraphFont"/>
    <w:link w:val="Heading4"/>
    <w:uiPriority w:val="9"/>
    <w:rsid w:val="008B63AB"/>
    <w:rPr>
      <w:rFonts w:eastAsiaTheme="majorEastAsia" w:cstheme="majorBidi"/>
      <w:i/>
      <w:iCs/>
      <w:color w:val="000000" w:themeColor="text1"/>
      <w:sz w:val="24"/>
      <w:u w:val="single"/>
    </w:rPr>
  </w:style>
  <w:style w:type="character" w:styleId="FollowedHyperlink">
    <w:name w:val="FollowedHyperlink"/>
    <w:basedOn w:val="DefaultParagraphFont"/>
    <w:uiPriority w:val="99"/>
    <w:semiHidden/>
    <w:unhideWhenUsed/>
    <w:rsid w:val="00926DA8"/>
    <w:rPr>
      <w:color w:val="919191" w:themeColor="followedHyperlink"/>
      <w:u w:val="single"/>
    </w:rPr>
  </w:style>
  <w:style w:type="table" w:customStyle="1" w:styleId="TableGrid1">
    <w:name w:val="Table Grid1"/>
    <w:basedOn w:val="TableNormal"/>
    <w:next w:val="TableGrid"/>
    <w:uiPriority w:val="59"/>
    <w:rsid w:val="00100A6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0A6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0A6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075BF"/>
    <w:rPr>
      <w:rFonts w:asciiTheme="majorHAnsi" w:eastAsiaTheme="majorEastAsia" w:hAnsiTheme="majorHAnsi" w:cstheme="majorBidi"/>
      <w:color w:val="A5A5A5" w:themeColor="accent1" w:themeShade="BF"/>
      <w:sz w:val="24"/>
    </w:rPr>
  </w:style>
  <w:style w:type="character" w:customStyle="1" w:styleId="UnresolvedMention1">
    <w:name w:val="Unresolved Mention1"/>
    <w:basedOn w:val="DefaultParagraphFont"/>
    <w:uiPriority w:val="99"/>
    <w:semiHidden/>
    <w:unhideWhenUsed/>
    <w:rsid w:val="00D94A06"/>
    <w:rPr>
      <w:color w:val="605E5C"/>
      <w:shd w:val="clear" w:color="auto" w:fill="E1DFDD"/>
    </w:rPr>
  </w:style>
  <w:style w:type="character" w:styleId="CommentReference">
    <w:name w:val="annotation reference"/>
    <w:basedOn w:val="DefaultParagraphFont"/>
    <w:uiPriority w:val="99"/>
    <w:semiHidden/>
    <w:unhideWhenUsed/>
    <w:rsid w:val="00A62162"/>
    <w:rPr>
      <w:sz w:val="16"/>
      <w:szCs w:val="16"/>
    </w:rPr>
  </w:style>
  <w:style w:type="paragraph" w:styleId="CommentText">
    <w:name w:val="annotation text"/>
    <w:basedOn w:val="Normal"/>
    <w:link w:val="CommentTextChar"/>
    <w:uiPriority w:val="99"/>
    <w:semiHidden/>
    <w:unhideWhenUsed/>
    <w:rsid w:val="00A62162"/>
    <w:pPr>
      <w:spacing w:line="240" w:lineRule="auto"/>
    </w:pPr>
    <w:rPr>
      <w:sz w:val="20"/>
      <w:szCs w:val="20"/>
    </w:rPr>
  </w:style>
  <w:style w:type="character" w:customStyle="1" w:styleId="CommentTextChar">
    <w:name w:val="Comment Text Char"/>
    <w:basedOn w:val="DefaultParagraphFont"/>
    <w:link w:val="CommentText"/>
    <w:uiPriority w:val="99"/>
    <w:semiHidden/>
    <w:rsid w:val="00A621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2162"/>
    <w:rPr>
      <w:b/>
      <w:bCs/>
    </w:rPr>
  </w:style>
  <w:style w:type="character" w:customStyle="1" w:styleId="CommentSubjectChar">
    <w:name w:val="Comment Subject Char"/>
    <w:basedOn w:val="CommentTextChar"/>
    <w:link w:val="CommentSubject"/>
    <w:uiPriority w:val="99"/>
    <w:semiHidden/>
    <w:rsid w:val="00A62162"/>
    <w:rPr>
      <w:rFonts w:ascii="Times New Roman" w:hAnsi="Times New Roman"/>
      <w:b/>
      <w:bCs/>
      <w:sz w:val="20"/>
      <w:szCs w:val="20"/>
    </w:rPr>
  </w:style>
  <w:style w:type="paragraph" w:styleId="Revision">
    <w:name w:val="Revision"/>
    <w:hidden/>
    <w:uiPriority w:val="99"/>
    <w:semiHidden/>
    <w:rsid w:val="004F676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gov/esea" TargetMode="External"/><Relationship Id="rId18" Type="http://schemas.openxmlformats.org/officeDocument/2006/relationships/hyperlink" Target="https://www.wida.us/assessment/MODEL/" TargetMode="External"/><Relationship Id="rId26" Type="http://schemas.openxmlformats.org/officeDocument/2006/relationships/hyperlink" Target="https://wida.wisc.edu/sites/default/files/checklists/VA-online-checklist.pdf" TargetMode="External"/><Relationship Id="rId39" Type="http://schemas.openxmlformats.org/officeDocument/2006/relationships/hyperlink" Target="mailto:student_assessment@doe.virginia.gov" TargetMode="External"/><Relationship Id="rId21" Type="http://schemas.openxmlformats.org/officeDocument/2006/relationships/hyperlink" Target="https://portal.wida.us/GetResource/567" TargetMode="External"/><Relationship Id="rId34" Type="http://schemas.openxmlformats.org/officeDocument/2006/relationships/hyperlink" Target="https://www.wida-ams.us/" TargetMode="External"/><Relationship Id="rId42" Type="http://schemas.openxmlformats.org/officeDocument/2006/relationships/hyperlink" Target="https://portal.wida.us/IDP/Account/Login" TargetMode="External"/><Relationship Id="rId47" Type="http://schemas.openxmlformats.org/officeDocument/2006/relationships/hyperlink" Target="https://portal.wida.us/IDP/Account/Login" TargetMode="External"/><Relationship Id="rId50" Type="http://schemas.openxmlformats.org/officeDocument/2006/relationships/hyperlink" Target="https://portal.wida.us/IDP/Account/Login" TargetMode="External"/><Relationship Id="rId55" Type="http://schemas.openxmlformats.org/officeDocument/2006/relationships/hyperlink" Target="https://portal.wida.us/GetResource/243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data-policy-funding/data-reports/data-collection/student-record-collection" TargetMode="External"/><Relationship Id="rId29" Type="http://schemas.openxmlformats.org/officeDocument/2006/relationships/hyperlink" Target="https://www.doe.virginia.gov/teaching-learning-assessment/student-assessment/virginia-sol-assessment-program/sol-test-administration-development" TargetMode="External"/><Relationship Id="rId11" Type="http://schemas.openxmlformats.org/officeDocument/2006/relationships/hyperlink" Target="https://portal.wida.us/GetResource/2623" TargetMode="External"/><Relationship Id="rId24" Type="http://schemas.openxmlformats.org/officeDocument/2006/relationships/hyperlink" Target="https://p1pe.doe.virginia.gov/ssws/login_page.do" TargetMode="External"/><Relationship Id="rId32"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37" Type="http://schemas.openxmlformats.org/officeDocument/2006/relationships/hyperlink" Target="https://wida.wisc.edu/memberships/consortium/va" TargetMode="External"/><Relationship Id="rId40" Type="http://schemas.openxmlformats.org/officeDocument/2006/relationships/hyperlink" Target="https://www.doe.virginia.gov/teaching-learning-assessment/student-assessment/virginia-english-language-proficiency-assessments" TargetMode="External"/><Relationship Id="rId45" Type="http://schemas.openxmlformats.org/officeDocument/2006/relationships/hyperlink" Target="https://portal.wida.us/IDP/Account/Login" TargetMode="External"/><Relationship Id="rId53" Type="http://schemas.openxmlformats.org/officeDocument/2006/relationships/hyperlink" Target="https://www.doe.virginia.gov/teaching-learning-assessment/student-assessment/virginia-english-language-proficiency-assessments" TargetMode="External"/><Relationship Id="rId58" Type="http://schemas.openxmlformats.org/officeDocument/2006/relationships/hyperlink" Target="https://portal.wida.us/GetResource/2440"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portal.wida.us/GetResource/288" TargetMode="External"/><Relationship Id="rId14" Type="http://schemas.openxmlformats.org/officeDocument/2006/relationships/hyperlink" Target="https://www.doe.virginia.gov/teaching-learning-assessment/student-assessment/virginia-english-language-proficiency-assessments" TargetMode="External"/><Relationship Id="rId22" Type="http://schemas.openxmlformats.org/officeDocument/2006/relationships/hyperlink" Target="http://idea.ed.gov/" TargetMode="External"/><Relationship Id="rId27" Type="http://schemas.openxmlformats.org/officeDocument/2006/relationships/hyperlink" Target="https://wida.wisc.edu/sites/default/files/checklists/VA-checklist-paper.pdf" TargetMode="External"/><Relationship Id="rId30" Type="http://schemas.openxmlformats.org/officeDocument/2006/relationships/hyperlink" Target="https://portal.wida.us/GetResource/2056" TargetMode="External"/><Relationship Id="rId35" Type="http://schemas.openxmlformats.org/officeDocument/2006/relationships/hyperlink" Target="https://portal.wida.us/GetResource/2346" TargetMode="External"/><Relationship Id="rId43" Type="http://schemas.openxmlformats.org/officeDocument/2006/relationships/hyperlink" Target="https://portal.wida.us/GetResource/2623" TargetMode="External"/><Relationship Id="rId48" Type="http://schemas.openxmlformats.org/officeDocument/2006/relationships/hyperlink" Target="https://portal.wida.us/IDP/Account/Login" TargetMode="External"/><Relationship Id="rId56" Type="http://schemas.openxmlformats.org/officeDocument/2006/relationships/hyperlink" Target="https://portal.wida.us/IDP/Account/Login" TargetMode="External"/><Relationship Id="rId8" Type="http://schemas.openxmlformats.org/officeDocument/2006/relationships/endnotes" Target="endnotes.xml"/><Relationship Id="rId51" Type="http://schemas.openxmlformats.org/officeDocument/2006/relationships/hyperlink" Target="https://portal.wida.us/IDP/Account/Login" TargetMode="External"/><Relationship Id="rId3" Type="http://schemas.openxmlformats.org/officeDocument/2006/relationships/numbering" Target="numbering.xml"/><Relationship Id="rId12" Type="http://schemas.openxmlformats.org/officeDocument/2006/relationships/hyperlink" Target="mailto:Student_Assessment@doe.virginia.gov" TargetMode="External"/><Relationship Id="rId17" Type="http://schemas.openxmlformats.org/officeDocument/2006/relationships/hyperlink" Target="https://www.wida.us/assessment/w-apt/" TargetMode="External"/><Relationship Id="rId25" Type="http://schemas.openxmlformats.org/officeDocument/2006/relationships/hyperlink" Target="https://portal.wida.us/IDP/Account/Login" TargetMode="External"/><Relationship Id="rId33" Type="http://schemas.openxmlformats.org/officeDocument/2006/relationships/hyperlink" Target="https://www.wida-ams.us/" TargetMode="External"/><Relationship Id="rId38" Type="http://schemas.openxmlformats.org/officeDocument/2006/relationships/hyperlink" Target="https://portal.wida.us/IDP/Account/Login" TargetMode="External"/><Relationship Id="rId46" Type="http://schemas.openxmlformats.org/officeDocument/2006/relationships/hyperlink" Target="https://portal.wida.us/IDP/Account/Login" TargetMode="External"/><Relationship Id="rId59" Type="http://schemas.openxmlformats.org/officeDocument/2006/relationships/footer" Target="footer1.xml"/><Relationship Id="rId20" Type="http://schemas.openxmlformats.org/officeDocument/2006/relationships/hyperlink" Target="http://idea.ed.gov/" TargetMode="External"/><Relationship Id="rId41" Type="http://schemas.openxmlformats.org/officeDocument/2006/relationships/hyperlink" Target="https://www.doe.virginia.gov/data-policy-funding/data-reports/data-collection/student-record-collection" TargetMode="External"/><Relationship Id="rId54" Type="http://schemas.openxmlformats.org/officeDocument/2006/relationships/hyperlink" Target="https://portal.wida.us/GetResource/243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da.wisc.edu/memberships/consortium/va" TargetMode="External"/><Relationship Id="rId23" Type="http://schemas.openxmlformats.org/officeDocument/2006/relationships/hyperlink" Target="https://portal.wida.us/GetResource/2317" TargetMode="External"/><Relationship Id="rId28" Type="http://schemas.openxmlformats.org/officeDocument/2006/relationships/hyperlink" Target="https://wida.wisc.edu/memberships/consortium/va" TargetMode="External"/><Relationship Id="rId36" Type="http://schemas.openxmlformats.org/officeDocument/2006/relationships/hyperlink" Target="https://portal.wida.us/GetResource/2346" TargetMode="External"/><Relationship Id="rId49" Type="http://schemas.openxmlformats.org/officeDocument/2006/relationships/hyperlink" Target="https://portal.wida.us/IDP/Account/Login" TargetMode="External"/><Relationship Id="rId57" Type="http://schemas.openxmlformats.org/officeDocument/2006/relationships/hyperlink" Target="https://portal.wida.us/GetResource/2438" TargetMode="External"/><Relationship Id="rId10" Type="http://schemas.microsoft.com/office/2007/relationships/hdphoto" Target="media/hdphoto1.wdp"/><Relationship Id="rId31" Type="http://schemas.openxmlformats.org/officeDocument/2006/relationships/hyperlink" Target="https://wida.wisc.edu/memberships/consortium/va" TargetMode="External"/><Relationship Id="rId44" Type="http://schemas.openxmlformats.org/officeDocument/2006/relationships/hyperlink" Target="https://portal.wida.us/IDP/Account/Login" TargetMode="External"/><Relationship Id="rId52" Type="http://schemas.openxmlformats.org/officeDocument/2006/relationships/hyperlink" Target="https://portal.wida.us/IDP/Account/Login"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ortal.wida.us/IDP/Account/Logi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C00000"/>
      </a:accent3>
      <a:accent4>
        <a:srgbClr val="FF000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Virginia Department of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WID18</b:Tag>
    <b:SourceType>InternetSite</b:SourceType>
    <b:Guid>{7800F24C-C469-46BB-9691-C872EFBDB475}</b:Guid>
    <b:Author>
      <b:Author>
        <b:Corporate>WIDA</b:Corporate>
      </b:Author>
    </b:Author>
    <b:Title>English Language Development Standards</b:Title>
    <b:InternetSiteTitle>WIDA</b:InternetSiteTitle>
    <b:Year>2018</b:Year>
    <b:Month>August</b:Month>
    <b:Day>16</b:Day>
    <b:URL>https://wida.wisc.edu/teach/standards/eld</b:URL>
    <b:RefOrder>1</b:RefOrder>
  </b:Source>
  <b:Source>
    <b:Tag>Boa18</b:Tag>
    <b:SourceType>ElectronicSource</b:SourceType>
    <b:Guid>{A6A53407-742A-43B6-B134-C21FA745587D}</b:Guid>
    <b:Title>2018-2019 District and School Test Coordinator Manual</b:Title>
    <b:Year>2018</b:Year>
    <b:Author>
      <b:Author>
        <b:Corporate>Board of Regents of the University of Wisconsin System</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77D6A-F51E-48EE-AA5E-47ACFF52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8755</Words>
  <Characters>49906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Virginia English Language Proficiency (ELP) Assessments</vt:lpstr>
    </vt:vector>
  </TitlesOfParts>
  <Company>Virginia Department of Education</Company>
  <LinksUpToDate>false</LinksUpToDate>
  <CharactersWithSpaces>58544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English Language Proficiency (ELP) Assessments</dc:title>
  <dc:subject>Procedures for Annual Administration</dc:subject>
  <dc:creator>Released September 1, 2019</dc:creator>
  <cp:lastModifiedBy>Gilhooly, Frank (DOE)</cp:lastModifiedBy>
  <cp:revision>4</cp:revision>
  <cp:lastPrinted>2019-12-12T19:15:00Z</cp:lastPrinted>
  <dcterms:created xsi:type="dcterms:W3CDTF">2021-01-25T15:13:00Z</dcterms:created>
  <dcterms:modified xsi:type="dcterms:W3CDTF">2023-07-21T14:01:00Z</dcterms:modified>
</cp:coreProperties>
</file>