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23" w:rsidRPr="00D03DB2" w:rsidRDefault="00127923" w:rsidP="00D03DB2">
      <w:pPr>
        <w:pStyle w:val="Heading1"/>
        <w:spacing w:before="0"/>
        <w:rPr>
          <w:rFonts w:ascii="Times New Roman" w:hAnsi="Times New Roman"/>
        </w:rPr>
      </w:pPr>
      <w:r w:rsidRPr="00D03DB2">
        <w:rPr>
          <w:rFonts w:ascii="Times New Roman" w:hAnsi="Times New Roman"/>
        </w:rPr>
        <w:t>Grade One</w:t>
      </w:r>
    </w:p>
    <w:p w:rsidR="00127923" w:rsidRPr="00D03DB2" w:rsidRDefault="00127923" w:rsidP="00D03DB2">
      <w:pPr>
        <w:rPr>
          <w:sz w:val="24"/>
          <w:szCs w:val="24"/>
        </w:rPr>
      </w:pPr>
      <w:r w:rsidRPr="00D03DB2">
        <w:rPr>
          <w:sz w:val="24"/>
          <w:szCs w:val="24"/>
        </w:rPr>
        <w:t xml:space="preserve">Students in grade one </w:t>
      </w:r>
      <w:proofErr w:type="gramStart"/>
      <w:r w:rsidRPr="00D03DB2">
        <w:rPr>
          <w:sz w:val="24"/>
          <w:szCs w:val="24"/>
        </w:rPr>
        <w:t>learn</w:t>
      </w:r>
      <w:proofErr w:type="gramEnd"/>
      <w:r w:rsidRPr="00D03DB2">
        <w:rPr>
          <w:sz w:val="24"/>
          <w:szCs w:val="24"/>
        </w:rPr>
        <w:t xml:space="preserve"> about personal safety and the body’s major organs. They begin to understand how behaviors can </w:t>
      </w:r>
      <w:proofErr w:type="gramStart"/>
      <w:r w:rsidRPr="00D03DB2">
        <w:rPr>
          <w:sz w:val="24"/>
          <w:szCs w:val="24"/>
        </w:rPr>
        <w:t>impact</w:t>
      </w:r>
      <w:proofErr w:type="gramEnd"/>
      <w:r w:rsidRPr="00D03DB2">
        <w:rPr>
          <w:sz w:val="24"/>
          <w:szCs w:val="24"/>
        </w:rPr>
        <w:t xml:space="preserve"> health and wellness now and in the future. Students begin to relate choices with consequences. They begin to examine the influence of social media on health decisions and to identify ways to access reliable information. They exhibit respect for self, others, and the environment.</w:t>
      </w:r>
    </w:p>
    <w:p w:rsidR="00127923" w:rsidRPr="00D03DB2" w:rsidRDefault="00127923" w:rsidP="00D03DB2">
      <w:pPr>
        <w:rPr>
          <w:sz w:val="24"/>
          <w:szCs w:val="24"/>
        </w:rPr>
      </w:pPr>
    </w:p>
    <w:p w:rsidR="00127923" w:rsidRPr="00D03DB2" w:rsidRDefault="00127923" w:rsidP="00D03DB2">
      <w:pPr>
        <w:pStyle w:val="Heading2"/>
        <w:ind w:left="0"/>
        <w:rPr>
          <w:rFonts w:ascii="Times New Roman" w:hAnsi="Times New Roman"/>
          <w:sz w:val="24"/>
          <w:szCs w:val="24"/>
        </w:rPr>
      </w:pPr>
      <w:r w:rsidRPr="00D03DB2">
        <w:rPr>
          <w:rFonts w:ascii="Times New Roman" w:hAnsi="Times New Roman"/>
          <w:sz w:val="24"/>
          <w:szCs w:val="24"/>
        </w:rPr>
        <w:t>Essential Health Concepts</w:t>
      </w:r>
    </w:p>
    <w:p w:rsidR="00127923" w:rsidRPr="00D03DB2" w:rsidRDefault="00127923" w:rsidP="00D03DB2">
      <w:pPr>
        <w:pStyle w:val="ListParagraph"/>
        <w:numPr>
          <w:ilvl w:val="0"/>
          <w:numId w:val="38"/>
        </w:numPr>
        <w:spacing w:after="0" w:line="240" w:lineRule="auto"/>
        <w:rPr>
          <w:rFonts w:ascii="Times New Roman" w:hAnsi="Times New Roman"/>
          <w:sz w:val="24"/>
          <w:szCs w:val="24"/>
        </w:rPr>
      </w:pPr>
      <w:r w:rsidRPr="00D03DB2">
        <w:rPr>
          <w:rFonts w:ascii="Times New Roman" w:hAnsi="Times New Roman"/>
          <w:sz w:val="24"/>
          <w:szCs w:val="24"/>
        </w:rPr>
        <w:t xml:space="preserve">The student will identify the basic components and functions of human body systems and the importance of safe practices, positive interpersonal relationships, and environmental health. </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 xml:space="preserve">Identify body structures (e.g., abdomen, chest, </w:t>
      </w:r>
      <w:proofErr w:type="gramStart"/>
      <w:r w:rsidRPr="00D03DB2">
        <w:rPr>
          <w:rFonts w:ascii="Times New Roman" w:hAnsi="Times New Roman"/>
          <w:sz w:val="24"/>
          <w:szCs w:val="24"/>
        </w:rPr>
        <w:t>head</w:t>
      </w:r>
      <w:proofErr w:type="gramEnd"/>
      <w:r w:rsidRPr="00D03DB2">
        <w:rPr>
          <w:rFonts w:ascii="Times New Roman" w:hAnsi="Times New Roman"/>
          <w:sz w:val="24"/>
          <w:szCs w:val="24"/>
        </w:rPr>
        <w:t>) and organs (e.g., heart, brain, lungs, stomach).</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 xml:space="preserve">Describe how body systems work together (e.g., cardiovascular, digestive, immune, muscular, nervous, skeletal, </w:t>
      </w:r>
      <w:proofErr w:type="gramStart"/>
      <w:r w:rsidRPr="00D03DB2">
        <w:rPr>
          <w:rFonts w:ascii="Times New Roman" w:hAnsi="Times New Roman"/>
          <w:sz w:val="24"/>
          <w:szCs w:val="24"/>
        </w:rPr>
        <w:t>respiratory</w:t>
      </w:r>
      <w:proofErr w:type="gramEnd"/>
      <w:r w:rsidRPr="00D03DB2">
        <w:rPr>
          <w:rFonts w:ascii="Times New Roman" w:hAnsi="Times New Roman"/>
          <w:sz w:val="24"/>
          <w:szCs w:val="24"/>
        </w:rPr>
        <w:t>).</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Describe correct posture for sitting, standing, and walking.</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Identify behaviors that promote health and wellness, to include personal hygiene, sleep, physical activity, and healthy food choices.</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Describe behaviors that promote personal safety, to include bus and automobile safety, pedestrian safety, playground safety, fire safety, water safety, Internet safety, and safety when biking and using other recreational equipment.</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Identify that medicines can be both helpful and harmful.</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Compare and contrast emotions that may make a person happy and emotions that may make a person feel unhappy or mad.</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Describe characteristics that are unique to each individual.</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Identify cooperative behaviors, respect for others, adherence to school rules, acceptance of responsibility, and respect for the property of others.</w:t>
      </w:r>
    </w:p>
    <w:p w:rsidR="00127923" w:rsidRPr="00D03DB2" w:rsidRDefault="00127923" w:rsidP="00D03DB2">
      <w:pPr>
        <w:pStyle w:val="ListParagraph"/>
        <w:numPr>
          <w:ilvl w:val="0"/>
          <w:numId w:val="39"/>
        </w:numPr>
        <w:spacing w:after="0" w:line="240" w:lineRule="auto"/>
        <w:rPr>
          <w:rFonts w:ascii="Times New Roman" w:hAnsi="Times New Roman"/>
          <w:sz w:val="24"/>
          <w:szCs w:val="24"/>
        </w:rPr>
      </w:pPr>
      <w:r w:rsidRPr="00D03DB2">
        <w:rPr>
          <w:rFonts w:ascii="Times New Roman" w:hAnsi="Times New Roman"/>
          <w:sz w:val="24"/>
          <w:szCs w:val="24"/>
        </w:rPr>
        <w:t xml:space="preserve">Identify items and materials that can be reduced, recycled, or reused. </w:t>
      </w:r>
    </w:p>
    <w:p w:rsidR="00127923" w:rsidRPr="00D03DB2" w:rsidRDefault="00127923" w:rsidP="00D03DB2">
      <w:pPr>
        <w:rPr>
          <w:sz w:val="24"/>
          <w:szCs w:val="24"/>
        </w:rPr>
      </w:pPr>
    </w:p>
    <w:p w:rsidR="00127923" w:rsidRPr="00D03DB2" w:rsidRDefault="00127923" w:rsidP="00D03DB2">
      <w:pPr>
        <w:pStyle w:val="Heading2"/>
        <w:ind w:left="0"/>
        <w:rPr>
          <w:rFonts w:ascii="Times New Roman" w:hAnsi="Times New Roman"/>
          <w:sz w:val="24"/>
          <w:szCs w:val="24"/>
        </w:rPr>
      </w:pPr>
      <w:r w:rsidRPr="00D03DB2">
        <w:rPr>
          <w:rFonts w:ascii="Times New Roman" w:hAnsi="Times New Roman"/>
          <w:sz w:val="24"/>
          <w:szCs w:val="24"/>
        </w:rPr>
        <w:t>Healthy Decisions</w:t>
      </w:r>
    </w:p>
    <w:p w:rsidR="00127923" w:rsidRPr="00D03DB2" w:rsidRDefault="00127923" w:rsidP="00D03DB2">
      <w:pPr>
        <w:pStyle w:val="ListParagraph"/>
        <w:numPr>
          <w:ilvl w:val="0"/>
          <w:numId w:val="38"/>
        </w:numPr>
        <w:spacing w:after="0" w:line="240" w:lineRule="auto"/>
        <w:rPr>
          <w:rFonts w:ascii="Times New Roman" w:hAnsi="Times New Roman"/>
          <w:sz w:val="24"/>
          <w:szCs w:val="24"/>
        </w:rPr>
      </w:pPr>
      <w:r w:rsidRPr="00D03DB2">
        <w:rPr>
          <w:rFonts w:ascii="Times New Roman" w:hAnsi="Times New Roman"/>
          <w:sz w:val="24"/>
          <w:szCs w:val="24"/>
        </w:rPr>
        <w:t xml:space="preserve">The student will explain that good health </w:t>
      </w:r>
      <w:proofErr w:type="gramStart"/>
      <w:r w:rsidRPr="00D03DB2">
        <w:rPr>
          <w:rFonts w:ascii="Times New Roman" w:hAnsi="Times New Roman"/>
          <w:sz w:val="24"/>
          <w:szCs w:val="24"/>
        </w:rPr>
        <w:t>is related</w:t>
      </w:r>
      <w:proofErr w:type="gramEnd"/>
      <w:r w:rsidRPr="00D03DB2">
        <w:rPr>
          <w:rFonts w:ascii="Times New Roman" w:hAnsi="Times New Roman"/>
          <w:sz w:val="24"/>
          <w:szCs w:val="24"/>
        </w:rPr>
        <w:t xml:space="preserve"> to healthy decisions. </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Describe the importance of having a healthy heart, brain, and lungs.</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Select behaviors that help keep the heart, brain, and lungs healthy.</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Practice correct posture for sitting, standing, and walking.</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Discuss the importance of personal hygiene, to include care of one’s teeth.</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Recognize that physical activity is a form of healthy entertainment.</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Determine how sleep habits affect mood and academic performance.</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Compare and contrast healthy and less-healthy food choices.</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 xml:space="preserve">Explain the importance of making </w:t>
      </w:r>
      <w:proofErr w:type="gramStart"/>
      <w:r w:rsidRPr="00D03DB2">
        <w:rPr>
          <w:rFonts w:ascii="Times New Roman" w:hAnsi="Times New Roman"/>
          <w:sz w:val="24"/>
          <w:szCs w:val="24"/>
        </w:rPr>
        <w:t>healthy decisions and how unhealthy decisions affect the body</w:t>
      </w:r>
      <w:proofErr w:type="gramEnd"/>
      <w:r w:rsidRPr="00D03DB2">
        <w:rPr>
          <w:rFonts w:ascii="Times New Roman" w:hAnsi="Times New Roman"/>
          <w:sz w:val="24"/>
          <w:szCs w:val="24"/>
        </w:rPr>
        <w:t>.</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Explain ways to stay safe when riding a bicycle, in-line skating, riding a skateboard or scooter, and using other self-propelled vehicles.</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Compare and contrast personal safety behaviors at home, at school, and in the community.</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Explain the harmful effects of misusing medicines and drugs.</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Explain how medications may look similar but have different functions.</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Identify appropriate ways a person may express the emotions of happy, unhappy, or mad.</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lastRenderedPageBreak/>
        <w:t>Explain the role of listening in building and maintaining friendships.</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Explain the importance of responsible behaviors when interacting with others.</w:t>
      </w:r>
    </w:p>
    <w:p w:rsidR="00127923" w:rsidRPr="00D03DB2" w:rsidRDefault="00127923" w:rsidP="00D03DB2">
      <w:pPr>
        <w:pStyle w:val="ListParagraph"/>
        <w:numPr>
          <w:ilvl w:val="0"/>
          <w:numId w:val="40"/>
        </w:numPr>
        <w:spacing w:after="0" w:line="240" w:lineRule="auto"/>
        <w:rPr>
          <w:rFonts w:ascii="Times New Roman" w:hAnsi="Times New Roman"/>
          <w:sz w:val="24"/>
          <w:szCs w:val="24"/>
        </w:rPr>
      </w:pPr>
      <w:r w:rsidRPr="00D03DB2">
        <w:rPr>
          <w:rFonts w:ascii="Times New Roman" w:hAnsi="Times New Roman"/>
          <w:sz w:val="24"/>
          <w:szCs w:val="24"/>
        </w:rPr>
        <w:t>Explain why it is important to dispose of trash properly, recycle materials, conserve water, and prevent water pollution.</w:t>
      </w:r>
    </w:p>
    <w:p w:rsidR="00127923" w:rsidRPr="00D03DB2" w:rsidRDefault="00127923" w:rsidP="00D03DB2">
      <w:pPr>
        <w:rPr>
          <w:sz w:val="24"/>
          <w:szCs w:val="24"/>
        </w:rPr>
      </w:pPr>
    </w:p>
    <w:p w:rsidR="00127923" w:rsidRPr="00D03DB2" w:rsidRDefault="00127923" w:rsidP="00D03DB2">
      <w:pPr>
        <w:pStyle w:val="Heading2"/>
        <w:ind w:left="0"/>
        <w:rPr>
          <w:rFonts w:ascii="Times New Roman" w:hAnsi="Times New Roman"/>
          <w:sz w:val="24"/>
          <w:szCs w:val="24"/>
        </w:rPr>
      </w:pPr>
      <w:r w:rsidRPr="00D03DB2">
        <w:rPr>
          <w:rFonts w:ascii="Times New Roman" w:hAnsi="Times New Roman"/>
          <w:sz w:val="24"/>
          <w:szCs w:val="24"/>
        </w:rPr>
        <w:t>Advocacy and Health Promotion</w:t>
      </w:r>
    </w:p>
    <w:p w:rsidR="00127923" w:rsidRPr="00D03DB2" w:rsidRDefault="00127923" w:rsidP="00D03DB2">
      <w:pPr>
        <w:pStyle w:val="ListParagraph"/>
        <w:numPr>
          <w:ilvl w:val="0"/>
          <w:numId w:val="38"/>
        </w:numPr>
        <w:spacing w:after="0" w:line="240" w:lineRule="auto"/>
        <w:rPr>
          <w:rFonts w:ascii="Times New Roman" w:hAnsi="Times New Roman"/>
          <w:sz w:val="24"/>
          <w:szCs w:val="24"/>
        </w:rPr>
      </w:pPr>
      <w:r w:rsidRPr="00D03DB2">
        <w:rPr>
          <w:rFonts w:ascii="Times New Roman" w:hAnsi="Times New Roman"/>
          <w:sz w:val="24"/>
          <w:szCs w:val="24"/>
        </w:rPr>
        <w:t>The student will identify specific rules and practices to promote personal safety and socially responsible behaviors.</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Identify home safety rules and guidelines for emergencies.</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Practice fire safety procedures.</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Describe the importance of pedestrian safety, and identify ways to stay safe when crossing or playing near a street.</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Explain ways to stay safe when riding in a bus and automobile.</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proofErr w:type="gramStart"/>
      <w:r w:rsidRPr="00D03DB2">
        <w:rPr>
          <w:rFonts w:ascii="Times New Roman" w:hAnsi="Times New Roman"/>
          <w:sz w:val="24"/>
          <w:szCs w:val="24"/>
        </w:rPr>
        <w:t>List playground safety rules, and report hazards on the playground.</w:t>
      </w:r>
      <w:proofErr w:type="gramEnd"/>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Explain how protective gear reduces injuries.</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Describe water safety and ways to reduce risks around water.</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Identify the importance of sun safety.</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Create safety rules for medications in the home.</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Identify individuals or community agencies that keep people safe.</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Describe how to report a dangerous situation.</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Demonstrate ways to express emotions appropriately.</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Demonstrate cooperation with friends and classmates.</w:t>
      </w:r>
    </w:p>
    <w:p w:rsidR="00127923"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 xml:space="preserve">Demonstrate responsible behaviors when interacting with others. </w:t>
      </w:r>
    </w:p>
    <w:p w:rsidR="004048B2" w:rsidRPr="00D03DB2" w:rsidRDefault="00127923" w:rsidP="00D03DB2">
      <w:pPr>
        <w:pStyle w:val="ListParagraph"/>
        <w:numPr>
          <w:ilvl w:val="0"/>
          <w:numId w:val="41"/>
        </w:numPr>
        <w:spacing w:after="0" w:line="240" w:lineRule="auto"/>
        <w:ind w:left="1080"/>
        <w:rPr>
          <w:rFonts w:ascii="Times New Roman" w:hAnsi="Times New Roman"/>
          <w:sz w:val="24"/>
          <w:szCs w:val="24"/>
        </w:rPr>
      </w:pPr>
      <w:r w:rsidRPr="00D03DB2">
        <w:rPr>
          <w:rFonts w:ascii="Times New Roman" w:hAnsi="Times New Roman"/>
          <w:sz w:val="24"/>
          <w:szCs w:val="24"/>
        </w:rPr>
        <w:t>Create strategies to keep the environment healthy, to include proper disposal of trash, recycling or reusing, and water conservation.</w:t>
      </w:r>
      <w:bookmarkStart w:id="0" w:name="_GoBack"/>
      <w:bookmarkEnd w:id="0"/>
    </w:p>
    <w:sectPr w:rsidR="004048B2" w:rsidRPr="00D03DB2"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41" w:rsidRDefault="002C1C41">
      <w:r>
        <w:separator/>
      </w:r>
    </w:p>
  </w:endnote>
  <w:endnote w:type="continuationSeparator" w:id="0">
    <w:p w:rsidR="002C1C41" w:rsidRDefault="002C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D03DB2" w:rsidRDefault="00AC3FAC" w:rsidP="004A038E">
    <w:pPr>
      <w:tabs>
        <w:tab w:val="right" w:pos="9360"/>
      </w:tabs>
      <w:jc w:val="center"/>
      <w:rPr>
        <w:sz w:val="20"/>
      </w:rPr>
    </w:pPr>
    <w:r w:rsidRPr="00D03DB2">
      <w:rPr>
        <w:rStyle w:val="PageNumber"/>
        <w:sz w:val="20"/>
        <w:szCs w:val="20"/>
      </w:rPr>
      <w:fldChar w:fldCharType="begin"/>
    </w:r>
    <w:r w:rsidR="00096FFB" w:rsidRPr="00D03DB2">
      <w:rPr>
        <w:rStyle w:val="PageNumber"/>
        <w:sz w:val="20"/>
        <w:szCs w:val="20"/>
      </w:rPr>
      <w:instrText xml:space="preserve"> PAGE </w:instrText>
    </w:r>
    <w:r w:rsidRPr="00D03DB2">
      <w:rPr>
        <w:rStyle w:val="PageNumber"/>
        <w:sz w:val="20"/>
        <w:szCs w:val="20"/>
      </w:rPr>
      <w:fldChar w:fldCharType="separate"/>
    </w:r>
    <w:r w:rsidR="00D03DB2">
      <w:rPr>
        <w:rStyle w:val="PageNumber"/>
        <w:noProof/>
        <w:sz w:val="20"/>
        <w:szCs w:val="20"/>
      </w:rPr>
      <w:t>1</w:t>
    </w:r>
    <w:r w:rsidRPr="00D03DB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41" w:rsidRDefault="002C1C41">
      <w:r>
        <w:separator/>
      </w:r>
    </w:p>
  </w:footnote>
  <w:footnote w:type="continuationSeparator" w:id="0">
    <w:p w:rsidR="002C1C41" w:rsidRDefault="002C1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C" w:rsidRPr="00D03DB2" w:rsidRDefault="00EB321C">
    <w:pPr>
      <w:pStyle w:val="Header"/>
      <w:rPr>
        <w:rFonts w:ascii="Times New Roman" w:hAnsi="Times New Roman"/>
        <w:sz w:val="20"/>
      </w:rPr>
    </w:pPr>
    <w:r w:rsidRPr="00D03DB2">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7A3"/>
    <w:multiLevelType w:val="hybridMultilevel"/>
    <w:tmpl w:val="808862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2">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5">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9372BB"/>
    <w:multiLevelType w:val="hybridMultilevel"/>
    <w:tmpl w:val="A0CA0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8E0EF8"/>
    <w:multiLevelType w:val="hybridMultilevel"/>
    <w:tmpl w:val="C366D6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0140101"/>
    <w:multiLevelType w:val="hybridMultilevel"/>
    <w:tmpl w:val="E7322730"/>
    <w:lvl w:ilvl="0" w:tplc="99361A3C">
      <w:start w:val="1"/>
      <w:numFmt w:val="decimal"/>
      <w:lvlText w:val="1.%1"/>
      <w:lvlJc w:val="left"/>
      <w:pPr>
        <w:ind w:left="720" w:hanging="72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3"/>
  </w:num>
  <w:num w:numId="3">
    <w:abstractNumId w:val="1"/>
  </w:num>
  <w:num w:numId="4">
    <w:abstractNumId w:val="18"/>
  </w:num>
  <w:num w:numId="5">
    <w:abstractNumId w:val="15"/>
  </w:num>
  <w:num w:numId="6">
    <w:abstractNumId w:val="8"/>
  </w:num>
  <w:num w:numId="7">
    <w:abstractNumId w:val="29"/>
  </w:num>
  <w:num w:numId="8">
    <w:abstractNumId w:val="27"/>
  </w:num>
  <w:num w:numId="9">
    <w:abstractNumId w:val="17"/>
  </w:num>
  <w:num w:numId="10">
    <w:abstractNumId w:val="31"/>
  </w:num>
  <w:num w:numId="11">
    <w:abstractNumId w:val="23"/>
  </w:num>
  <w:num w:numId="12">
    <w:abstractNumId w:val="5"/>
  </w:num>
  <w:num w:numId="13">
    <w:abstractNumId w:val="3"/>
  </w:num>
  <w:num w:numId="14">
    <w:abstractNumId w:val="9"/>
  </w:num>
  <w:num w:numId="15">
    <w:abstractNumId w:val="6"/>
  </w:num>
  <w:num w:numId="16">
    <w:abstractNumId w:val="30"/>
  </w:num>
  <w:num w:numId="17">
    <w:abstractNumId w:val="20"/>
  </w:num>
  <w:num w:numId="18">
    <w:abstractNumId w:val="14"/>
  </w:num>
  <w:num w:numId="19">
    <w:abstractNumId w:val="7"/>
  </w:num>
  <w:num w:numId="20">
    <w:abstractNumId w:val="36"/>
  </w:num>
  <w:num w:numId="21">
    <w:abstractNumId w:val="34"/>
  </w:num>
  <w:num w:numId="22">
    <w:abstractNumId w:val="16"/>
  </w:num>
  <w:num w:numId="23">
    <w:abstractNumId w:val="38"/>
  </w:num>
  <w:num w:numId="24">
    <w:abstractNumId w:val="12"/>
  </w:num>
  <w:num w:numId="25">
    <w:abstractNumId w:val="28"/>
  </w:num>
  <w:num w:numId="26">
    <w:abstractNumId w:val="24"/>
  </w:num>
  <w:num w:numId="27">
    <w:abstractNumId w:val="10"/>
  </w:num>
  <w:num w:numId="28">
    <w:abstractNumId w:val="21"/>
  </w:num>
  <w:num w:numId="29">
    <w:abstractNumId w:val="22"/>
  </w:num>
  <w:num w:numId="30">
    <w:abstractNumId w:val="39"/>
  </w:num>
  <w:num w:numId="31">
    <w:abstractNumId w:val="26"/>
  </w:num>
  <w:num w:numId="32">
    <w:abstractNumId w:val="37"/>
  </w:num>
  <w:num w:numId="33">
    <w:abstractNumId w:val="40"/>
  </w:num>
  <w:num w:numId="34">
    <w:abstractNumId w:val="19"/>
  </w:num>
  <w:num w:numId="35">
    <w:abstractNumId w:val="13"/>
  </w:num>
  <w:num w:numId="36">
    <w:abstractNumId w:val="32"/>
  </w:num>
  <w:num w:numId="37">
    <w:abstractNumId w:val="2"/>
  </w:num>
  <w:num w:numId="38">
    <w:abstractNumId w:val="35"/>
  </w:num>
  <w:num w:numId="39">
    <w:abstractNumId w:val="25"/>
  </w:num>
  <w:num w:numId="40">
    <w:abstractNumId w:val="0"/>
  </w:num>
  <w:num w:numId="41">
    <w:abstractNumId w:val="11"/>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27923"/>
    <w:rsid w:val="0013164E"/>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202D"/>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1549"/>
    <w:rsid w:val="002A49CF"/>
    <w:rsid w:val="002A71AC"/>
    <w:rsid w:val="002B4C25"/>
    <w:rsid w:val="002C08CC"/>
    <w:rsid w:val="002C1C41"/>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D7592"/>
    <w:rsid w:val="004E08BE"/>
    <w:rsid w:val="004E4672"/>
    <w:rsid w:val="004E46EE"/>
    <w:rsid w:val="004E4E0B"/>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86E"/>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003"/>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2D76"/>
    <w:rsid w:val="00974E05"/>
    <w:rsid w:val="009758A3"/>
    <w:rsid w:val="00976132"/>
    <w:rsid w:val="00977959"/>
    <w:rsid w:val="00980A6C"/>
    <w:rsid w:val="0098207E"/>
    <w:rsid w:val="009827AF"/>
    <w:rsid w:val="00983DB4"/>
    <w:rsid w:val="00985A70"/>
    <w:rsid w:val="0098769F"/>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5525"/>
    <w:rsid w:val="009F793A"/>
    <w:rsid w:val="009F79A7"/>
    <w:rsid w:val="009F7FD3"/>
    <w:rsid w:val="00A0063E"/>
    <w:rsid w:val="00A0102B"/>
    <w:rsid w:val="00A01D15"/>
    <w:rsid w:val="00A01FAE"/>
    <w:rsid w:val="00A029D5"/>
    <w:rsid w:val="00A02E84"/>
    <w:rsid w:val="00A0570F"/>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A1D3B"/>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1633"/>
    <w:rsid w:val="00B1200D"/>
    <w:rsid w:val="00B13085"/>
    <w:rsid w:val="00B1665F"/>
    <w:rsid w:val="00B21E3C"/>
    <w:rsid w:val="00B22A20"/>
    <w:rsid w:val="00B24C82"/>
    <w:rsid w:val="00B27033"/>
    <w:rsid w:val="00B307E9"/>
    <w:rsid w:val="00B31D1A"/>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557"/>
    <w:rsid w:val="00BE5DA5"/>
    <w:rsid w:val="00BE69CF"/>
    <w:rsid w:val="00BE6D98"/>
    <w:rsid w:val="00BE7978"/>
    <w:rsid w:val="00BF0186"/>
    <w:rsid w:val="00BF1B7C"/>
    <w:rsid w:val="00BF4721"/>
    <w:rsid w:val="00BF495D"/>
    <w:rsid w:val="00C03518"/>
    <w:rsid w:val="00C03EA0"/>
    <w:rsid w:val="00C07AB0"/>
    <w:rsid w:val="00C10DBE"/>
    <w:rsid w:val="00C11E86"/>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14A2"/>
    <w:rsid w:val="00CB1626"/>
    <w:rsid w:val="00CB19EF"/>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3DB2"/>
    <w:rsid w:val="00D04918"/>
    <w:rsid w:val="00D051AA"/>
    <w:rsid w:val="00D06AF5"/>
    <w:rsid w:val="00D12F8F"/>
    <w:rsid w:val="00D14ADF"/>
    <w:rsid w:val="00D15043"/>
    <w:rsid w:val="00D16048"/>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0122"/>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21C"/>
    <w:rsid w:val="00EB3AE1"/>
    <w:rsid w:val="00EB3B03"/>
    <w:rsid w:val="00EB54A4"/>
    <w:rsid w:val="00EB5547"/>
    <w:rsid w:val="00EB5960"/>
    <w:rsid w:val="00EB6113"/>
    <w:rsid w:val="00EB6A4D"/>
    <w:rsid w:val="00EC054B"/>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5D6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358F-78F8-47A6-99D1-B43069DB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653</Words>
  <Characters>3695</Characters>
  <Application>Microsoft Office Word</Application>
  <DocSecurity>0</DocSecurity>
  <Lines>73</Lines>
  <Paragraphs>49</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One Standards of Learning for Virginia Public Schools</dc:title>
  <dc:creator>Virginia Department of Education</dc:creator>
  <cp:lastModifiedBy>Batton, Debra (DOE)</cp:lastModifiedBy>
  <cp:revision>4</cp:revision>
  <cp:lastPrinted>2017-03-15T16:52:00Z</cp:lastPrinted>
  <dcterms:created xsi:type="dcterms:W3CDTF">2018-05-02T15:41:00Z</dcterms:created>
  <dcterms:modified xsi:type="dcterms:W3CDTF">2018-05-04T12:38:00Z</dcterms:modified>
</cp:coreProperties>
</file>