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B6DA" w14:textId="46F717EA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E64DA">
        <w:t>2021-2022</w:t>
      </w:r>
      <w:r w:rsidR="000375B8">
        <w:t>-</w:t>
      </w:r>
      <w:r w:rsidR="00DD4126">
        <w:t>30</w:t>
      </w:r>
    </w:p>
    <w:p w14:paraId="0444B1B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1DAD540" wp14:editId="0333D9E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A62C898" w14:textId="77777777" w:rsidR="00167950" w:rsidRPr="00A65EE6" w:rsidRDefault="00167950" w:rsidP="00167950">
      <w:r w:rsidRPr="00A65EE6">
        <w:t xml:space="preserve">DATE: </w:t>
      </w:r>
      <w:r w:rsidR="002C3DB5">
        <w:t>March 15, 2022</w:t>
      </w:r>
    </w:p>
    <w:p w14:paraId="1AB64683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DBBDA84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ABAEC5F" w14:textId="2A68F085" w:rsidR="00C40AB9" w:rsidRPr="007C3E67" w:rsidRDefault="00167950" w:rsidP="00C40AB9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84FC0">
        <w:rPr>
          <w:sz w:val="32"/>
        </w:rPr>
        <w:t xml:space="preserve">SNPWeb </w:t>
      </w:r>
      <w:r w:rsidR="00C40AB9">
        <w:rPr>
          <w:sz w:val="32"/>
        </w:rPr>
        <w:t xml:space="preserve">Claims </w:t>
      </w:r>
      <w:r w:rsidR="00471B2D">
        <w:rPr>
          <w:sz w:val="32"/>
        </w:rPr>
        <w:t xml:space="preserve">for </w:t>
      </w:r>
      <w:r w:rsidR="00C40AB9">
        <w:rPr>
          <w:sz w:val="32"/>
        </w:rPr>
        <w:t>Reimbursement</w:t>
      </w:r>
      <w:r w:rsidR="00B20B04">
        <w:rPr>
          <w:sz w:val="32"/>
        </w:rPr>
        <w:t xml:space="preserve"> Payments-</w:t>
      </w:r>
      <w:r w:rsidR="00C40AB9">
        <w:rPr>
          <w:sz w:val="32"/>
        </w:rPr>
        <w:t xml:space="preserve"> </w:t>
      </w:r>
      <w:r w:rsidR="00B20B04">
        <w:rPr>
          <w:sz w:val="32"/>
        </w:rPr>
        <w:t>delayed this week</w:t>
      </w:r>
    </w:p>
    <w:p w14:paraId="400ABA00" w14:textId="61DF9139" w:rsidR="00C40AB9" w:rsidRPr="002C3DB5" w:rsidRDefault="00C40AB9" w:rsidP="002C3DB5">
      <w:r>
        <w:t xml:space="preserve">The purpose of this memorandum is to advise school and child nutrition program </w:t>
      </w:r>
      <w:r w:rsidR="00B20B04">
        <w:t>sponsors that payments for</w:t>
      </w:r>
      <w:r w:rsidR="00A84FC0">
        <w:t xml:space="preserve"> </w:t>
      </w:r>
      <w:r>
        <w:t>claims for reimbursement</w:t>
      </w:r>
      <w:r w:rsidR="00471B2D">
        <w:t xml:space="preserve"> </w:t>
      </w:r>
      <w:r w:rsidR="002C3DB5">
        <w:t>submitted</w:t>
      </w:r>
      <w:r w:rsidR="00AF41D1">
        <w:t xml:space="preserve"> on Wednesday, </w:t>
      </w:r>
      <w:r w:rsidR="00471B2D" w:rsidRPr="00471B2D">
        <w:t>March 16, 2022</w:t>
      </w:r>
      <w:r w:rsidR="00987E4A">
        <w:t>,</w:t>
      </w:r>
      <w:r w:rsidR="00AF41D1">
        <w:rPr>
          <w:rFonts w:cs="Times New Roman"/>
          <w:color w:val="000000"/>
        </w:rPr>
        <w:t xml:space="preserve"> will have a </w:t>
      </w:r>
      <w:r w:rsidR="0087694C">
        <w:rPr>
          <w:rFonts w:cs="Times New Roman"/>
          <w:color w:val="000000"/>
        </w:rPr>
        <w:t xml:space="preserve">revised </w:t>
      </w:r>
      <w:r w:rsidR="00AF41D1">
        <w:rPr>
          <w:rFonts w:cs="Times New Roman"/>
          <w:color w:val="000000"/>
        </w:rPr>
        <w:t>pay date of</w:t>
      </w:r>
      <w:r w:rsidR="00B20B04">
        <w:rPr>
          <w:rFonts w:cs="Times New Roman"/>
          <w:color w:val="000000"/>
        </w:rPr>
        <w:t xml:space="preserve"> </w:t>
      </w:r>
      <w:r w:rsidR="00AF41D1" w:rsidRPr="00AF41D1">
        <w:rPr>
          <w:rFonts w:cs="Times New Roman"/>
          <w:b/>
          <w:color w:val="000000"/>
        </w:rPr>
        <w:t>Friday, April 1, 2022</w:t>
      </w:r>
      <w:r w:rsidR="00AF41D1">
        <w:rPr>
          <w:rFonts w:cs="Times New Roman"/>
          <w:color w:val="000000"/>
        </w:rPr>
        <w:t>.</w:t>
      </w:r>
      <w:r w:rsidRPr="00A34A63">
        <w:rPr>
          <w:rFonts w:cs="Times New Roman"/>
          <w:color w:val="000000"/>
        </w:rPr>
        <w:t xml:space="preserve"> </w:t>
      </w:r>
      <w:r w:rsidR="00AF41D1">
        <w:rPr>
          <w:rFonts w:cs="Times New Roman"/>
          <w:color w:val="000000"/>
        </w:rPr>
        <w:t xml:space="preserve">All other </w:t>
      </w:r>
      <w:r w:rsidR="0087694C">
        <w:rPr>
          <w:rFonts w:cs="Times New Roman"/>
          <w:color w:val="000000"/>
        </w:rPr>
        <w:t xml:space="preserve">SNPWeb reimbursement </w:t>
      </w:r>
      <w:r w:rsidR="00AF41D1">
        <w:rPr>
          <w:rFonts w:cs="Times New Roman"/>
          <w:color w:val="000000"/>
        </w:rPr>
        <w:t xml:space="preserve">pay dates remain unchanged. </w:t>
      </w:r>
      <w:r w:rsidRPr="00BF2C13">
        <w:rPr>
          <w:rFonts w:cs="Times New Roman"/>
          <w:color w:val="000000"/>
        </w:rPr>
        <w:t xml:space="preserve">This </w:t>
      </w:r>
      <w:r w:rsidR="002C3DB5">
        <w:rPr>
          <w:rFonts w:cs="Times New Roman"/>
          <w:color w:val="000000"/>
        </w:rPr>
        <w:t>delay is the result</w:t>
      </w:r>
      <w:r w:rsidR="00AF41D1">
        <w:rPr>
          <w:rFonts w:cs="Times New Roman"/>
          <w:color w:val="000000"/>
        </w:rPr>
        <w:t xml:space="preserve"> </w:t>
      </w:r>
      <w:r w:rsidR="002C3DB5">
        <w:rPr>
          <w:rFonts w:cs="Times New Roman"/>
          <w:color w:val="000000"/>
        </w:rPr>
        <w:t>of a</w:t>
      </w:r>
      <w:r w:rsidR="00AF41D1">
        <w:rPr>
          <w:rFonts w:cs="Times New Roman"/>
          <w:color w:val="000000"/>
        </w:rPr>
        <w:t xml:space="preserve"> Commonwealth of Virginia system enhancement scheduled to begin on March 23, 2022.</w:t>
      </w:r>
      <w:r>
        <w:rPr>
          <w:rFonts w:cs="Times New Roman"/>
          <w:color w:val="222222"/>
          <w:shd w:val="clear" w:color="auto" w:fill="FFFFFF"/>
        </w:rPr>
        <w:t xml:space="preserve"> </w:t>
      </w:r>
    </w:p>
    <w:p w14:paraId="768E6265" w14:textId="77777777" w:rsidR="00C40AB9" w:rsidRPr="00BF2C13" w:rsidRDefault="00C40AB9" w:rsidP="00C40AB9">
      <w:pPr>
        <w:spacing w:after="240"/>
        <w:rPr>
          <w:rFonts w:cs="Times New Roman"/>
          <w:color w:val="000000"/>
        </w:rPr>
      </w:pPr>
      <w:r>
        <w:rPr>
          <w:rFonts w:cs="Times New Roman"/>
          <w:color w:val="222222"/>
          <w:shd w:val="clear" w:color="auto" w:fill="FFFFFF"/>
        </w:rPr>
        <w:t xml:space="preserve">As a reminder, monthly claims for reimbursement must be filed within 60 calendar days of the last day of the claim month. Program operators may request a one-time late claim exception every 36 months for each program in the event this deadline is missed. </w:t>
      </w:r>
      <w:r w:rsidR="002C3DB5">
        <w:rPr>
          <w:rFonts w:cs="Times New Roman"/>
          <w:color w:val="222222"/>
          <w:shd w:val="clear" w:color="auto" w:fill="FFFFFF"/>
        </w:rPr>
        <w:t>Program operators</w:t>
      </w:r>
      <w:r>
        <w:rPr>
          <w:rFonts w:cs="Times New Roman"/>
          <w:color w:val="222222"/>
          <w:shd w:val="clear" w:color="auto" w:fill="FFFFFF"/>
        </w:rPr>
        <w:t xml:space="preserve"> are strongly encouraged to file claims promptly after the end of the month. </w:t>
      </w:r>
    </w:p>
    <w:p w14:paraId="4F61B912" w14:textId="77777777" w:rsidR="00C40AB9" w:rsidRDefault="00C40AB9" w:rsidP="00C40AB9">
      <w:pPr>
        <w:spacing w:after="480"/>
        <w:rPr>
          <w:color w:val="000000"/>
          <w:szCs w:val="24"/>
        </w:rPr>
      </w:pPr>
      <w:r>
        <w:rPr>
          <w:color w:val="000000"/>
          <w:szCs w:val="24"/>
        </w:rPr>
        <w:t xml:space="preserve">For more information or questions, please email the SNP policy mailbox at </w:t>
      </w:r>
      <w:hyperlink r:id="rId10" w:history="1">
        <w:r w:rsidRPr="00A2310A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7305D575" w14:textId="77777777" w:rsidR="008C4A46" w:rsidRPr="002C3DB5" w:rsidRDefault="004829E4" w:rsidP="00167950">
      <w:pPr>
        <w:rPr>
          <w:szCs w:val="24"/>
        </w:rPr>
      </w:pPr>
      <w:r w:rsidRPr="002C3DB5">
        <w:rPr>
          <w:szCs w:val="24"/>
        </w:rPr>
        <w:t>SCC/</w:t>
      </w:r>
      <w:r w:rsidR="002C3DB5">
        <w:rPr>
          <w:szCs w:val="24"/>
        </w:rPr>
        <w:t>CEJ/rd</w:t>
      </w:r>
    </w:p>
    <w:sectPr w:rsidR="008C4A46" w:rsidRPr="002C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0547" w14:textId="77777777" w:rsidR="00830F60" w:rsidRDefault="00830F60" w:rsidP="00B25322">
      <w:pPr>
        <w:spacing w:after="0" w:line="240" w:lineRule="auto"/>
      </w:pPr>
      <w:r>
        <w:separator/>
      </w:r>
    </w:p>
  </w:endnote>
  <w:endnote w:type="continuationSeparator" w:id="0">
    <w:p w14:paraId="174D06BA" w14:textId="77777777" w:rsidR="00830F60" w:rsidRDefault="00830F6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0E05" w14:textId="77777777" w:rsidR="00830F60" w:rsidRDefault="00830F60" w:rsidP="00B25322">
      <w:pPr>
        <w:spacing w:after="0" w:line="240" w:lineRule="auto"/>
      </w:pPr>
      <w:r>
        <w:separator/>
      </w:r>
    </w:p>
  </w:footnote>
  <w:footnote w:type="continuationSeparator" w:id="0">
    <w:p w14:paraId="4F05A648" w14:textId="77777777" w:rsidR="00830F60" w:rsidRDefault="00830F6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223595"/>
    <w:rsid w:val="00227B1E"/>
    <w:rsid w:val="0027145D"/>
    <w:rsid w:val="002964EE"/>
    <w:rsid w:val="002A6350"/>
    <w:rsid w:val="002C3DB5"/>
    <w:rsid w:val="002F2DAF"/>
    <w:rsid w:val="00305048"/>
    <w:rsid w:val="0031177E"/>
    <w:rsid w:val="003238EA"/>
    <w:rsid w:val="003D79AA"/>
    <w:rsid w:val="00406FF4"/>
    <w:rsid w:val="00471B2D"/>
    <w:rsid w:val="00480879"/>
    <w:rsid w:val="004829E4"/>
    <w:rsid w:val="004F6547"/>
    <w:rsid w:val="00544584"/>
    <w:rsid w:val="005E06EF"/>
    <w:rsid w:val="005F76A2"/>
    <w:rsid w:val="00625A9B"/>
    <w:rsid w:val="00653DCC"/>
    <w:rsid w:val="0073236D"/>
    <w:rsid w:val="00793593"/>
    <w:rsid w:val="007A73B4"/>
    <w:rsid w:val="007C0B3F"/>
    <w:rsid w:val="007C3E67"/>
    <w:rsid w:val="00830F60"/>
    <w:rsid w:val="00846B0C"/>
    <w:rsid w:val="00851C0B"/>
    <w:rsid w:val="008631A7"/>
    <w:rsid w:val="0087694C"/>
    <w:rsid w:val="0089238C"/>
    <w:rsid w:val="00892AD4"/>
    <w:rsid w:val="008C4A46"/>
    <w:rsid w:val="0093442F"/>
    <w:rsid w:val="009774AA"/>
    <w:rsid w:val="00977AFA"/>
    <w:rsid w:val="00987E4A"/>
    <w:rsid w:val="009B51FA"/>
    <w:rsid w:val="009C7253"/>
    <w:rsid w:val="00A26586"/>
    <w:rsid w:val="00A30BC9"/>
    <w:rsid w:val="00A3144F"/>
    <w:rsid w:val="00A65EE6"/>
    <w:rsid w:val="00A67B2F"/>
    <w:rsid w:val="00A84FC0"/>
    <w:rsid w:val="00AD228F"/>
    <w:rsid w:val="00AE65FD"/>
    <w:rsid w:val="00AF41D1"/>
    <w:rsid w:val="00B01E92"/>
    <w:rsid w:val="00B20B04"/>
    <w:rsid w:val="00B25322"/>
    <w:rsid w:val="00B61A6C"/>
    <w:rsid w:val="00BC1A9C"/>
    <w:rsid w:val="00BE00E6"/>
    <w:rsid w:val="00C07DFE"/>
    <w:rsid w:val="00C23584"/>
    <w:rsid w:val="00C24D60"/>
    <w:rsid w:val="00C25FA1"/>
    <w:rsid w:val="00C40AB9"/>
    <w:rsid w:val="00CA70A4"/>
    <w:rsid w:val="00CE64DA"/>
    <w:rsid w:val="00CF0233"/>
    <w:rsid w:val="00D23491"/>
    <w:rsid w:val="00D534B4"/>
    <w:rsid w:val="00D55B56"/>
    <w:rsid w:val="00D6273B"/>
    <w:rsid w:val="00DA14B1"/>
    <w:rsid w:val="00DD368F"/>
    <w:rsid w:val="00DD4126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89238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3886-E046-485F-A8CF-17C57513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2021-2022-30, One-time Delay in SNPWeb Claims for Reimbursement</vt:lpstr>
    </vt:vector>
  </TitlesOfParts>
  <Manager/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2021-2022-30, One-time Delay in SNPWeb Claims for Reimbursement</dc:title>
  <dc:subject/>
  <dc:creator/>
  <cp:keywords/>
  <dc:description/>
  <cp:lastModifiedBy/>
  <cp:revision>1</cp:revision>
  <dcterms:created xsi:type="dcterms:W3CDTF">2022-03-14T19:03:00Z</dcterms:created>
  <dcterms:modified xsi:type="dcterms:W3CDTF">2022-03-14T19:03:00Z</dcterms:modified>
  <cp:category/>
</cp:coreProperties>
</file>