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C029C" w14:textId="4B948109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A614AE">
        <w:t>2022-2023-32</w:t>
      </w:r>
    </w:p>
    <w:p w14:paraId="3CCCFD21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1C95FAC6" wp14:editId="40C23753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  <w:bookmarkStart w:id="0" w:name="_GoBack"/>
      <w:bookmarkEnd w:id="0"/>
    </w:p>
    <w:p w14:paraId="1F17A864" w14:textId="45B8E933" w:rsidR="00167950" w:rsidRPr="00A65EE6" w:rsidRDefault="00167950" w:rsidP="00167950">
      <w:r w:rsidRPr="00A65EE6">
        <w:t xml:space="preserve">DATE: </w:t>
      </w:r>
      <w:r w:rsidR="00A614AE">
        <w:t>November 1, 2022</w:t>
      </w:r>
    </w:p>
    <w:p w14:paraId="69A3D027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4C75617A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4E296215" w14:textId="77777777" w:rsidR="00F620F6" w:rsidRPr="007C3E67" w:rsidRDefault="00D2218A" w:rsidP="00F620F6">
      <w:pPr>
        <w:pStyle w:val="Heading2"/>
        <w:rPr>
          <w:sz w:val="32"/>
        </w:rPr>
      </w:pPr>
      <w:r w:rsidRPr="00045AFE">
        <w:rPr>
          <w:sz w:val="31"/>
          <w:szCs w:val="31"/>
        </w:rPr>
        <w:t xml:space="preserve">SUBJECT: </w:t>
      </w:r>
      <w:r w:rsidR="00F620F6">
        <w:rPr>
          <w:sz w:val="32"/>
        </w:rPr>
        <w:t>Financial Year 2023 Equipment Assistance Grant Webinar on Thursday, November 10, 2022</w:t>
      </w:r>
    </w:p>
    <w:p w14:paraId="24A49486" w14:textId="2B492D76" w:rsidR="001213EE" w:rsidRPr="00FB605F" w:rsidRDefault="00F620F6" w:rsidP="001213EE">
      <w:pPr>
        <w:pStyle w:val="NormalWeb"/>
        <w:spacing w:before="0" w:beforeAutospacing="0" w:after="200" w:afterAutospacing="0" w:line="276" w:lineRule="auto"/>
      </w:pPr>
      <w:r>
        <w:rPr>
          <w:color w:val="000000"/>
        </w:rPr>
        <w:t>The Virginia Department of Education, Office of School Nutrition Programs will host</w:t>
      </w:r>
      <w:r w:rsidR="00AA46DD">
        <w:rPr>
          <w:color w:val="000000"/>
        </w:rPr>
        <w:t xml:space="preserve"> a </w:t>
      </w:r>
      <w:r>
        <w:rPr>
          <w:color w:val="000000"/>
        </w:rPr>
        <w:t xml:space="preserve">webinar on the </w:t>
      </w:r>
      <w:r w:rsidR="00252622">
        <w:rPr>
          <w:color w:val="000000"/>
        </w:rPr>
        <w:t xml:space="preserve">federal fiscal year </w:t>
      </w:r>
      <w:r>
        <w:rPr>
          <w:color w:val="000000"/>
        </w:rPr>
        <w:t xml:space="preserve">2023 National School Lunch Program Equipment Assistance Grant opportunity on Thursday, November 10, 2022, at 2:00 p.m. </w:t>
      </w:r>
      <w:r w:rsidR="001213EE" w:rsidRPr="00FB605F">
        <w:rPr>
          <w:color w:val="000000"/>
        </w:rPr>
        <w:t>In order to participate you</w:t>
      </w:r>
      <w:r w:rsidR="001213EE" w:rsidRPr="00D23D5B">
        <w:t xml:space="preserve"> </w:t>
      </w:r>
      <w:hyperlink r:id="rId10" w:history="1">
        <w:r w:rsidR="004E28EE">
          <w:rPr>
            <w:rStyle w:val="Hyperlink"/>
          </w:rPr>
          <w:t>must register in advance for the webinar</w:t>
        </w:r>
      </w:hyperlink>
      <w:r w:rsidR="001213EE" w:rsidRPr="00FB605F">
        <w:rPr>
          <w:color w:val="000000"/>
        </w:rPr>
        <w:t xml:space="preserve">. A confirmation email </w:t>
      </w:r>
      <w:r w:rsidR="00AA46DD">
        <w:rPr>
          <w:color w:val="000000"/>
        </w:rPr>
        <w:t xml:space="preserve">with </w:t>
      </w:r>
      <w:r w:rsidR="004E28EE">
        <w:rPr>
          <w:color w:val="000000"/>
        </w:rPr>
        <w:t xml:space="preserve">webinar </w:t>
      </w:r>
      <w:r w:rsidR="00AA46DD">
        <w:rPr>
          <w:color w:val="000000"/>
        </w:rPr>
        <w:t xml:space="preserve">details </w:t>
      </w:r>
      <w:r w:rsidR="001213EE" w:rsidRPr="00FB605F">
        <w:rPr>
          <w:color w:val="000000"/>
        </w:rPr>
        <w:t xml:space="preserve">will be </w:t>
      </w:r>
      <w:r w:rsidR="00AA46DD">
        <w:rPr>
          <w:color w:val="000000"/>
        </w:rPr>
        <w:t xml:space="preserve">upon </w:t>
      </w:r>
      <w:r w:rsidR="001213EE" w:rsidRPr="00FB605F">
        <w:rPr>
          <w:color w:val="000000"/>
        </w:rPr>
        <w:t>registering. </w:t>
      </w:r>
    </w:p>
    <w:p w14:paraId="58E2AACD" w14:textId="30D21413" w:rsidR="00F620F6" w:rsidRDefault="00F620F6" w:rsidP="00F620F6">
      <w:pPr>
        <w:rPr>
          <w:color w:val="000000"/>
          <w:szCs w:val="24"/>
        </w:rPr>
      </w:pPr>
      <w:r>
        <w:rPr>
          <w:color w:val="000000"/>
          <w:szCs w:val="24"/>
        </w:rPr>
        <w:t xml:space="preserve">This webinar will </w:t>
      </w:r>
      <w:r w:rsidR="00AA46DD">
        <w:rPr>
          <w:color w:val="000000"/>
          <w:szCs w:val="24"/>
        </w:rPr>
        <w:t>cover</w:t>
      </w:r>
      <w:r>
        <w:rPr>
          <w:color w:val="000000"/>
          <w:szCs w:val="24"/>
        </w:rPr>
        <w:t xml:space="preserve"> grant guidelines</w:t>
      </w:r>
      <w:r w:rsidR="001213EE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</w:t>
      </w:r>
      <w:r w:rsidR="002B37FC">
        <w:rPr>
          <w:color w:val="000000"/>
          <w:szCs w:val="24"/>
        </w:rPr>
        <w:t>the new online application</w:t>
      </w:r>
      <w:r>
        <w:rPr>
          <w:color w:val="000000"/>
          <w:szCs w:val="24"/>
        </w:rPr>
        <w:t xml:space="preserve">, </w:t>
      </w:r>
      <w:r w:rsidR="00AA46DD">
        <w:rPr>
          <w:color w:val="000000"/>
          <w:szCs w:val="24"/>
        </w:rPr>
        <w:t>relevant deadlines and technical assistance for writing specifications</w:t>
      </w:r>
      <w:r>
        <w:rPr>
          <w:color w:val="000000"/>
          <w:szCs w:val="24"/>
        </w:rPr>
        <w:t xml:space="preserve">. </w:t>
      </w:r>
      <w:r w:rsidR="00AA46DD">
        <w:rPr>
          <w:color w:val="000000"/>
          <w:szCs w:val="24"/>
        </w:rPr>
        <w:t xml:space="preserve">Time for questions at the end of the webinar is included. </w:t>
      </w:r>
      <w:r>
        <w:rPr>
          <w:color w:val="000000"/>
          <w:szCs w:val="24"/>
        </w:rPr>
        <w:t xml:space="preserve"> </w:t>
      </w:r>
    </w:p>
    <w:p w14:paraId="0ABF5750" w14:textId="39721E1A" w:rsidR="00F620F6" w:rsidRDefault="00F620F6" w:rsidP="00F620F6">
      <w:pPr>
        <w:rPr>
          <w:color w:val="000000"/>
          <w:szCs w:val="24"/>
        </w:rPr>
      </w:pPr>
      <w:r>
        <w:rPr>
          <w:color w:val="000000"/>
          <w:szCs w:val="24"/>
        </w:rPr>
        <w:t xml:space="preserve">School food authorities </w:t>
      </w:r>
      <w:r w:rsidR="004E28EE">
        <w:rPr>
          <w:color w:val="000000"/>
          <w:szCs w:val="24"/>
        </w:rPr>
        <w:t xml:space="preserve">(SFAs) </w:t>
      </w:r>
      <w:r>
        <w:rPr>
          <w:color w:val="000000"/>
          <w:szCs w:val="24"/>
        </w:rPr>
        <w:t xml:space="preserve">are encouraged to apply for this competitive grant to </w:t>
      </w:r>
      <w:r w:rsidR="00AA46DD">
        <w:rPr>
          <w:color w:val="000000"/>
          <w:szCs w:val="24"/>
        </w:rPr>
        <w:t xml:space="preserve">replace or </w:t>
      </w:r>
      <w:r>
        <w:rPr>
          <w:color w:val="000000"/>
          <w:szCs w:val="24"/>
        </w:rPr>
        <w:t xml:space="preserve">repair existing kitchen equipment or purchase new equipment to expand their capacity for </w:t>
      </w:r>
      <w:r w:rsidR="00BA7932">
        <w:rPr>
          <w:color w:val="000000"/>
          <w:szCs w:val="24"/>
        </w:rPr>
        <w:t xml:space="preserve">scratch cooking, </w:t>
      </w:r>
      <w:r w:rsidR="00BA7932" w:rsidRPr="00D23D5B">
        <w:rPr>
          <w:rFonts w:cs="Times New Roman"/>
          <w:color w:val="1B1B1B"/>
          <w:shd w:val="clear" w:color="auto" w:fill="FFFFFF"/>
        </w:rPr>
        <w:t xml:space="preserve">storing fresh food from local producers, and </w:t>
      </w:r>
      <w:r w:rsidR="00AA46DD">
        <w:rPr>
          <w:rFonts w:cs="Times New Roman"/>
          <w:color w:val="1B1B1B"/>
          <w:shd w:val="clear" w:color="auto" w:fill="FFFFFF"/>
        </w:rPr>
        <w:t xml:space="preserve">enhance the </w:t>
      </w:r>
      <w:r w:rsidR="00252622">
        <w:rPr>
          <w:rFonts w:cs="Times New Roman"/>
          <w:color w:val="1B1B1B"/>
          <w:shd w:val="clear" w:color="auto" w:fill="FFFFFF"/>
        </w:rPr>
        <w:t xml:space="preserve">student </w:t>
      </w:r>
      <w:r w:rsidR="00AA46DD">
        <w:rPr>
          <w:rFonts w:cs="Times New Roman"/>
          <w:color w:val="1B1B1B"/>
          <w:shd w:val="clear" w:color="auto" w:fill="FFFFFF"/>
        </w:rPr>
        <w:t>dining experience.</w:t>
      </w:r>
      <w:r>
        <w:rPr>
          <w:color w:val="000000"/>
          <w:szCs w:val="24"/>
        </w:rPr>
        <w:t xml:space="preserve"> SFAs may apply for up to two pieces of equipment per school for up to five schools. </w:t>
      </w:r>
      <w:r w:rsidR="00BA7932">
        <w:rPr>
          <w:color w:val="000000"/>
          <w:szCs w:val="24"/>
        </w:rPr>
        <w:t>T</w:t>
      </w:r>
      <w:r>
        <w:rPr>
          <w:color w:val="000000"/>
          <w:szCs w:val="24"/>
        </w:rPr>
        <w:t>he sub-grantee award is limited to $50,000</w:t>
      </w:r>
      <w:r w:rsidR="00BA7932">
        <w:rPr>
          <w:color w:val="000000"/>
          <w:szCs w:val="24"/>
        </w:rPr>
        <w:t xml:space="preserve"> for each school</w:t>
      </w:r>
      <w:r w:rsidR="004E28EE">
        <w:rPr>
          <w:color w:val="000000"/>
          <w:szCs w:val="24"/>
        </w:rPr>
        <w:t>.</w:t>
      </w:r>
    </w:p>
    <w:p w14:paraId="39FD5B50" w14:textId="5AA4D1C2" w:rsidR="00F620F6" w:rsidRPr="00F620F6" w:rsidRDefault="00F620F6" w:rsidP="00252622">
      <w:pPr>
        <w:spacing w:after="360"/>
        <w:rPr>
          <w:color w:val="000000"/>
          <w:szCs w:val="24"/>
        </w:rPr>
      </w:pPr>
      <w:r>
        <w:rPr>
          <w:color w:val="000000"/>
          <w:szCs w:val="24"/>
        </w:rPr>
        <w:t xml:space="preserve">For more information or for questions, please </w:t>
      </w:r>
      <w:r w:rsidR="00AA46DD">
        <w:rPr>
          <w:color w:val="000000"/>
          <w:szCs w:val="24"/>
        </w:rPr>
        <w:t>email</w:t>
      </w:r>
      <w:r>
        <w:rPr>
          <w:color w:val="000000"/>
          <w:szCs w:val="24"/>
        </w:rPr>
        <w:t xml:space="preserve"> the SNP policy mailbox at </w:t>
      </w:r>
      <w:hyperlink r:id="rId11" w:history="1">
        <w:r w:rsidRPr="005B5F60">
          <w:rPr>
            <w:rStyle w:val="Hyperlink"/>
            <w:szCs w:val="24"/>
          </w:rPr>
          <w:t>SNPPolicy@doe.virginia.gov</w:t>
        </w:r>
      </w:hyperlink>
      <w:r>
        <w:rPr>
          <w:color w:val="000000"/>
          <w:szCs w:val="24"/>
        </w:rPr>
        <w:t xml:space="preserve">. </w:t>
      </w:r>
    </w:p>
    <w:p w14:paraId="47A4E946" w14:textId="77777777" w:rsidR="00D2218A" w:rsidRPr="00045AFE" w:rsidRDefault="00D2218A" w:rsidP="00D2218A">
      <w:pPr>
        <w:rPr>
          <w:color w:val="000000"/>
          <w:sz w:val="23"/>
          <w:szCs w:val="23"/>
        </w:rPr>
      </w:pPr>
      <w:r w:rsidRPr="00045AFE">
        <w:rPr>
          <w:color w:val="000000"/>
          <w:sz w:val="23"/>
          <w:szCs w:val="23"/>
        </w:rPr>
        <w:t>SCC/</w:t>
      </w:r>
      <w:r w:rsidR="00314F1F">
        <w:rPr>
          <w:color w:val="000000"/>
          <w:sz w:val="23"/>
          <w:szCs w:val="23"/>
        </w:rPr>
        <w:t>KAM</w:t>
      </w:r>
      <w:r w:rsidR="00BA7932">
        <w:rPr>
          <w:color w:val="000000"/>
          <w:sz w:val="23"/>
          <w:szCs w:val="23"/>
        </w:rPr>
        <w:t>/rd</w:t>
      </w:r>
    </w:p>
    <w:sectPr w:rsidR="00D2218A" w:rsidRPr="0004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C9DE1" w14:textId="77777777" w:rsidR="006F633A" w:rsidRDefault="006F633A" w:rsidP="00B25322">
      <w:pPr>
        <w:spacing w:after="0" w:line="240" w:lineRule="auto"/>
      </w:pPr>
      <w:r>
        <w:separator/>
      </w:r>
    </w:p>
  </w:endnote>
  <w:endnote w:type="continuationSeparator" w:id="0">
    <w:p w14:paraId="432467D1" w14:textId="77777777" w:rsidR="006F633A" w:rsidRDefault="006F633A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60F6D" w14:textId="77777777" w:rsidR="006F633A" w:rsidRDefault="006F633A" w:rsidP="00B25322">
      <w:pPr>
        <w:spacing w:after="0" w:line="240" w:lineRule="auto"/>
      </w:pPr>
      <w:r>
        <w:separator/>
      </w:r>
    </w:p>
  </w:footnote>
  <w:footnote w:type="continuationSeparator" w:id="0">
    <w:p w14:paraId="5349183E" w14:textId="77777777" w:rsidR="006F633A" w:rsidRDefault="006F633A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75B8"/>
    <w:rsid w:val="00062952"/>
    <w:rsid w:val="00091C87"/>
    <w:rsid w:val="000E2D83"/>
    <w:rsid w:val="000F6B21"/>
    <w:rsid w:val="001213EE"/>
    <w:rsid w:val="00167950"/>
    <w:rsid w:val="00167B62"/>
    <w:rsid w:val="001C51CB"/>
    <w:rsid w:val="001F5BEF"/>
    <w:rsid w:val="00223595"/>
    <w:rsid w:val="00227B1E"/>
    <w:rsid w:val="00245B88"/>
    <w:rsid w:val="002505BC"/>
    <w:rsid w:val="00252622"/>
    <w:rsid w:val="0027145D"/>
    <w:rsid w:val="002A6350"/>
    <w:rsid w:val="002B37FC"/>
    <w:rsid w:val="002B418B"/>
    <w:rsid w:val="002D0EFA"/>
    <w:rsid w:val="002E0B52"/>
    <w:rsid w:val="002F2DAF"/>
    <w:rsid w:val="00310C56"/>
    <w:rsid w:val="0031177E"/>
    <w:rsid w:val="00314F1F"/>
    <w:rsid w:val="003238EA"/>
    <w:rsid w:val="003649B6"/>
    <w:rsid w:val="003A1D59"/>
    <w:rsid w:val="003D79AA"/>
    <w:rsid w:val="00406FF4"/>
    <w:rsid w:val="004125ED"/>
    <w:rsid w:val="00436535"/>
    <w:rsid w:val="00480879"/>
    <w:rsid w:val="004829E4"/>
    <w:rsid w:val="00485E6E"/>
    <w:rsid w:val="004E28EE"/>
    <w:rsid w:val="004F6547"/>
    <w:rsid w:val="00544584"/>
    <w:rsid w:val="0055372F"/>
    <w:rsid w:val="005E06EF"/>
    <w:rsid w:val="005E1117"/>
    <w:rsid w:val="00625A9B"/>
    <w:rsid w:val="00635BB8"/>
    <w:rsid w:val="00653DCC"/>
    <w:rsid w:val="006F633A"/>
    <w:rsid w:val="00703884"/>
    <w:rsid w:val="0073236D"/>
    <w:rsid w:val="00777B8E"/>
    <w:rsid w:val="00793593"/>
    <w:rsid w:val="007A73B4"/>
    <w:rsid w:val="007C0B3F"/>
    <w:rsid w:val="007C3E67"/>
    <w:rsid w:val="00846B0C"/>
    <w:rsid w:val="00851C0B"/>
    <w:rsid w:val="008631A7"/>
    <w:rsid w:val="008B1AAE"/>
    <w:rsid w:val="008C4A46"/>
    <w:rsid w:val="008D4AC8"/>
    <w:rsid w:val="0090147A"/>
    <w:rsid w:val="0093786B"/>
    <w:rsid w:val="00977AFA"/>
    <w:rsid w:val="009B51FA"/>
    <w:rsid w:val="009C5E00"/>
    <w:rsid w:val="009C7253"/>
    <w:rsid w:val="00A001FE"/>
    <w:rsid w:val="00A26586"/>
    <w:rsid w:val="00A30BC9"/>
    <w:rsid w:val="00A31259"/>
    <w:rsid w:val="00A3144F"/>
    <w:rsid w:val="00A614AE"/>
    <w:rsid w:val="00A65EE6"/>
    <w:rsid w:val="00A67B2F"/>
    <w:rsid w:val="00AA46DD"/>
    <w:rsid w:val="00AD228F"/>
    <w:rsid w:val="00AD3A80"/>
    <w:rsid w:val="00AE65FD"/>
    <w:rsid w:val="00B01E92"/>
    <w:rsid w:val="00B17BA8"/>
    <w:rsid w:val="00B25322"/>
    <w:rsid w:val="00B83C04"/>
    <w:rsid w:val="00BA7932"/>
    <w:rsid w:val="00BB7EE6"/>
    <w:rsid w:val="00BC1A9C"/>
    <w:rsid w:val="00BE00E6"/>
    <w:rsid w:val="00C07DFE"/>
    <w:rsid w:val="00C23584"/>
    <w:rsid w:val="00C24D60"/>
    <w:rsid w:val="00C25FA1"/>
    <w:rsid w:val="00C26657"/>
    <w:rsid w:val="00CA70A4"/>
    <w:rsid w:val="00CB4CB0"/>
    <w:rsid w:val="00CD5378"/>
    <w:rsid w:val="00CF0233"/>
    <w:rsid w:val="00D2218A"/>
    <w:rsid w:val="00D23D5B"/>
    <w:rsid w:val="00D319DC"/>
    <w:rsid w:val="00D534B4"/>
    <w:rsid w:val="00D55B56"/>
    <w:rsid w:val="00D6143B"/>
    <w:rsid w:val="00DA14B1"/>
    <w:rsid w:val="00DD368F"/>
    <w:rsid w:val="00DE36A1"/>
    <w:rsid w:val="00E12E2F"/>
    <w:rsid w:val="00E4085F"/>
    <w:rsid w:val="00E75FCE"/>
    <w:rsid w:val="00E760E6"/>
    <w:rsid w:val="00EB2F6A"/>
    <w:rsid w:val="00ED667D"/>
    <w:rsid w:val="00ED79E7"/>
    <w:rsid w:val="00F41943"/>
    <w:rsid w:val="00F620F6"/>
    <w:rsid w:val="00F73FAA"/>
    <w:rsid w:val="00F81813"/>
    <w:rsid w:val="00F91607"/>
    <w:rsid w:val="00FD0ACF"/>
    <w:rsid w:val="00F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F47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13E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Revision">
    <w:name w:val="Revision"/>
    <w:hidden/>
    <w:uiPriority w:val="99"/>
    <w:semiHidden/>
    <w:rsid w:val="004E28E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NPPolicy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e-virginia-gov.zoom.us/webinar/register/WN_4k8Ag4c3Tfy5yQey_zzQ4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2F95F-9601-4D35-8282-7E132601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2022-2023-XX, Financial Year 2023 Equipment Assistance Grant Webinar on Thursday, November 10, 2022</vt:lpstr>
    </vt:vector>
  </TitlesOfParts>
  <Manager/>
  <Company/>
  <LinksUpToDate>false</LinksUpToDate>
  <CharactersWithSpaces>1561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2022-2023-32, Financial Year 2023 Equipment Assistance Grant Webinar on Thursday, November 10, 2022</dc:title>
  <dc:subject/>
  <dc:creator/>
  <cp:keywords/>
  <dc:description/>
  <cp:lastModifiedBy/>
  <cp:revision>1</cp:revision>
  <dcterms:created xsi:type="dcterms:W3CDTF">2022-11-01T12:25:00Z</dcterms:created>
  <dcterms:modified xsi:type="dcterms:W3CDTF">2022-11-01T12:25:00Z</dcterms:modified>
  <cp:category/>
</cp:coreProperties>
</file>