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92CF" w14:textId="0A0C513A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0375B8">
        <w:t>2</w:t>
      </w:r>
      <w:r w:rsidR="00F17C2E">
        <w:t>0</w:t>
      </w:r>
      <w:r w:rsidR="00024464">
        <w:t>2</w:t>
      </w:r>
      <w:r w:rsidR="00F17C2E">
        <w:t>2</w:t>
      </w:r>
      <w:r w:rsidR="00024464">
        <w:t>-</w:t>
      </w:r>
      <w:r w:rsidR="00F17C2E">
        <w:t>20</w:t>
      </w:r>
      <w:r w:rsidR="00024464">
        <w:t>23</w:t>
      </w:r>
      <w:r w:rsidR="00F17C2E">
        <w:t>-</w:t>
      </w:r>
      <w:r w:rsidR="00565315">
        <w:t>11</w:t>
      </w:r>
    </w:p>
    <w:p w14:paraId="45F9D029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5B3CFD7" wp14:editId="0E39743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1BB3A13E" w14:textId="194D3384" w:rsidR="00167950" w:rsidRPr="00A65EE6" w:rsidRDefault="00167950" w:rsidP="00167950">
      <w:r w:rsidRPr="00A65EE6">
        <w:t xml:space="preserve">DATE: </w:t>
      </w:r>
      <w:r w:rsidR="00024464">
        <w:t>July 2</w:t>
      </w:r>
      <w:r w:rsidR="00F42652">
        <w:t>9</w:t>
      </w:r>
      <w:r w:rsidR="00024464">
        <w:t>, 2022</w:t>
      </w:r>
    </w:p>
    <w:p w14:paraId="553D940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664957A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BC7475B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F17C2E">
        <w:rPr>
          <w:sz w:val="32"/>
        </w:rPr>
        <w:t>SNPWeb Claims to Close</w:t>
      </w:r>
      <w:r w:rsidR="00024464">
        <w:rPr>
          <w:sz w:val="32"/>
        </w:rPr>
        <w:t xml:space="preserve"> for Updates Beginning August 1, 2022</w:t>
      </w:r>
    </w:p>
    <w:p w14:paraId="37094653" w14:textId="29B12F1E" w:rsidR="00544584" w:rsidRDefault="00024464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memorandum is to alert school food authorities (SFAs), beginning August 1, 2022, </w:t>
      </w:r>
      <w:r w:rsidR="00B26A56">
        <w:rPr>
          <w:color w:val="000000"/>
          <w:szCs w:val="24"/>
        </w:rPr>
        <w:t xml:space="preserve">that </w:t>
      </w:r>
      <w:r>
        <w:rPr>
          <w:color w:val="000000"/>
          <w:szCs w:val="24"/>
        </w:rPr>
        <w:t>the School Breakfast Program, the National School Lunch Program</w:t>
      </w:r>
      <w:r w:rsidR="00565315">
        <w:rPr>
          <w:color w:val="000000"/>
          <w:szCs w:val="24"/>
        </w:rPr>
        <w:t xml:space="preserve"> (NSLP)</w:t>
      </w:r>
      <w:r>
        <w:rPr>
          <w:color w:val="000000"/>
          <w:szCs w:val="24"/>
        </w:rPr>
        <w:t>, the Afterschool Snack Program, and the Special Milk Program claims for reimbursement will be unavailable in SNPWeb</w:t>
      </w:r>
      <w:r w:rsidR="00F82356">
        <w:rPr>
          <w:color w:val="000000"/>
          <w:szCs w:val="24"/>
        </w:rPr>
        <w:t xml:space="preserve">. This closure is </w:t>
      </w:r>
      <w:r w:rsidR="00AD1444">
        <w:rPr>
          <w:color w:val="000000"/>
          <w:szCs w:val="24"/>
        </w:rPr>
        <w:t>due to necessary system updates</w:t>
      </w:r>
      <w:r w:rsidR="00F82356">
        <w:rPr>
          <w:color w:val="000000"/>
          <w:szCs w:val="24"/>
        </w:rPr>
        <w:t xml:space="preserve"> related to severe need implementation</w:t>
      </w:r>
      <w:r w:rsidR="00AD1444">
        <w:rPr>
          <w:color w:val="000000"/>
          <w:szCs w:val="24"/>
        </w:rPr>
        <w:t xml:space="preserve"> for school years (SYs) 2022</w:t>
      </w:r>
      <w:r w:rsidR="00E0665B">
        <w:rPr>
          <w:color w:val="000000"/>
          <w:szCs w:val="24"/>
        </w:rPr>
        <w:t>–</w:t>
      </w:r>
      <w:r w:rsidR="00AD1444">
        <w:rPr>
          <w:color w:val="000000"/>
          <w:szCs w:val="24"/>
        </w:rPr>
        <w:t>2023 and 2023</w:t>
      </w:r>
      <w:r w:rsidR="00E0665B">
        <w:rPr>
          <w:color w:val="000000"/>
          <w:szCs w:val="24"/>
        </w:rPr>
        <w:t>–</w:t>
      </w:r>
      <w:r w:rsidR="00AD1444">
        <w:rPr>
          <w:color w:val="000000"/>
          <w:szCs w:val="24"/>
        </w:rPr>
        <w:t>2024</w:t>
      </w:r>
      <w:r w:rsidR="00F82356">
        <w:rPr>
          <w:color w:val="000000"/>
          <w:szCs w:val="24"/>
        </w:rPr>
        <w:t xml:space="preserve">. </w:t>
      </w:r>
      <w:r w:rsidR="00AD1444" w:rsidRPr="00AD1444">
        <w:rPr>
          <w:b/>
          <w:color w:val="000000"/>
          <w:szCs w:val="24"/>
        </w:rPr>
        <w:t>The final day to enter claims for these programs will be Sunday, July 31, 2022.</w:t>
      </w:r>
      <w:r w:rsidR="00AD1444">
        <w:rPr>
          <w:color w:val="000000"/>
          <w:szCs w:val="24"/>
        </w:rPr>
        <w:t xml:space="preserve"> </w:t>
      </w:r>
      <w:r w:rsidR="00F82356">
        <w:rPr>
          <w:color w:val="000000"/>
          <w:szCs w:val="24"/>
        </w:rPr>
        <w:t xml:space="preserve">The Virginia Department of Education, Office of School Nutrition Programs (VDOE-SNP) anticipates reopening the claims on September 2, 2022. </w:t>
      </w:r>
    </w:p>
    <w:p w14:paraId="79DBB6F0" w14:textId="137345F4" w:rsidR="00F82356" w:rsidRDefault="00F82356" w:rsidP="00F82356">
      <w:pPr>
        <w:pStyle w:val="Heading2"/>
        <w:spacing w:before="240" w:after="240"/>
        <w:rPr>
          <w:b w:val="0"/>
          <w:color w:val="222222"/>
          <w:highlight w:val="white"/>
        </w:rPr>
      </w:pPr>
      <w:r w:rsidRPr="00F82356">
        <w:rPr>
          <w:b w:val="0"/>
          <w:color w:val="000000"/>
          <w:szCs w:val="24"/>
        </w:rPr>
        <w:t>As referenced in SNP Memo #2022-2023-05,</w:t>
      </w:r>
      <w:r>
        <w:rPr>
          <w:color w:val="000000"/>
          <w:szCs w:val="24"/>
        </w:rPr>
        <w:t xml:space="preserve"> </w:t>
      </w:r>
      <w:r w:rsidRPr="00892C06">
        <w:rPr>
          <w:b w:val="0"/>
          <w:color w:val="222222"/>
        </w:rPr>
        <w:t>SFAs operated without collect</w:t>
      </w:r>
      <w:r>
        <w:rPr>
          <w:b w:val="0"/>
          <w:color w:val="222222"/>
        </w:rPr>
        <w:t xml:space="preserve">ing free and reduced-price </w:t>
      </w:r>
      <w:r w:rsidR="00AD1444">
        <w:rPr>
          <w:b w:val="0"/>
          <w:color w:val="222222"/>
        </w:rPr>
        <w:t xml:space="preserve">data during SYs </w:t>
      </w:r>
      <w:r w:rsidRPr="00892C06">
        <w:rPr>
          <w:b w:val="0"/>
          <w:color w:val="222222"/>
        </w:rPr>
        <w:t>2020–2021 and 2021–2022.</w:t>
      </w:r>
      <w:r w:rsidRPr="00892C06">
        <w:rPr>
          <w:b w:val="0"/>
          <w:color w:val="222222"/>
          <w:highlight w:val="white"/>
        </w:rPr>
        <w:t xml:space="preserve"> As a result, data needed to determine eligibility for severe need breakfast reimbursement</w:t>
      </w:r>
      <w:r w:rsidR="008E508C">
        <w:rPr>
          <w:b w:val="0"/>
          <w:color w:val="222222"/>
          <w:highlight w:val="white"/>
        </w:rPr>
        <w:t xml:space="preserve">, </w:t>
      </w:r>
      <w:bookmarkStart w:id="0" w:name="_GoBack"/>
      <w:bookmarkEnd w:id="0"/>
      <w:r w:rsidRPr="00892C06">
        <w:rPr>
          <w:b w:val="0"/>
          <w:color w:val="222222"/>
          <w:highlight w:val="white"/>
        </w:rPr>
        <w:t xml:space="preserve">and the extra </w:t>
      </w:r>
      <w:r>
        <w:rPr>
          <w:b w:val="0"/>
          <w:color w:val="222222"/>
          <w:highlight w:val="white"/>
        </w:rPr>
        <w:t xml:space="preserve">$0.02 </w:t>
      </w:r>
      <w:r w:rsidRPr="00892C06">
        <w:rPr>
          <w:b w:val="0"/>
          <w:color w:val="222222"/>
          <w:highlight w:val="white"/>
        </w:rPr>
        <w:t xml:space="preserve">per lunch for SYs 2022–2023 and 2023–2024 </w:t>
      </w:r>
      <w:r w:rsidR="00565315">
        <w:rPr>
          <w:b w:val="0"/>
          <w:color w:val="222222"/>
          <w:highlight w:val="white"/>
        </w:rPr>
        <w:t xml:space="preserve">are </w:t>
      </w:r>
      <w:r w:rsidRPr="00892C06">
        <w:rPr>
          <w:b w:val="0"/>
          <w:color w:val="222222"/>
          <w:highlight w:val="white"/>
        </w:rPr>
        <w:t>not available</w:t>
      </w:r>
      <w:r>
        <w:rPr>
          <w:b w:val="0"/>
          <w:color w:val="222222"/>
          <w:highlight w:val="white"/>
        </w:rPr>
        <w:t xml:space="preserve">. </w:t>
      </w:r>
      <w:r w:rsidR="00D27D02">
        <w:rPr>
          <w:b w:val="0"/>
          <w:color w:val="222222"/>
          <w:highlight w:val="white"/>
        </w:rPr>
        <w:t xml:space="preserve">SNPWeb will undergo updates to populate severe need data in the sponsor and site applications according to the eligibility guidance issued by the </w:t>
      </w:r>
      <w:r w:rsidR="00E0665B">
        <w:rPr>
          <w:b w:val="0"/>
          <w:color w:val="222222"/>
          <w:highlight w:val="white"/>
        </w:rPr>
        <w:t>U.S.</w:t>
      </w:r>
      <w:r w:rsidR="00D27D02">
        <w:rPr>
          <w:b w:val="0"/>
          <w:color w:val="222222"/>
          <w:highlight w:val="white"/>
        </w:rPr>
        <w:t xml:space="preserve"> Department of Agriculture, Food and Nutrition Service. </w:t>
      </w:r>
    </w:p>
    <w:p w14:paraId="7D061EC1" w14:textId="382CC5F2" w:rsidR="00D27D02" w:rsidRDefault="00AD1444" w:rsidP="00D27D02">
      <w:pPr>
        <w:rPr>
          <w:highlight w:val="white"/>
        </w:rPr>
      </w:pPr>
      <w:r>
        <w:rPr>
          <w:highlight w:val="white"/>
        </w:rPr>
        <w:t xml:space="preserve">Claims for reimbursement for the Seamless Summer Option of the </w:t>
      </w:r>
      <w:r w:rsidR="00565315">
        <w:rPr>
          <w:highlight w:val="white"/>
        </w:rPr>
        <w:t>NSLP</w:t>
      </w:r>
      <w:r>
        <w:rPr>
          <w:highlight w:val="white"/>
        </w:rPr>
        <w:t xml:space="preserve">, the Summer Food Service Program, and the At-Risk portion of the Child and Adult Food Care Program will continue to be processed during this system update. </w:t>
      </w:r>
      <w:r w:rsidR="00D27D02">
        <w:rPr>
          <w:highlight w:val="white"/>
        </w:rPr>
        <w:t xml:space="preserve">The VDOE-SNP will provide updates to the claims closure timeline if delays occur. </w:t>
      </w:r>
    </w:p>
    <w:p w14:paraId="6ED6BED5" w14:textId="77777777" w:rsidR="00F82356" w:rsidRDefault="00D27D02" w:rsidP="00167950">
      <w:pPr>
        <w:rPr>
          <w:color w:val="000000"/>
          <w:szCs w:val="24"/>
        </w:rPr>
      </w:pPr>
      <w:r>
        <w:rPr>
          <w:highlight w:val="white"/>
        </w:rPr>
        <w:t xml:space="preserve">For more information, please contact your assigned SNP regional specialist. </w:t>
      </w:r>
    </w:p>
    <w:p w14:paraId="3F63E0CC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D27D02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B5EA" w14:textId="77777777" w:rsidR="0014249D" w:rsidRDefault="0014249D" w:rsidP="00B25322">
      <w:pPr>
        <w:spacing w:after="0" w:line="240" w:lineRule="auto"/>
      </w:pPr>
      <w:r>
        <w:separator/>
      </w:r>
    </w:p>
  </w:endnote>
  <w:endnote w:type="continuationSeparator" w:id="0">
    <w:p w14:paraId="2117FE82" w14:textId="77777777" w:rsidR="0014249D" w:rsidRDefault="0014249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635D" w14:textId="77777777" w:rsidR="0014249D" w:rsidRDefault="0014249D" w:rsidP="00B25322">
      <w:pPr>
        <w:spacing w:after="0" w:line="240" w:lineRule="auto"/>
      </w:pPr>
      <w:r>
        <w:separator/>
      </w:r>
    </w:p>
  </w:footnote>
  <w:footnote w:type="continuationSeparator" w:id="0">
    <w:p w14:paraId="6AF63D0D" w14:textId="77777777" w:rsidR="0014249D" w:rsidRDefault="0014249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4464"/>
    <w:rsid w:val="000375B8"/>
    <w:rsid w:val="00062952"/>
    <w:rsid w:val="000E2D83"/>
    <w:rsid w:val="000F6B21"/>
    <w:rsid w:val="0014249D"/>
    <w:rsid w:val="00167950"/>
    <w:rsid w:val="00223595"/>
    <w:rsid w:val="00227B1E"/>
    <w:rsid w:val="0027145D"/>
    <w:rsid w:val="002A6350"/>
    <w:rsid w:val="002F2DAF"/>
    <w:rsid w:val="0031177E"/>
    <w:rsid w:val="003238EA"/>
    <w:rsid w:val="003D79AA"/>
    <w:rsid w:val="00406FF4"/>
    <w:rsid w:val="00480879"/>
    <w:rsid w:val="004829E4"/>
    <w:rsid w:val="00497282"/>
    <w:rsid w:val="004F6547"/>
    <w:rsid w:val="00544584"/>
    <w:rsid w:val="00565315"/>
    <w:rsid w:val="005E06EF"/>
    <w:rsid w:val="00625A9B"/>
    <w:rsid w:val="00653DCC"/>
    <w:rsid w:val="0073236D"/>
    <w:rsid w:val="00793593"/>
    <w:rsid w:val="007A73B4"/>
    <w:rsid w:val="007C0B3F"/>
    <w:rsid w:val="007C3E67"/>
    <w:rsid w:val="00846B0C"/>
    <w:rsid w:val="00851C0B"/>
    <w:rsid w:val="008631A7"/>
    <w:rsid w:val="008C4A46"/>
    <w:rsid w:val="008E508C"/>
    <w:rsid w:val="00977AFA"/>
    <w:rsid w:val="009B51FA"/>
    <w:rsid w:val="009C7253"/>
    <w:rsid w:val="00A26586"/>
    <w:rsid w:val="00A30BC9"/>
    <w:rsid w:val="00A3144F"/>
    <w:rsid w:val="00A65EE6"/>
    <w:rsid w:val="00A67B2F"/>
    <w:rsid w:val="00AD1444"/>
    <w:rsid w:val="00AD228F"/>
    <w:rsid w:val="00AE65FD"/>
    <w:rsid w:val="00B01E92"/>
    <w:rsid w:val="00B25322"/>
    <w:rsid w:val="00B26A56"/>
    <w:rsid w:val="00BA760D"/>
    <w:rsid w:val="00BC1A9C"/>
    <w:rsid w:val="00BE00E6"/>
    <w:rsid w:val="00C07DFE"/>
    <w:rsid w:val="00C23584"/>
    <w:rsid w:val="00C24D60"/>
    <w:rsid w:val="00C25FA1"/>
    <w:rsid w:val="00C55A6D"/>
    <w:rsid w:val="00CA70A4"/>
    <w:rsid w:val="00CF0233"/>
    <w:rsid w:val="00D27D02"/>
    <w:rsid w:val="00D534B4"/>
    <w:rsid w:val="00D55B56"/>
    <w:rsid w:val="00DA14B1"/>
    <w:rsid w:val="00DD368F"/>
    <w:rsid w:val="00DE36A1"/>
    <w:rsid w:val="00E0665B"/>
    <w:rsid w:val="00E12E2F"/>
    <w:rsid w:val="00E4085F"/>
    <w:rsid w:val="00E75FCE"/>
    <w:rsid w:val="00E760E6"/>
    <w:rsid w:val="00ED79E7"/>
    <w:rsid w:val="00F17C2E"/>
    <w:rsid w:val="00F41943"/>
    <w:rsid w:val="00F42652"/>
    <w:rsid w:val="00F81813"/>
    <w:rsid w:val="00F8235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2C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E0665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A98B-C6F2-4182-A532-BFE00F16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2022-2023-11, SNPWeb Claims to Close for Updates Beginning August 1, 2022</vt:lpstr>
    </vt:vector>
  </TitlesOfParts>
  <Manager/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2022-2023-11, SNPWeb Claims to Close for Updates Beginning August 1, 2022</dc:title>
  <dc:subject/>
  <dc:creator/>
  <cp:keywords/>
  <dc:description/>
  <cp:lastModifiedBy/>
  <cp:revision>1</cp:revision>
  <dcterms:created xsi:type="dcterms:W3CDTF">2022-07-29T16:56:00Z</dcterms:created>
  <dcterms:modified xsi:type="dcterms:W3CDTF">2022-07-29T16:56:00Z</dcterms:modified>
  <cp:category/>
</cp:coreProperties>
</file>