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8BB19" w14:textId="03D8B1AB" w:rsidR="00562831" w:rsidRPr="00A058B4" w:rsidRDefault="00674EE9" w:rsidP="009341F0">
      <w:pPr>
        <w:pStyle w:val="Heading1"/>
      </w:pPr>
      <w:r>
        <w:t>Making Change</w:t>
      </w:r>
      <w:r w:rsidR="00BF046F">
        <w:t xml:space="preserve"> </w:t>
      </w:r>
      <w:r w:rsidR="008F69B9">
        <w:t xml:space="preserve">– </w:t>
      </w:r>
      <w:r w:rsidR="00BF046F">
        <w:t>A</w:t>
      </w:r>
      <w:r w:rsidR="00562831" w:rsidRPr="00A058B4">
        <w:t xml:space="preserve"> Co-</w:t>
      </w:r>
      <w:r w:rsidR="00562831" w:rsidRPr="009341F0">
        <w:t>Teaching</w:t>
      </w:r>
      <w:r w:rsidR="00562831" w:rsidRPr="00A058B4">
        <w:t xml:space="preserve"> Lesson Plan </w:t>
      </w:r>
    </w:p>
    <w:p w14:paraId="3E41CB97" w14:textId="77777777" w:rsidR="002A1B95" w:rsidRDefault="002A1B95" w:rsidP="009341F0">
      <w:pPr>
        <w:jc w:val="both"/>
        <w:rPr>
          <w:b/>
        </w:rPr>
        <w:sectPr w:rsidR="002A1B95" w:rsidSect="00DB682A">
          <w:footerReference w:type="default" r:id="rId8"/>
          <w:pgSz w:w="15840" w:h="12240" w:orient="landscape"/>
          <w:pgMar w:top="1440" w:right="1440" w:bottom="1440" w:left="1440" w:header="720" w:footer="720" w:gutter="0"/>
          <w:cols w:space="720"/>
          <w:noEndnote/>
          <w:docGrid w:linePitch="326"/>
        </w:sectPr>
      </w:pPr>
    </w:p>
    <w:p w14:paraId="7D2C3D96" w14:textId="77777777" w:rsidR="00BF046F" w:rsidRDefault="00BF046F" w:rsidP="00BF046F">
      <w:pPr>
        <w:pStyle w:val="Heading2"/>
      </w:pPr>
      <w:r w:rsidRPr="003B4D66">
        <w:t>Co-Teaching Approach</w:t>
      </w:r>
      <w:r>
        <w:t xml:space="preserve">es </w:t>
      </w:r>
    </w:p>
    <w:p w14:paraId="2543AC9D" w14:textId="2B2495F5" w:rsidR="00BF046F" w:rsidRDefault="00BF046F" w:rsidP="00BF046F">
      <w:r w:rsidRPr="00F14257">
        <w:t xml:space="preserve">A </w:t>
      </w:r>
      <w:r>
        <w:t>“</w:t>
      </w:r>
      <w:r w:rsidRPr="00F14257">
        <w:t>(</w:t>
      </w:r>
      <w:r>
        <w:t>Y</w:t>
      </w:r>
      <w:r w:rsidRPr="00F14257">
        <w:t>)</w:t>
      </w:r>
      <w:r>
        <w:t>”</w:t>
      </w:r>
      <w:r w:rsidR="001F258E">
        <w:t xml:space="preserve"> </w:t>
      </w:r>
      <w:r>
        <w:t xml:space="preserve">in front of the following list items </w:t>
      </w:r>
      <w:r w:rsidRPr="00F14257">
        <w:t xml:space="preserve">indicates the approach </w:t>
      </w:r>
      <w:r>
        <w:t xml:space="preserve">is outlined in the lesson. </w:t>
      </w:r>
      <w:r w:rsidR="001F258E">
        <w:t xml:space="preserve">An </w:t>
      </w:r>
      <w:r>
        <w:t>“(N)”</w:t>
      </w:r>
      <w:r w:rsidR="001F258E">
        <w:t xml:space="preserve"> </w:t>
      </w:r>
      <w:r>
        <w:t>in front of the following list items indicates the approach is not outlined in the lesson.</w:t>
      </w:r>
    </w:p>
    <w:p w14:paraId="3041C619" w14:textId="77777777" w:rsidR="00BF046F" w:rsidRDefault="00BF046F" w:rsidP="00BF046F">
      <w:pPr>
        <w:sectPr w:rsidR="00BF046F" w:rsidSect="00DB682A">
          <w:type w:val="continuous"/>
          <w:pgSz w:w="15840" w:h="12240" w:orient="landscape"/>
          <w:pgMar w:top="1440" w:right="1440" w:bottom="1440" w:left="1440" w:header="720" w:footer="720" w:gutter="0"/>
          <w:cols w:space="720"/>
          <w:noEndnote/>
          <w:docGrid w:linePitch="326"/>
        </w:sectPr>
      </w:pPr>
    </w:p>
    <w:p w14:paraId="6659765C" w14:textId="77777777" w:rsidR="00BF046F" w:rsidRPr="003B4D66" w:rsidRDefault="00BF046F" w:rsidP="00BF046F">
      <w:pPr>
        <w:pStyle w:val="ListParagraph"/>
        <w:numPr>
          <w:ilvl w:val="0"/>
          <w:numId w:val="8"/>
        </w:numPr>
      </w:pPr>
      <w:r>
        <w:t>(</w:t>
      </w:r>
      <w:r w:rsidR="00CC1655">
        <w:t>N</w:t>
      </w:r>
      <w:r>
        <w:t xml:space="preserve">) </w:t>
      </w:r>
      <w:r w:rsidRPr="003B4D66">
        <w:t>Parallel Teach</w:t>
      </w:r>
      <w:r>
        <w:t>ing</w:t>
      </w:r>
    </w:p>
    <w:p w14:paraId="111E99FE" w14:textId="77777777" w:rsidR="00BF046F" w:rsidRPr="003B4D66" w:rsidRDefault="00BF046F" w:rsidP="00BF046F">
      <w:pPr>
        <w:pStyle w:val="ListParagraph"/>
        <w:numPr>
          <w:ilvl w:val="0"/>
          <w:numId w:val="8"/>
        </w:numPr>
      </w:pPr>
      <w:r>
        <w:t>(Y) Team Teaching</w:t>
      </w:r>
    </w:p>
    <w:p w14:paraId="5E064E55" w14:textId="77777777" w:rsidR="00BF046F" w:rsidRPr="00BA4F2C" w:rsidRDefault="00D50FB1" w:rsidP="00BF046F">
      <w:pPr>
        <w:pStyle w:val="ListParagraph"/>
        <w:numPr>
          <w:ilvl w:val="0"/>
          <w:numId w:val="8"/>
        </w:numPr>
        <w:rPr>
          <w:b/>
        </w:rPr>
      </w:pPr>
      <w:r>
        <w:t>(</w:t>
      </w:r>
      <w:r w:rsidR="00CC1655">
        <w:t>N</w:t>
      </w:r>
      <w:r w:rsidR="00BF046F">
        <w:t xml:space="preserve">) </w:t>
      </w:r>
      <w:r w:rsidR="00BF046F" w:rsidRPr="003B4D66">
        <w:t>Station Teach</w:t>
      </w:r>
      <w:r w:rsidR="00BF046F">
        <w:t>ing</w:t>
      </w:r>
    </w:p>
    <w:p w14:paraId="32F80166" w14:textId="77777777" w:rsidR="00BF046F" w:rsidRPr="003B4D66" w:rsidRDefault="00395C7D" w:rsidP="00BF046F">
      <w:pPr>
        <w:pStyle w:val="ListParagraph"/>
        <w:numPr>
          <w:ilvl w:val="0"/>
          <w:numId w:val="8"/>
        </w:numPr>
      </w:pPr>
      <w:r>
        <w:t>(</w:t>
      </w:r>
      <w:r w:rsidR="00CC1655">
        <w:t>N</w:t>
      </w:r>
      <w:r w:rsidR="00BF046F">
        <w:t>) One Teach/One Observe</w:t>
      </w:r>
    </w:p>
    <w:p w14:paraId="6F5A7CD2" w14:textId="77777777" w:rsidR="00BF046F" w:rsidRDefault="00BF046F" w:rsidP="00BF046F">
      <w:pPr>
        <w:pStyle w:val="ListParagraph"/>
        <w:numPr>
          <w:ilvl w:val="0"/>
          <w:numId w:val="8"/>
        </w:numPr>
      </w:pPr>
      <w:r>
        <w:t>(</w:t>
      </w:r>
      <w:r w:rsidR="000A55A3">
        <w:t>Y</w:t>
      </w:r>
      <w:r>
        <w:t xml:space="preserve">) </w:t>
      </w:r>
      <w:r w:rsidRPr="003B4D66">
        <w:t>Alternative Teach</w:t>
      </w:r>
      <w:r>
        <w:t>ing</w:t>
      </w:r>
    </w:p>
    <w:p w14:paraId="7D736B2A" w14:textId="77777777" w:rsidR="00BF046F" w:rsidRDefault="00BF046F" w:rsidP="00BF046F">
      <w:pPr>
        <w:pStyle w:val="ListParagraph"/>
        <w:numPr>
          <w:ilvl w:val="0"/>
          <w:numId w:val="8"/>
        </w:numPr>
      </w:pPr>
      <w:r>
        <w:t>(</w:t>
      </w:r>
      <w:r w:rsidR="00CC1655">
        <w:t>N</w:t>
      </w:r>
      <w:r>
        <w:t xml:space="preserve">) </w:t>
      </w:r>
      <w:r w:rsidRPr="003B4D66">
        <w:t>One Teach</w:t>
      </w:r>
      <w:r>
        <w:t>/One Assist</w:t>
      </w:r>
      <w:r w:rsidRPr="003B4D66">
        <w:t xml:space="preserve"> </w:t>
      </w:r>
    </w:p>
    <w:p w14:paraId="4FE3133B" w14:textId="77777777" w:rsidR="00BF046F" w:rsidRDefault="00BF046F" w:rsidP="0066327C">
      <w:pPr>
        <w:spacing w:after="240"/>
        <w:sectPr w:rsidR="00BF046F" w:rsidSect="00DB682A">
          <w:type w:val="continuous"/>
          <w:pgSz w:w="15840" w:h="12240" w:orient="landscape"/>
          <w:pgMar w:top="1440" w:right="1440" w:bottom="1440" w:left="1440" w:header="720" w:footer="720" w:gutter="0"/>
          <w:cols w:num="3" w:space="720"/>
          <w:noEndnote/>
          <w:docGrid w:linePitch="326"/>
        </w:sectPr>
      </w:pPr>
    </w:p>
    <w:p w14:paraId="5565AAB4" w14:textId="07635C1C" w:rsidR="00BF046F" w:rsidRDefault="00BF046F" w:rsidP="00A058B4">
      <w:pPr>
        <w:pStyle w:val="Heading2"/>
      </w:pPr>
    </w:p>
    <w:p w14:paraId="3852A74A" w14:textId="77777777" w:rsidR="00354FC9" w:rsidRPr="00A058B4" w:rsidRDefault="00E3045B" w:rsidP="00A8277A">
      <w:pPr>
        <w:pStyle w:val="Heading2"/>
        <w:spacing w:before="0"/>
      </w:pPr>
      <w:r w:rsidRPr="00A058B4">
        <w:t>Subject</w:t>
      </w:r>
    </w:p>
    <w:p w14:paraId="55E88AF0" w14:textId="474F116C" w:rsidR="00E3045B" w:rsidRPr="003B4D66" w:rsidRDefault="00135DEF" w:rsidP="00354FC9">
      <w:r>
        <w:t>Grade 3 Mathematics</w:t>
      </w:r>
    </w:p>
    <w:p w14:paraId="5526F6D9" w14:textId="3599B19E" w:rsidR="002562B6" w:rsidRPr="00A058B4" w:rsidRDefault="002562B6" w:rsidP="002562B6">
      <w:pPr>
        <w:pStyle w:val="Heading2"/>
      </w:pPr>
      <w:r>
        <w:t>Strand</w:t>
      </w:r>
    </w:p>
    <w:p w14:paraId="52D8BE9E" w14:textId="30DBF2A8" w:rsidR="002562B6" w:rsidRPr="003B4D66" w:rsidRDefault="00CC1655" w:rsidP="002562B6">
      <w:r>
        <w:t>Measurement and Geometry</w:t>
      </w:r>
    </w:p>
    <w:p w14:paraId="38C66D14" w14:textId="643FDD87" w:rsidR="00354FC9" w:rsidRDefault="00354FC9" w:rsidP="00A058B4">
      <w:pPr>
        <w:pStyle w:val="Heading2"/>
      </w:pPr>
      <w:r>
        <w:t>Topic</w:t>
      </w:r>
    </w:p>
    <w:p w14:paraId="2F53703C" w14:textId="77777777" w:rsidR="00E3045B" w:rsidRPr="003B4D66" w:rsidRDefault="00CC1655" w:rsidP="00354FC9">
      <w:r>
        <w:t>Money</w:t>
      </w:r>
    </w:p>
    <w:p w14:paraId="2F056AB7" w14:textId="20418436" w:rsidR="00354FC9" w:rsidRDefault="008F69B9" w:rsidP="00A058B4">
      <w:pPr>
        <w:pStyle w:val="Heading2"/>
      </w:pPr>
      <w:r>
        <w:t>SOL</w:t>
      </w:r>
    </w:p>
    <w:p w14:paraId="7DDBBBCE" w14:textId="0C79E1F0" w:rsidR="00E3045B" w:rsidRPr="00CC1655" w:rsidRDefault="00CC1655" w:rsidP="00DB682A">
      <w:pPr>
        <w:ind w:left="720" w:hanging="720"/>
      </w:pPr>
      <w:r w:rsidRPr="00CC1655">
        <w:rPr>
          <w:color w:val="000000"/>
        </w:rPr>
        <w:t>3.</w:t>
      </w:r>
      <w:r w:rsidR="009C2130">
        <w:rPr>
          <w:color w:val="000000"/>
        </w:rPr>
        <w:t>6</w:t>
      </w:r>
      <w:r w:rsidR="008F69B9">
        <w:rPr>
          <w:color w:val="000000"/>
        </w:rPr>
        <w:tab/>
      </w:r>
      <w:r w:rsidRPr="00CC1655">
        <w:rPr>
          <w:color w:val="000000"/>
        </w:rPr>
        <w:t>The student will determine</w:t>
      </w:r>
      <w:r w:rsidR="009C2130">
        <w:rPr>
          <w:color w:val="000000"/>
        </w:rPr>
        <w:t xml:space="preserve"> </w:t>
      </w:r>
      <w:r w:rsidRPr="00CC1655">
        <w:rPr>
          <w:color w:val="000000"/>
        </w:rPr>
        <w:t>the value of a collection of bills and coins whose total value is $5.00 or less, compare the value of two sets of coins and bills and coins, and make change from $5.00 or less.</w:t>
      </w:r>
    </w:p>
    <w:p w14:paraId="71C0B90E" w14:textId="5E07E206" w:rsidR="00354FC9" w:rsidRDefault="00354FC9" w:rsidP="009341F0">
      <w:pPr>
        <w:pStyle w:val="Heading2"/>
      </w:pPr>
      <w:r>
        <w:t>Outcomes</w:t>
      </w:r>
    </w:p>
    <w:p w14:paraId="09884B98" w14:textId="2260A579" w:rsidR="00E3045B" w:rsidRPr="00CC1655" w:rsidRDefault="00CC1655" w:rsidP="00354FC9">
      <w:pPr>
        <w:tabs>
          <w:tab w:val="left" w:pos="270"/>
        </w:tabs>
      </w:pPr>
      <w:r w:rsidRPr="00CC1655">
        <w:rPr>
          <w:color w:val="000000"/>
        </w:rPr>
        <w:t>The student will be able to make change from $5.00 or less</w:t>
      </w:r>
      <w:r w:rsidR="001F258E">
        <w:rPr>
          <w:color w:val="000000"/>
        </w:rPr>
        <w:t>.</w:t>
      </w:r>
    </w:p>
    <w:p w14:paraId="4CC8C349" w14:textId="6F76E388" w:rsidR="00271DEA" w:rsidRDefault="00354FC9" w:rsidP="00271DEA">
      <w:pPr>
        <w:pStyle w:val="Heading2"/>
      </w:pPr>
      <w:r>
        <w:t xml:space="preserve">Materials </w:t>
      </w:r>
    </w:p>
    <w:p w14:paraId="4CF8A2C8" w14:textId="77777777" w:rsidR="00CC1655" w:rsidRDefault="00CC1655" w:rsidP="00CC1655">
      <w:pPr>
        <w:pStyle w:val="NormalWeb"/>
        <w:numPr>
          <w:ilvl w:val="0"/>
          <w:numId w:val="23"/>
        </w:numPr>
        <w:spacing w:before="0" w:beforeAutospacing="0" w:after="0" w:afterAutospacing="0"/>
        <w:textAlignment w:val="baseline"/>
        <w:rPr>
          <w:rFonts w:ascii="Questrial" w:hAnsi="Questrial"/>
          <w:color w:val="000000"/>
        </w:rPr>
      </w:pPr>
      <w:r>
        <w:rPr>
          <w:rFonts w:ascii="Questrial" w:hAnsi="Questrial"/>
          <w:color w:val="000000"/>
        </w:rPr>
        <w:t>Play money—coins and dollar bills</w:t>
      </w:r>
    </w:p>
    <w:p w14:paraId="7989B5A2" w14:textId="3F03D310" w:rsidR="00CC1655" w:rsidRDefault="00CC1655" w:rsidP="00CC1655">
      <w:pPr>
        <w:pStyle w:val="NormalWeb"/>
        <w:numPr>
          <w:ilvl w:val="0"/>
          <w:numId w:val="23"/>
        </w:numPr>
        <w:spacing w:before="0" w:beforeAutospacing="0" w:after="0" w:afterAutospacing="0"/>
        <w:textAlignment w:val="baseline"/>
        <w:rPr>
          <w:rFonts w:ascii="Questrial" w:hAnsi="Questrial"/>
          <w:color w:val="000000"/>
        </w:rPr>
      </w:pPr>
      <w:r>
        <w:rPr>
          <w:rFonts w:ascii="Questrial" w:hAnsi="Questrial"/>
          <w:color w:val="000000"/>
        </w:rPr>
        <w:t>Paper bags</w:t>
      </w:r>
      <w:r w:rsidR="000667AA">
        <w:rPr>
          <w:rFonts w:ascii="Questrial" w:hAnsi="Questrial"/>
          <w:color w:val="000000"/>
        </w:rPr>
        <w:t xml:space="preserve"> labeled with letters A, B, C</w:t>
      </w:r>
      <w:r w:rsidR="00443796">
        <w:rPr>
          <w:rFonts w:ascii="Questrial" w:hAnsi="Questrial"/>
          <w:color w:val="000000"/>
        </w:rPr>
        <w:t>, etc.</w:t>
      </w:r>
    </w:p>
    <w:p w14:paraId="330A0608" w14:textId="77777777" w:rsidR="00CC1655" w:rsidRDefault="00CC1655" w:rsidP="00CC1655">
      <w:pPr>
        <w:pStyle w:val="NormalWeb"/>
        <w:numPr>
          <w:ilvl w:val="0"/>
          <w:numId w:val="23"/>
        </w:numPr>
        <w:spacing w:before="0" w:beforeAutospacing="0" w:after="0" w:afterAutospacing="0"/>
        <w:textAlignment w:val="baseline"/>
        <w:rPr>
          <w:rFonts w:ascii="Questrial" w:hAnsi="Questrial"/>
          <w:color w:val="000000"/>
        </w:rPr>
      </w:pPr>
      <w:r>
        <w:rPr>
          <w:rFonts w:ascii="Questrial" w:hAnsi="Questrial"/>
          <w:color w:val="000000"/>
        </w:rPr>
        <w:t>Money Counts Recording Sheet (attached)</w:t>
      </w:r>
    </w:p>
    <w:p w14:paraId="22963640" w14:textId="1FA599BF" w:rsidR="00CC1655" w:rsidRDefault="00CC1655" w:rsidP="00CC1655">
      <w:pPr>
        <w:pStyle w:val="NormalWeb"/>
        <w:numPr>
          <w:ilvl w:val="0"/>
          <w:numId w:val="23"/>
        </w:numPr>
        <w:spacing w:before="0" w:beforeAutospacing="0" w:after="0" w:afterAutospacing="0"/>
        <w:textAlignment w:val="baseline"/>
        <w:rPr>
          <w:rFonts w:ascii="Questrial" w:hAnsi="Questrial"/>
          <w:color w:val="000000"/>
        </w:rPr>
      </w:pPr>
      <w:r>
        <w:rPr>
          <w:rFonts w:ascii="Questrial" w:hAnsi="Questrial"/>
          <w:color w:val="000000"/>
        </w:rPr>
        <w:t>Monthly book club flyer listing multiple books for purchase</w:t>
      </w:r>
    </w:p>
    <w:p w14:paraId="77AC0AD1" w14:textId="10C4F3FE" w:rsidR="00354FC9" w:rsidRDefault="00E3045B" w:rsidP="009341F0">
      <w:pPr>
        <w:pStyle w:val="Heading2"/>
      </w:pPr>
      <w:r w:rsidRPr="003B4D66">
        <w:t>Vocab</w:t>
      </w:r>
      <w:r w:rsidR="00354FC9">
        <w:t>ulary</w:t>
      </w:r>
    </w:p>
    <w:p w14:paraId="1E27DE67" w14:textId="77777777" w:rsidR="001451D0" w:rsidRDefault="001451D0" w:rsidP="00716943">
      <w:pPr>
        <w:pStyle w:val="ListParagraph"/>
        <w:numPr>
          <w:ilvl w:val="0"/>
          <w:numId w:val="9"/>
        </w:numPr>
        <w:sectPr w:rsidR="001451D0" w:rsidSect="00DB682A">
          <w:type w:val="continuous"/>
          <w:pgSz w:w="15840" w:h="12240" w:orient="landscape"/>
          <w:pgMar w:top="1440" w:right="1440" w:bottom="1440" w:left="1440" w:header="720" w:footer="720" w:gutter="0"/>
          <w:cols w:space="720"/>
          <w:noEndnote/>
          <w:docGrid w:linePitch="326"/>
        </w:sectPr>
      </w:pPr>
    </w:p>
    <w:p w14:paraId="74631F83" w14:textId="56E5BF64" w:rsidR="00CC1655" w:rsidRPr="00DB682A" w:rsidRDefault="008F69B9" w:rsidP="00DB682A">
      <w:pPr>
        <w:ind w:left="360"/>
        <w:rPr>
          <w:i/>
        </w:rPr>
      </w:pPr>
      <w:proofErr w:type="gramStart"/>
      <w:r w:rsidRPr="00DB682A">
        <w:rPr>
          <w:i/>
        </w:rPr>
        <w:t>bills</w:t>
      </w:r>
      <w:proofErr w:type="gramEnd"/>
      <w:r w:rsidRPr="00DB682A">
        <w:rPr>
          <w:i/>
        </w:rPr>
        <w:t>, change, c</w:t>
      </w:r>
      <w:r w:rsidR="00CC1655" w:rsidRPr="00DB682A">
        <w:rPr>
          <w:i/>
        </w:rPr>
        <w:t>oins</w:t>
      </w:r>
      <w:r w:rsidRPr="00DB682A">
        <w:rPr>
          <w:i/>
        </w:rPr>
        <w:t>, difference, sum, total, v</w:t>
      </w:r>
      <w:r w:rsidR="00CC1655" w:rsidRPr="00DB682A">
        <w:rPr>
          <w:i/>
        </w:rPr>
        <w:t>alue</w:t>
      </w:r>
    </w:p>
    <w:p w14:paraId="7AB11ECF" w14:textId="77777777" w:rsidR="00B67FBF" w:rsidRPr="00720A4E" w:rsidRDefault="00B67FBF" w:rsidP="001451D0">
      <w:pPr>
        <w:rPr>
          <w:sz w:val="28"/>
          <w:szCs w:val="28"/>
        </w:rPr>
        <w:sectPr w:rsidR="00B67FBF" w:rsidRPr="00720A4E" w:rsidSect="00DB682A">
          <w:type w:val="continuous"/>
          <w:pgSz w:w="15840" w:h="12240" w:orient="landscape"/>
          <w:pgMar w:top="1440" w:right="1440" w:bottom="1440" w:left="1440" w:header="720" w:footer="720" w:gutter="0"/>
          <w:cols w:space="720"/>
          <w:noEndnote/>
          <w:docGrid w:linePitch="326"/>
        </w:sectPr>
      </w:pPr>
    </w:p>
    <w:p w14:paraId="77F7DFA2" w14:textId="77777777" w:rsidR="00867493" w:rsidRDefault="00720A4E" w:rsidP="00DB682A">
      <w:pPr>
        <w:pStyle w:val="Heading2"/>
      </w:pPr>
      <w:r>
        <w:lastRenderedPageBreak/>
        <w:t>Co-T</w:t>
      </w:r>
      <w:r w:rsidR="00B22882">
        <w:t>eacher Actions</w:t>
      </w:r>
    </w:p>
    <w:tbl>
      <w:tblPr>
        <w:tblStyle w:val="TableGrid"/>
        <w:tblW w:w="13140" w:type="dxa"/>
        <w:tblInd w:w="108" w:type="dxa"/>
        <w:tblLayout w:type="fixed"/>
        <w:tblLook w:val="04A0" w:firstRow="1" w:lastRow="0" w:firstColumn="1" w:lastColumn="0" w:noHBand="0" w:noVBand="1"/>
        <w:tblCaption w:val="Co-teaching Lesson Plan Table"/>
        <w:tblDescription w:val="This table describes the general educator's and special educator's roles in the specific activities of the lesson plan."/>
      </w:tblPr>
      <w:tblGrid>
        <w:gridCol w:w="1980"/>
        <w:gridCol w:w="2340"/>
        <w:gridCol w:w="4410"/>
        <w:gridCol w:w="4410"/>
      </w:tblGrid>
      <w:tr w:rsidR="008F69B9" w14:paraId="3DDFE7E1" w14:textId="77777777" w:rsidTr="00DB682A">
        <w:trPr>
          <w:trHeight w:val="575"/>
          <w:tblHeader/>
        </w:trPr>
        <w:tc>
          <w:tcPr>
            <w:tcW w:w="1980" w:type="dxa"/>
          </w:tcPr>
          <w:p w14:paraId="7B4B548A" w14:textId="77777777" w:rsidR="00FF546C" w:rsidRPr="00FF546C" w:rsidRDefault="00FF546C" w:rsidP="00FF546C">
            <w:pPr>
              <w:rPr>
                <w:b/>
              </w:rPr>
            </w:pPr>
            <w:r w:rsidRPr="00FF546C">
              <w:rPr>
                <w:b/>
              </w:rPr>
              <w:t>Lesson Component</w:t>
            </w:r>
          </w:p>
        </w:tc>
        <w:tc>
          <w:tcPr>
            <w:tcW w:w="2340" w:type="dxa"/>
          </w:tcPr>
          <w:p w14:paraId="13F73ABB" w14:textId="77777777" w:rsidR="00FF546C" w:rsidRPr="00FF546C" w:rsidRDefault="00FF546C" w:rsidP="00FF546C">
            <w:pPr>
              <w:rPr>
                <w:b/>
              </w:rPr>
            </w:pPr>
            <w:r w:rsidRPr="00FF546C">
              <w:rPr>
                <w:b/>
              </w:rPr>
              <w:t>Co-Teaching Approach(</w:t>
            </w:r>
            <w:proofErr w:type="spellStart"/>
            <w:r w:rsidRPr="00FF546C">
              <w:rPr>
                <w:b/>
              </w:rPr>
              <w:t>es</w:t>
            </w:r>
            <w:proofErr w:type="spellEnd"/>
            <w:r w:rsidRPr="00FF546C">
              <w:rPr>
                <w:b/>
              </w:rPr>
              <w:t>)</w:t>
            </w:r>
          </w:p>
        </w:tc>
        <w:tc>
          <w:tcPr>
            <w:tcW w:w="4410" w:type="dxa"/>
          </w:tcPr>
          <w:p w14:paraId="0E94D082" w14:textId="77777777" w:rsidR="00FF546C" w:rsidRPr="00FF546C" w:rsidRDefault="001451D0" w:rsidP="00A8277A">
            <w:pPr>
              <w:rPr>
                <w:b/>
              </w:rPr>
            </w:pPr>
            <w:r>
              <w:rPr>
                <w:b/>
              </w:rPr>
              <w:t>General Educator</w:t>
            </w:r>
            <w:r w:rsidR="008F07A5">
              <w:rPr>
                <w:b/>
              </w:rPr>
              <w:t xml:space="preserve"> (GE)</w:t>
            </w:r>
          </w:p>
        </w:tc>
        <w:tc>
          <w:tcPr>
            <w:tcW w:w="4410" w:type="dxa"/>
          </w:tcPr>
          <w:p w14:paraId="7E0FC405" w14:textId="77777777" w:rsidR="00FF546C" w:rsidRPr="00FF546C" w:rsidRDefault="001451D0">
            <w:pPr>
              <w:rPr>
                <w:b/>
              </w:rPr>
            </w:pPr>
            <w:r>
              <w:rPr>
                <w:b/>
              </w:rPr>
              <w:t>Special Educator</w:t>
            </w:r>
            <w:r w:rsidR="008F07A5">
              <w:rPr>
                <w:b/>
              </w:rPr>
              <w:t xml:space="preserve"> (SE)</w:t>
            </w:r>
          </w:p>
        </w:tc>
      </w:tr>
      <w:tr w:rsidR="008F69B9" w14:paraId="54460F6D" w14:textId="77777777" w:rsidTr="00DB682A">
        <w:tc>
          <w:tcPr>
            <w:tcW w:w="1980" w:type="dxa"/>
          </w:tcPr>
          <w:p w14:paraId="51CF8A83" w14:textId="77777777" w:rsidR="002645C4" w:rsidRPr="009065CE" w:rsidRDefault="002645C4" w:rsidP="00FF546C">
            <w:pPr>
              <w:rPr>
                <w:b/>
              </w:rPr>
            </w:pPr>
            <w:r w:rsidRPr="009065CE">
              <w:rPr>
                <w:b/>
              </w:rPr>
              <w:t>Anticipatory Set</w:t>
            </w:r>
          </w:p>
        </w:tc>
        <w:tc>
          <w:tcPr>
            <w:tcW w:w="2340" w:type="dxa"/>
          </w:tcPr>
          <w:p w14:paraId="2201B363" w14:textId="77777777" w:rsidR="002645C4" w:rsidRPr="009065CE" w:rsidRDefault="00CC1655" w:rsidP="007C26A5">
            <w:r w:rsidRPr="00DA59A7">
              <w:rPr>
                <w:rFonts w:eastAsia="Questrial"/>
              </w:rPr>
              <w:t>Team Teaching</w:t>
            </w:r>
          </w:p>
        </w:tc>
        <w:tc>
          <w:tcPr>
            <w:tcW w:w="4410" w:type="dxa"/>
          </w:tcPr>
          <w:p w14:paraId="364B90BE" w14:textId="59BD078B" w:rsidR="00CC1655" w:rsidRPr="00DB682A" w:rsidRDefault="00CC1655" w:rsidP="00DB682A">
            <w:pPr>
              <w:pStyle w:val="ListParagraph"/>
              <w:numPr>
                <w:ilvl w:val="0"/>
                <w:numId w:val="29"/>
              </w:numPr>
              <w:spacing w:after="120"/>
              <w:ind w:left="339"/>
              <w:rPr>
                <w:rFonts w:eastAsia="Questrial"/>
              </w:rPr>
            </w:pPr>
            <w:r w:rsidRPr="00DB682A">
              <w:rPr>
                <w:rFonts w:eastAsia="Questrial"/>
              </w:rPr>
              <w:t>Tell students to imagine that the class has been given a special present—a gift certificate to purchase $125</w:t>
            </w:r>
            <w:r w:rsidR="001F258E">
              <w:rPr>
                <w:rFonts w:eastAsia="Questrial"/>
              </w:rPr>
              <w:t xml:space="preserve"> </w:t>
            </w:r>
            <w:r w:rsidRPr="00DB682A">
              <w:rPr>
                <w:rFonts w:eastAsia="Questrial"/>
              </w:rPr>
              <w:t xml:space="preserve">worth of books from a book club. </w:t>
            </w:r>
            <w:r w:rsidR="001F258E">
              <w:rPr>
                <w:rFonts w:eastAsia="Questrial"/>
              </w:rPr>
              <w:t>Before</w:t>
            </w:r>
            <w:r w:rsidRPr="00DB682A">
              <w:rPr>
                <w:rFonts w:eastAsia="Questrial"/>
              </w:rPr>
              <w:t xml:space="preserve"> selecting and purchasing the books, students will need to practice their money-counting skills, using bags of money.</w:t>
            </w:r>
          </w:p>
          <w:p w14:paraId="73350A28" w14:textId="6E464BBF" w:rsidR="002645C4" w:rsidRPr="0030291A" w:rsidRDefault="00CC1655" w:rsidP="00DB682A">
            <w:pPr>
              <w:pStyle w:val="ListParagraph"/>
              <w:numPr>
                <w:ilvl w:val="0"/>
                <w:numId w:val="29"/>
              </w:numPr>
              <w:spacing w:after="120"/>
              <w:ind w:left="339"/>
            </w:pPr>
            <w:r w:rsidRPr="00DB682A">
              <w:rPr>
                <w:rFonts w:eastAsia="Questrial"/>
              </w:rPr>
              <w:t xml:space="preserve">Display a combination of coins and bills that equals $5 (e.g., </w:t>
            </w:r>
            <w:r w:rsidR="001F258E">
              <w:rPr>
                <w:rFonts w:eastAsia="Questrial"/>
              </w:rPr>
              <w:t>three $1</w:t>
            </w:r>
            <w:r w:rsidRPr="00DB682A">
              <w:rPr>
                <w:rFonts w:eastAsia="Questrial"/>
              </w:rPr>
              <w:t xml:space="preserve"> bills, </w:t>
            </w:r>
            <w:r w:rsidR="001F258E">
              <w:rPr>
                <w:rFonts w:eastAsia="Questrial"/>
              </w:rPr>
              <w:t>four</w:t>
            </w:r>
            <w:r w:rsidR="001F258E" w:rsidRPr="00DB682A">
              <w:rPr>
                <w:rFonts w:eastAsia="Questrial"/>
              </w:rPr>
              <w:t xml:space="preserve"> </w:t>
            </w:r>
            <w:r w:rsidRPr="00DB682A">
              <w:rPr>
                <w:rFonts w:eastAsia="Questrial"/>
              </w:rPr>
              <w:t xml:space="preserve">quarters, </w:t>
            </w:r>
            <w:r w:rsidR="001F258E">
              <w:rPr>
                <w:rFonts w:eastAsia="Questrial"/>
              </w:rPr>
              <w:t>five</w:t>
            </w:r>
            <w:r w:rsidR="001F258E" w:rsidRPr="00DB682A">
              <w:rPr>
                <w:rFonts w:eastAsia="Questrial"/>
              </w:rPr>
              <w:t xml:space="preserve"> </w:t>
            </w:r>
            <w:r w:rsidRPr="00DB682A">
              <w:rPr>
                <w:rFonts w:eastAsia="Questrial"/>
              </w:rPr>
              <w:t xml:space="preserve">dimes, </w:t>
            </w:r>
            <w:r w:rsidR="001F258E">
              <w:rPr>
                <w:rFonts w:eastAsia="Questrial"/>
              </w:rPr>
              <w:t>nine</w:t>
            </w:r>
            <w:r w:rsidR="001F258E" w:rsidRPr="00DB682A">
              <w:rPr>
                <w:rFonts w:eastAsia="Questrial"/>
              </w:rPr>
              <w:t xml:space="preserve"> </w:t>
            </w:r>
            <w:r w:rsidRPr="00DB682A">
              <w:rPr>
                <w:rFonts w:eastAsia="Questrial"/>
              </w:rPr>
              <w:t xml:space="preserve">nickels, and </w:t>
            </w:r>
            <w:r w:rsidR="001F258E">
              <w:rPr>
                <w:rFonts w:eastAsia="Questrial"/>
              </w:rPr>
              <w:t>five</w:t>
            </w:r>
            <w:r w:rsidR="001F258E" w:rsidRPr="00DB682A">
              <w:rPr>
                <w:rFonts w:eastAsia="Questrial"/>
              </w:rPr>
              <w:t xml:space="preserve"> </w:t>
            </w:r>
            <w:r w:rsidRPr="00DB682A">
              <w:rPr>
                <w:rFonts w:eastAsia="Questrial"/>
              </w:rPr>
              <w:t xml:space="preserve">pennies). Demonstrate how to count the value of the money starting with the largest denomination of bill or coin. Continue to count, working toward the coins of lesser value until all </w:t>
            </w:r>
            <w:r w:rsidR="001F258E">
              <w:rPr>
                <w:rFonts w:eastAsia="Questrial"/>
              </w:rPr>
              <w:t xml:space="preserve">of </w:t>
            </w:r>
            <w:r w:rsidRPr="00DB682A">
              <w:rPr>
                <w:rFonts w:eastAsia="Questrial"/>
              </w:rPr>
              <w:t>the money has been counted. Repeat the demonstration with a different amount of money. Remind the students that they can use their skip-counting skills for counting the coins.</w:t>
            </w:r>
          </w:p>
        </w:tc>
        <w:tc>
          <w:tcPr>
            <w:tcW w:w="4410" w:type="dxa"/>
          </w:tcPr>
          <w:p w14:paraId="54D3969E" w14:textId="125C96C6" w:rsidR="002645C4" w:rsidRPr="00E40032" w:rsidRDefault="00CC1655" w:rsidP="00DB682A">
            <w:pPr>
              <w:spacing w:after="120"/>
              <w:rPr>
                <w:rFonts w:asciiTheme="minorHAnsi" w:hAnsiTheme="minorHAnsi" w:cstheme="minorHAnsi"/>
              </w:rPr>
            </w:pPr>
            <w:r w:rsidRPr="00DA59A7">
              <w:rPr>
                <w:rFonts w:eastAsia="Questrial"/>
              </w:rPr>
              <w:t>Direct students to visuals that show alternative ways of counting change</w:t>
            </w:r>
            <w:r w:rsidR="00BE287E">
              <w:rPr>
                <w:rFonts w:eastAsia="Questrial"/>
              </w:rPr>
              <w:t xml:space="preserve">, such as drawing the coins and writing </w:t>
            </w:r>
            <w:r w:rsidR="001F258E">
              <w:rPr>
                <w:rFonts w:eastAsia="Questrial"/>
              </w:rPr>
              <w:t xml:space="preserve">its value </w:t>
            </w:r>
            <w:r w:rsidR="00BE287E">
              <w:rPr>
                <w:rFonts w:eastAsia="Questrial"/>
              </w:rPr>
              <w:t>under each one</w:t>
            </w:r>
            <w:r w:rsidR="006C0366">
              <w:rPr>
                <w:rFonts w:eastAsia="Questrial"/>
              </w:rPr>
              <w:t>. Then demonstrate how to keep a cumulative count of the money.</w:t>
            </w:r>
          </w:p>
        </w:tc>
      </w:tr>
      <w:tr w:rsidR="008F69B9" w14:paraId="290E9C4C" w14:textId="77777777" w:rsidTr="00DB682A">
        <w:tc>
          <w:tcPr>
            <w:tcW w:w="1980" w:type="dxa"/>
          </w:tcPr>
          <w:p w14:paraId="1ECAB53F" w14:textId="77777777" w:rsidR="002645C4" w:rsidRPr="009065CE" w:rsidRDefault="002645C4" w:rsidP="00FF546C">
            <w:pPr>
              <w:rPr>
                <w:b/>
              </w:rPr>
            </w:pPr>
            <w:r w:rsidRPr="009065CE">
              <w:rPr>
                <w:b/>
              </w:rPr>
              <w:t>Lesson Activities/</w:t>
            </w:r>
            <w:r>
              <w:rPr>
                <w:b/>
              </w:rPr>
              <w:t xml:space="preserve"> </w:t>
            </w:r>
            <w:r w:rsidRPr="009065CE">
              <w:rPr>
                <w:b/>
              </w:rPr>
              <w:t>Procedures</w:t>
            </w:r>
          </w:p>
        </w:tc>
        <w:tc>
          <w:tcPr>
            <w:tcW w:w="2340" w:type="dxa"/>
          </w:tcPr>
          <w:p w14:paraId="6D7605AD" w14:textId="77777777" w:rsidR="00C7248D" w:rsidRDefault="00C7248D" w:rsidP="00500BAA">
            <w:r>
              <w:t>Team Teaching,</w:t>
            </w:r>
          </w:p>
          <w:p w14:paraId="6197F3E6" w14:textId="71DAAEEF" w:rsidR="002645C4" w:rsidRPr="00885417" w:rsidRDefault="00FC304A" w:rsidP="00500BAA">
            <w:r>
              <w:t>One Teach, One Assist</w:t>
            </w:r>
          </w:p>
        </w:tc>
        <w:tc>
          <w:tcPr>
            <w:tcW w:w="4410" w:type="dxa"/>
          </w:tcPr>
          <w:p w14:paraId="1D74995F" w14:textId="5D56F9DE" w:rsidR="00CC1655" w:rsidRPr="00DB682A" w:rsidRDefault="00CC1655" w:rsidP="00DB682A">
            <w:pPr>
              <w:pStyle w:val="ListParagraph"/>
              <w:numPr>
                <w:ilvl w:val="0"/>
                <w:numId w:val="30"/>
              </w:numPr>
              <w:spacing w:after="120"/>
              <w:ind w:left="339"/>
              <w:rPr>
                <w:rFonts w:eastAsia="Questrial"/>
              </w:rPr>
            </w:pPr>
            <w:r w:rsidRPr="00DB682A">
              <w:rPr>
                <w:rFonts w:eastAsia="Questrial"/>
              </w:rPr>
              <w:t xml:space="preserve">Distribute the Money Counts Recording Sheet. Group students into pairs, and give each pair a bag of play money. Explain that each bag contains a different amount of money worth $5 or less. Direct one student in each pair to count the value of the money and write it down. Then, have the other student in </w:t>
            </w:r>
            <w:r w:rsidRPr="00DB682A">
              <w:rPr>
                <w:rFonts w:eastAsia="Questrial"/>
              </w:rPr>
              <w:lastRenderedPageBreak/>
              <w:t>each pair recount it to verify the amount. If the two totals agree, have pairs record the letter of the bag and the amount of money in the bag in the first chart on their recording sheets. If the totals do not agree, have the pairs recount the money slowly and carefully together.</w:t>
            </w:r>
          </w:p>
          <w:p w14:paraId="1D2C8AAF" w14:textId="2EFC03C1" w:rsidR="002645C4" w:rsidRPr="009065CE" w:rsidRDefault="00CC1655" w:rsidP="00DB682A">
            <w:pPr>
              <w:pStyle w:val="ListParagraph"/>
              <w:numPr>
                <w:ilvl w:val="0"/>
                <w:numId w:val="30"/>
              </w:numPr>
              <w:spacing w:after="120"/>
              <w:ind w:left="339"/>
            </w:pPr>
            <w:r w:rsidRPr="00DB682A">
              <w:rPr>
                <w:rFonts w:eastAsia="Questrial"/>
              </w:rPr>
              <w:t xml:space="preserve">Have partners put the money back in the bags, exchange bags with other partners, and repeat the </w:t>
            </w:r>
            <w:r w:rsidR="001F258E" w:rsidRPr="00DB682A">
              <w:rPr>
                <w:rFonts w:eastAsia="Questrial"/>
              </w:rPr>
              <w:t>counting</w:t>
            </w:r>
            <w:r w:rsidR="001F258E">
              <w:rPr>
                <w:rFonts w:eastAsia="Questrial"/>
              </w:rPr>
              <w:t>-</w:t>
            </w:r>
            <w:r w:rsidR="001F258E" w:rsidRPr="00DB682A">
              <w:rPr>
                <w:rFonts w:eastAsia="Questrial"/>
              </w:rPr>
              <w:t>and</w:t>
            </w:r>
            <w:r w:rsidR="001F258E">
              <w:rPr>
                <w:rFonts w:eastAsia="Questrial"/>
              </w:rPr>
              <w:t>-</w:t>
            </w:r>
            <w:r w:rsidRPr="00DB682A">
              <w:rPr>
                <w:rFonts w:eastAsia="Questrial"/>
              </w:rPr>
              <w:t>recording process. Have students continue exchanging bags until they have practiced counting at least five collections of coins and bills</w:t>
            </w:r>
            <w:r w:rsidR="001F258E">
              <w:rPr>
                <w:rFonts w:eastAsia="Questrial"/>
              </w:rPr>
              <w:t>.</w:t>
            </w:r>
          </w:p>
        </w:tc>
        <w:tc>
          <w:tcPr>
            <w:tcW w:w="4410" w:type="dxa"/>
          </w:tcPr>
          <w:p w14:paraId="50D125C1" w14:textId="77777777" w:rsidR="00CC1655" w:rsidRPr="00DA59A7" w:rsidRDefault="00CC1655" w:rsidP="00DB682A">
            <w:pPr>
              <w:numPr>
                <w:ilvl w:val="0"/>
                <w:numId w:val="25"/>
              </w:numPr>
              <w:pBdr>
                <w:top w:val="nil"/>
                <w:left w:val="nil"/>
                <w:bottom w:val="nil"/>
                <w:right w:val="nil"/>
                <w:between w:val="nil"/>
              </w:pBdr>
              <w:spacing w:after="120"/>
              <w:ind w:left="345"/>
              <w:contextualSpacing/>
              <w:rPr>
                <w:rFonts w:eastAsia="Questrial"/>
              </w:rPr>
            </w:pPr>
            <w:r w:rsidRPr="00DA59A7">
              <w:rPr>
                <w:rFonts w:eastAsia="Questrial"/>
              </w:rPr>
              <w:lastRenderedPageBreak/>
              <w:t>Provide certain students with visuals showing alternative ways of counting change.</w:t>
            </w:r>
          </w:p>
          <w:p w14:paraId="23204BF4" w14:textId="3DF725CE" w:rsidR="002645C4" w:rsidRPr="009065CE" w:rsidRDefault="00CC1655" w:rsidP="00DB682A">
            <w:pPr>
              <w:numPr>
                <w:ilvl w:val="0"/>
                <w:numId w:val="25"/>
              </w:numPr>
              <w:pBdr>
                <w:top w:val="nil"/>
                <w:left w:val="nil"/>
                <w:bottom w:val="nil"/>
                <w:right w:val="nil"/>
                <w:between w:val="nil"/>
              </w:pBdr>
              <w:spacing w:before="2280" w:after="120"/>
              <w:ind w:left="346"/>
            </w:pPr>
            <w:r w:rsidRPr="00DA59A7">
              <w:rPr>
                <w:rFonts w:eastAsia="Questrial"/>
              </w:rPr>
              <w:lastRenderedPageBreak/>
              <w:t xml:space="preserve">Give more direct instruction with counting money using visual cues (example: touch points) to pairs of students that have a difficult time with counting money, counting by </w:t>
            </w:r>
            <w:r w:rsidR="00A8277A">
              <w:rPr>
                <w:rFonts w:eastAsia="Questrial"/>
              </w:rPr>
              <w:t>fives</w:t>
            </w:r>
            <w:r w:rsidR="00A8277A" w:rsidRPr="00DA59A7">
              <w:rPr>
                <w:rFonts w:eastAsia="Questrial"/>
              </w:rPr>
              <w:t xml:space="preserve"> </w:t>
            </w:r>
            <w:r w:rsidRPr="00DA59A7">
              <w:rPr>
                <w:rFonts w:eastAsia="Questrial"/>
              </w:rPr>
              <w:t xml:space="preserve">and </w:t>
            </w:r>
            <w:r w:rsidR="00A8277A">
              <w:rPr>
                <w:rFonts w:eastAsia="Questrial"/>
              </w:rPr>
              <w:t>tens.</w:t>
            </w:r>
          </w:p>
        </w:tc>
      </w:tr>
      <w:tr w:rsidR="008F69B9" w14:paraId="3158E6A7" w14:textId="77777777" w:rsidTr="00DB682A">
        <w:tc>
          <w:tcPr>
            <w:tcW w:w="1980" w:type="dxa"/>
          </w:tcPr>
          <w:p w14:paraId="308ED31F" w14:textId="77777777" w:rsidR="00FF546C" w:rsidRPr="009065CE" w:rsidRDefault="00FF546C" w:rsidP="00FF546C">
            <w:pPr>
              <w:rPr>
                <w:b/>
              </w:rPr>
            </w:pPr>
            <w:r w:rsidRPr="009065CE">
              <w:rPr>
                <w:b/>
              </w:rPr>
              <w:lastRenderedPageBreak/>
              <w:t>Guided/Independent Practice</w:t>
            </w:r>
          </w:p>
        </w:tc>
        <w:tc>
          <w:tcPr>
            <w:tcW w:w="2340" w:type="dxa"/>
          </w:tcPr>
          <w:p w14:paraId="724618FC" w14:textId="77777777" w:rsidR="00FF546C" w:rsidRPr="00885417" w:rsidRDefault="00CC1655" w:rsidP="009065CE">
            <w:r>
              <w:t>Alternative Teaching</w:t>
            </w:r>
          </w:p>
        </w:tc>
        <w:tc>
          <w:tcPr>
            <w:tcW w:w="4410" w:type="dxa"/>
          </w:tcPr>
          <w:p w14:paraId="06397BC1" w14:textId="2D48BF75" w:rsidR="00CC1655" w:rsidRDefault="00CC1655" w:rsidP="00DB682A">
            <w:pPr>
              <w:spacing w:after="120"/>
              <w:rPr>
                <w:rFonts w:eastAsia="Questrial"/>
              </w:rPr>
            </w:pPr>
            <w:r w:rsidRPr="00DA59A7">
              <w:rPr>
                <w:rFonts w:eastAsia="Questrial"/>
              </w:rPr>
              <w:t xml:space="preserve">For the last part of the activity, demonstrate the process of making change for a </w:t>
            </w:r>
            <w:r w:rsidR="00A8277A">
              <w:rPr>
                <w:rFonts w:eastAsia="Questrial"/>
              </w:rPr>
              <w:t>$5</w:t>
            </w:r>
            <w:r w:rsidRPr="00DA59A7">
              <w:rPr>
                <w:rFonts w:eastAsia="Questrial"/>
              </w:rPr>
              <w:t xml:space="preserve"> bill.</w:t>
            </w:r>
          </w:p>
          <w:p w14:paraId="78379D1D" w14:textId="10F52260" w:rsidR="00033C1F" w:rsidRPr="00DB682A" w:rsidRDefault="00033C1F" w:rsidP="00DB682A">
            <w:pPr>
              <w:pStyle w:val="ListParagraph"/>
              <w:numPr>
                <w:ilvl w:val="0"/>
                <w:numId w:val="31"/>
              </w:numPr>
              <w:spacing w:after="120"/>
              <w:ind w:left="339"/>
              <w:rPr>
                <w:rFonts w:eastAsia="Questrial"/>
              </w:rPr>
            </w:pPr>
            <w:r w:rsidRPr="00DB682A">
              <w:rPr>
                <w:rFonts w:eastAsia="Questrial"/>
              </w:rPr>
              <w:t>-</w:t>
            </w:r>
            <w:r w:rsidR="008F69B9" w:rsidRPr="00DB682A">
              <w:rPr>
                <w:rFonts w:eastAsia="Questrial"/>
              </w:rPr>
              <w:t xml:space="preserve"> </w:t>
            </w:r>
            <w:r w:rsidRPr="00DB682A">
              <w:rPr>
                <w:rFonts w:eastAsia="Questrial"/>
              </w:rPr>
              <w:t>Beginning at the purchase price, count on by adding coins</w:t>
            </w:r>
            <w:r w:rsidR="00A8277A">
              <w:rPr>
                <w:rFonts w:eastAsia="Questrial"/>
              </w:rPr>
              <w:t xml:space="preserve"> and</w:t>
            </w:r>
            <w:r w:rsidRPr="00DB682A">
              <w:rPr>
                <w:rFonts w:eastAsia="Questrial"/>
              </w:rPr>
              <w:t xml:space="preserve"> bills to arrive at $5. Recount the money </w:t>
            </w:r>
            <w:r w:rsidR="00A8277A">
              <w:rPr>
                <w:rFonts w:eastAsia="Questrial"/>
              </w:rPr>
              <w:t>you have</w:t>
            </w:r>
            <w:r w:rsidR="00A8277A" w:rsidRPr="00DB682A">
              <w:rPr>
                <w:rFonts w:eastAsia="Questrial"/>
              </w:rPr>
              <w:t xml:space="preserve"> </w:t>
            </w:r>
            <w:r w:rsidRPr="00DB682A">
              <w:rPr>
                <w:rFonts w:eastAsia="Questrial"/>
              </w:rPr>
              <w:t>added to verify how much change you should have.</w:t>
            </w:r>
          </w:p>
          <w:p w14:paraId="603C0612" w14:textId="273488EE" w:rsidR="008F69B9" w:rsidRDefault="008101D1" w:rsidP="00DB682A">
            <w:pPr>
              <w:spacing w:after="120"/>
              <w:rPr>
                <w:rFonts w:eastAsia="Questrial"/>
              </w:rPr>
            </w:pPr>
            <w:r>
              <w:rPr>
                <w:rFonts w:eastAsia="Questrial"/>
              </w:rPr>
              <w:t>OR</w:t>
            </w:r>
          </w:p>
          <w:p w14:paraId="664D467F" w14:textId="1DEE7FDE" w:rsidR="00CC1655" w:rsidRPr="00DB682A" w:rsidRDefault="00CC1655" w:rsidP="00DB682A">
            <w:pPr>
              <w:pStyle w:val="ListParagraph"/>
              <w:numPr>
                <w:ilvl w:val="0"/>
                <w:numId w:val="31"/>
              </w:numPr>
              <w:spacing w:after="120"/>
              <w:ind w:left="339"/>
              <w:rPr>
                <w:rFonts w:eastAsia="Questrial"/>
              </w:rPr>
            </w:pPr>
            <w:r w:rsidRPr="00DB682A">
              <w:rPr>
                <w:rFonts w:eastAsia="Questrial"/>
              </w:rPr>
              <w:t>Calculate the difference between the amount from which to make change ($5) and the amount to be paid (purchase price</w:t>
            </w:r>
            <w:r w:rsidR="00C80D5B" w:rsidRPr="00DB682A">
              <w:rPr>
                <w:rFonts w:eastAsia="Questrial"/>
              </w:rPr>
              <w:t>)</w:t>
            </w:r>
            <w:r w:rsidR="008F69B9" w:rsidRPr="00DB682A">
              <w:rPr>
                <w:rFonts w:eastAsia="Questrial"/>
              </w:rPr>
              <w:t>.</w:t>
            </w:r>
          </w:p>
          <w:p w14:paraId="3D96567F" w14:textId="7D04EEC2" w:rsidR="00FF546C" w:rsidRPr="009065CE" w:rsidRDefault="00CC1655" w:rsidP="00DB682A">
            <w:pPr>
              <w:pStyle w:val="ListParagraph"/>
              <w:numPr>
                <w:ilvl w:val="0"/>
                <w:numId w:val="31"/>
              </w:numPr>
              <w:spacing w:after="120"/>
              <w:ind w:left="339"/>
            </w:pPr>
            <w:r w:rsidRPr="00DB682A">
              <w:rPr>
                <w:rFonts w:eastAsia="Questrial"/>
              </w:rPr>
              <w:t xml:space="preserve">Explain to students that they will receive the book club flyers from which </w:t>
            </w:r>
            <w:r w:rsidRPr="00DB682A">
              <w:rPr>
                <w:rFonts w:eastAsia="Questrial"/>
              </w:rPr>
              <w:lastRenderedPageBreak/>
              <w:t xml:space="preserve">to choose the book they wish to purchase. The only criterion for the purchase is that it must cost $5 or less. Distribute the flyer listing the books available and their costs. Have each student select a book that costs no more than $5 and figure out the change to be received after purchasing the selected book with a </w:t>
            </w:r>
            <w:r w:rsidR="00A8277A">
              <w:rPr>
                <w:rFonts w:eastAsia="Questrial"/>
              </w:rPr>
              <w:t>$5</w:t>
            </w:r>
            <w:r w:rsidRPr="00DB682A">
              <w:rPr>
                <w:rFonts w:eastAsia="Questrial"/>
              </w:rPr>
              <w:t xml:space="preserve"> bill. Direct each student to record the book’s title and cost and the change amount on his/her recording sheet. The student then uses the bag of money to count out a combination of coins and bills that equal the cost. Have each student write a number sentence about the value of his or her coins and bills in comparison to his/her partner’s coins and bills</w:t>
            </w:r>
            <w:r w:rsidR="00A8277A">
              <w:rPr>
                <w:rFonts w:eastAsia="Questrial"/>
              </w:rPr>
              <w:t>.</w:t>
            </w:r>
          </w:p>
        </w:tc>
        <w:tc>
          <w:tcPr>
            <w:tcW w:w="4410" w:type="dxa"/>
          </w:tcPr>
          <w:p w14:paraId="4B81103E" w14:textId="175EED1F" w:rsidR="00FF546C" w:rsidRPr="009065CE" w:rsidRDefault="00A8277A" w:rsidP="00DB682A">
            <w:pPr>
              <w:spacing w:after="120"/>
            </w:pPr>
            <w:r>
              <w:rPr>
                <w:rFonts w:eastAsia="Questrial"/>
              </w:rPr>
              <w:lastRenderedPageBreak/>
              <w:t>SE</w:t>
            </w:r>
            <w:r w:rsidR="00CC1655" w:rsidRPr="00DA59A7">
              <w:rPr>
                <w:rFonts w:eastAsia="Questrial"/>
              </w:rPr>
              <w:t xml:space="preserve"> will pull a small group to complete independent practice with more clarification and remediation where necessary. This small group will most likely be the students who have had previous difficulties with subtraction (regrouping) during previously taught lessons.</w:t>
            </w:r>
          </w:p>
        </w:tc>
      </w:tr>
      <w:tr w:rsidR="008F69B9" w14:paraId="588A1910" w14:textId="77777777" w:rsidTr="00DB682A">
        <w:tc>
          <w:tcPr>
            <w:tcW w:w="1980" w:type="dxa"/>
          </w:tcPr>
          <w:p w14:paraId="3A955D20" w14:textId="77777777" w:rsidR="00FF546C" w:rsidRPr="009065CE" w:rsidRDefault="00FF546C" w:rsidP="00FF546C">
            <w:pPr>
              <w:rPr>
                <w:b/>
              </w:rPr>
            </w:pPr>
            <w:r w:rsidRPr="009065CE">
              <w:rPr>
                <w:b/>
              </w:rPr>
              <w:t>Closure</w:t>
            </w:r>
          </w:p>
        </w:tc>
        <w:tc>
          <w:tcPr>
            <w:tcW w:w="2340" w:type="dxa"/>
          </w:tcPr>
          <w:p w14:paraId="0F2260E8" w14:textId="77777777" w:rsidR="00FF546C" w:rsidRPr="00885417" w:rsidRDefault="00CC1655" w:rsidP="009065CE">
            <w:r>
              <w:t>Team Teaching</w:t>
            </w:r>
          </w:p>
        </w:tc>
        <w:tc>
          <w:tcPr>
            <w:tcW w:w="4410" w:type="dxa"/>
          </w:tcPr>
          <w:p w14:paraId="34EC5450" w14:textId="4F1466AC" w:rsidR="00FF546C" w:rsidRPr="009065CE" w:rsidRDefault="00F40F0E" w:rsidP="00DB682A">
            <w:pPr>
              <w:spacing w:after="120"/>
            </w:pPr>
            <w:r>
              <w:rPr>
                <w:rFonts w:eastAsia="Questrial"/>
              </w:rPr>
              <w:t>Select several of the bags from the stations</w:t>
            </w:r>
            <w:r w:rsidR="00783025">
              <w:rPr>
                <w:rFonts w:eastAsia="Questrial"/>
              </w:rPr>
              <w:t xml:space="preserve"> for the class</w:t>
            </w:r>
            <w:r>
              <w:rPr>
                <w:rFonts w:eastAsia="Questrial"/>
              </w:rPr>
              <w:t xml:space="preserve"> to count</w:t>
            </w:r>
            <w:r w:rsidR="00783025">
              <w:rPr>
                <w:rFonts w:eastAsia="Questrial"/>
              </w:rPr>
              <w:t>. Ask students to make a comparative statement of each bag with $5.</w:t>
            </w:r>
            <w:r w:rsidR="000C50DA">
              <w:rPr>
                <w:rFonts w:eastAsia="Questrial"/>
              </w:rPr>
              <w:t xml:space="preserve"> If it is less than $5 in value, ask students to figure out how much less.</w:t>
            </w:r>
          </w:p>
        </w:tc>
        <w:tc>
          <w:tcPr>
            <w:tcW w:w="4410" w:type="dxa"/>
          </w:tcPr>
          <w:p w14:paraId="5346A739" w14:textId="5CB3B3DE" w:rsidR="00FF546C" w:rsidRPr="00500BAA" w:rsidRDefault="00DE5F69" w:rsidP="00DB682A">
            <w:pPr>
              <w:spacing w:after="120"/>
              <w:rPr>
                <w:rFonts w:asciiTheme="minorHAnsi" w:hAnsiTheme="minorHAnsi" w:cstheme="minorHAnsi"/>
              </w:rPr>
            </w:pPr>
            <w:r>
              <w:rPr>
                <w:rFonts w:eastAsia="Questrial"/>
              </w:rPr>
              <w:t>Same as GE, with modifications as necessary</w:t>
            </w:r>
            <w:r w:rsidR="00A8277A">
              <w:rPr>
                <w:rFonts w:eastAsia="Questrial"/>
              </w:rPr>
              <w:t>.</w:t>
            </w:r>
          </w:p>
        </w:tc>
      </w:tr>
      <w:tr w:rsidR="008F69B9" w14:paraId="036344E9" w14:textId="77777777" w:rsidTr="00DB682A">
        <w:tc>
          <w:tcPr>
            <w:tcW w:w="1980" w:type="dxa"/>
          </w:tcPr>
          <w:p w14:paraId="44F04F1B" w14:textId="77777777" w:rsidR="00FF546C" w:rsidRPr="009065CE" w:rsidRDefault="00FF546C" w:rsidP="00FF546C">
            <w:pPr>
              <w:rPr>
                <w:b/>
              </w:rPr>
            </w:pPr>
            <w:r w:rsidRPr="009065CE">
              <w:rPr>
                <w:b/>
              </w:rPr>
              <w:t>Formative Assessment Strategies</w:t>
            </w:r>
          </w:p>
        </w:tc>
        <w:tc>
          <w:tcPr>
            <w:tcW w:w="2340" w:type="dxa"/>
          </w:tcPr>
          <w:p w14:paraId="5217A5E9" w14:textId="77777777" w:rsidR="00F948BF" w:rsidRPr="009065CE" w:rsidRDefault="00CC1655" w:rsidP="00F948BF">
            <w:r>
              <w:t>Team Teaching</w:t>
            </w:r>
          </w:p>
        </w:tc>
        <w:tc>
          <w:tcPr>
            <w:tcW w:w="4410" w:type="dxa"/>
          </w:tcPr>
          <w:p w14:paraId="621BF6CE" w14:textId="55E34EF3" w:rsidR="008F69B9" w:rsidRDefault="00CC1655" w:rsidP="00DB682A">
            <w:pPr>
              <w:spacing w:after="120"/>
              <w:rPr>
                <w:rFonts w:eastAsia="Questrial"/>
              </w:rPr>
            </w:pPr>
            <w:r w:rsidRPr="00DA59A7">
              <w:rPr>
                <w:rFonts w:eastAsia="Questrial"/>
              </w:rPr>
              <w:t>Teacher observations during partner activity and independent practice.</w:t>
            </w:r>
          </w:p>
          <w:p w14:paraId="407A5AE2" w14:textId="77777777" w:rsidR="00CF2234" w:rsidRPr="009065CE" w:rsidRDefault="00CC1655" w:rsidP="00DB682A">
            <w:pPr>
              <w:spacing w:after="120"/>
            </w:pPr>
            <w:r w:rsidRPr="00DA59A7">
              <w:rPr>
                <w:rFonts w:eastAsia="Questrial"/>
              </w:rPr>
              <w:t>Exit Ticket</w:t>
            </w:r>
          </w:p>
        </w:tc>
        <w:tc>
          <w:tcPr>
            <w:tcW w:w="4410" w:type="dxa"/>
          </w:tcPr>
          <w:p w14:paraId="30FD6047" w14:textId="0EF90CD1" w:rsidR="00FF546C" w:rsidRPr="009065CE" w:rsidRDefault="00CC1655" w:rsidP="00DB682A">
            <w:pPr>
              <w:spacing w:after="120"/>
            </w:pPr>
            <w:r w:rsidRPr="00DA59A7">
              <w:rPr>
                <w:rFonts w:eastAsia="Questrial"/>
              </w:rPr>
              <w:t xml:space="preserve">Modify </w:t>
            </w:r>
            <w:r w:rsidR="00A8277A">
              <w:rPr>
                <w:rFonts w:eastAsia="Questrial"/>
              </w:rPr>
              <w:t>the E</w:t>
            </w:r>
            <w:r w:rsidR="00A8277A" w:rsidRPr="00DA59A7">
              <w:rPr>
                <w:rFonts w:eastAsia="Questrial"/>
              </w:rPr>
              <w:t xml:space="preserve">xit </w:t>
            </w:r>
            <w:r w:rsidR="00A8277A">
              <w:rPr>
                <w:rFonts w:eastAsia="Questrial"/>
              </w:rPr>
              <w:t>T</w:t>
            </w:r>
            <w:r w:rsidR="00A8277A" w:rsidRPr="00DA59A7">
              <w:rPr>
                <w:rFonts w:eastAsia="Questrial"/>
              </w:rPr>
              <w:t xml:space="preserve">icket </w:t>
            </w:r>
            <w:r w:rsidRPr="00DA59A7">
              <w:rPr>
                <w:rFonts w:eastAsia="Questrial"/>
              </w:rPr>
              <w:t>as needed for students who are not able to show ways to make change from $5 at this point in the unit.</w:t>
            </w:r>
          </w:p>
        </w:tc>
      </w:tr>
      <w:tr w:rsidR="008F69B9" w14:paraId="6B665CDA" w14:textId="77777777" w:rsidTr="00DB682A">
        <w:tc>
          <w:tcPr>
            <w:tcW w:w="1980" w:type="dxa"/>
          </w:tcPr>
          <w:p w14:paraId="12574C34" w14:textId="77777777" w:rsidR="00F948BF" w:rsidRPr="009065CE" w:rsidRDefault="00F948BF" w:rsidP="00FF546C">
            <w:pPr>
              <w:rPr>
                <w:b/>
              </w:rPr>
            </w:pPr>
            <w:r>
              <w:rPr>
                <w:b/>
              </w:rPr>
              <w:t>Homework</w:t>
            </w:r>
          </w:p>
        </w:tc>
        <w:tc>
          <w:tcPr>
            <w:tcW w:w="2340" w:type="dxa"/>
          </w:tcPr>
          <w:p w14:paraId="3A132B27" w14:textId="77777777" w:rsidR="00F948BF" w:rsidRDefault="0037572D" w:rsidP="0037572D">
            <w:r>
              <w:t xml:space="preserve">Team Teaching </w:t>
            </w:r>
          </w:p>
        </w:tc>
        <w:tc>
          <w:tcPr>
            <w:tcW w:w="4410" w:type="dxa"/>
          </w:tcPr>
          <w:p w14:paraId="0C6B3CDB" w14:textId="036D59FD" w:rsidR="00953FC7" w:rsidRDefault="0037572D" w:rsidP="00A8277A">
            <w:r w:rsidRPr="00DA59A7">
              <w:rPr>
                <w:rFonts w:eastAsia="Questrial"/>
              </w:rPr>
              <w:t xml:space="preserve">Making Change </w:t>
            </w:r>
            <w:r w:rsidR="00A8277A">
              <w:rPr>
                <w:rFonts w:eastAsia="Questrial"/>
              </w:rPr>
              <w:t>with $5 w</w:t>
            </w:r>
            <w:r w:rsidR="00A8277A" w:rsidRPr="00DA59A7">
              <w:rPr>
                <w:rFonts w:eastAsia="Questrial"/>
              </w:rPr>
              <w:t>orksheet</w:t>
            </w:r>
          </w:p>
        </w:tc>
        <w:tc>
          <w:tcPr>
            <w:tcW w:w="4410" w:type="dxa"/>
          </w:tcPr>
          <w:p w14:paraId="090A4E31" w14:textId="22F9F267" w:rsidR="00F948BF" w:rsidRDefault="0037572D">
            <w:r>
              <w:rPr>
                <w:rFonts w:eastAsia="Questrial"/>
              </w:rPr>
              <w:t>Same as GE</w:t>
            </w:r>
            <w:r w:rsidR="00A8277A">
              <w:rPr>
                <w:rFonts w:eastAsia="Questrial"/>
              </w:rPr>
              <w:t>.</w:t>
            </w:r>
          </w:p>
        </w:tc>
      </w:tr>
    </w:tbl>
    <w:p w14:paraId="51051A18" w14:textId="3DDEB2F7" w:rsidR="00A8277A" w:rsidRDefault="00A8277A" w:rsidP="00476E09">
      <w:pPr>
        <w:pStyle w:val="Heading2"/>
        <w:rPr>
          <w:sz w:val="6"/>
        </w:rPr>
      </w:pPr>
      <w:r>
        <w:rPr>
          <w:sz w:val="6"/>
        </w:rPr>
        <w:br w:type="page"/>
      </w:r>
    </w:p>
    <w:p w14:paraId="2A1DFDE5" w14:textId="77777777" w:rsidR="00476E09" w:rsidRPr="00A058B4" w:rsidRDefault="00476E09" w:rsidP="00476E09">
      <w:pPr>
        <w:pStyle w:val="Heading2"/>
      </w:pPr>
      <w:r>
        <w:lastRenderedPageBreak/>
        <w:t>Specially Designed Instruction</w:t>
      </w:r>
    </w:p>
    <w:p w14:paraId="5BA211C8" w14:textId="37E78A1B" w:rsidR="0037572D" w:rsidRDefault="0037572D" w:rsidP="0037572D">
      <w:pPr>
        <w:pStyle w:val="ListParagraph"/>
        <w:numPr>
          <w:ilvl w:val="0"/>
          <w:numId w:val="21"/>
        </w:numPr>
        <w:spacing w:after="240"/>
        <w:rPr>
          <w:rFonts w:eastAsia="Questrial"/>
        </w:rPr>
      </w:pPr>
      <w:r w:rsidRPr="00DE5F69">
        <w:rPr>
          <w:rFonts w:eastAsia="Questrial"/>
        </w:rPr>
        <w:t xml:space="preserve">See </w:t>
      </w:r>
      <w:r w:rsidR="00A8277A">
        <w:rPr>
          <w:rFonts w:eastAsia="Questrial"/>
        </w:rPr>
        <w:t xml:space="preserve">SE’s </w:t>
      </w:r>
      <w:r w:rsidRPr="00DE5F69">
        <w:rPr>
          <w:rFonts w:eastAsia="Questrial"/>
        </w:rPr>
        <w:t xml:space="preserve">role during guided instruction for possible ways to implement specifically designed instruction. </w:t>
      </w:r>
    </w:p>
    <w:p w14:paraId="48AA1103" w14:textId="0A8CF09B" w:rsidR="0021038F" w:rsidRDefault="0021038F" w:rsidP="0037572D">
      <w:pPr>
        <w:pStyle w:val="ListParagraph"/>
        <w:numPr>
          <w:ilvl w:val="0"/>
          <w:numId w:val="21"/>
        </w:numPr>
        <w:spacing w:after="240"/>
        <w:rPr>
          <w:rFonts w:eastAsia="Questrial"/>
        </w:rPr>
      </w:pPr>
      <w:r>
        <w:rPr>
          <w:rFonts w:eastAsia="Questrial"/>
        </w:rPr>
        <w:t>Teachers will use real coins and bills to aid with skill transfer</w:t>
      </w:r>
    </w:p>
    <w:p w14:paraId="5BF727E6" w14:textId="5284FE51" w:rsidR="0021038F" w:rsidRDefault="0021038F" w:rsidP="0037572D">
      <w:pPr>
        <w:pStyle w:val="ListParagraph"/>
        <w:numPr>
          <w:ilvl w:val="0"/>
          <w:numId w:val="21"/>
        </w:numPr>
        <w:spacing w:after="240"/>
        <w:rPr>
          <w:rFonts w:eastAsia="Questrial"/>
        </w:rPr>
      </w:pPr>
      <w:r>
        <w:rPr>
          <w:rFonts w:eastAsia="Questrial"/>
        </w:rPr>
        <w:t xml:space="preserve">Teachers can chunk the type of coin counting and practice each type separately before combining coins. </w:t>
      </w:r>
    </w:p>
    <w:p w14:paraId="531D4E47" w14:textId="16D8418A" w:rsidR="0021038F" w:rsidRDefault="0021038F" w:rsidP="0037572D">
      <w:pPr>
        <w:pStyle w:val="ListParagraph"/>
        <w:numPr>
          <w:ilvl w:val="0"/>
          <w:numId w:val="21"/>
        </w:numPr>
        <w:spacing w:after="240"/>
        <w:rPr>
          <w:rFonts w:eastAsia="Questrial"/>
        </w:rPr>
      </w:pPr>
      <w:r>
        <w:rPr>
          <w:rFonts w:eastAsia="Questrial"/>
        </w:rPr>
        <w:t>Teachers can “think aloud” as counting and have students verbalize in choral fashion with teacher</w:t>
      </w:r>
    </w:p>
    <w:p w14:paraId="0156FAA4" w14:textId="5C1AE4DE" w:rsidR="00DB07C1" w:rsidRPr="00DE5F69" w:rsidRDefault="00DB07C1" w:rsidP="0037572D">
      <w:pPr>
        <w:pStyle w:val="ListParagraph"/>
        <w:numPr>
          <w:ilvl w:val="0"/>
          <w:numId w:val="21"/>
        </w:numPr>
        <w:spacing w:after="240"/>
        <w:rPr>
          <w:rFonts w:eastAsia="Questrial"/>
        </w:rPr>
      </w:pPr>
      <w:r>
        <w:rPr>
          <w:rFonts w:eastAsia="Questrial"/>
        </w:rPr>
        <w:t>Teachers can use the “touch five” coin counting strategy where students use touch points on each type of coin depending on the value</w:t>
      </w:r>
      <w:r w:rsidR="00B554D9">
        <w:rPr>
          <w:rFonts w:eastAsia="Questrial"/>
        </w:rPr>
        <w:t>.</w:t>
      </w:r>
    </w:p>
    <w:p w14:paraId="73910C74" w14:textId="66FDFB41" w:rsidR="00476E09" w:rsidRPr="00A058B4" w:rsidRDefault="00476E09" w:rsidP="00476E09">
      <w:pPr>
        <w:pStyle w:val="Heading2"/>
      </w:pPr>
      <w:r>
        <w:t>Accommodations</w:t>
      </w:r>
    </w:p>
    <w:p w14:paraId="1E97C670" w14:textId="77777777" w:rsidR="0037572D" w:rsidRPr="00DA59A7" w:rsidRDefault="0037572D" w:rsidP="0037572D">
      <w:pPr>
        <w:widowControl/>
        <w:numPr>
          <w:ilvl w:val="0"/>
          <w:numId w:val="26"/>
        </w:numPr>
        <w:pBdr>
          <w:top w:val="nil"/>
          <w:left w:val="nil"/>
          <w:bottom w:val="nil"/>
          <w:right w:val="nil"/>
          <w:between w:val="nil"/>
        </w:pBdr>
        <w:spacing w:line="276" w:lineRule="auto"/>
        <w:contextualSpacing/>
        <w:rPr>
          <w:rFonts w:eastAsia="Questrial"/>
        </w:rPr>
      </w:pPr>
      <w:r w:rsidRPr="00DA59A7">
        <w:rPr>
          <w:rFonts w:eastAsia="Questrial"/>
        </w:rPr>
        <w:t>Calculators</w:t>
      </w:r>
    </w:p>
    <w:p w14:paraId="3FA479C0" w14:textId="77777777" w:rsidR="0037572D" w:rsidRDefault="0037572D" w:rsidP="0037572D">
      <w:pPr>
        <w:widowControl/>
        <w:numPr>
          <w:ilvl w:val="0"/>
          <w:numId w:val="26"/>
        </w:numPr>
        <w:pBdr>
          <w:top w:val="nil"/>
          <w:left w:val="nil"/>
          <w:bottom w:val="nil"/>
          <w:right w:val="nil"/>
          <w:between w:val="nil"/>
        </w:pBdr>
        <w:spacing w:line="276" w:lineRule="auto"/>
        <w:contextualSpacing/>
        <w:rPr>
          <w:rFonts w:eastAsia="Questrial"/>
        </w:rPr>
      </w:pPr>
      <w:r w:rsidRPr="00DA59A7">
        <w:rPr>
          <w:rFonts w:eastAsia="Questrial"/>
        </w:rPr>
        <w:t>Graph paper to line up numbers when subtracting</w:t>
      </w:r>
    </w:p>
    <w:p w14:paraId="23DF8408" w14:textId="389CE5A0" w:rsidR="0037572D" w:rsidRPr="00DA59A7" w:rsidRDefault="0037572D" w:rsidP="0037572D">
      <w:pPr>
        <w:widowControl/>
        <w:numPr>
          <w:ilvl w:val="0"/>
          <w:numId w:val="26"/>
        </w:numPr>
        <w:pBdr>
          <w:top w:val="nil"/>
          <w:left w:val="nil"/>
          <w:bottom w:val="nil"/>
          <w:right w:val="nil"/>
          <w:between w:val="nil"/>
        </w:pBdr>
        <w:spacing w:line="276" w:lineRule="auto"/>
        <w:contextualSpacing/>
        <w:rPr>
          <w:rFonts w:eastAsia="Questrial"/>
        </w:rPr>
      </w:pPr>
      <w:r>
        <w:rPr>
          <w:rFonts w:eastAsia="Questrial"/>
        </w:rPr>
        <w:t xml:space="preserve">Hundreds </w:t>
      </w:r>
      <w:r w:rsidR="00A8277A">
        <w:rPr>
          <w:rFonts w:eastAsia="Questrial"/>
        </w:rPr>
        <w:t>chart</w:t>
      </w:r>
    </w:p>
    <w:p w14:paraId="50D8F31C" w14:textId="47B246AC" w:rsidR="00476E09" w:rsidRDefault="00476E09" w:rsidP="00476E09">
      <w:pPr>
        <w:pStyle w:val="Heading2"/>
      </w:pPr>
      <w:r>
        <w:t>Modifications</w:t>
      </w:r>
    </w:p>
    <w:p w14:paraId="2DF34899" w14:textId="0EF672C5" w:rsidR="0037572D" w:rsidRPr="0037572D" w:rsidRDefault="0021038F" w:rsidP="0037572D">
      <w:pPr>
        <w:pStyle w:val="Bullet1"/>
        <w:contextualSpacing/>
        <w:rPr>
          <w:rFonts w:ascii="Times New Roman" w:hAnsi="Times New Roman" w:cs="Times New Roman"/>
          <w:sz w:val="24"/>
          <w:szCs w:val="24"/>
        </w:rPr>
      </w:pPr>
      <w:r>
        <w:rPr>
          <w:rFonts w:ascii="Times New Roman" w:hAnsi="Times New Roman" w:cs="Times New Roman"/>
          <w:sz w:val="24"/>
          <w:szCs w:val="24"/>
        </w:rPr>
        <w:t>For those students needing a modified curriculum, content can me modified to include only coins or dollars.</w:t>
      </w:r>
    </w:p>
    <w:p w14:paraId="6934DDBC" w14:textId="49E6104B" w:rsidR="00476E09" w:rsidRPr="0037572D" w:rsidRDefault="0037572D" w:rsidP="0037572D">
      <w:pPr>
        <w:pStyle w:val="Bullet1"/>
        <w:contextualSpacing/>
        <w:rPr>
          <w:rFonts w:ascii="Times New Roman" w:hAnsi="Times New Roman" w:cs="Times New Roman"/>
          <w:sz w:val="24"/>
          <w:szCs w:val="24"/>
        </w:rPr>
      </w:pPr>
      <w:r w:rsidRPr="0037572D">
        <w:rPr>
          <w:rFonts w:ascii="Times New Roman" w:hAnsi="Times New Roman" w:cs="Times New Roman"/>
          <w:sz w:val="24"/>
          <w:szCs w:val="24"/>
        </w:rPr>
        <w:t>Start with simple dollar amounts to subtract from $5 and then move into dollars and cents</w:t>
      </w:r>
      <w:r w:rsidR="008A59C4" w:rsidRPr="0037572D">
        <w:rPr>
          <w:rFonts w:ascii="Times New Roman" w:eastAsia="PMingLiU" w:hAnsi="Times New Roman" w:cs="Times New Roman"/>
          <w:kern w:val="2"/>
          <w:sz w:val="24"/>
          <w:szCs w:val="24"/>
          <w:lang w:eastAsia="zh-TW" w:bidi="ar-SA"/>
        </w:rPr>
        <w:t>.</w:t>
      </w:r>
    </w:p>
    <w:p w14:paraId="19D1A67A" w14:textId="77777777" w:rsidR="00476E09" w:rsidRDefault="00476E09" w:rsidP="00476E09">
      <w:pPr>
        <w:pStyle w:val="Heading2"/>
      </w:pPr>
      <w:r>
        <w:t>Notes</w:t>
      </w:r>
    </w:p>
    <w:p w14:paraId="1AEC58DC" w14:textId="5ABD213E" w:rsidR="001A6459" w:rsidRDefault="001A6459" w:rsidP="001A6459">
      <w:pPr>
        <w:pStyle w:val="ListParagraph"/>
        <w:numPr>
          <w:ilvl w:val="0"/>
          <w:numId w:val="17"/>
        </w:numPr>
      </w:pPr>
      <w:r w:rsidRPr="00CD2C60">
        <w:t xml:space="preserve">“Special </w:t>
      </w:r>
      <w:r w:rsidR="008D4A23">
        <w:t>e</w:t>
      </w:r>
      <w:r w:rsidR="008D4A23" w:rsidRPr="00CD2C60">
        <w:t>ducator</w:t>
      </w:r>
      <w:r w:rsidRPr="00CD2C60">
        <w:t xml:space="preserve">” as noted in this lesson plan might be an EL </w:t>
      </w:r>
      <w:r w:rsidR="00A8277A">
        <w:t>t</w:t>
      </w:r>
      <w:r w:rsidR="00A8277A" w:rsidRPr="00CD2C60">
        <w:t>eacher</w:t>
      </w:r>
      <w:r w:rsidRPr="00CD2C60">
        <w:t xml:space="preserve">, </w:t>
      </w:r>
      <w:r w:rsidR="00A8277A">
        <w:t>s</w:t>
      </w:r>
      <w:r w:rsidR="00A8277A" w:rsidRPr="00CD2C60">
        <w:t xml:space="preserve">peech </w:t>
      </w:r>
      <w:r w:rsidR="00A8277A">
        <w:t>p</w:t>
      </w:r>
      <w:r w:rsidR="00A8277A" w:rsidRPr="00CD2C60">
        <w:t>athologist</w:t>
      </w:r>
      <w:r w:rsidRPr="00CD2C60">
        <w:t xml:space="preserve">, or other specialist co-teaching with a </w:t>
      </w:r>
      <w:r w:rsidR="00A8277A">
        <w:t>g</w:t>
      </w:r>
      <w:r w:rsidR="00A8277A" w:rsidRPr="00CD2C60">
        <w:t xml:space="preserve">eneral </w:t>
      </w:r>
      <w:r w:rsidR="00A8277A">
        <w:t>e</w:t>
      </w:r>
      <w:r w:rsidR="00A8277A" w:rsidRPr="00CD2C60">
        <w:t>ducator</w:t>
      </w:r>
      <w:r>
        <w:t>.</w:t>
      </w:r>
    </w:p>
    <w:p w14:paraId="26688DCC" w14:textId="77777777" w:rsidR="009C0D62" w:rsidRDefault="009C0D62" w:rsidP="00DB682A">
      <w:pPr>
        <w:pStyle w:val="Heading3"/>
        <w:spacing w:before="120"/>
        <w:rPr>
          <w:b w:val="0"/>
        </w:rPr>
      </w:pPr>
    </w:p>
    <w:p w14:paraId="764B187B" w14:textId="3C1E66D6" w:rsidR="009C0D62" w:rsidRDefault="009C0D62" w:rsidP="00DB682A">
      <w:pPr>
        <w:pStyle w:val="Heading3"/>
        <w:spacing w:before="120"/>
        <w:rPr>
          <w:b w:val="0"/>
        </w:rPr>
      </w:pPr>
      <w:r w:rsidRPr="000053FE">
        <w:rPr>
          <w:rFonts w:cs="Calibri"/>
          <w:bCs/>
        </w:rPr>
        <w:t>Note: The following pages are intended for classroom use for students as a visual aid to learning.</w:t>
      </w:r>
    </w:p>
    <w:p w14:paraId="5A0E9F0A" w14:textId="77777777" w:rsidR="009C0D62" w:rsidRDefault="009C0D62" w:rsidP="00DB682A">
      <w:pPr>
        <w:pStyle w:val="Heading3"/>
        <w:spacing w:before="120"/>
        <w:rPr>
          <w:b w:val="0"/>
        </w:rPr>
      </w:pPr>
    </w:p>
    <w:p w14:paraId="31AE4809" w14:textId="77777777" w:rsidR="009C0D62" w:rsidRDefault="009C0D62" w:rsidP="00DB682A">
      <w:pPr>
        <w:pStyle w:val="Heading3"/>
        <w:spacing w:before="120"/>
        <w:rPr>
          <w:b w:val="0"/>
        </w:rPr>
      </w:pPr>
    </w:p>
    <w:p w14:paraId="6FA1D4A7" w14:textId="77777777" w:rsidR="009C0D62" w:rsidRDefault="009C0D62" w:rsidP="00DB682A">
      <w:pPr>
        <w:pStyle w:val="Heading3"/>
        <w:spacing w:before="120"/>
        <w:rPr>
          <w:b w:val="0"/>
        </w:rPr>
      </w:pPr>
    </w:p>
    <w:p w14:paraId="658A8062" w14:textId="77777777" w:rsidR="009C0D62" w:rsidRDefault="009C0D62" w:rsidP="00DB682A">
      <w:pPr>
        <w:pStyle w:val="Heading3"/>
        <w:spacing w:before="120"/>
        <w:rPr>
          <w:b w:val="0"/>
        </w:rPr>
      </w:pPr>
    </w:p>
    <w:p w14:paraId="297D02D9" w14:textId="1E886BC3" w:rsidR="009C0D62" w:rsidRDefault="009C0D62" w:rsidP="00DB682A">
      <w:pPr>
        <w:pStyle w:val="Heading3"/>
        <w:spacing w:before="120"/>
        <w:rPr>
          <w:b w:val="0"/>
        </w:rPr>
      </w:pPr>
    </w:p>
    <w:p w14:paraId="59C13C5C" w14:textId="5DFF62C5" w:rsidR="00FF546C" w:rsidRPr="00476E09" w:rsidRDefault="00476E09" w:rsidP="00DB682A">
      <w:pPr>
        <w:pStyle w:val="Heading3"/>
        <w:spacing w:before="120"/>
        <w:rPr>
          <w:b w:val="0"/>
        </w:rPr>
      </w:pPr>
      <w:r w:rsidRPr="00476E09">
        <w:rPr>
          <w:b w:val="0"/>
        </w:rPr>
        <w:t>Virginia Department of Education</w:t>
      </w:r>
      <w:r w:rsidR="008F69B9">
        <w:rPr>
          <w:b w:val="0"/>
        </w:rPr>
        <w:t xml:space="preserve"> </w:t>
      </w:r>
      <w:r w:rsidRPr="00476E09">
        <w:rPr>
          <w:b w:val="0"/>
        </w:rPr>
        <w:t>©</w:t>
      </w:r>
      <w:r w:rsidR="008F69B9">
        <w:rPr>
          <w:b w:val="0"/>
        </w:rPr>
        <w:t xml:space="preserve"> </w:t>
      </w:r>
      <w:r w:rsidR="008F69B9" w:rsidRPr="00476E09">
        <w:rPr>
          <w:b w:val="0"/>
        </w:rPr>
        <w:t>201</w:t>
      </w:r>
      <w:r w:rsidR="008F69B9">
        <w:rPr>
          <w:b w:val="0"/>
        </w:rPr>
        <w:t>8</w:t>
      </w:r>
    </w:p>
    <w:p w14:paraId="6535775A" w14:textId="77777777" w:rsidR="00BF046F" w:rsidRDefault="00BF046F" w:rsidP="009424CC">
      <w:pPr>
        <w:ind w:left="180"/>
        <w:jc w:val="both"/>
        <w:sectPr w:rsidR="00BF046F" w:rsidSect="00DB682A">
          <w:type w:val="continuous"/>
          <w:pgSz w:w="15840" w:h="12240" w:orient="landscape"/>
          <w:pgMar w:top="1440" w:right="1440" w:bottom="1440" w:left="1440" w:header="720" w:footer="720" w:gutter="0"/>
          <w:cols w:space="720"/>
          <w:noEndnote/>
          <w:docGrid w:linePitch="326"/>
        </w:sectPr>
      </w:pPr>
    </w:p>
    <w:p w14:paraId="4F30A10B" w14:textId="77777777" w:rsidR="0037572D" w:rsidRPr="00DB682A" w:rsidRDefault="0037572D" w:rsidP="00DB682A">
      <w:pPr>
        <w:pStyle w:val="Heading2"/>
        <w:spacing w:after="80"/>
        <w:jc w:val="center"/>
        <w:rPr>
          <w:rFonts w:eastAsia="Questrial"/>
          <w:b w:val="0"/>
          <w:sz w:val="32"/>
          <w:szCs w:val="32"/>
        </w:rPr>
      </w:pPr>
      <w:r w:rsidRPr="00DB682A">
        <w:rPr>
          <w:rFonts w:eastAsia="Questrial"/>
          <w:sz w:val="32"/>
          <w:szCs w:val="32"/>
        </w:rPr>
        <w:lastRenderedPageBreak/>
        <w:t>Money Counts Recording Sheet</w:t>
      </w:r>
    </w:p>
    <w:p w14:paraId="179F0BAC" w14:textId="2888DF89" w:rsidR="0037572D" w:rsidRPr="00DA59A7" w:rsidRDefault="0037572D" w:rsidP="00DB682A">
      <w:pPr>
        <w:tabs>
          <w:tab w:val="right" w:leader="underscore" w:pos="5040"/>
          <w:tab w:val="right" w:leader="underscore" w:pos="9360"/>
        </w:tabs>
        <w:spacing w:before="240" w:after="240"/>
        <w:rPr>
          <w:rFonts w:eastAsia="Questrial"/>
          <w:b/>
          <w:sz w:val="28"/>
          <w:szCs w:val="28"/>
          <w:u w:val="single"/>
        </w:rPr>
      </w:pPr>
      <w:r w:rsidRPr="00DA59A7">
        <w:rPr>
          <w:rFonts w:eastAsia="Questrial"/>
          <w:b/>
          <w:sz w:val="28"/>
          <w:szCs w:val="28"/>
        </w:rPr>
        <w:t>Name</w:t>
      </w:r>
      <w:r w:rsidR="008F69B9">
        <w:rPr>
          <w:rFonts w:eastAsia="Questrial"/>
          <w:b/>
          <w:sz w:val="28"/>
          <w:szCs w:val="28"/>
        </w:rPr>
        <w:t xml:space="preserve">: </w:t>
      </w:r>
      <w:r w:rsidR="008F69B9">
        <w:rPr>
          <w:rFonts w:eastAsia="Questrial"/>
          <w:b/>
          <w:sz w:val="28"/>
          <w:szCs w:val="28"/>
        </w:rPr>
        <w:tab/>
      </w:r>
      <w:r w:rsidR="00FE2E4A">
        <w:rPr>
          <w:rFonts w:eastAsia="Questrial"/>
          <w:b/>
          <w:sz w:val="28"/>
          <w:szCs w:val="28"/>
        </w:rPr>
        <w:t xml:space="preserve"> </w:t>
      </w:r>
      <w:r w:rsidRPr="00DA59A7">
        <w:rPr>
          <w:rFonts w:eastAsia="Questrial"/>
          <w:b/>
          <w:sz w:val="28"/>
          <w:szCs w:val="28"/>
        </w:rPr>
        <w:t xml:space="preserve">Date: </w:t>
      </w:r>
      <w:r w:rsidR="00FE2E4A">
        <w:rPr>
          <w:rFonts w:eastAsia="Questrial"/>
          <w:b/>
          <w:sz w:val="28"/>
          <w:szCs w:val="28"/>
        </w:rPr>
        <w:tab/>
      </w:r>
    </w:p>
    <w:p w14:paraId="4B8F95CF" w14:textId="77777777" w:rsidR="0037572D" w:rsidRPr="00DB682A" w:rsidRDefault="0037572D" w:rsidP="00DB682A">
      <w:pPr>
        <w:spacing w:after="240"/>
        <w:jc w:val="center"/>
        <w:rPr>
          <w:sz w:val="32"/>
          <w:szCs w:val="32"/>
        </w:rPr>
      </w:pPr>
      <w:bookmarkStart w:id="0" w:name="_eziab2bv4dw" w:colFirst="0" w:colLast="0"/>
      <w:bookmarkEnd w:id="0"/>
      <w:r w:rsidRPr="00DB682A">
        <w:rPr>
          <w:b/>
          <w:sz w:val="32"/>
          <w:szCs w:val="32"/>
        </w:rPr>
        <w:t>Part I: Money Bags</w:t>
      </w:r>
    </w:p>
    <w:tbl>
      <w:tblPr>
        <w:tblW w:w="6315" w:type="dxa"/>
        <w:jc w:val="center"/>
        <w:tblBorders>
          <w:top w:val="nil"/>
          <w:left w:val="nil"/>
          <w:bottom w:val="nil"/>
          <w:right w:val="nil"/>
          <w:insideH w:val="nil"/>
          <w:insideV w:val="nil"/>
        </w:tblBorders>
        <w:tblLayout w:type="fixed"/>
        <w:tblLook w:val="0600" w:firstRow="0" w:lastRow="0" w:firstColumn="0" w:lastColumn="0" w:noHBand="1" w:noVBand="1"/>
      </w:tblPr>
      <w:tblGrid>
        <w:gridCol w:w="1530"/>
        <w:gridCol w:w="4785"/>
      </w:tblGrid>
      <w:tr w:rsidR="0037572D" w:rsidRPr="00DA59A7" w14:paraId="17016679" w14:textId="77777777" w:rsidTr="00DB682A">
        <w:trPr>
          <w:trHeight w:val="460"/>
          <w:jc w:val="center"/>
        </w:trPr>
        <w:tc>
          <w:tcPr>
            <w:tcW w:w="153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5E72F53F" w14:textId="77777777" w:rsidR="0037572D" w:rsidRPr="00DA59A7" w:rsidRDefault="0037572D" w:rsidP="00DB682A">
            <w:pPr>
              <w:jc w:val="center"/>
              <w:rPr>
                <w:rFonts w:eastAsia="Questrial"/>
                <w:b/>
              </w:rPr>
            </w:pPr>
            <w:r w:rsidRPr="00DA59A7">
              <w:rPr>
                <w:rFonts w:eastAsia="Questrial"/>
                <w:b/>
              </w:rPr>
              <w:t>Bag letter</w:t>
            </w:r>
          </w:p>
        </w:tc>
        <w:tc>
          <w:tcPr>
            <w:tcW w:w="478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7B3763ED" w14:textId="77777777" w:rsidR="0037572D" w:rsidRPr="00DA59A7" w:rsidRDefault="0037572D" w:rsidP="00DB682A">
            <w:pPr>
              <w:jc w:val="center"/>
              <w:rPr>
                <w:rFonts w:eastAsia="Questrial"/>
                <w:b/>
              </w:rPr>
            </w:pPr>
            <w:r w:rsidRPr="00DA59A7">
              <w:rPr>
                <w:rFonts w:eastAsia="Questrial"/>
                <w:b/>
              </w:rPr>
              <w:t>Total value of coins and bills</w:t>
            </w:r>
          </w:p>
        </w:tc>
      </w:tr>
      <w:tr w:rsidR="0037572D" w:rsidRPr="00DA59A7" w14:paraId="19E86330" w14:textId="77777777" w:rsidTr="00DB682A">
        <w:trPr>
          <w:trHeight w:val="460"/>
          <w:jc w:val="center"/>
        </w:trPr>
        <w:tc>
          <w:tcPr>
            <w:tcW w:w="15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D051799" w14:textId="77777777" w:rsidR="0037572D" w:rsidRPr="00DA59A7" w:rsidRDefault="0037572D" w:rsidP="00DB682A">
            <w:pPr>
              <w:rPr>
                <w:rFonts w:eastAsia="Questrial"/>
              </w:rPr>
            </w:pPr>
          </w:p>
        </w:tc>
        <w:tc>
          <w:tcPr>
            <w:tcW w:w="4785" w:type="dxa"/>
            <w:tcBorders>
              <w:top w:val="nil"/>
              <w:left w:val="nil"/>
              <w:bottom w:val="single" w:sz="7" w:space="0" w:color="000000"/>
              <w:right w:val="single" w:sz="7" w:space="0" w:color="000000"/>
            </w:tcBorders>
            <w:tcMar>
              <w:top w:w="100" w:type="dxa"/>
              <w:left w:w="100" w:type="dxa"/>
              <w:bottom w:w="100" w:type="dxa"/>
              <w:right w:w="100" w:type="dxa"/>
            </w:tcMar>
          </w:tcPr>
          <w:p w14:paraId="07671DA1" w14:textId="282CAFBB" w:rsidR="0037572D" w:rsidRPr="00DA59A7" w:rsidRDefault="0037572D" w:rsidP="00DB682A">
            <w:pPr>
              <w:rPr>
                <w:rFonts w:eastAsia="Questrial"/>
              </w:rPr>
            </w:pPr>
          </w:p>
        </w:tc>
      </w:tr>
      <w:tr w:rsidR="0037572D" w:rsidRPr="00DA59A7" w14:paraId="2CF57FFB" w14:textId="77777777" w:rsidTr="00DB682A">
        <w:trPr>
          <w:trHeight w:val="460"/>
          <w:jc w:val="center"/>
        </w:trPr>
        <w:tc>
          <w:tcPr>
            <w:tcW w:w="15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A053ABC" w14:textId="77777777" w:rsidR="0037572D" w:rsidRPr="00DA59A7" w:rsidRDefault="0037572D" w:rsidP="00DB682A">
            <w:pPr>
              <w:rPr>
                <w:rFonts w:eastAsia="Questrial"/>
              </w:rPr>
            </w:pPr>
          </w:p>
        </w:tc>
        <w:tc>
          <w:tcPr>
            <w:tcW w:w="4785" w:type="dxa"/>
            <w:tcBorders>
              <w:top w:val="nil"/>
              <w:left w:val="nil"/>
              <w:bottom w:val="single" w:sz="7" w:space="0" w:color="000000"/>
              <w:right w:val="single" w:sz="7" w:space="0" w:color="000000"/>
            </w:tcBorders>
            <w:tcMar>
              <w:top w:w="100" w:type="dxa"/>
              <w:left w:w="100" w:type="dxa"/>
              <w:bottom w:w="100" w:type="dxa"/>
              <w:right w:w="100" w:type="dxa"/>
            </w:tcMar>
          </w:tcPr>
          <w:p w14:paraId="25AB0542" w14:textId="1FBCD1C4" w:rsidR="0037572D" w:rsidRPr="00DA59A7" w:rsidRDefault="0037572D" w:rsidP="00DB682A">
            <w:pPr>
              <w:rPr>
                <w:rFonts w:eastAsia="Questrial"/>
              </w:rPr>
            </w:pPr>
          </w:p>
        </w:tc>
      </w:tr>
      <w:tr w:rsidR="0037572D" w:rsidRPr="00DA59A7" w14:paraId="5B7D6B44" w14:textId="77777777" w:rsidTr="00DB682A">
        <w:trPr>
          <w:trHeight w:val="460"/>
          <w:jc w:val="center"/>
        </w:trPr>
        <w:tc>
          <w:tcPr>
            <w:tcW w:w="15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58B159F" w14:textId="77777777" w:rsidR="0037572D" w:rsidRPr="00DA59A7" w:rsidRDefault="0037572D" w:rsidP="00DB682A">
            <w:pPr>
              <w:rPr>
                <w:rFonts w:eastAsia="Questrial"/>
              </w:rPr>
            </w:pPr>
          </w:p>
        </w:tc>
        <w:tc>
          <w:tcPr>
            <w:tcW w:w="4785" w:type="dxa"/>
            <w:tcBorders>
              <w:top w:val="nil"/>
              <w:left w:val="nil"/>
              <w:bottom w:val="single" w:sz="7" w:space="0" w:color="000000"/>
              <w:right w:val="single" w:sz="7" w:space="0" w:color="000000"/>
            </w:tcBorders>
            <w:tcMar>
              <w:top w:w="100" w:type="dxa"/>
              <w:left w:w="100" w:type="dxa"/>
              <w:bottom w:w="100" w:type="dxa"/>
              <w:right w:w="100" w:type="dxa"/>
            </w:tcMar>
          </w:tcPr>
          <w:p w14:paraId="03C9458A" w14:textId="78B4075D" w:rsidR="0037572D" w:rsidRPr="00DA59A7" w:rsidRDefault="0037572D" w:rsidP="00DB682A">
            <w:pPr>
              <w:rPr>
                <w:rFonts w:eastAsia="Questrial"/>
              </w:rPr>
            </w:pPr>
          </w:p>
        </w:tc>
      </w:tr>
      <w:tr w:rsidR="0037572D" w:rsidRPr="00DA59A7" w14:paraId="02CC11C5" w14:textId="77777777" w:rsidTr="00DB682A">
        <w:trPr>
          <w:trHeight w:val="460"/>
          <w:jc w:val="center"/>
        </w:trPr>
        <w:tc>
          <w:tcPr>
            <w:tcW w:w="15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0602C13" w14:textId="77777777" w:rsidR="0037572D" w:rsidRPr="00DA59A7" w:rsidRDefault="0037572D" w:rsidP="00DB682A">
            <w:pPr>
              <w:rPr>
                <w:rFonts w:eastAsia="Questrial"/>
              </w:rPr>
            </w:pPr>
          </w:p>
        </w:tc>
        <w:tc>
          <w:tcPr>
            <w:tcW w:w="4785" w:type="dxa"/>
            <w:tcBorders>
              <w:top w:val="nil"/>
              <w:left w:val="nil"/>
              <w:bottom w:val="single" w:sz="7" w:space="0" w:color="000000"/>
              <w:right w:val="single" w:sz="7" w:space="0" w:color="000000"/>
            </w:tcBorders>
            <w:tcMar>
              <w:top w:w="100" w:type="dxa"/>
              <w:left w:w="100" w:type="dxa"/>
              <w:bottom w:w="100" w:type="dxa"/>
              <w:right w:w="100" w:type="dxa"/>
            </w:tcMar>
          </w:tcPr>
          <w:p w14:paraId="2487A4DA" w14:textId="58706AE2" w:rsidR="0037572D" w:rsidRPr="00DA59A7" w:rsidRDefault="0037572D" w:rsidP="00DB682A">
            <w:pPr>
              <w:rPr>
                <w:rFonts w:eastAsia="Questrial"/>
              </w:rPr>
            </w:pPr>
          </w:p>
        </w:tc>
      </w:tr>
      <w:tr w:rsidR="0037572D" w:rsidRPr="00DA59A7" w14:paraId="05283B8E" w14:textId="77777777" w:rsidTr="00DB682A">
        <w:trPr>
          <w:trHeight w:val="460"/>
          <w:jc w:val="center"/>
        </w:trPr>
        <w:tc>
          <w:tcPr>
            <w:tcW w:w="15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898BA8C" w14:textId="77777777" w:rsidR="0037572D" w:rsidRPr="00DA59A7" w:rsidRDefault="0037572D" w:rsidP="00DB682A">
            <w:pPr>
              <w:rPr>
                <w:rFonts w:eastAsia="Questrial"/>
              </w:rPr>
            </w:pPr>
          </w:p>
        </w:tc>
        <w:tc>
          <w:tcPr>
            <w:tcW w:w="4785" w:type="dxa"/>
            <w:tcBorders>
              <w:top w:val="nil"/>
              <w:left w:val="nil"/>
              <w:bottom w:val="single" w:sz="7" w:space="0" w:color="000000"/>
              <w:right w:val="single" w:sz="7" w:space="0" w:color="000000"/>
            </w:tcBorders>
            <w:tcMar>
              <w:top w:w="100" w:type="dxa"/>
              <w:left w:w="100" w:type="dxa"/>
              <w:bottom w:w="100" w:type="dxa"/>
              <w:right w:w="100" w:type="dxa"/>
            </w:tcMar>
          </w:tcPr>
          <w:p w14:paraId="2639741D" w14:textId="716AE69B" w:rsidR="0037572D" w:rsidRPr="00DA59A7" w:rsidRDefault="0037572D" w:rsidP="00DB682A">
            <w:pPr>
              <w:rPr>
                <w:rFonts w:eastAsia="Questrial"/>
              </w:rPr>
            </w:pPr>
          </w:p>
        </w:tc>
      </w:tr>
    </w:tbl>
    <w:p w14:paraId="738160D8" w14:textId="77777777" w:rsidR="0037572D" w:rsidRPr="00A8277A" w:rsidRDefault="0037572D" w:rsidP="00DB682A">
      <w:bookmarkStart w:id="1" w:name="_8s3awsx0tdov" w:colFirst="0" w:colLast="0"/>
      <w:bookmarkEnd w:id="1"/>
    </w:p>
    <w:p w14:paraId="0D4B1636" w14:textId="77777777" w:rsidR="00FE2E4A" w:rsidRDefault="00FE2E4A">
      <w:pPr>
        <w:widowControl/>
        <w:rPr>
          <w:rFonts w:eastAsia="Questrial"/>
          <w:b/>
          <w:sz w:val="46"/>
          <w:szCs w:val="46"/>
        </w:rPr>
      </w:pPr>
      <w:bookmarkStart w:id="2" w:name="_3bzyulsue39z" w:colFirst="0" w:colLast="0"/>
      <w:bookmarkEnd w:id="2"/>
      <w:r>
        <w:rPr>
          <w:rFonts w:eastAsia="Questrial"/>
          <w:sz w:val="46"/>
          <w:szCs w:val="46"/>
        </w:rPr>
        <w:br w:type="page"/>
      </w:r>
    </w:p>
    <w:p w14:paraId="07D9C2F7" w14:textId="70C9EB0C" w:rsidR="0037572D" w:rsidRPr="00DB682A" w:rsidRDefault="0037572D" w:rsidP="00DB682A">
      <w:pPr>
        <w:pStyle w:val="Header"/>
        <w:jc w:val="center"/>
        <w:rPr>
          <w:b/>
          <w:sz w:val="32"/>
          <w:szCs w:val="32"/>
        </w:rPr>
      </w:pPr>
      <w:r w:rsidRPr="00DB682A">
        <w:rPr>
          <w:b/>
          <w:sz w:val="32"/>
          <w:szCs w:val="32"/>
        </w:rPr>
        <w:lastRenderedPageBreak/>
        <w:t>Part II: Buying Books</w:t>
      </w:r>
    </w:p>
    <w:p w14:paraId="481924D8" w14:textId="2D1DB122" w:rsidR="0037572D" w:rsidRPr="00DA59A7" w:rsidRDefault="0037572D" w:rsidP="00DB682A">
      <w:pPr>
        <w:tabs>
          <w:tab w:val="right" w:leader="underscore" w:pos="9360"/>
        </w:tabs>
        <w:spacing w:before="240"/>
        <w:rPr>
          <w:rFonts w:eastAsia="Questrial"/>
          <w:sz w:val="28"/>
          <w:szCs w:val="28"/>
        </w:rPr>
      </w:pPr>
      <w:r w:rsidRPr="00DA59A7">
        <w:rPr>
          <w:rFonts w:eastAsia="Questrial"/>
          <w:sz w:val="28"/>
          <w:szCs w:val="28"/>
        </w:rPr>
        <w:t>The title of my book is</w:t>
      </w:r>
      <w:r w:rsidR="00FE2E4A">
        <w:rPr>
          <w:rFonts w:eastAsia="Questrial"/>
          <w:sz w:val="28"/>
          <w:szCs w:val="28"/>
        </w:rPr>
        <w:tab/>
      </w:r>
      <w:r w:rsidRPr="00DA59A7">
        <w:rPr>
          <w:rFonts w:eastAsia="Questrial"/>
          <w:sz w:val="28"/>
          <w:szCs w:val="28"/>
        </w:rPr>
        <w:t>.</w:t>
      </w:r>
    </w:p>
    <w:p w14:paraId="07A74545" w14:textId="672143AF" w:rsidR="0037572D" w:rsidRPr="00DA59A7" w:rsidRDefault="0037572D" w:rsidP="00DB682A">
      <w:pPr>
        <w:tabs>
          <w:tab w:val="right" w:leader="underscore" w:pos="5760"/>
        </w:tabs>
        <w:spacing w:before="480"/>
        <w:rPr>
          <w:rFonts w:eastAsia="Questrial"/>
          <w:sz w:val="28"/>
          <w:szCs w:val="28"/>
        </w:rPr>
      </w:pPr>
      <w:r w:rsidRPr="00DA59A7">
        <w:rPr>
          <w:rFonts w:eastAsia="Questrial"/>
          <w:sz w:val="28"/>
          <w:szCs w:val="28"/>
        </w:rPr>
        <w:t>The cost of my book is</w:t>
      </w:r>
      <w:r w:rsidR="00FE2E4A">
        <w:rPr>
          <w:rFonts w:eastAsia="Questrial"/>
          <w:sz w:val="28"/>
          <w:szCs w:val="28"/>
        </w:rPr>
        <w:tab/>
      </w:r>
      <w:r w:rsidRPr="00DA59A7">
        <w:rPr>
          <w:rFonts w:eastAsia="Questrial"/>
          <w:sz w:val="28"/>
          <w:szCs w:val="28"/>
        </w:rPr>
        <w:t>.</w:t>
      </w:r>
      <w:bookmarkStart w:id="3" w:name="_GoBack"/>
      <w:bookmarkEnd w:id="3"/>
    </w:p>
    <w:p w14:paraId="37191087" w14:textId="4DA628C9" w:rsidR="0037572D" w:rsidRPr="00DA59A7" w:rsidRDefault="0037572D" w:rsidP="00DB682A">
      <w:pPr>
        <w:tabs>
          <w:tab w:val="right" w:leader="underscore" w:pos="2880"/>
          <w:tab w:val="right" w:leader="underscore" w:pos="9360"/>
        </w:tabs>
        <w:spacing w:before="480" w:line="480" w:lineRule="auto"/>
        <w:rPr>
          <w:rFonts w:eastAsia="Questrial"/>
          <w:sz w:val="28"/>
          <w:szCs w:val="28"/>
        </w:rPr>
      </w:pPr>
      <w:r w:rsidRPr="00DA59A7">
        <w:rPr>
          <w:rFonts w:eastAsia="Questrial"/>
          <w:sz w:val="28"/>
          <w:szCs w:val="28"/>
        </w:rPr>
        <w:t xml:space="preserve">The change that I would get back after buying my book with a </w:t>
      </w:r>
      <w:r w:rsidR="00FE2E4A">
        <w:rPr>
          <w:rFonts w:eastAsia="Questrial"/>
          <w:sz w:val="28"/>
          <w:szCs w:val="28"/>
        </w:rPr>
        <w:t>$5</w:t>
      </w:r>
      <w:r w:rsidRPr="00DA59A7">
        <w:rPr>
          <w:rFonts w:eastAsia="Questrial"/>
          <w:sz w:val="28"/>
          <w:szCs w:val="28"/>
        </w:rPr>
        <w:t xml:space="preserve"> bill is</w:t>
      </w:r>
      <w:r w:rsidR="00FE2E4A">
        <w:rPr>
          <w:rFonts w:eastAsia="Questrial"/>
          <w:sz w:val="28"/>
          <w:szCs w:val="28"/>
        </w:rPr>
        <w:tab/>
      </w:r>
      <w:r w:rsidRPr="00DA59A7">
        <w:rPr>
          <w:rFonts w:eastAsia="Questrial"/>
          <w:sz w:val="28"/>
          <w:szCs w:val="28"/>
        </w:rPr>
        <w:t>.</w:t>
      </w:r>
    </w:p>
    <w:p w14:paraId="579BE82D" w14:textId="77777777" w:rsidR="0037572D" w:rsidRPr="00DA59A7" w:rsidRDefault="0037572D" w:rsidP="0037572D">
      <w:pPr>
        <w:spacing w:after="120"/>
        <w:rPr>
          <w:rFonts w:eastAsia="Questrial"/>
          <w:sz w:val="28"/>
          <w:szCs w:val="28"/>
        </w:rPr>
      </w:pPr>
      <w:r w:rsidRPr="00DA59A7">
        <w:rPr>
          <w:rFonts w:eastAsia="Questrial"/>
          <w:sz w:val="28"/>
          <w:szCs w:val="28"/>
        </w:rPr>
        <w:t>The coins and bills that equal the cost of my book are the following:</w:t>
      </w:r>
    </w:p>
    <w:tbl>
      <w:tblPr>
        <w:tblW w:w="819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365"/>
        <w:gridCol w:w="1365"/>
        <w:gridCol w:w="1365"/>
        <w:gridCol w:w="1365"/>
        <w:gridCol w:w="1365"/>
        <w:gridCol w:w="1365"/>
      </w:tblGrid>
      <w:tr w:rsidR="00FE2E4A" w:rsidRPr="00DA59A7" w14:paraId="2F0D6A90" w14:textId="77777777" w:rsidTr="00DB682A">
        <w:trPr>
          <w:trHeight w:val="486"/>
        </w:trPr>
        <w:tc>
          <w:tcPr>
            <w:tcW w:w="136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vAlign w:val="center"/>
          </w:tcPr>
          <w:p w14:paraId="1326FE16" w14:textId="77777777" w:rsidR="0037572D" w:rsidRPr="00DA59A7" w:rsidRDefault="0037572D" w:rsidP="00A8277A">
            <w:pPr>
              <w:jc w:val="center"/>
              <w:rPr>
                <w:rFonts w:eastAsia="Questrial"/>
                <w:b/>
              </w:rPr>
            </w:pPr>
            <w:r w:rsidRPr="00DA59A7">
              <w:rPr>
                <w:rFonts w:eastAsia="Questrial"/>
                <w:b/>
              </w:rPr>
              <w:t>Total value</w:t>
            </w:r>
          </w:p>
        </w:tc>
        <w:tc>
          <w:tcPr>
            <w:tcW w:w="1365" w:type="dxa"/>
            <w:tcBorders>
              <w:top w:val="single" w:sz="7" w:space="0" w:color="000000"/>
              <w:left w:val="nil"/>
              <w:bottom w:val="single" w:sz="7" w:space="0" w:color="000000"/>
              <w:right w:val="single" w:sz="7" w:space="0" w:color="000000"/>
            </w:tcBorders>
            <w:tcMar>
              <w:top w:w="100" w:type="dxa"/>
              <w:left w:w="100" w:type="dxa"/>
              <w:bottom w:w="100" w:type="dxa"/>
              <w:right w:w="100" w:type="dxa"/>
            </w:tcMar>
            <w:vAlign w:val="center"/>
          </w:tcPr>
          <w:p w14:paraId="59EE4F82" w14:textId="7A778BB9" w:rsidR="0037572D" w:rsidRPr="00DA59A7" w:rsidRDefault="0037572D" w:rsidP="00DB682A">
            <w:pPr>
              <w:jc w:val="center"/>
              <w:rPr>
                <w:rFonts w:eastAsia="Questrial"/>
                <w:b/>
              </w:rPr>
            </w:pPr>
            <w:r w:rsidRPr="00DA59A7">
              <w:rPr>
                <w:rFonts w:eastAsia="Questrial"/>
                <w:b/>
              </w:rPr>
              <w:t xml:space="preserve">Number of </w:t>
            </w:r>
            <w:r w:rsidR="00FE2E4A">
              <w:rPr>
                <w:rFonts w:eastAsia="Questrial"/>
                <w:b/>
              </w:rPr>
              <w:t>$1</w:t>
            </w:r>
            <w:r w:rsidRPr="00DA59A7">
              <w:rPr>
                <w:rFonts w:eastAsia="Questrial"/>
                <w:b/>
              </w:rPr>
              <w:t xml:space="preserve"> bills</w:t>
            </w:r>
          </w:p>
        </w:tc>
        <w:tc>
          <w:tcPr>
            <w:tcW w:w="1365" w:type="dxa"/>
            <w:tcBorders>
              <w:top w:val="single" w:sz="7" w:space="0" w:color="000000"/>
              <w:left w:val="nil"/>
              <w:bottom w:val="single" w:sz="7" w:space="0" w:color="000000"/>
              <w:right w:val="single" w:sz="7" w:space="0" w:color="000000"/>
            </w:tcBorders>
            <w:tcMar>
              <w:top w:w="100" w:type="dxa"/>
              <w:left w:w="100" w:type="dxa"/>
              <w:bottom w:w="100" w:type="dxa"/>
              <w:right w:w="100" w:type="dxa"/>
            </w:tcMar>
            <w:vAlign w:val="center"/>
          </w:tcPr>
          <w:p w14:paraId="266D0CF0" w14:textId="77777777" w:rsidR="0037572D" w:rsidRPr="00DA59A7" w:rsidRDefault="0037572D" w:rsidP="00DB682A">
            <w:pPr>
              <w:jc w:val="center"/>
              <w:rPr>
                <w:rFonts w:eastAsia="Questrial"/>
                <w:b/>
              </w:rPr>
            </w:pPr>
            <w:r w:rsidRPr="00DA59A7">
              <w:rPr>
                <w:rFonts w:eastAsia="Questrial"/>
                <w:b/>
              </w:rPr>
              <w:t>Number of quarters</w:t>
            </w:r>
          </w:p>
        </w:tc>
        <w:tc>
          <w:tcPr>
            <w:tcW w:w="1365" w:type="dxa"/>
            <w:tcBorders>
              <w:top w:val="single" w:sz="7" w:space="0" w:color="000000"/>
              <w:left w:val="nil"/>
              <w:bottom w:val="single" w:sz="7" w:space="0" w:color="000000"/>
              <w:right w:val="single" w:sz="7" w:space="0" w:color="000000"/>
            </w:tcBorders>
            <w:tcMar>
              <w:top w:w="100" w:type="dxa"/>
              <w:left w:w="100" w:type="dxa"/>
              <w:bottom w:w="100" w:type="dxa"/>
              <w:right w:w="100" w:type="dxa"/>
            </w:tcMar>
            <w:vAlign w:val="center"/>
          </w:tcPr>
          <w:p w14:paraId="40961D71" w14:textId="77777777" w:rsidR="0037572D" w:rsidRPr="00DA59A7" w:rsidRDefault="0037572D" w:rsidP="00DB682A">
            <w:pPr>
              <w:jc w:val="center"/>
              <w:rPr>
                <w:rFonts w:eastAsia="Questrial"/>
                <w:b/>
              </w:rPr>
            </w:pPr>
            <w:r w:rsidRPr="00DA59A7">
              <w:rPr>
                <w:rFonts w:eastAsia="Questrial"/>
                <w:b/>
              </w:rPr>
              <w:t>Number of dimes</w:t>
            </w:r>
          </w:p>
        </w:tc>
        <w:tc>
          <w:tcPr>
            <w:tcW w:w="1365" w:type="dxa"/>
            <w:tcBorders>
              <w:top w:val="single" w:sz="7" w:space="0" w:color="000000"/>
              <w:left w:val="nil"/>
              <w:bottom w:val="single" w:sz="7" w:space="0" w:color="000000"/>
              <w:right w:val="single" w:sz="7" w:space="0" w:color="000000"/>
            </w:tcBorders>
            <w:tcMar>
              <w:top w:w="100" w:type="dxa"/>
              <w:left w:w="100" w:type="dxa"/>
              <w:bottom w:w="100" w:type="dxa"/>
              <w:right w:w="100" w:type="dxa"/>
            </w:tcMar>
            <w:vAlign w:val="center"/>
          </w:tcPr>
          <w:p w14:paraId="59F4521D" w14:textId="77777777" w:rsidR="0037572D" w:rsidRPr="00DA59A7" w:rsidRDefault="0037572D" w:rsidP="00DB682A">
            <w:pPr>
              <w:jc w:val="center"/>
              <w:rPr>
                <w:rFonts w:eastAsia="Questrial"/>
                <w:b/>
              </w:rPr>
            </w:pPr>
            <w:r w:rsidRPr="00DA59A7">
              <w:rPr>
                <w:rFonts w:eastAsia="Questrial"/>
                <w:b/>
              </w:rPr>
              <w:t>Number of nickels</w:t>
            </w:r>
          </w:p>
        </w:tc>
        <w:tc>
          <w:tcPr>
            <w:tcW w:w="1365" w:type="dxa"/>
            <w:tcBorders>
              <w:top w:val="single" w:sz="7" w:space="0" w:color="000000"/>
              <w:left w:val="nil"/>
              <w:bottom w:val="single" w:sz="7" w:space="0" w:color="000000"/>
              <w:right w:val="single" w:sz="7" w:space="0" w:color="000000"/>
            </w:tcBorders>
            <w:tcMar>
              <w:top w:w="100" w:type="dxa"/>
              <w:left w:w="100" w:type="dxa"/>
              <w:bottom w:w="100" w:type="dxa"/>
              <w:right w:w="100" w:type="dxa"/>
            </w:tcMar>
            <w:vAlign w:val="center"/>
          </w:tcPr>
          <w:p w14:paraId="0CFF091E" w14:textId="77777777" w:rsidR="0037572D" w:rsidRPr="00DA59A7" w:rsidRDefault="0037572D" w:rsidP="00DB682A">
            <w:pPr>
              <w:jc w:val="center"/>
              <w:rPr>
                <w:rFonts w:eastAsia="Questrial"/>
                <w:b/>
              </w:rPr>
            </w:pPr>
            <w:r w:rsidRPr="00DA59A7">
              <w:rPr>
                <w:rFonts w:eastAsia="Questrial"/>
                <w:b/>
              </w:rPr>
              <w:t>Number of pennies</w:t>
            </w:r>
          </w:p>
        </w:tc>
      </w:tr>
      <w:tr w:rsidR="00FE2E4A" w:rsidRPr="00DA59A7" w14:paraId="110F640A" w14:textId="77777777" w:rsidTr="00DB682A">
        <w:trPr>
          <w:trHeight w:val="656"/>
        </w:trPr>
        <w:tc>
          <w:tcPr>
            <w:tcW w:w="13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6D9FDCD" w14:textId="77777777" w:rsidR="0037572D" w:rsidRPr="00DA59A7" w:rsidRDefault="0037572D" w:rsidP="00A8277A">
            <w:pPr>
              <w:jc w:val="center"/>
              <w:rPr>
                <w:rFonts w:eastAsia="Questrial"/>
              </w:rPr>
            </w:pP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14:paraId="23EA87FA" w14:textId="21439834" w:rsidR="0037572D" w:rsidRPr="00DA59A7" w:rsidRDefault="0037572D" w:rsidP="00DB682A">
            <w:pPr>
              <w:jc w:val="center"/>
              <w:rPr>
                <w:rFonts w:eastAsia="Questrial"/>
              </w:rPr>
            </w:pP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14:paraId="776F5643" w14:textId="3932C979" w:rsidR="0037572D" w:rsidRPr="00DA59A7" w:rsidRDefault="0037572D" w:rsidP="00DB682A">
            <w:pPr>
              <w:jc w:val="center"/>
              <w:rPr>
                <w:rFonts w:eastAsia="Questrial"/>
              </w:rPr>
            </w:pP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14:paraId="054D3D62" w14:textId="6C6804D7" w:rsidR="0037572D" w:rsidRPr="00DA59A7" w:rsidRDefault="0037572D" w:rsidP="00DB682A">
            <w:pPr>
              <w:jc w:val="center"/>
              <w:rPr>
                <w:rFonts w:eastAsia="Questrial"/>
              </w:rPr>
            </w:pP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14:paraId="7F388195" w14:textId="6D8E9CCC" w:rsidR="0037572D" w:rsidRPr="00DA59A7" w:rsidRDefault="0037572D" w:rsidP="00DB682A">
            <w:pPr>
              <w:jc w:val="center"/>
              <w:rPr>
                <w:rFonts w:eastAsia="Questrial"/>
              </w:rPr>
            </w:pP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14:paraId="35D03F0B" w14:textId="13221F25" w:rsidR="0037572D" w:rsidRPr="00DA59A7" w:rsidRDefault="0037572D" w:rsidP="00DB682A">
            <w:pPr>
              <w:jc w:val="center"/>
              <w:rPr>
                <w:rFonts w:eastAsia="Questrial"/>
              </w:rPr>
            </w:pPr>
          </w:p>
        </w:tc>
      </w:tr>
    </w:tbl>
    <w:p w14:paraId="167D7B59" w14:textId="77777777" w:rsidR="0037572D" w:rsidRDefault="0037572D" w:rsidP="00DB682A">
      <w:pPr>
        <w:spacing w:before="480" w:after="120"/>
        <w:rPr>
          <w:rFonts w:ascii="Questrial" w:eastAsia="Questrial" w:hAnsi="Questrial" w:cs="Questrial"/>
          <w:sz w:val="28"/>
          <w:szCs w:val="28"/>
        </w:rPr>
      </w:pPr>
      <w:r w:rsidRPr="00DA59A7">
        <w:rPr>
          <w:rFonts w:eastAsia="Questrial"/>
          <w:sz w:val="28"/>
          <w:szCs w:val="28"/>
        </w:rPr>
        <w:t>The coins and bills that equal the cost of my partner’s book are the fo</w:t>
      </w:r>
      <w:r>
        <w:rPr>
          <w:rFonts w:ascii="Questrial" w:eastAsia="Questrial" w:hAnsi="Questrial" w:cs="Questrial"/>
          <w:sz w:val="28"/>
          <w:szCs w:val="28"/>
        </w:rPr>
        <w:t>llowing:</w:t>
      </w:r>
    </w:p>
    <w:tbl>
      <w:tblPr>
        <w:tblW w:w="819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365"/>
        <w:gridCol w:w="1365"/>
        <w:gridCol w:w="1365"/>
        <w:gridCol w:w="1365"/>
        <w:gridCol w:w="1365"/>
        <w:gridCol w:w="1365"/>
      </w:tblGrid>
      <w:tr w:rsidR="00FE2E4A" w14:paraId="4CE08D6D" w14:textId="77777777" w:rsidTr="00DB682A">
        <w:trPr>
          <w:trHeight w:val="495"/>
        </w:trPr>
        <w:tc>
          <w:tcPr>
            <w:tcW w:w="136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vAlign w:val="center"/>
          </w:tcPr>
          <w:p w14:paraId="66F1C325" w14:textId="77777777" w:rsidR="0037572D" w:rsidRDefault="0037572D" w:rsidP="00A8277A">
            <w:pPr>
              <w:jc w:val="center"/>
              <w:rPr>
                <w:rFonts w:ascii="Questrial" w:eastAsia="Questrial" w:hAnsi="Questrial" w:cs="Questrial"/>
                <w:b/>
              </w:rPr>
            </w:pPr>
            <w:r>
              <w:rPr>
                <w:rFonts w:ascii="Questrial" w:eastAsia="Questrial" w:hAnsi="Questrial" w:cs="Questrial"/>
                <w:b/>
              </w:rPr>
              <w:t>Total value</w:t>
            </w:r>
          </w:p>
        </w:tc>
        <w:tc>
          <w:tcPr>
            <w:tcW w:w="1365" w:type="dxa"/>
            <w:tcBorders>
              <w:top w:val="single" w:sz="7" w:space="0" w:color="000000"/>
              <w:left w:val="nil"/>
              <w:bottom w:val="single" w:sz="7" w:space="0" w:color="000000"/>
              <w:right w:val="single" w:sz="7" w:space="0" w:color="000000"/>
            </w:tcBorders>
            <w:tcMar>
              <w:top w:w="100" w:type="dxa"/>
              <w:left w:w="100" w:type="dxa"/>
              <w:bottom w:w="100" w:type="dxa"/>
              <w:right w:w="100" w:type="dxa"/>
            </w:tcMar>
            <w:vAlign w:val="center"/>
          </w:tcPr>
          <w:p w14:paraId="63D85D06" w14:textId="1F118A9C" w:rsidR="0037572D" w:rsidRDefault="0037572D" w:rsidP="00A8277A">
            <w:pPr>
              <w:ind w:left="40"/>
              <w:jc w:val="center"/>
              <w:rPr>
                <w:rFonts w:ascii="Questrial" w:eastAsia="Questrial" w:hAnsi="Questrial" w:cs="Questrial"/>
                <w:b/>
              </w:rPr>
            </w:pPr>
            <w:r>
              <w:rPr>
                <w:rFonts w:ascii="Questrial" w:eastAsia="Questrial" w:hAnsi="Questrial" w:cs="Questrial"/>
                <w:b/>
              </w:rPr>
              <w:t xml:space="preserve">Number of </w:t>
            </w:r>
            <w:r w:rsidR="00FE2E4A">
              <w:rPr>
                <w:rFonts w:ascii="Questrial" w:eastAsia="Questrial" w:hAnsi="Questrial" w:cs="Questrial"/>
                <w:b/>
              </w:rPr>
              <w:t>$1</w:t>
            </w:r>
            <w:r>
              <w:rPr>
                <w:rFonts w:ascii="Questrial" w:eastAsia="Questrial" w:hAnsi="Questrial" w:cs="Questrial"/>
                <w:b/>
              </w:rPr>
              <w:t xml:space="preserve"> bills</w:t>
            </w:r>
          </w:p>
        </w:tc>
        <w:tc>
          <w:tcPr>
            <w:tcW w:w="1365" w:type="dxa"/>
            <w:tcBorders>
              <w:top w:val="single" w:sz="7" w:space="0" w:color="000000"/>
              <w:left w:val="nil"/>
              <w:bottom w:val="single" w:sz="7" w:space="0" w:color="000000"/>
              <w:right w:val="single" w:sz="7" w:space="0" w:color="000000"/>
            </w:tcBorders>
            <w:tcMar>
              <w:top w:w="100" w:type="dxa"/>
              <w:left w:w="100" w:type="dxa"/>
              <w:bottom w:w="100" w:type="dxa"/>
              <w:right w:w="100" w:type="dxa"/>
            </w:tcMar>
            <w:vAlign w:val="center"/>
          </w:tcPr>
          <w:p w14:paraId="7E758F4F" w14:textId="77777777" w:rsidR="0037572D" w:rsidRDefault="0037572D">
            <w:pPr>
              <w:ind w:left="40"/>
              <w:jc w:val="center"/>
              <w:rPr>
                <w:rFonts w:ascii="Questrial" w:eastAsia="Questrial" w:hAnsi="Questrial" w:cs="Questrial"/>
                <w:b/>
              </w:rPr>
            </w:pPr>
            <w:r>
              <w:rPr>
                <w:rFonts w:ascii="Questrial" w:eastAsia="Questrial" w:hAnsi="Questrial" w:cs="Questrial"/>
                <w:b/>
              </w:rPr>
              <w:t>Number of quarters</w:t>
            </w:r>
          </w:p>
        </w:tc>
        <w:tc>
          <w:tcPr>
            <w:tcW w:w="1365" w:type="dxa"/>
            <w:tcBorders>
              <w:top w:val="single" w:sz="7" w:space="0" w:color="000000"/>
              <w:left w:val="nil"/>
              <w:bottom w:val="single" w:sz="7" w:space="0" w:color="000000"/>
              <w:right w:val="single" w:sz="7" w:space="0" w:color="000000"/>
            </w:tcBorders>
            <w:tcMar>
              <w:top w:w="100" w:type="dxa"/>
              <w:left w:w="100" w:type="dxa"/>
              <w:bottom w:w="100" w:type="dxa"/>
              <w:right w:w="100" w:type="dxa"/>
            </w:tcMar>
            <w:vAlign w:val="center"/>
          </w:tcPr>
          <w:p w14:paraId="7F07CB9F" w14:textId="77777777" w:rsidR="0037572D" w:rsidRDefault="0037572D">
            <w:pPr>
              <w:ind w:left="40"/>
              <w:jc w:val="center"/>
              <w:rPr>
                <w:rFonts w:ascii="Questrial" w:eastAsia="Questrial" w:hAnsi="Questrial" w:cs="Questrial"/>
                <w:b/>
              </w:rPr>
            </w:pPr>
            <w:r>
              <w:rPr>
                <w:rFonts w:ascii="Questrial" w:eastAsia="Questrial" w:hAnsi="Questrial" w:cs="Questrial"/>
                <w:b/>
              </w:rPr>
              <w:t>Number of dimes</w:t>
            </w:r>
          </w:p>
        </w:tc>
        <w:tc>
          <w:tcPr>
            <w:tcW w:w="1365" w:type="dxa"/>
            <w:tcBorders>
              <w:top w:val="single" w:sz="7" w:space="0" w:color="000000"/>
              <w:left w:val="nil"/>
              <w:bottom w:val="single" w:sz="7" w:space="0" w:color="000000"/>
              <w:right w:val="single" w:sz="7" w:space="0" w:color="000000"/>
            </w:tcBorders>
            <w:tcMar>
              <w:top w:w="100" w:type="dxa"/>
              <w:left w:w="100" w:type="dxa"/>
              <w:bottom w:w="100" w:type="dxa"/>
              <w:right w:w="100" w:type="dxa"/>
            </w:tcMar>
            <w:vAlign w:val="center"/>
          </w:tcPr>
          <w:p w14:paraId="691B91C3" w14:textId="77777777" w:rsidR="0037572D" w:rsidRDefault="0037572D">
            <w:pPr>
              <w:ind w:left="40"/>
              <w:jc w:val="center"/>
              <w:rPr>
                <w:rFonts w:ascii="Questrial" w:eastAsia="Questrial" w:hAnsi="Questrial" w:cs="Questrial"/>
                <w:b/>
              </w:rPr>
            </w:pPr>
            <w:r>
              <w:rPr>
                <w:rFonts w:ascii="Questrial" w:eastAsia="Questrial" w:hAnsi="Questrial" w:cs="Questrial"/>
                <w:b/>
              </w:rPr>
              <w:t>Number of nickels</w:t>
            </w:r>
          </w:p>
        </w:tc>
        <w:tc>
          <w:tcPr>
            <w:tcW w:w="1365" w:type="dxa"/>
            <w:tcBorders>
              <w:top w:val="single" w:sz="7" w:space="0" w:color="000000"/>
              <w:left w:val="nil"/>
              <w:bottom w:val="single" w:sz="7" w:space="0" w:color="000000"/>
              <w:right w:val="single" w:sz="7" w:space="0" w:color="000000"/>
            </w:tcBorders>
            <w:tcMar>
              <w:top w:w="100" w:type="dxa"/>
              <w:left w:w="100" w:type="dxa"/>
              <w:bottom w:w="100" w:type="dxa"/>
              <w:right w:w="100" w:type="dxa"/>
            </w:tcMar>
            <w:vAlign w:val="center"/>
          </w:tcPr>
          <w:p w14:paraId="61B3E18B" w14:textId="77777777" w:rsidR="0037572D" w:rsidRDefault="0037572D">
            <w:pPr>
              <w:ind w:left="-100" w:right="-100"/>
              <w:jc w:val="center"/>
              <w:rPr>
                <w:rFonts w:ascii="Questrial" w:eastAsia="Questrial" w:hAnsi="Questrial" w:cs="Questrial"/>
                <w:b/>
              </w:rPr>
            </w:pPr>
            <w:r>
              <w:rPr>
                <w:rFonts w:ascii="Questrial" w:eastAsia="Questrial" w:hAnsi="Questrial" w:cs="Questrial"/>
                <w:b/>
              </w:rPr>
              <w:t>Number of pennies</w:t>
            </w:r>
          </w:p>
        </w:tc>
      </w:tr>
      <w:tr w:rsidR="00FE2E4A" w14:paraId="764839FA" w14:textId="77777777" w:rsidTr="00DB682A">
        <w:trPr>
          <w:trHeight w:val="638"/>
        </w:trPr>
        <w:tc>
          <w:tcPr>
            <w:tcW w:w="13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6EF108B" w14:textId="77777777" w:rsidR="0037572D" w:rsidRDefault="0037572D" w:rsidP="008740A9">
            <w:pPr>
              <w:jc w:val="center"/>
              <w:rPr>
                <w:rFonts w:ascii="Questrial" w:eastAsia="Questrial" w:hAnsi="Questrial" w:cs="Questrial"/>
              </w:rPr>
            </w:pP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14:paraId="1C5A52CE" w14:textId="24BB08B4" w:rsidR="0037572D" w:rsidRDefault="0037572D" w:rsidP="008740A9">
            <w:pPr>
              <w:ind w:left="40"/>
              <w:jc w:val="center"/>
              <w:rPr>
                <w:rFonts w:ascii="Questrial" w:eastAsia="Questrial" w:hAnsi="Questrial" w:cs="Questrial"/>
              </w:rPr>
            </w:pP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14:paraId="5027660D" w14:textId="3649B4C9" w:rsidR="0037572D" w:rsidRDefault="0037572D" w:rsidP="008740A9">
            <w:pPr>
              <w:ind w:left="40"/>
              <w:jc w:val="center"/>
              <w:rPr>
                <w:rFonts w:ascii="Questrial" w:eastAsia="Questrial" w:hAnsi="Questrial" w:cs="Questrial"/>
              </w:rPr>
            </w:pP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14:paraId="1282E9ED" w14:textId="44A9633A" w:rsidR="0037572D" w:rsidRDefault="0037572D" w:rsidP="008740A9">
            <w:pPr>
              <w:ind w:left="40"/>
              <w:jc w:val="center"/>
              <w:rPr>
                <w:rFonts w:ascii="Questrial" w:eastAsia="Questrial" w:hAnsi="Questrial" w:cs="Questrial"/>
              </w:rPr>
            </w:pP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14:paraId="4354DD79" w14:textId="31508A9A" w:rsidR="0037572D" w:rsidRDefault="0037572D" w:rsidP="008740A9">
            <w:pPr>
              <w:ind w:left="40"/>
              <w:jc w:val="center"/>
              <w:rPr>
                <w:rFonts w:ascii="Questrial" w:eastAsia="Questrial" w:hAnsi="Questrial" w:cs="Questrial"/>
              </w:rPr>
            </w:pP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14:paraId="29C14386" w14:textId="79E20A50" w:rsidR="0037572D" w:rsidRDefault="0037572D" w:rsidP="008740A9">
            <w:pPr>
              <w:ind w:left="40"/>
              <w:jc w:val="center"/>
              <w:rPr>
                <w:rFonts w:ascii="Questrial" w:eastAsia="Questrial" w:hAnsi="Questrial" w:cs="Questrial"/>
              </w:rPr>
            </w:pPr>
          </w:p>
        </w:tc>
      </w:tr>
    </w:tbl>
    <w:p w14:paraId="4BE524E7" w14:textId="2FDD24C0" w:rsidR="0037572D" w:rsidRDefault="0037572D" w:rsidP="00DB682A">
      <w:pPr>
        <w:tabs>
          <w:tab w:val="right" w:leader="underscore" w:pos="9360"/>
        </w:tabs>
        <w:spacing w:before="480" w:after="600"/>
        <w:rPr>
          <w:rFonts w:ascii="Questrial" w:eastAsia="Questrial" w:hAnsi="Questrial" w:cs="Questrial"/>
          <w:sz w:val="28"/>
          <w:szCs w:val="28"/>
        </w:rPr>
      </w:pPr>
      <w:r>
        <w:rPr>
          <w:rFonts w:ascii="Questrial" w:eastAsia="Questrial" w:hAnsi="Questrial" w:cs="Questrial"/>
          <w:sz w:val="28"/>
          <w:szCs w:val="28"/>
        </w:rPr>
        <w:t>Whose book costs more, yours or your partner’s?</w:t>
      </w:r>
      <w:r w:rsidR="00FE2E4A">
        <w:rPr>
          <w:rFonts w:ascii="Questrial" w:eastAsia="Questrial" w:hAnsi="Questrial" w:cs="Questrial"/>
          <w:sz w:val="28"/>
          <w:szCs w:val="28"/>
        </w:rPr>
        <w:tab/>
      </w:r>
    </w:p>
    <w:p w14:paraId="7A206C7C" w14:textId="7766C5A7" w:rsidR="00356A25" w:rsidRDefault="0037572D" w:rsidP="00356A25">
      <w:pPr>
        <w:rPr>
          <w:rFonts w:ascii="Questrial" w:eastAsia="Questrial" w:hAnsi="Questrial" w:cs="Questrial"/>
          <w:sz w:val="28"/>
          <w:szCs w:val="28"/>
        </w:rPr>
        <w:sectPr w:rsidR="00356A25" w:rsidSect="00FE2E4A">
          <w:pgSz w:w="12240" w:h="15840" w:orient="landscape"/>
          <w:pgMar w:top="1440" w:right="1440" w:bottom="1440" w:left="1440" w:header="0" w:footer="720" w:gutter="0"/>
          <w:pgNumType w:start="1"/>
          <w:cols w:space="720"/>
          <w:docGrid w:linePitch="326"/>
        </w:sectPr>
      </w:pPr>
      <w:r>
        <w:rPr>
          <w:rFonts w:ascii="Questrial" w:eastAsia="Questrial" w:hAnsi="Questrial" w:cs="Questrial"/>
          <w:sz w:val="28"/>
          <w:szCs w:val="28"/>
        </w:rPr>
        <w:t xml:space="preserve">Write a sentence that compares the two amounts of money, using the terms </w:t>
      </w:r>
      <w:r>
        <w:rPr>
          <w:rFonts w:ascii="Questrial" w:eastAsia="Questrial" w:hAnsi="Questrial" w:cs="Questrial"/>
          <w:i/>
          <w:sz w:val="28"/>
          <w:szCs w:val="28"/>
        </w:rPr>
        <w:t>greater than, less than,</w:t>
      </w:r>
      <w:r>
        <w:rPr>
          <w:rFonts w:ascii="Questrial" w:eastAsia="Questrial" w:hAnsi="Questrial" w:cs="Questrial"/>
          <w:sz w:val="28"/>
          <w:szCs w:val="28"/>
        </w:rPr>
        <w:t xml:space="preserve"> or </w:t>
      </w:r>
      <w:r>
        <w:rPr>
          <w:rFonts w:ascii="Questrial" w:eastAsia="Questrial" w:hAnsi="Questrial" w:cs="Questrial"/>
          <w:i/>
          <w:sz w:val="28"/>
          <w:szCs w:val="28"/>
        </w:rPr>
        <w:t>equal to.</w:t>
      </w:r>
    </w:p>
    <w:p w14:paraId="78FD23B6" w14:textId="77777777" w:rsidR="00356A25" w:rsidRPr="00DB682A" w:rsidRDefault="00356A25" w:rsidP="00DB682A">
      <w:pPr>
        <w:spacing w:after="240"/>
        <w:jc w:val="center"/>
        <w:rPr>
          <w:rFonts w:eastAsia="Questrial"/>
          <w:b/>
          <w:sz w:val="32"/>
          <w:szCs w:val="32"/>
        </w:rPr>
      </w:pPr>
      <w:r w:rsidRPr="00DB682A">
        <w:rPr>
          <w:rFonts w:eastAsia="Questrial"/>
          <w:b/>
          <w:sz w:val="32"/>
          <w:szCs w:val="32"/>
        </w:rPr>
        <w:lastRenderedPageBreak/>
        <w:t xml:space="preserve">Exit Ticket </w:t>
      </w:r>
    </w:p>
    <w:p w14:paraId="6A817834" w14:textId="08167C5C" w:rsidR="0037572D" w:rsidRDefault="0037572D" w:rsidP="00DB682A">
      <w:pPr>
        <w:tabs>
          <w:tab w:val="right" w:leader="underscore" w:pos="5040"/>
        </w:tabs>
        <w:spacing w:after="240"/>
        <w:rPr>
          <w:rFonts w:ascii="Questrial" w:eastAsia="Questrial" w:hAnsi="Questrial" w:cs="Questrial"/>
          <w:sz w:val="28"/>
          <w:szCs w:val="28"/>
        </w:rPr>
      </w:pPr>
      <w:r>
        <w:rPr>
          <w:rFonts w:ascii="Questrial" w:eastAsia="Questrial" w:hAnsi="Questrial" w:cs="Questrial"/>
          <w:sz w:val="28"/>
          <w:szCs w:val="28"/>
        </w:rPr>
        <w:t>Name:</w:t>
      </w:r>
      <w:r w:rsidR="00356A25">
        <w:rPr>
          <w:rFonts w:ascii="Questrial" w:eastAsia="Questrial" w:hAnsi="Questrial" w:cs="Questrial"/>
          <w:sz w:val="28"/>
          <w:szCs w:val="28"/>
        </w:rPr>
        <w:tab/>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560"/>
      </w:tblGrid>
      <w:tr w:rsidR="0037572D" w14:paraId="771A6A24" w14:textId="77777777" w:rsidTr="006948BD">
        <w:trPr>
          <w:trHeight w:val="2120"/>
        </w:trPr>
        <w:tc>
          <w:tcPr>
            <w:tcW w:w="5000" w:type="pct"/>
            <w:shd w:val="clear" w:color="auto" w:fill="auto"/>
            <w:tcMar>
              <w:top w:w="100" w:type="dxa"/>
              <w:left w:w="100" w:type="dxa"/>
              <w:bottom w:w="100" w:type="dxa"/>
              <w:right w:w="100" w:type="dxa"/>
            </w:tcMar>
          </w:tcPr>
          <w:p w14:paraId="29AD441A" w14:textId="73EA464F" w:rsidR="0037572D" w:rsidRDefault="0037572D" w:rsidP="00A8277A">
            <w:pPr>
              <w:numPr>
                <w:ilvl w:val="0"/>
                <w:numId w:val="28"/>
              </w:numPr>
              <w:pBdr>
                <w:top w:val="nil"/>
                <w:left w:val="nil"/>
                <w:bottom w:val="nil"/>
                <w:right w:val="nil"/>
                <w:between w:val="nil"/>
              </w:pBdr>
              <w:contextualSpacing/>
              <w:rPr>
                <w:rFonts w:ascii="Questrial" w:eastAsia="Questrial" w:hAnsi="Questrial" w:cs="Questrial"/>
                <w:sz w:val="28"/>
                <w:szCs w:val="28"/>
              </w:rPr>
            </w:pPr>
            <w:r>
              <w:rPr>
                <w:rFonts w:ascii="Questrial" w:eastAsia="Questrial" w:hAnsi="Questrial" w:cs="Questrial"/>
                <w:sz w:val="28"/>
                <w:szCs w:val="28"/>
              </w:rPr>
              <w:t>Draw one way to make $5.</w:t>
            </w:r>
          </w:p>
        </w:tc>
      </w:tr>
      <w:tr w:rsidR="0037572D" w14:paraId="439E7F88" w14:textId="77777777" w:rsidTr="006948BD">
        <w:trPr>
          <w:trHeight w:val="2120"/>
        </w:trPr>
        <w:tc>
          <w:tcPr>
            <w:tcW w:w="5000" w:type="pct"/>
            <w:shd w:val="clear" w:color="auto" w:fill="auto"/>
            <w:tcMar>
              <w:top w:w="100" w:type="dxa"/>
              <w:left w:w="100" w:type="dxa"/>
              <w:bottom w:w="100" w:type="dxa"/>
              <w:right w:w="100" w:type="dxa"/>
            </w:tcMar>
          </w:tcPr>
          <w:p w14:paraId="4B66D8F8" w14:textId="7F18B225" w:rsidR="0037572D" w:rsidRPr="00DB682A" w:rsidRDefault="0037572D" w:rsidP="00DB682A">
            <w:pPr>
              <w:pStyle w:val="ListParagraph"/>
              <w:numPr>
                <w:ilvl w:val="0"/>
                <w:numId w:val="33"/>
              </w:numPr>
              <w:rPr>
                <w:rFonts w:ascii="Questrial" w:eastAsia="Questrial" w:hAnsi="Questrial" w:cs="Questrial"/>
                <w:sz w:val="28"/>
                <w:szCs w:val="28"/>
              </w:rPr>
            </w:pPr>
            <w:r w:rsidRPr="00DB682A">
              <w:rPr>
                <w:rFonts w:ascii="Questrial" w:eastAsia="Questrial" w:hAnsi="Questrial" w:cs="Questrial"/>
                <w:sz w:val="28"/>
                <w:szCs w:val="28"/>
              </w:rPr>
              <w:t xml:space="preserve">Sara went to the store with a </w:t>
            </w:r>
            <w:r w:rsidR="00356A25">
              <w:rPr>
                <w:rFonts w:ascii="Questrial" w:eastAsia="Questrial" w:hAnsi="Questrial" w:cs="Questrial"/>
                <w:sz w:val="28"/>
                <w:szCs w:val="28"/>
              </w:rPr>
              <w:t>$5</w:t>
            </w:r>
            <w:r w:rsidRPr="00DB682A">
              <w:rPr>
                <w:rFonts w:ascii="Questrial" w:eastAsia="Questrial" w:hAnsi="Questrial" w:cs="Questrial"/>
                <w:sz w:val="28"/>
                <w:szCs w:val="28"/>
              </w:rPr>
              <w:t xml:space="preserve"> bill. She bought a book for $3.50. How much change would she receive?</w:t>
            </w:r>
          </w:p>
        </w:tc>
      </w:tr>
    </w:tbl>
    <w:p w14:paraId="6B6F3B95" w14:textId="60D2B0E1" w:rsidR="00B95AE8" w:rsidRDefault="00B95AE8" w:rsidP="00DB682A">
      <w:pPr>
        <w:spacing w:after="240"/>
      </w:pPr>
    </w:p>
    <w:sectPr w:rsidR="00B95AE8" w:rsidSect="00DB682A">
      <w:pgSz w:w="12240" w:h="15840" w:orient="landscape"/>
      <w:pgMar w:top="1440" w:right="1440" w:bottom="1440" w:left="1440" w:header="0" w:footer="720"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0BAFA0" w16cid:durableId="1ED4B61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407B0" w14:textId="77777777" w:rsidR="00DC314D" w:rsidRDefault="00DC314D" w:rsidP="00774BF2">
      <w:r>
        <w:separator/>
      </w:r>
    </w:p>
  </w:endnote>
  <w:endnote w:type="continuationSeparator" w:id="0">
    <w:p w14:paraId="101CE03F" w14:textId="77777777" w:rsidR="00DC314D" w:rsidRDefault="00DC314D" w:rsidP="0077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Questrial">
    <w:altName w:val="Times New Roman"/>
    <w:panose1 w:val="00000000000000000000"/>
    <w:charset w:val="00"/>
    <w:family w:val="roman"/>
    <w:notTrueType/>
    <w:pitch w:val="default"/>
  </w:font>
  <w:font w:name="PMingLiU">
    <w:altName w:val="Microsoft JhengHei"/>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9204A" w14:textId="77777777" w:rsidR="00E70FC2" w:rsidRDefault="00E70FC2">
    <w:pPr>
      <w:pStyle w:val="Footer"/>
    </w:pPr>
  </w:p>
  <w:p w14:paraId="76D87FDC" w14:textId="77777777" w:rsidR="00E70FC2" w:rsidRDefault="00E70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EBE1E" w14:textId="77777777" w:rsidR="00DC314D" w:rsidRDefault="00DC314D" w:rsidP="00774BF2">
      <w:r>
        <w:separator/>
      </w:r>
    </w:p>
  </w:footnote>
  <w:footnote w:type="continuationSeparator" w:id="0">
    <w:p w14:paraId="58CC1557" w14:textId="77777777" w:rsidR="00DC314D" w:rsidRDefault="00DC314D" w:rsidP="00774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4D85"/>
    <w:multiLevelType w:val="hybridMultilevel"/>
    <w:tmpl w:val="4890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3131D"/>
    <w:multiLevelType w:val="multilevel"/>
    <w:tmpl w:val="A274D5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6F0FAE"/>
    <w:multiLevelType w:val="multilevel"/>
    <w:tmpl w:val="6546C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712A31"/>
    <w:multiLevelType w:val="multilevel"/>
    <w:tmpl w:val="89D06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AD051B"/>
    <w:multiLevelType w:val="hybridMultilevel"/>
    <w:tmpl w:val="08560C8A"/>
    <w:lvl w:ilvl="0" w:tplc="70FA9EE8">
      <w:start w:val="1"/>
      <w:numFmt w:val="decimal"/>
      <w:pStyle w:val="NumberedPara"/>
      <w:lvlText w:val="%1."/>
      <w:lvlJc w:val="left"/>
      <w:pPr>
        <w:tabs>
          <w:tab w:val="num" w:pos="720"/>
        </w:tabs>
        <w:ind w:left="720" w:hanging="360"/>
      </w:pPr>
      <w:rPr>
        <w:rFonts w:cs="Times New Roman" w:hint="default"/>
      </w:rPr>
    </w:lvl>
    <w:lvl w:ilvl="1" w:tplc="D5301286">
      <w:start w:val="1"/>
      <w:numFmt w:val="bullet"/>
      <w:pStyle w:val="Bullet1Bold"/>
      <w:lvlText w:val=""/>
      <w:lvlJc w:val="left"/>
      <w:pPr>
        <w:tabs>
          <w:tab w:val="num" w:pos="1440"/>
        </w:tabs>
        <w:ind w:left="1440" w:hanging="360"/>
      </w:pPr>
      <w:rPr>
        <w:rFonts w:ascii="Symbol" w:hAnsi="Symbol" w:cs="Times New Roman" w:hint="default"/>
        <w:b w:val="0"/>
        <w:i w:val="0"/>
        <w:sz w:val="22"/>
        <w:szCs w:val="22"/>
      </w:rPr>
    </w:lvl>
    <w:lvl w:ilvl="2" w:tplc="EA0EA9A6">
      <w:start w:val="1"/>
      <w:numFmt w:val="bullet"/>
      <w:pStyle w:val="Bullet2"/>
      <w:lvlText w:val="o"/>
      <w:lvlJc w:val="left"/>
      <w:pPr>
        <w:tabs>
          <w:tab w:val="num" w:pos="2340"/>
        </w:tabs>
        <w:ind w:left="2340" w:hanging="360"/>
      </w:pPr>
      <w:rPr>
        <w:rFonts w:ascii="Courier" w:hAnsi="Courier" w:cs="Times New Roman"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734DFE"/>
    <w:multiLevelType w:val="multilevel"/>
    <w:tmpl w:val="A274D5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58C3FB5"/>
    <w:multiLevelType w:val="hybridMultilevel"/>
    <w:tmpl w:val="789C7F4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6B26EB4"/>
    <w:multiLevelType w:val="hybridMultilevel"/>
    <w:tmpl w:val="9602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26B5A"/>
    <w:multiLevelType w:val="hybridMultilevel"/>
    <w:tmpl w:val="4064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9E7E4F"/>
    <w:multiLevelType w:val="hybridMultilevel"/>
    <w:tmpl w:val="9830F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E61914"/>
    <w:multiLevelType w:val="hybridMultilevel"/>
    <w:tmpl w:val="9E5EE2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A1255B"/>
    <w:multiLevelType w:val="hybridMultilevel"/>
    <w:tmpl w:val="1B14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76C8D"/>
    <w:multiLevelType w:val="hybridMultilevel"/>
    <w:tmpl w:val="0ED455EE"/>
    <w:lvl w:ilvl="0" w:tplc="BB64821A">
      <w:start w:val="1"/>
      <w:numFmt w:val="bullet"/>
      <w:pStyle w:val="Bullet1"/>
      <w:lvlText w:val=""/>
      <w:lvlJc w:val="left"/>
      <w:pPr>
        <w:tabs>
          <w:tab w:val="num" w:pos="720"/>
        </w:tabs>
        <w:ind w:left="720" w:hanging="360"/>
      </w:pPr>
      <w:rPr>
        <w:rFonts w:ascii="Symbol" w:hAnsi="Symbol" w:hint="default"/>
        <w:b w:val="0"/>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B23EAC"/>
    <w:multiLevelType w:val="hybridMultilevel"/>
    <w:tmpl w:val="BC3E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9248DE"/>
    <w:multiLevelType w:val="hybridMultilevel"/>
    <w:tmpl w:val="59C41C7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5" w15:restartNumberingAfterBreak="0">
    <w:nsid w:val="34794229"/>
    <w:multiLevelType w:val="multilevel"/>
    <w:tmpl w:val="1B6EA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6BC0877"/>
    <w:multiLevelType w:val="hybridMultilevel"/>
    <w:tmpl w:val="DB92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677514"/>
    <w:multiLevelType w:val="hybridMultilevel"/>
    <w:tmpl w:val="EF18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77253A"/>
    <w:multiLevelType w:val="hybridMultilevel"/>
    <w:tmpl w:val="C4C2F3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5000E7"/>
    <w:multiLevelType w:val="hybridMultilevel"/>
    <w:tmpl w:val="A570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9C4923"/>
    <w:multiLevelType w:val="multilevel"/>
    <w:tmpl w:val="F8E894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8EE0BB0"/>
    <w:multiLevelType w:val="hybridMultilevel"/>
    <w:tmpl w:val="ABEC18E0"/>
    <w:lvl w:ilvl="0" w:tplc="EC68EE6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A576A2"/>
    <w:multiLevelType w:val="multilevel"/>
    <w:tmpl w:val="D1FA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FB4063"/>
    <w:multiLevelType w:val="hybridMultilevel"/>
    <w:tmpl w:val="5CACB2D8"/>
    <w:lvl w:ilvl="0" w:tplc="A8DEF3CC">
      <w:start w:val="2"/>
      <w:numFmt w:val="bullet"/>
      <w:lvlText w:val="-"/>
      <w:lvlJc w:val="left"/>
      <w:pPr>
        <w:ind w:left="720" w:hanging="360"/>
      </w:pPr>
      <w:rPr>
        <w:rFonts w:ascii="Times New Roman" w:eastAsia="Quest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256536"/>
    <w:multiLevelType w:val="hybridMultilevel"/>
    <w:tmpl w:val="04F69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BA07E5"/>
    <w:multiLevelType w:val="hybridMultilevel"/>
    <w:tmpl w:val="E252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361C7B"/>
    <w:multiLevelType w:val="hybridMultilevel"/>
    <w:tmpl w:val="42FE7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77451B1"/>
    <w:multiLevelType w:val="multilevel"/>
    <w:tmpl w:val="7F8A6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7F64D4A"/>
    <w:multiLevelType w:val="hybridMultilevel"/>
    <w:tmpl w:val="B630E1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E8A296F"/>
    <w:multiLevelType w:val="hybridMultilevel"/>
    <w:tmpl w:val="BC0A4F4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15:restartNumberingAfterBreak="0">
    <w:nsid w:val="5EB47D13"/>
    <w:multiLevelType w:val="hybridMultilevel"/>
    <w:tmpl w:val="2E96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467DCE"/>
    <w:multiLevelType w:val="hybridMultilevel"/>
    <w:tmpl w:val="2C0E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045D74"/>
    <w:multiLevelType w:val="hybridMultilevel"/>
    <w:tmpl w:val="C688060E"/>
    <w:lvl w:ilvl="0" w:tplc="0409000B">
      <w:start w:val="1"/>
      <w:numFmt w:val="bullet"/>
      <w:lvlText w:val=""/>
      <w:lvlJc w:val="left"/>
      <w:pPr>
        <w:ind w:left="540" w:hanging="360"/>
      </w:pPr>
      <w:rPr>
        <w:rFonts w:ascii="Wingdings" w:hAnsi="Wingding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4"/>
  </w:num>
  <w:num w:numId="2">
    <w:abstractNumId w:val="17"/>
  </w:num>
  <w:num w:numId="3">
    <w:abstractNumId w:val="19"/>
  </w:num>
  <w:num w:numId="4">
    <w:abstractNumId w:val="11"/>
  </w:num>
  <w:num w:numId="5">
    <w:abstractNumId w:val="13"/>
  </w:num>
  <w:num w:numId="6">
    <w:abstractNumId w:val="18"/>
  </w:num>
  <w:num w:numId="7">
    <w:abstractNumId w:val="10"/>
  </w:num>
  <w:num w:numId="8">
    <w:abstractNumId w:val="29"/>
  </w:num>
  <w:num w:numId="9">
    <w:abstractNumId w:val="30"/>
  </w:num>
  <w:num w:numId="10">
    <w:abstractNumId w:val="6"/>
  </w:num>
  <w:num w:numId="11">
    <w:abstractNumId w:val="32"/>
  </w:num>
  <w:num w:numId="12">
    <w:abstractNumId w:val="28"/>
  </w:num>
  <w:num w:numId="13">
    <w:abstractNumId w:val="31"/>
  </w:num>
  <w:num w:numId="14">
    <w:abstractNumId w:val="4"/>
  </w:num>
  <w:num w:numId="15">
    <w:abstractNumId w:val="26"/>
  </w:num>
  <w:num w:numId="16">
    <w:abstractNumId w:val="12"/>
  </w:num>
  <w:num w:numId="17">
    <w:abstractNumId w:val="25"/>
  </w:num>
  <w:num w:numId="18">
    <w:abstractNumId w:val="12"/>
  </w:num>
  <w:num w:numId="19">
    <w:abstractNumId w:val="16"/>
  </w:num>
  <w:num w:numId="20">
    <w:abstractNumId w:val="7"/>
  </w:num>
  <w:num w:numId="21">
    <w:abstractNumId w:val="8"/>
  </w:num>
  <w:num w:numId="22">
    <w:abstractNumId w:val="0"/>
  </w:num>
  <w:num w:numId="23">
    <w:abstractNumId w:val="22"/>
  </w:num>
  <w:num w:numId="24">
    <w:abstractNumId w:val="27"/>
  </w:num>
  <w:num w:numId="25">
    <w:abstractNumId w:val="5"/>
  </w:num>
  <w:num w:numId="26">
    <w:abstractNumId w:val="2"/>
  </w:num>
  <w:num w:numId="27">
    <w:abstractNumId w:val="3"/>
  </w:num>
  <w:num w:numId="28">
    <w:abstractNumId w:val="20"/>
  </w:num>
  <w:num w:numId="29">
    <w:abstractNumId w:val="24"/>
  </w:num>
  <w:num w:numId="30">
    <w:abstractNumId w:val="1"/>
  </w:num>
  <w:num w:numId="31">
    <w:abstractNumId w:val="9"/>
  </w:num>
  <w:num w:numId="32">
    <w:abstractNumId w:val="23"/>
  </w:num>
  <w:num w:numId="33">
    <w:abstractNumId w:val="2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75"/>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078"/>
    <w:rsid w:val="000106CD"/>
    <w:rsid w:val="00017C9C"/>
    <w:rsid w:val="00033C1F"/>
    <w:rsid w:val="000667AA"/>
    <w:rsid w:val="000A3549"/>
    <w:rsid w:val="000A55A3"/>
    <w:rsid w:val="000C50DA"/>
    <w:rsid w:val="000C6E68"/>
    <w:rsid w:val="000D12F4"/>
    <w:rsid w:val="00103A14"/>
    <w:rsid w:val="00115633"/>
    <w:rsid w:val="00121F8F"/>
    <w:rsid w:val="00133FE8"/>
    <w:rsid w:val="00135DEF"/>
    <w:rsid w:val="001451D0"/>
    <w:rsid w:val="00151D52"/>
    <w:rsid w:val="00152131"/>
    <w:rsid w:val="00153BA3"/>
    <w:rsid w:val="001558CB"/>
    <w:rsid w:val="0018083C"/>
    <w:rsid w:val="00182F36"/>
    <w:rsid w:val="001A0274"/>
    <w:rsid w:val="001A44FF"/>
    <w:rsid w:val="001A6459"/>
    <w:rsid w:val="001A7F93"/>
    <w:rsid w:val="001D5D44"/>
    <w:rsid w:val="001F258E"/>
    <w:rsid w:val="002045A4"/>
    <w:rsid w:val="0021038F"/>
    <w:rsid w:val="00222410"/>
    <w:rsid w:val="00246088"/>
    <w:rsid w:val="00252680"/>
    <w:rsid w:val="002562B6"/>
    <w:rsid w:val="0025660F"/>
    <w:rsid w:val="002645C4"/>
    <w:rsid w:val="002657DD"/>
    <w:rsid w:val="00271DEA"/>
    <w:rsid w:val="002A1B95"/>
    <w:rsid w:val="002B7730"/>
    <w:rsid w:val="002E1027"/>
    <w:rsid w:val="0030291A"/>
    <w:rsid w:val="00335572"/>
    <w:rsid w:val="00351F39"/>
    <w:rsid w:val="00354FC9"/>
    <w:rsid w:val="00356A25"/>
    <w:rsid w:val="0037572D"/>
    <w:rsid w:val="00376092"/>
    <w:rsid w:val="00390AA9"/>
    <w:rsid w:val="00395C7D"/>
    <w:rsid w:val="003B49F3"/>
    <w:rsid w:val="003B4D66"/>
    <w:rsid w:val="003B564E"/>
    <w:rsid w:val="003C48C8"/>
    <w:rsid w:val="003C4B57"/>
    <w:rsid w:val="003D0237"/>
    <w:rsid w:val="003E61FC"/>
    <w:rsid w:val="00415704"/>
    <w:rsid w:val="00443796"/>
    <w:rsid w:val="00456996"/>
    <w:rsid w:val="00465B1A"/>
    <w:rsid w:val="00476E09"/>
    <w:rsid w:val="00497B6F"/>
    <w:rsid w:val="004A0B0A"/>
    <w:rsid w:val="004A0D6D"/>
    <w:rsid w:val="004A2F8D"/>
    <w:rsid w:val="004C28B8"/>
    <w:rsid w:val="004D0D3F"/>
    <w:rsid w:val="004F14BD"/>
    <w:rsid w:val="004F324C"/>
    <w:rsid w:val="00500BAA"/>
    <w:rsid w:val="005066DE"/>
    <w:rsid w:val="0051783C"/>
    <w:rsid w:val="00545D4A"/>
    <w:rsid w:val="00562831"/>
    <w:rsid w:val="00562DFD"/>
    <w:rsid w:val="00572C2B"/>
    <w:rsid w:val="005803DA"/>
    <w:rsid w:val="00586693"/>
    <w:rsid w:val="00586A2C"/>
    <w:rsid w:val="005919C9"/>
    <w:rsid w:val="005B4B93"/>
    <w:rsid w:val="0065543F"/>
    <w:rsid w:val="00660634"/>
    <w:rsid w:val="0066327C"/>
    <w:rsid w:val="006735E2"/>
    <w:rsid w:val="00674EE9"/>
    <w:rsid w:val="0067749F"/>
    <w:rsid w:val="00693AED"/>
    <w:rsid w:val="006948BD"/>
    <w:rsid w:val="006C0366"/>
    <w:rsid w:val="00716943"/>
    <w:rsid w:val="00720A4E"/>
    <w:rsid w:val="00774BF2"/>
    <w:rsid w:val="00780743"/>
    <w:rsid w:val="00783025"/>
    <w:rsid w:val="00784AFD"/>
    <w:rsid w:val="007A13D7"/>
    <w:rsid w:val="007A3078"/>
    <w:rsid w:val="007C26A5"/>
    <w:rsid w:val="007D30B6"/>
    <w:rsid w:val="007E2E92"/>
    <w:rsid w:val="007E68DB"/>
    <w:rsid w:val="00805F3D"/>
    <w:rsid w:val="008101D1"/>
    <w:rsid w:val="008168B4"/>
    <w:rsid w:val="00855854"/>
    <w:rsid w:val="008612BE"/>
    <w:rsid w:val="00867493"/>
    <w:rsid w:val="00871488"/>
    <w:rsid w:val="00884101"/>
    <w:rsid w:val="00885417"/>
    <w:rsid w:val="00895496"/>
    <w:rsid w:val="008A59C4"/>
    <w:rsid w:val="008C2ACB"/>
    <w:rsid w:val="008D4A23"/>
    <w:rsid w:val="008D785B"/>
    <w:rsid w:val="008E6DAD"/>
    <w:rsid w:val="008E77A6"/>
    <w:rsid w:val="008F07A5"/>
    <w:rsid w:val="008F69B9"/>
    <w:rsid w:val="00902DE3"/>
    <w:rsid w:val="009065CE"/>
    <w:rsid w:val="00916069"/>
    <w:rsid w:val="009267BE"/>
    <w:rsid w:val="00931D19"/>
    <w:rsid w:val="009341F0"/>
    <w:rsid w:val="00935287"/>
    <w:rsid w:val="009424CC"/>
    <w:rsid w:val="00942605"/>
    <w:rsid w:val="00953ED4"/>
    <w:rsid w:val="00953FC7"/>
    <w:rsid w:val="00960463"/>
    <w:rsid w:val="00965536"/>
    <w:rsid w:val="009655E3"/>
    <w:rsid w:val="00975DE5"/>
    <w:rsid w:val="00976105"/>
    <w:rsid w:val="00987C0C"/>
    <w:rsid w:val="009A16DF"/>
    <w:rsid w:val="009C0D62"/>
    <w:rsid w:val="009C2130"/>
    <w:rsid w:val="009E62B1"/>
    <w:rsid w:val="00A01CEC"/>
    <w:rsid w:val="00A058B4"/>
    <w:rsid w:val="00A323D8"/>
    <w:rsid w:val="00A36C22"/>
    <w:rsid w:val="00A41290"/>
    <w:rsid w:val="00A653E6"/>
    <w:rsid w:val="00A7358E"/>
    <w:rsid w:val="00A74F53"/>
    <w:rsid w:val="00A75DD1"/>
    <w:rsid w:val="00A76969"/>
    <w:rsid w:val="00A8277A"/>
    <w:rsid w:val="00A96EBE"/>
    <w:rsid w:val="00AA05DA"/>
    <w:rsid w:val="00AA0D0E"/>
    <w:rsid w:val="00AA3493"/>
    <w:rsid w:val="00AA4502"/>
    <w:rsid w:val="00AC01F8"/>
    <w:rsid w:val="00AC39F3"/>
    <w:rsid w:val="00AD08D6"/>
    <w:rsid w:val="00AD2013"/>
    <w:rsid w:val="00AE0361"/>
    <w:rsid w:val="00AE2C0E"/>
    <w:rsid w:val="00AE44C4"/>
    <w:rsid w:val="00AF35C6"/>
    <w:rsid w:val="00B22882"/>
    <w:rsid w:val="00B22983"/>
    <w:rsid w:val="00B32A5F"/>
    <w:rsid w:val="00B32D2A"/>
    <w:rsid w:val="00B4278B"/>
    <w:rsid w:val="00B43DAE"/>
    <w:rsid w:val="00B554D9"/>
    <w:rsid w:val="00B55B18"/>
    <w:rsid w:val="00B55D67"/>
    <w:rsid w:val="00B67FBF"/>
    <w:rsid w:val="00B730AF"/>
    <w:rsid w:val="00B87B20"/>
    <w:rsid w:val="00B95AE8"/>
    <w:rsid w:val="00B95BE3"/>
    <w:rsid w:val="00B96418"/>
    <w:rsid w:val="00BA4F2C"/>
    <w:rsid w:val="00BA63C1"/>
    <w:rsid w:val="00BE287E"/>
    <w:rsid w:val="00BF046F"/>
    <w:rsid w:val="00BF2C4A"/>
    <w:rsid w:val="00BF62EF"/>
    <w:rsid w:val="00C06B7A"/>
    <w:rsid w:val="00C1202F"/>
    <w:rsid w:val="00C13064"/>
    <w:rsid w:val="00C478E7"/>
    <w:rsid w:val="00C50389"/>
    <w:rsid w:val="00C54491"/>
    <w:rsid w:val="00C60F96"/>
    <w:rsid w:val="00C65A0A"/>
    <w:rsid w:val="00C70E99"/>
    <w:rsid w:val="00C7248D"/>
    <w:rsid w:val="00C80D5B"/>
    <w:rsid w:val="00C9350C"/>
    <w:rsid w:val="00CB3241"/>
    <w:rsid w:val="00CC12F5"/>
    <w:rsid w:val="00CC1655"/>
    <w:rsid w:val="00CC6596"/>
    <w:rsid w:val="00CD2C60"/>
    <w:rsid w:val="00CE6CE9"/>
    <w:rsid w:val="00CF2234"/>
    <w:rsid w:val="00D03428"/>
    <w:rsid w:val="00D073E0"/>
    <w:rsid w:val="00D11590"/>
    <w:rsid w:val="00D36B6B"/>
    <w:rsid w:val="00D50FB1"/>
    <w:rsid w:val="00D561CF"/>
    <w:rsid w:val="00D953F1"/>
    <w:rsid w:val="00DA1A56"/>
    <w:rsid w:val="00DB07C1"/>
    <w:rsid w:val="00DB682A"/>
    <w:rsid w:val="00DC314D"/>
    <w:rsid w:val="00DC34B1"/>
    <w:rsid w:val="00DE5F69"/>
    <w:rsid w:val="00DE7C23"/>
    <w:rsid w:val="00DF3C2D"/>
    <w:rsid w:val="00E178BF"/>
    <w:rsid w:val="00E300A8"/>
    <w:rsid w:val="00E3045B"/>
    <w:rsid w:val="00E40032"/>
    <w:rsid w:val="00E45A8B"/>
    <w:rsid w:val="00E70FC2"/>
    <w:rsid w:val="00E758AB"/>
    <w:rsid w:val="00E77516"/>
    <w:rsid w:val="00E83807"/>
    <w:rsid w:val="00EA1319"/>
    <w:rsid w:val="00ED012E"/>
    <w:rsid w:val="00ED2A25"/>
    <w:rsid w:val="00EF1E8E"/>
    <w:rsid w:val="00EF1F21"/>
    <w:rsid w:val="00F14257"/>
    <w:rsid w:val="00F1433B"/>
    <w:rsid w:val="00F151FD"/>
    <w:rsid w:val="00F40F0E"/>
    <w:rsid w:val="00F44FAD"/>
    <w:rsid w:val="00F468B2"/>
    <w:rsid w:val="00F52057"/>
    <w:rsid w:val="00F57421"/>
    <w:rsid w:val="00F948BF"/>
    <w:rsid w:val="00FB0DF8"/>
    <w:rsid w:val="00FB3BB6"/>
    <w:rsid w:val="00FC304A"/>
    <w:rsid w:val="00FD3D3E"/>
    <w:rsid w:val="00FE2E4A"/>
    <w:rsid w:val="00FF546C"/>
    <w:rsid w:val="00FF7A5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FE6049A"/>
  <w15:docId w15:val="{B01FD5EC-25A7-440B-83CB-292C38CBA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8CB"/>
    <w:pPr>
      <w:widowControl w:val="0"/>
    </w:pPr>
    <w:rPr>
      <w:kern w:val="2"/>
      <w:sz w:val="24"/>
      <w:szCs w:val="24"/>
      <w:lang w:eastAsia="zh-TW"/>
    </w:rPr>
  </w:style>
  <w:style w:type="paragraph" w:styleId="Heading1">
    <w:name w:val="heading 1"/>
    <w:basedOn w:val="Normal"/>
    <w:next w:val="Normal"/>
    <w:link w:val="Heading1Char"/>
    <w:uiPriority w:val="9"/>
    <w:qFormat/>
    <w:rsid w:val="009341F0"/>
    <w:pPr>
      <w:pBdr>
        <w:bottom w:val="single" w:sz="4" w:space="1" w:color="auto"/>
      </w:pBdr>
      <w:outlineLvl w:val="0"/>
    </w:pPr>
    <w:rPr>
      <w:b/>
      <w:sz w:val="36"/>
    </w:rPr>
  </w:style>
  <w:style w:type="paragraph" w:styleId="Heading2">
    <w:name w:val="heading 2"/>
    <w:basedOn w:val="Normal"/>
    <w:next w:val="Normal"/>
    <w:link w:val="Heading2Char"/>
    <w:uiPriority w:val="9"/>
    <w:unhideWhenUsed/>
    <w:qFormat/>
    <w:rsid w:val="008F69B9"/>
    <w:pPr>
      <w:spacing w:before="240"/>
      <w:outlineLvl w:val="1"/>
    </w:pPr>
    <w:rPr>
      <w:b/>
      <w:sz w:val="28"/>
    </w:rPr>
  </w:style>
  <w:style w:type="paragraph" w:styleId="Heading3">
    <w:name w:val="heading 3"/>
    <w:basedOn w:val="Normal"/>
    <w:next w:val="Normal"/>
    <w:link w:val="Heading3Char"/>
    <w:uiPriority w:val="9"/>
    <w:unhideWhenUsed/>
    <w:qFormat/>
    <w:rsid w:val="007C26A5"/>
    <w:pPr>
      <w:outlineLvl w:val="2"/>
    </w:pPr>
    <w:rPr>
      <w:b/>
    </w:rPr>
  </w:style>
  <w:style w:type="paragraph" w:styleId="Heading4">
    <w:name w:val="heading 4"/>
    <w:basedOn w:val="Normal"/>
    <w:next w:val="Normal"/>
    <w:link w:val="Heading4Char"/>
    <w:uiPriority w:val="9"/>
    <w:unhideWhenUsed/>
    <w:qFormat/>
    <w:rsid w:val="0045699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5699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5699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22C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4BF2"/>
    <w:pPr>
      <w:tabs>
        <w:tab w:val="center" w:pos="4680"/>
        <w:tab w:val="right" w:pos="9360"/>
      </w:tabs>
    </w:pPr>
  </w:style>
  <w:style w:type="character" w:customStyle="1" w:styleId="HeaderChar">
    <w:name w:val="Header Char"/>
    <w:basedOn w:val="DefaultParagraphFont"/>
    <w:link w:val="Header"/>
    <w:uiPriority w:val="99"/>
    <w:rsid w:val="00774BF2"/>
    <w:rPr>
      <w:kern w:val="2"/>
      <w:sz w:val="24"/>
      <w:szCs w:val="24"/>
      <w:lang w:eastAsia="zh-TW"/>
    </w:rPr>
  </w:style>
  <w:style w:type="paragraph" w:styleId="Footer">
    <w:name w:val="footer"/>
    <w:basedOn w:val="Normal"/>
    <w:link w:val="FooterChar"/>
    <w:uiPriority w:val="99"/>
    <w:unhideWhenUsed/>
    <w:rsid w:val="00774BF2"/>
    <w:pPr>
      <w:tabs>
        <w:tab w:val="center" w:pos="4680"/>
        <w:tab w:val="right" w:pos="9360"/>
      </w:tabs>
    </w:pPr>
  </w:style>
  <w:style w:type="character" w:customStyle="1" w:styleId="FooterChar">
    <w:name w:val="Footer Char"/>
    <w:basedOn w:val="DefaultParagraphFont"/>
    <w:link w:val="Footer"/>
    <w:uiPriority w:val="99"/>
    <w:rsid w:val="00774BF2"/>
    <w:rPr>
      <w:kern w:val="2"/>
      <w:sz w:val="24"/>
      <w:szCs w:val="24"/>
      <w:lang w:eastAsia="zh-TW"/>
    </w:rPr>
  </w:style>
  <w:style w:type="paragraph" w:styleId="BalloonText">
    <w:name w:val="Balloon Text"/>
    <w:basedOn w:val="Normal"/>
    <w:link w:val="BalloonTextChar"/>
    <w:uiPriority w:val="99"/>
    <w:semiHidden/>
    <w:unhideWhenUsed/>
    <w:rsid w:val="00774BF2"/>
    <w:rPr>
      <w:rFonts w:ascii="Tahoma" w:hAnsi="Tahoma" w:cs="Tahoma"/>
      <w:sz w:val="16"/>
      <w:szCs w:val="16"/>
    </w:rPr>
  </w:style>
  <w:style w:type="character" w:customStyle="1" w:styleId="BalloonTextChar">
    <w:name w:val="Balloon Text Char"/>
    <w:basedOn w:val="DefaultParagraphFont"/>
    <w:link w:val="BalloonText"/>
    <w:uiPriority w:val="99"/>
    <w:semiHidden/>
    <w:rsid w:val="00774BF2"/>
    <w:rPr>
      <w:rFonts w:ascii="Tahoma" w:hAnsi="Tahoma" w:cs="Tahoma"/>
      <w:kern w:val="2"/>
      <w:sz w:val="16"/>
      <w:szCs w:val="16"/>
      <w:lang w:eastAsia="zh-TW"/>
    </w:rPr>
  </w:style>
  <w:style w:type="character" w:styleId="Hyperlink">
    <w:name w:val="Hyperlink"/>
    <w:basedOn w:val="DefaultParagraphFont"/>
    <w:unhideWhenUsed/>
    <w:rsid w:val="00E70FC2"/>
    <w:rPr>
      <w:color w:val="0000FF"/>
      <w:u w:val="single"/>
    </w:rPr>
  </w:style>
  <w:style w:type="character" w:customStyle="1" w:styleId="Heading1Char">
    <w:name w:val="Heading 1 Char"/>
    <w:basedOn w:val="DefaultParagraphFont"/>
    <w:link w:val="Heading1"/>
    <w:uiPriority w:val="9"/>
    <w:rsid w:val="009341F0"/>
    <w:rPr>
      <w:b/>
      <w:kern w:val="2"/>
      <w:sz w:val="36"/>
      <w:szCs w:val="24"/>
      <w:lang w:eastAsia="zh-TW"/>
    </w:rPr>
  </w:style>
  <w:style w:type="paragraph" w:styleId="ListParagraph">
    <w:name w:val="List Paragraph"/>
    <w:basedOn w:val="Normal"/>
    <w:uiPriority w:val="34"/>
    <w:qFormat/>
    <w:rsid w:val="00103A14"/>
    <w:pPr>
      <w:ind w:left="720"/>
      <w:contextualSpacing/>
    </w:pPr>
  </w:style>
  <w:style w:type="character" w:customStyle="1" w:styleId="Heading2Char">
    <w:name w:val="Heading 2 Char"/>
    <w:basedOn w:val="DefaultParagraphFont"/>
    <w:link w:val="Heading2"/>
    <w:uiPriority w:val="9"/>
    <w:rsid w:val="008F69B9"/>
    <w:rPr>
      <w:b/>
      <w:kern w:val="2"/>
      <w:sz w:val="28"/>
      <w:szCs w:val="24"/>
      <w:lang w:eastAsia="zh-TW"/>
    </w:rPr>
  </w:style>
  <w:style w:type="character" w:customStyle="1" w:styleId="Heading3Char">
    <w:name w:val="Heading 3 Char"/>
    <w:basedOn w:val="DefaultParagraphFont"/>
    <w:link w:val="Heading3"/>
    <w:uiPriority w:val="9"/>
    <w:rsid w:val="007C26A5"/>
    <w:rPr>
      <w:b/>
      <w:kern w:val="2"/>
      <w:sz w:val="24"/>
      <w:szCs w:val="24"/>
      <w:lang w:eastAsia="zh-TW"/>
    </w:rPr>
  </w:style>
  <w:style w:type="paragraph" w:styleId="Caption">
    <w:name w:val="caption"/>
    <w:basedOn w:val="Normal"/>
    <w:next w:val="Normal"/>
    <w:uiPriority w:val="35"/>
    <w:unhideWhenUsed/>
    <w:qFormat/>
    <w:rsid w:val="00867493"/>
    <w:pPr>
      <w:spacing w:after="200"/>
    </w:pPr>
    <w:rPr>
      <w:b/>
      <w:bCs/>
      <w:color w:val="4F81BD" w:themeColor="accent1"/>
      <w:sz w:val="18"/>
      <w:szCs w:val="18"/>
    </w:rPr>
  </w:style>
  <w:style w:type="character" w:customStyle="1" w:styleId="Heading4Char">
    <w:name w:val="Heading 4 Char"/>
    <w:basedOn w:val="DefaultParagraphFont"/>
    <w:link w:val="Heading4"/>
    <w:uiPriority w:val="9"/>
    <w:rsid w:val="00456996"/>
    <w:rPr>
      <w:rFonts w:asciiTheme="majorHAnsi" w:eastAsiaTheme="majorEastAsia" w:hAnsiTheme="majorHAnsi" w:cstheme="majorBidi"/>
      <w:b/>
      <w:bCs/>
      <w:i/>
      <w:iCs/>
      <w:color w:val="4F81BD" w:themeColor="accent1"/>
      <w:kern w:val="2"/>
      <w:sz w:val="24"/>
      <w:szCs w:val="24"/>
      <w:lang w:eastAsia="zh-TW"/>
    </w:rPr>
  </w:style>
  <w:style w:type="character" w:customStyle="1" w:styleId="Heading5Char">
    <w:name w:val="Heading 5 Char"/>
    <w:basedOn w:val="DefaultParagraphFont"/>
    <w:link w:val="Heading5"/>
    <w:uiPriority w:val="9"/>
    <w:rsid w:val="00456996"/>
    <w:rPr>
      <w:rFonts w:asciiTheme="majorHAnsi" w:eastAsiaTheme="majorEastAsia" w:hAnsiTheme="majorHAnsi" w:cstheme="majorBidi"/>
      <w:color w:val="243F60" w:themeColor="accent1" w:themeShade="7F"/>
      <w:kern w:val="2"/>
      <w:sz w:val="24"/>
      <w:szCs w:val="24"/>
      <w:lang w:eastAsia="zh-TW"/>
    </w:rPr>
  </w:style>
  <w:style w:type="character" w:customStyle="1" w:styleId="Heading6Char">
    <w:name w:val="Heading 6 Char"/>
    <w:basedOn w:val="DefaultParagraphFont"/>
    <w:link w:val="Heading6"/>
    <w:uiPriority w:val="9"/>
    <w:rsid w:val="00456996"/>
    <w:rPr>
      <w:rFonts w:asciiTheme="majorHAnsi" w:eastAsiaTheme="majorEastAsia" w:hAnsiTheme="majorHAnsi" w:cstheme="majorBidi"/>
      <w:i/>
      <w:iCs/>
      <w:color w:val="243F60" w:themeColor="accent1" w:themeShade="7F"/>
      <w:kern w:val="2"/>
      <w:sz w:val="24"/>
      <w:szCs w:val="24"/>
      <w:lang w:eastAsia="zh-TW"/>
    </w:rPr>
  </w:style>
  <w:style w:type="paragraph" w:customStyle="1" w:styleId="NumberedPara">
    <w:name w:val="Numbered Para"/>
    <w:basedOn w:val="Normal"/>
    <w:next w:val="Normal"/>
    <w:rsid w:val="00CD2C60"/>
    <w:pPr>
      <w:widowControl/>
      <w:numPr>
        <w:numId w:val="14"/>
      </w:numPr>
      <w:spacing w:before="60" w:after="200" w:line="276" w:lineRule="auto"/>
    </w:pPr>
    <w:rPr>
      <w:rFonts w:asciiTheme="minorHAnsi" w:eastAsia="Calibri" w:hAnsiTheme="minorHAnsi" w:cstheme="minorBidi"/>
      <w:kern w:val="0"/>
      <w:sz w:val="22"/>
      <w:szCs w:val="20"/>
      <w:lang w:eastAsia="en-US" w:bidi="en-US"/>
    </w:rPr>
  </w:style>
  <w:style w:type="paragraph" w:customStyle="1" w:styleId="Bullet1Bold">
    <w:name w:val="Bullet 1 Bold"/>
    <w:basedOn w:val="Normal"/>
    <w:next w:val="Bullet2"/>
    <w:rsid w:val="00CD2C60"/>
    <w:pPr>
      <w:keepNext/>
      <w:widowControl/>
      <w:numPr>
        <w:ilvl w:val="1"/>
        <w:numId w:val="14"/>
      </w:numPr>
      <w:tabs>
        <w:tab w:val="clear" w:pos="1440"/>
      </w:tabs>
      <w:spacing w:after="200" w:line="276" w:lineRule="auto"/>
      <w:ind w:left="720"/>
    </w:pPr>
    <w:rPr>
      <w:rFonts w:asciiTheme="minorHAnsi" w:eastAsia="Calibri" w:hAnsiTheme="minorHAnsi" w:cstheme="minorBidi"/>
      <w:b/>
      <w:kern w:val="0"/>
      <w:sz w:val="22"/>
      <w:lang w:eastAsia="en-US" w:bidi="en-US"/>
    </w:rPr>
  </w:style>
  <w:style w:type="paragraph" w:customStyle="1" w:styleId="Bullet2">
    <w:name w:val="Bullet 2"/>
    <w:basedOn w:val="Normal"/>
    <w:rsid w:val="00CD2C60"/>
    <w:pPr>
      <w:widowControl/>
      <w:numPr>
        <w:ilvl w:val="2"/>
        <w:numId w:val="14"/>
      </w:numPr>
      <w:tabs>
        <w:tab w:val="clear" w:pos="2340"/>
      </w:tabs>
      <w:spacing w:after="200" w:line="276" w:lineRule="auto"/>
      <w:ind w:left="1440"/>
    </w:pPr>
    <w:rPr>
      <w:rFonts w:asciiTheme="minorHAnsi" w:eastAsiaTheme="minorEastAsia" w:hAnsiTheme="minorHAnsi" w:cstheme="minorBidi"/>
      <w:kern w:val="0"/>
      <w:sz w:val="22"/>
      <w:szCs w:val="22"/>
      <w:lang w:eastAsia="en-US" w:bidi="en-US"/>
    </w:rPr>
  </w:style>
  <w:style w:type="paragraph" w:customStyle="1" w:styleId="HangingIndent">
    <w:name w:val="Hanging Indent"/>
    <w:basedOn w:val="Normal"/>
    <w:next w:val="Normal"/>
    <w:rsid w:val="00CD2C60"/>
    <w:pPr>
      <w:widowControl/>
      <w:tabs>
        <w:tab w:val="left" w:pos="2160"/>
      </w:tabs>
      <w:spacing w:before="60" w:after="200" w:line="276" w:lineRule="auto"/>
      <w:ind w:left="2880" w:hanging="2880"/>
    </w:pPr>
    <w:rPr>
      <w:rFonts w:asciiTheme="minorHAnsi" w:eastAsiaTheme="minorEastAsia" w:hAnsiTheme="minorHAnsi" w:cstheme="minorBidi"/>
      <w:kern w:val="0"/>
      <w:sz w:val="22"/>
      <w:szCs w:val="22"/>
      <w:lang w:eastAsia="en-US" w:bidi="en-US"/>
    </w:rPr>
  </w:style>
  <w:style w:type="paragraph" w:customStyle="1" w:styleId="Bullet1">
    <w:name w:val="Bullet 1"/>
    <w:basedOn w:val="Normal"/>
    <w:link w:val="Bullet1Char"/>
    <w:rsid w:val="00CD2C60"/>
    <w:pPr>
      <w:widowControl/>
      <w:numPr>
        <w:numId w:val="16"/>
      </w:numPr>
      <w:spacing w:after="200" w:line="276" w:lineRule="auto"/>
    </w:pPr>
    <w:rPr>
      <w:rFonts w:asciiTheme="minorHAnsi" w:eastAsia="Calibri" w:hAnsiTheme="minorHAnsi" w:cstheme="minorBidi"/>
      <w:kern w:val="0"/>
      <w:sz w:val="22"/>
      <w:szCs w:val="20"/>
      <w:lang w:eastAsia="en-US" w:bidi="en-US"/>
    </w:rPr>
  </w:style>
  <w:style w:type="character" w:customStyle="1" w:styleId="Bullet1Char">
    <w:name w:val="Bullet 1 Char"/>
    <w:basedOn w:val="DefaultParagraphFont"/>
    <w:link w:val="Bullet1"/>
    <w:rsid w:val="00CD2C60"/>
    <w:rPr>
      <w:rFonts w:asciiTheme="minorHAnsi" w:eastAsia="Calibri" w:hAnsiTheme="minorHAnsi" w:cstheme="minorBidi"/>
      <w:sz w:val="22"/>
      <w:lang w:bidi="en-US"/>
    </w:rPr>
  </w:style>
  <w:style w:type="paragraph" w:styleId="Title">
    <w:name w:val="Title"/>
    <w:basedOn w:val="Normal"/>
    <w:next w:val="Normal"/>
    <w:link w:val="TitleChar"/>
    <w:uiPriority w:val="10"/>
    <w:qFormat/>
    <w:rsid w:val="007E68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68DB"/>
    <w:rPr>
      <w:rFonts w:asciiTheme="majorHAnsi" w:eastAsiaTheme="majorEastAsia" w:hAnsiTheme="majorHAnsi" w:cstheme="majorBidi"/>
      <w:color w:val="17365D" w:themeColor="text2" w:themeShade="BF"/>
      <w:spacing w:val="5"/>
      <w:kern w:val="28"/>
      <w:sz w:val="52"/>
      <w:szCs w:val="52"/>
      <w:lang w:eastAsia="zh-TW"/>
    </w:rPr>
  </w:style>
  <w:style w:type="paragraph" w:styleId="CommentText">
    <w:name w:val="annotation text"/>
    <w:basedOn w:val="Normal"/>
    <w:link w:val="CommentTextChar"/>
    <w:uiPriority w:val="99"/>
    <w:unhideWhenUsed/>
    <w:rsid w:val="00884101"/>
    <w:rPr>
      <w:sz w:val="20"/>
      <w:szCs w:val="20"/>
    </w:rPr>
  </w:style>
  <w:style w:type="character" w:customStyle="1" w:styleId="CommentTextChar">
    <w:name w:val="Comment Text Char"/>
    <w:basedOn w:val="DefaultParagraphFont"/>
    <w:link w:val="CommentText"/>
    <w:uiPriority w:val="99"/>
    <w:rsid w:val="00884101"/>
    <w:rPr>
      <w:kern w:val="2"/>
      <w:lang w:eastAsia="zh-TW"/>
    </w:rPr>
  </w:style>
  <w:style w:type="paragraph" w:styleId="NormalWeb">
    <w:name w:val="Normal (Web)"/>
    <w:basedOn w:val="Normal"/>
    <w:uiPriority w:val="99"/>
    <w:semiHidden/>
    <w:unhideWhenUsed/>
    <w:rsid w:val="00CC1655"/>
    <w:pPr>
      <w:widowControl/>
      <w:spacing w:before="100" w:beforeAutospacing="1" w:after="100" w:afterAutospacing="1"/>
    </w:pPr>
    <w:rPr>
      <w:rFonts w:eastAsia="Times New Roman"/>
      <w:kern w:val="0"/>
      <w:lang w:eastAsia="en-US"/>
    </w:rPr>
  </w:style>
  <w:style w:type="character" w:styleId="CommentReference">
    <w:name w:val="annotation reference"/>
    <w:basedOn w:val="DefaultParagraphFont"/>
    <w:uiPriority w:val="99"/>
    <w:semiHidden/>
    <w:unhideWhenUsed/>
    <w:rsid w:val="00A8277A"/>
    <w:rPr>
      <w:sz w:val="18"/>
      <w:szCs w:val="18"/>
    </w:rPr>
  </w:style>
  <w:style w:type="paragraph" w:styleId="CommentSubject">
    <w:name w:val="annotation subject"/>
    <w:basedOn w:val="CommentText"/>
    <w:next w:val="CommentText"/>
    <w:link w:val="CommentSubjectChar"/>
    <w:uiPriority w:val="99"/>
    <w:semiHidden/>
    <w:unhideWhenUsed/>
    <w:rsid w:val="00A8277A"/>
    <w:rPr>
      <w:b/>
      <w:bCs/>
    </w:rPr>
  </w:style>
  <w:style w:type="character" w:customStyle="1" w:styleId="CommentSubjectChar">
    <w:name w:val="Comment Subject Char"/>
    <w:basedOn w:val="CommentTextChar"/>
    <w:link w:val="CommentSubject"/>
    <w:uiPriority w:val="99"/>
    <w:semiHidden/>
    <w:rsid w:val="00A8277A"/>
    <w:rPr>
      <w:b/>
      <w:bCs/>
      <w:kern w:val="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19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D0D497-631C-48A1-8743-413725E78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This lesson plan is a tool that can be used to re-design a specific lesson to incorporate co-teaching.  As co-teaching partners, using the Enhanced Scope Sequence Lesson provided, re-design the lesson to include changes that could be made to take advantag</vt:lpstr>
    </vt:vector>
  </TitlesOfParts>
  <Company>Fulbright</Company>
  <LinksUpToDate>false</LinksUpToDate>
  <CharactersWithSpaces>7415</CharactersWithSpaces>
  <SharedDoc>false</SharedDoc>
  <HLinks>
    <vt:vector size="6" baseType="variant">
      <vt:variant>
        <vt:i4>3342439</vt:i4>
      </vt:variant>
      <vt:variant>
        <vt:i4>0</vt:i4>
      </vt:variant>
      <vt:variant>
        <vt:i4>0</vt:i4>
      </vt:variant>
      <vt:variant>
        <vt:i4>5</vt:i4>
      </vt:variant>
      <vt:variant>
        <vt:lpwstr>http://www.esc17.net/users/0209/GuidelinesforCoTeachinginTexas.pdf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lesson plan is a tool that can be used to re-design a specific lesson to incorporate co-teaching.  As co-teaching partners, using the Enhanced Scope Sequence Lesson provided, re-design the lesson to include changes that could be made to take advantage of the talents of two teachers.</dc:title>
  <dc:creator>Sroda</dc:creator>
  <cp:lastModifiedBy>Hope, Kristin (DOE)</cp:lastModifiedBy>
  <cp:revision>14</cp:revision>
  <cp:lastPrinted>2014-06-16T14:34:00Z</cp:lastPrinted>
  <dcterms:created xsi:type="dcterms:W3CDTF">2018-06-07T15:42:00Z</dcterms:created>
  <dcterms:modified xsi:type="dcterms:W3CDTF">2018-08-22T13:34:00Z</dcterms:modified>
</cp:coreProperties>
</file>