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3DE81" w14:textId="69A8B20C" w:rsidR="00F6385F" w:rsidRDefault="009D04AB">
      <w:pPr>
        <w:pStyle w:val="Heading1"/>
      </w:pPr>
      <w:r>
        <w:t xml:space="preserve">Counting Collections </w:t>
      </w:r>
      <w:r w:rsidR="00880D19">
        <w:t xml:space="preserve">– </w:t>
      </w:r>
      <w:r>
        <w:t xml:space="preserve">A Co-Teaching Lesson Plan </w:t>
      </w:r>
    </w:p>
    <w:p w14:paraId="4823F872" w14:textId="77777777" w:rsidR="00F6385F" w:rsidRDefault="009D04AB" w:rsidP="001870AD">
      <w:pPr>
        <w:pStyle w:val="Heading2"/>
        <w:spacing w:before="120"/>
      </w:pPr>
      <w:r>
        <w:t xml:space="preserve">Co-Teaching Approaches </w:t>
      </w:r>
    </w:p>
    <w:p w14:paraId="26FF1531" w14:textId="203DA25C" w:rsidR="00AC65E1" w:rsidRDefault="009D04AB">
      <w:r>
        <w:t>A “(Y)”</w:t>
      </w:r>
      <w:r w:rsidR="00074CBC">
        <w:t xml:space="preserve"> </w:t>
      </w:r>
      <w:r>
        <w:t>in front of the following list items indicates the approach is outlined in the lesson.</w:t>
      </w:r>
      <w:r w:rsidR="00AC65E1">
        <w:t xml:space="preserve">          </w:t>
      </w:r>
    </w:p>
    <w:p w14:paraId="22DCC23C" w14:textId="61371081" w:rsidR="00F6385F" w:rsidRDefault="009D04AB">
      <w:r>
        <w:t>A</w:t>
      </w:r>
      <w:r w:rsidR="00AC65E1">
        <w:t xml:space="preserve"> </w:t>
      </w:r>
      <w:r>
        <w:t>“(N)”</w:t>
      </w:r>
      <w:r w:rsidR="00880D19">
        <w:t xml:space="preserve"> </w:t>
      </w:r>
      <w:r>
        <w:t>in front of the following list items indicates the approach is not outlined in the lesson.</w:t>
      </w:r>
    </w:p>
    <w:p w14:paraId="0A142B93" w14:textId="77777777" w:rsidR="00F6385F" w:rsidRDefault="00F6385F">
      <w:pPr>
        <w:sectPr w:rsidR="00F6385F" w:rsidSect="001870AD">
          <w:footerReference w:type="default" r:id="rId7"/>
          <w:pgSz w:w="15840" w:h="12240" w:orient="landscape"/>
          <w:pgMar w:top="1440" w:right="1440" w:bottom="1440" w:left="1440" w:header="0" w:footer="720" w:gutter="0"/>
          <w:cols w:space="720"/>
          <w:docGrid w:linePitch="326"/>
        </w:sectPr>
      </w:pPr>
    </w:p>
    <w:p w14:paraId="6F962787" w14:textId="77777777" w:rsidR="00880D19" w:rsidRDefault="00880D19" w:rsidP="00880D19">
      <w:pPr>
        <w:pStyle w:val="Normal1"/>
        <w:numPr>
          <w:ilvl w:val="0"/>
          <w:numId w:val="10"/>
        </w:numPr>
        <w:ind w:right="-3840"/>
        <w:contextualSpacing/>
      </w:pPr>
      <w:r>
        <w:t>(N) Parallel Teaching</w:t>
      </w:r>
    </w:p>
    <w:p w14:paraId="6E775755" w14:textId="77777777" w:rsidR="00880D19" w:rsidRDefault="00880D19" w:rsidP="00880D19">
      <w:pPr>
        <w:pStyle w:val="Normal1"/>
        <w:numPr>
          <w:ilvl w:val="0"/>
          <w:numId w:val="10"/>
        </w:numPr>
        <w:ind w:right="-3840"/>
        <w:contextualSpacing/>
      </w:pPr>
      <w:r>
        <w:t>(Y) Team Teaching</w:t>
      </w:r>
    </w:p>
    <w:p w14:paraId="735E4A4B" w14:textId="77777777" w:rsidR="00880D19" w:rsidRDefault="00880D19" w:rsidP="00880D19">
      <w:pPr>
        <w:pStyle w:val="Normal1"/>
        <w:numPr>
          <w:ilvl w:val="0"/>
          <w:numId w:val="10"/>
        </w:numPr>
        <w:ind w:right="-3840"/>
        <w:contextualSpacing/>
        <w:rPr>
          <w:b/>
        </w:rPr>
      </w:pPr>
      <w:r>
        <w:t>(N) Station Teaching</w:t>
      </w:r>
    </w:p>
    <w:p w14:paraId="0355072D" w14:textId="77777777" w:rsidR="00880D19" w:rsidRDefault="00880D19" w:rsidP="00880D19">
      <w:pPr>
        <w:pStyle w:val="Normal1"/>
        <w:numPr>
          <w:ilvl w:val="0"/>
          <w:numId w:val="10"/>
        </w:numPr>
        <w:ind w:right="-3840"/>
        <w:contextualSpacing/>
      </w:pPr>
      <w:r>
        <w:t>(N) One Teach/One Observe</w:t>
      </w:r>
    </w:p>
    <w:p w14:paraId="7000FA6C" w14:textId="77777777" w:rsidR="00880D19" w:rsidRDefault="00880D19" w:rsidP="00880D19">
      <w:pPr>
        <w:pStyle w:val="Normal1"/>
        <w:numPr>
          <w:ilvl w:val="0"/>
          <w:numId w:val="10"/>
        </w:numPr>
        <w:ind w:right="-3840"/>
        <w:contextualSpacing/>
      </w:pPr>
      <w:r>
        <w:t>(Y) Alternative Teaching</w:t>
      </w:r>
    </w:p>
    <w:p w14:paraId="70940076" w14:textId="77777777" w:rsidR="00880D19" w:rsidRDefault="00880D19" w:rsidP="00880D19">
      <w:pPr>
        <w:pStyle w:val="Normal1"/>
        <w:numPr>
          <w:ilvl w:val="0"/>
          <w:numId w:val="10"/>
        </w:numPr>
        <w:ind w:right="-3840"/>
        <w:contextualSpacing/>
      </w:pPr>
      <w:r>
        <w:t xml:space="preserve">(N) One Teach/One Assist </w:t>
      </w:r>
    </w:p>
    <w:p w14:paraId="78E2B01E" w14:textId="77777777" w:rsidR="00880D19" w:rsidRDefault="00880D19" w:rsidP="00880D19">
      <w:pPr>
        <w:pStyle w:val="Normal1"/>
        <w:spacing w:after="240"/>
        <w:ind w:right="-3840"/>
        <w:sectPr w:rsidR="00880D19" w:rsidSect="001870AD">
          <w:type w:val="continuous"/>
          <w:pgSz w:w="15840" w:h="12240" w:orient="landscape"/>
          <w:pgMar w:top="1440" w:right="1440" w:bottom="1440" w:left="1440" w:header="0" w:footer="720" w:gutter="0"/>
          <w:cols w:num="3" w:space="720" w:equalWidth="0">
            <w:col w:w="2640" w:space="720"/>
            <w:col w:w="3065" w:space="720"/>
            <w:col w:w="1765" w:space="0"/>
          </w:cols>
          <w:docGrid w:linePitch="326"/>
        </w:sectPr>
      </w:pPr>
    </w:p>
    <w:p w14:paraId="099A37D6" w14:textId="77777777" w:rsidR="00F6385F" w:rsidRDefault="009D04AB" w:rsidP="001870AD">
      <w:pPr>
        <w:pStyle w:val="Heading2"/>
        <w:spacing w:before="480"/>
      </w:pPr>
      <w:r>
        <w:t>Subject</w:t>
      </w:r>
    </w:p>
    <w:p w14:paraId="7C5CC070" w14:textId="42D4FF9D" w:rsidR="00F6385F" w:rsidRDefault="00EC14E5">
      <w:r>
        <w:t>Grade 1</w:t>
      </w:r>
      <w:r w:rsidR="009D04AB">
        <w:t xml:space="preserve"> Math</w:t>
      </w:r>
      <w:r>
        <w:t>ematics</w:t>
      </w:r>
    </w:p>
    <w:p w14:paraId="0D4F95A2" w14:textId="41BD3F89" w:rsidR="00F6385F" w:rsidRDefault="009D04AB" w:rsidP="001870AD">
      <w:pPr>
        <w:pStyle w:val="Heading2"/>
        <w:spacing w:before="240"/>
      </w:pPr>
      <w:r>
        <w:t>Strand</w:t>
      </w:r>
    </w:p>
    <w:p w14:paraId="412C0E97" w14:textId="77777777" w:rsidR="00F6385F" w:rsidRDefault="009D04AB">
      <w:r>
        <w:t xml:space="preserve">Number and Number Sense  </w:t>
      </w:r>
    </w:p>
    <w:p w14:paraId="5E8CB46A" w14:textId="143B4DFA" w:rsidR="00F6385F" w:rsidRDefault="009D04AB" w:rsidP="001870AD">
      <w:pPr>
        <w:pStyle w:val="Heading2"/>
        <w:spacing w:before="240"/>
      </w:pPr>
      <w:r>
        <w:t>Topic</w:t>
      </w:r>
    </w:p>
    <w:p w14:paraId="56F221C5" w14:textId="676D7901" w:rsidR="00F6385F" w:rsidRDefault="001556ED">
      <w:r>
        <w:t>C</w:t>
      </w:r>
      <w:r w:rsidR="009D04AB">
        <w:t>ounting</w:t>
      </w:r>
      <w:r>
        <w:t xml:space="preserve"> objects</w:t>
      </w:r>
      <w:r w:rsidR="009D04AB">
        <w:t xml:space="preserve"> by ones, twos, fives</w:t>
      </w:r>
      <w:r>
        <w:t>,</w:t>
      </w:r>
      <w:r w:rsidR="009D04AB">
        <w:t xml:space="preserve"> and tens</w:t>
      </w:r>
      <w:r>
        <w:t>, and counting backward orally by ones</w:t>
      </w:r>
    </w:p>
    <w:p w14:paraId="2206658D" w14:textId="0ECA4BB2" w:rsidR="00F6385F" w:rsidRDefault="00596AFC" w:rsidP="001870AD">
      <w:pPr>
        <w:pStyle w:val="Heading2"/>
        <w:spacing w:before="120"/>
      </w:pPr>
      <w:r>
        <w:t>SOL</w:t>
      </w:r>
    </w:p>
    <w:p w14:paraId="5FE51FE0" w14:textId="01C69BFF" w:rsidR="00880D19" w:rsidRDefault="009D04AB" w:rsidP="001870AD">
      <w:pPr>
        <w:ind w:left="720" w:hanging="720"/>
      </w:pPr>
      <w:r>
        <w:t>1.1</w:t>
      </w:r>
      <w:r w:rsidR="00880D19">
        <w:tab/>
        <w:t>The student will</w:t>
      </w:r>
    </w:p>
    <w:p w14:paraId="6A7283AC" w14:textId="3B5B3F2F" w:rsidR="00F6385F" w:rsidRDefault="009D04AB" w:rsidP="001870AD">
      <w:pPr>
        <w:pStyle w:val="ListParagraph"/>
        <w:numPr>
          <w:ilvl w:val="0"/>
          <w:numId w:val="11"/>
        </w:numPr>
        <w:ind w:left="1080"/>
      </w:pPr>
      <w:r>
        <w:t xml:space="preserve">count backward orally by ones when given any number between 1 and 30, and </w:t>
      </w:r>
    </w:p>
    <w:p w14:paraId="46325931" w14:textId="0B3DBBB3" w:rsidR="00F6385F" w:rsidRDefault="009D04AB" w:rsidP="001870AD">
      <w:pPr>
        <w:pStyle w:val="ListParagraph"/>
        <w:numPr>
          <w:ilvl w:val="0"/>
          <w:numId w:val="11"/>
        </w:numPr>
        <w:ind w:left="1080"/>
      </w:pPr>
      <w:proofErr w:type="gramStart"/>
      <w:r>
        <w:t>count</w:t>
      </w:r>
      <w:proofErr w:type="gramEnd"/>
      <w:r>
        <w:t xml:space="preserve"> forward orally by ones, twos, fives, and tens to determine the total number of objects to 110. </w:t>
      </w:r>
    </w:p>
    <w:p w14:paraId="205A3AA0" w14:textId="42A73EDF" w:rsidR="00F6385F" w:rsidRDefault="009D04AB" w:rsidP="001870AD">
      <w:pPr>
        <w:pStyle w:val="Heading2"/>
        <w:spacing w:before="240"/>
      </w:pPr>
      <w:r>
        <w:t>Outcomes</w:t>
      </w:r>
    </w:p>
    <w:p w14:paraId="4087C3DF" w14:textId="2523C2D6" w:rsidR="00F6385F" w:rsidRDefault="009D04AB">
      <w:pPr>
        <w:tabs>
          <w:tab w:val="left" w:pos="270"/>
        </w:tabs>
      </w:pPr>
      <w:r>
        <w:t>T</w:t>
      </w:r>
      <w:r w:rsidR="001556ED">
        <w:t>he student will</w:t>
      </w:r>
      <w:r>
        <w:t xml:space="preserve"> explore what it means to count forward to 110 by ones, twos, fives and tens when using practical and </w:t>
      </w:r>
      <w:r w:rsidR="001556ED">
        <w:t>real-world</w:t>
      </w:r>
      <w:r>
        <w:t xml:space="preserve"> objects.</w:t>
      </w:r>
    </w:p>
    <w:p w14:paraId="3372213F" w14:textId="67F64CB4" w:rsidR="00F6385F" w:rsidRDefault="009D04AB" w:rsidP="001870AD">
      <w:pPr>
        <w:pStyle w:val="Heading2"/>
        <w:tabs>
          <w:tab w:val="left" w:pos="5209"/>
        </w:tabs>
        <w:spacing w:before="240"/>
      </w:pPr>
      <w:r>
        <w:t xml:space="preserve">Materials </w:t>
      </w:r>
    </w:p>
    <w:p w14:paraId="3C72428E" w14:textId="7FE7C1B4" w:rsidR="00F6385F" w:rsidRDefault="00880D19">
      <w:pPr>
        <w:widowControl/>
        <w:numPr>
          <w:ilvl w:val="0"/>
          <w:numId w:val="7"/>
        </w:numPr>
        <w:spacing w:line="276" w:lineRule="auto"/>
        <w:contextualSpacing/>
      </w:pPr>
      <w:r>
        <w:t>I</w:t>
      </w:r>
      <w:r w:rsidR="009D04AB">
        <w:t>tems that can be found in our daily life (</w:t>
      </w:r>
      <w:r>
        <w:t>e.g</w:t>
      </w:r>
      <w:r w:rsidR="009D04AB">
        <w:t xml:space="preserve">. </w:t>
      </w:r>
      <w:r w:rsidR="00026E85">
        <w:t>Legos</w:t>
      </w:r>
      <w:r w:rsidR="009D04AB">
        <w:t>, noodles, buttons)</w:t>
      </w:r>
    </w:p>
    <w:p w14:paraId="0670252B" w14:textId="78FF10E5" w:rsidR="00F6385F" w:rsidRDefault="009D04AB">
      <w:pPr>
        <w:widowControl/>
        <w:numPr>
          <w:ilvl w:val="0"/>
          <w:numId w:val="7"/>
        </w:numPr>
        <w:spacing w:line="276" w:lineRule="auto"/>
        <w:contextualSpacing/>
      </w:pPr>
      <w:r>
        <w:t xml:space="preserve">Clear </w:t>
      </w:r>
      <w:r w:rsidR="00880D19">
        <w:t>jars</w:t>
      </w:r>
    </w:p>
    <w:p w14:paraId="6F62A716" w14:textId="77777777" w:rsidR="00F6385F" w:rsidRDefault="009D04AB">
      <w:pPr>
        <w:widowControl/>
        <w:numPr>
          <w:ilvl w:val="0"/>
          <w:numId w:val="7"/>
        </w:numPr>
        <w:spacing w:line="276" w:lineRule="auto"/>
        <w:contextualSpacing/>
      </w:pPr>
      <w:r>
        <w:t>Large hundreds chart to 110.</w:t>
      </w:r>
    </w:p>
    <w:p w14:paraId="36B0EBA8" w14:textId="21562A95" w:rsidR="00F6385F" w:rsidRDefault="009D04AB">
      <w:pPr>
        <w:widowControl/>
        <w:numPr>
          <w:ilvl w:val="0"/>
          <w:numId w:val="7"/>
        </w:numPr>
        <w:spacing w:line="276" w:lineRule="auto"/>
        <w:contextualSpacing/>
      </w:pPr>
      <w:r>
        <w:t>Individual hundreds chart to 110 for students (specialized instruction)</w:t>
      </w:r>
    </w:p>
    <w:p w14:paraId="3C4D5ED4" w14:textId="6C3820CB" w:rsidR="00F6385F" w:rsidRDefault="00880D19">
      <w:pPr>
        <w:widowControl/>
        <w:numPr>
          <w:ilvl w:val="0"/>
          <w:numId w:val="7"/>
        </w:numPr>
        <w:spacing w:line="276" w:lineRule="auto"/>
        <w:contextualSpacing/>
      </w:pPr>
      <w:r>
        <w:lastRenderedPageBreak/>
        <w:t>Mathematics journals</w:t>
      </w:r>
      <w:r w:rsidR="001C1EEE">
        <w:t xml:space="preserve"> or notepaper</w:t>
      </w:r>
    </w:p>
    <w:p w14:paraId="01F4DDC3" w14:textId="77777777" w:rsidR="001017EF" w:rsidRDefault="001017EF" w:rsidP="001017EF">
      <w:pPr>
        <w:pStyle w:val="Normal1"/>
        <w:widowControl/>
        <w:numPr>
          <w:ilvl w:val="0"/>
          <w:numId w:val="7"/>
        </w:numPr>
        <w:spacing w:line="276" w:lineRule="auto"/>
        <w:contextualSpacing/>
      </w:pPr>
      <w:r>
        <w:t>Dry-erase materials (boards, markers, and erasers)</w:t>
      </w:r>
    </w:p>
    <w:p w14:paraId="31554A3E" w14:textId="638292B6" w:rsidR="00F6385F" w:rsidRDefault="009D04AB" w:rsidP="001870AD">
      <w:pPr>
        <w:pStyle w:val="Heading2"/>
        <w:spacing w:before="240"/>
      </w:pPr>
      <w:r>
        <w:t>Vocabulary</w:t>
      </w:r>
    </w:p>
    <w:p w14:paraId="23D4FDF2" w14:textId="5756B15E" w:rsidR="00F6385F" w:rsidRPr="001870AD" w:rsidRDefault="00880D19" w:rsidP="001870AD">
      <w:pPr>
        <w:widowControl/>
        <w:spacing w:line="276" w:lineRule="auto"/>
        <w:ind w:left="360"/>
        <w:rPr>
          <w:i/>
        </w:rPr>
      </w:pPr>
      <w:proofErr w:type="gramStart"/>
      <w:r w:rsidRPr="001870AD">
        <w:rPr>
          <w:i/>
        </w:rPr>
        <w:t>counting</w:t>
      </w:r>
      <w:proofErr w:type="gramEnd"/>
      <w:r w:rsidR="009D04AB" w:rsidRPr="001870AD">
        <w:rPr>
          <w:i/>
        </w:rPr>
        <w:t>, backward, forward, skip counting</w:t>
      </w:r>
    </w:p>
    <w:p w14:paraId="3D1EE124" w14:textId="77777777" w:rsidR="00F6385F" w:rsidRDefault="00F6385F"/>
    <w:p w14:paraId="64AFECB4" w14:textId="77777777" w:rsidR="00F6385F" w:rsidRDefault="00F6385F">
      <w:pPr>
        <w:rPr>
          <w:sz w:val="28"/>
          <w:szCs w:val="28"/>
        </w:rPr>
        <w:sectPr w:rsidR="00F6385F" w:rsidSect="001870AD">
          <w:type w:val="continuous"/>
          <w:pgSz w:w="15840" w:h="12240" w:orient="landscape"/>
          <w:pgMar w:top="1440" w:right="1440" w:bottom="1440" w:left="1440" w:header="0" w:footer="720" w:gutter="0"/>
          <w:cols w:space="720"/>
          <w:docGrid w:linePitch="326"/>
        </w:sectPr>
      </w:pPr>
    </w:p>
    <w:p w14:paraId="4C18B24C" w14:textId="77777777" w:rsidR="00F6385F" w:rsidRDefault="009D04AB" w:rsidP="001870AD">
      <w:pPr>
        <w:pStyle w:val="Heading2"/>
        <w:spacing w:before="240"/>
      </w:pPr>
      <w:r>
        <w:t>Co-Teacher Actions</w:t>
      </w:r>
    </w:p>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teaching Lesson Plan Table"/>
        <w:tblDescription w:val="This table describes the general educator's role and special educator's role for each of the specific activities described for the lesson."/>
      </w:tblPr>
      <w:tblGrid>
        <w:gridCol w:w="2088"/>
        <w:gridCol w:w="1957"/>
        <w:gridCol w:w="4545"/>
        <w:gridCol w:w="4545"/>
      </w:tblGrid>
      <w:tr w:rsidR="00F6385F" w14:paraId="095432D8" w14:textId="77777777" w:rsidTr="001870AD">
        <w:tc>
          <w:tcPr>
            <w:tcW w:w="2088" w:type="dxa"/>
          </w:tcPr>
          <w:p w14:paraId="6A7CDF94" w14:textId="77777777" w:rsidR="00F6385F" w:rsidRDefault="009D04AB">
            <w:pPr>
              <w:rPr>
                <w:b/>
              </w:rPr>
            </w:pPr>
            <w:r>
              <w:rPr>
                <w:b/>
              </w:rPr>
              <w:t>Lesson Component</w:t>
            </w:r>
          </w:p>
        </w:tc>
        <w:tc>
          <w:tcPr>
            <w:tcW w:w="1957" w:type="dxa"/>
          </w:tcPr>
          <w:p w14:paraId="539A2607" w14:textId="77777777" w:rsidR="00F6385F" w:rsidRDefault="009D04AB">
            <w:pPr>
              <w:rPr>
                <w:b/>
              </w:rPr>
            </w:pPr>
            <w:r>
              <w:rPr>
                <w:b/>
              </w:rPr>
              <w:t>Co-Teaching Approach(</w:t>
            </w:r>
            <w:proofErr w:type="spellStart"/>
            <w:r>
              <w:rPr>
                <w:b/>
              </w:rPr>
              <w:t>es</w:t>
            </w:r>
            <w:proofErr w:type="spellEnd"/>
            <w:r>
              <w:rPr>
                <w:b/>
              </w:rPr>
              <w:t>)</w:t>
            </w:r>
          </w:p>
        </w:tc>
        <w:tc>
          <w:tcPr>
            <w:tcW w:w="4545" w:type="dxa"/>
          </w:tcPr>
          <w:p w14:paraId="5BB1BEA5" w14:textId="77777777" w:rsidR="00F6385F" w:rsidRDefault="009D04AB">
            <w:pPr>
              <w:rPr>
                <w:b/>
              </w:rPr>
            </w:pPr>
            <w:r>
              <w:rPr>
                <w:b/>
              </w:rPr>
              <w:t>General Educator (GE)</w:t>
            </w:r>
          </w:p>
        </w:tc>
        <w:tc>
          <w:tcPr>
            <w:tcW w:w="4545" w:type="dxa"/>
          </w:tcPr>
          <w:p w14:paraId="4CEBB38E" w14:textId="77777777" w:rsidR="00F6385F" w:rsidRDefault="009D04AB">
            <w:pPr>
              <w:rPr>
                <w:b/>
              </w:rPr>
            </w:pPr>
            <w:r>
              <w:rPr>
                <w:b/>
              </w:rPr>
              <w:t>Special Educator (SE)</w:t>
            </w:r>
          </w:p>
        </w:tc>
      </w:tr>
      <w:tr w:rsidR="00F6385F" w14:paraId="383072CE" w14:textId="77777777" w:rsidTr="001870AD">
        <w:tc>
          <w:tcPr>
            <w:tcW w:w="2088" w:type="dxa"/>
          </w:tcPr>
          <w:p w14:paraId="7E2F3D4A" w14:textId="77777777" w:rsidR="00F6385F" w:rsidRDefault="009D04AB">
            <w:pPr>
              <w:rPr>
                <w:b/>
              </w:rPr>
            </w:pPr>
            <w:r>
              <w:rPr>
                <w:b/>
              </w:rPr>
              <w:t>Anticipatory Set</w:t>
            </w:r>
          </w:p>
        </w:tc>
        <w:tc>
          <w:tcPr>
            <w:tcW w:w="1957" w:type="dxa"/>
          </w:tcPr>
          <w:p w14:paraId="754F4241" w14:textId="77777777" w:rsidR="00F6385F" w:rsidRDefault="009D04AB">
            <w:r>
              <w:t>Team Teaching</w:t>
            </w:r>
          </w:p>
        </w:tc>
        <w:tc>
          <w:tcPr>
            <w:tcW w:w="4545" w:type="dxa"/>
          </w:tcPr>
          <w:p w14:paraId="2FC0C248" w14:textId="6D9682E9" w:rsidR="00E369E8" w:rsidRDefault="009D04AB" w:rsidP="001870AD">
            <w:pPr>
              <w:spacing w:after="120"/>
            </w:pPr>
            <w:r>
              <w:t xml:space="preserve">The </w:t>
            </w:r>
            <w:r w:rsidR="00473F5B">
              <w:t>GE</w:t>
            </w:r>
            <w:r>
              <w:t xml:space="preserve"> will discuss that one of </w:t>
            </w:r>
            <w:r w:rsidR="00880D19">
              <w:t xml:space="preserve">their </w:t>
            </w:r>
            <w:r>
              <w:t>favorite games to play at a fair or carnival is “</w:t>
            </w:r>
            <w:r w:rsidR="00880D19">
              <w:t>Guess H</w:t>
            </w:r>
            <w:r>
              <w:t xml:space="preserve">ow </w:t>
            </w:r>
            <w:r w:rsidR="00880D19">
              <w:t>Many</w:t>
            </w:r>
            <w:r>
              <w:t>?”</w:t>
            </w:r>
          </w:p>
          <w:p w14:paraId="74E6BFC0" w14:textId="42290A2C" w:rsidR="00F6385F" w:rsidRDefault="009D04AB" w:rsidP="001870AD">
            <w:pPr>
              <w:spacing w:after="120"/>
            </w:pPr>
            <w:r>
              <w:t xml:space="preserve">The GE will ask the class to consider how to count a lot of small items for accuracy. </w:t>
            </w:r>
          </w:p>
        </w:tc>
        <w:tc>
          <w:tcPr>
            <w:tcW w:w="4545" w:type="dxa"/>
          </w:tcPr>
          <w:p w14:paraId="30F4BE2C" w14:textId="5CFF83B2" w:rsidR="00F6385F" w:rsidRDefault="009D04AB" w:rsidP="001870AD">
            <w:pPr>
              <w:spacing w:after="120"/>
            </w:pPr>
            <w:r>
              <w:t>The SE teacher will confirm that this is fun, but</w:t>
            </w:r>
            <w:r w:rsidR="00E369E8">
              <w:t xml:space="preserve"> it</w:t>
            </w:r>
            <w:r>
              <w:t xml:space="preserve"> can be tough to do when you have a lot of</w:t>
            </w:r>
            <w:r w:rsidR="00E369E8">
              <w:t xml:space="preserve"> </w:t>
            </w:r>
            <w:r>
              <w:t>items</w:t>
            </w:r>
            <w:r w:rsidR="00E369E8">
              <w:t>,</w:t>
            </w:r>
            <w:r>
              <w:t xml:space="preserve"> such as candy corn, or marbles to count!</w:t>
            </w:r>
          </w:p>
        </w:tc>
      </w:tr>
      <w:tr w:rsidR="00F6385F" w14:paraId="5F94A0C7" w14:textId="77777777" w:rsidTr="001870AD">
        <w:tc>
          <w:tcPr>
            <w:tcW w:w="2088" w:type="dxa"/>
          </w:tcPr>
          <w:p w14:paraId="35B113FD" w14:textId="77777777" w:rsidR="00F6385F" w:rsidRDefault="009D04AB">
            <w:pPr>
              <w:rPr>
                <w:b/>
              </w:rPr>
            </w:pPr>
            <w:r>
              <w:rPr>
                <w:b/>
              </w:rPr>
              <w:t>Lesson Activities/ Procedures</w:t>
            </w:r>
          </w:p>
        </w:tc>
        <w:tc>
          <w:tcPr>
            <w:tcW w:w="1957" w:type="dxa"/>
          </w:tcPr>
          <w:p w14:paraId="6558B1DE" w14:textId="77777777" w:rsidR="00F6385F" w:rsidRDefault="009D04AB">
            <w:r>
              <w:t>Team Teaching</w:t>
            </w:r>
          </w:p>
        </w:tc>
        <w:tc>
          <w:tcPr>
            <w:tcW w:w="4545" w:type="dxa"/>
          </w:tcPr>
          <w:p w14:paraId="6FE3A93C" w14:textId="400FFD5B" w:rsidR="00F6385F" w:rsidRDefault="009D04AB" w:rsidP="001870AD">
            <w:pPr>
              <w:spacing w:after="120"/>
            </w:pPr>
            <w:r>
              <w:t xml:space="preserve">Gather students on the floor in a circle, and place a clear jar containing up to 110 objects in the middle of the circle. Ask students to estimate how many objects are in the jar. </w:t>
            </w:r>
          </w:p>
          <w:p w14:paraId="381AE194" w14:textId="2DDDB730" w:rsidR="00F6385F" w:rsidRDefault="009D04AB" w:rsidP="001870AD">
            <w:pPr>
              <w:spacing w:after="120"/>
            </w:pPr>
            <w:r>
              <w:t>After all students have had a chance to estimate, ask how we can find out exactly how many objects are in the jar (by counting)</w:t>
            </w:r>
            <w:r w:rsidR="00880D19">
              <w:t>.</w:t>
            </w:r>
            <w:r>
              <w:t xml:space="preserve"> Dump the contents of the jar onto the floor, and have students start counting orally with you by ones. When the class finish</w:t>
            </w:r>
            <w:r w:rsidR="00473F5B">
              <w:t>es</w:t>
            </w:r>
            <w:r>
              <w:t xml:space="preserve"> counting, check the estimates and discuss their accuracy. </w:t>
            </w:r>
          </w:p>
          <w:p w14:paraId="766569B1" w14:textId="77777777" w:rsidR="00F6385F" w:rsidRDefault="009D04AB" w:rsidP="001870AD">
            <w:pPr>
              <w:spacing w:after="120"/>
            </w:pPr>
            <w:r>
              <w:t xml:space="preserve">Ask students which would be the fastest method of counting: counting by twos, fives, </w:t>
            </w:r>
            <w:r>
              <w:lastRenderedPageBreak/>
              <w:t xml:space="preserve">or tens. After they have given their answers and justified their reasoning, tell them they are going to test skip counting all three ways to see which is the fastest. </w:t>
            </w:r>
          </w:p>
        </w:tc>
        <w:tc>
          <w:tcPr>
            <w:tcW w:w="4545" w:type="dxa"/>
          </w:tcPr>
          <w:p w14:paraId="050960EC" w14:textId="2993741D" w:rsidR="00F6385F" w:rsidRDefault="009D04AB" w:rsidP="001870AD">
            <w:pPr>
              <w:spacing w:after="120"/>
            </w:pPr>
            <w:r>
              <w:lastRenderedPageBreak/>
              <w:t xml:space="preserve">Record </w:t>
            </w:r>
            <w:r w:rsidR="00E369E8">
              <w:t xml:space="preserve">students’ </w:t>
            </w:r>
            <w:r>
              <w:t>estimates on chart paper or on the board.</w:t>
            </w:r>
          </w:p>
          <w:p w14:paraId="0A4D753F" w14:textId="58E28391" w:rsidR="00F6385F" w:rsidRDefault="009D04AB" w:rsidP="001870AD">
            <w:pPr>
              <w:spacing w:after="120"/>
            </w:pPr>
            <w:r>
              <w:t xml:space="preserve">Point out how long it took to count by ones, and ask </w:t>
            </w:r>
            <w:r w:rsidR="00E369E8">
              <w:t xml:space="preserve">whether </w:t>
            </w:r>
            <w:r>
              <w:t>anyone</w:t>
            </w:r>
            <w:r w:rsidR="00E369E8">
              <w:t xml:space="preserve"> </w:t>
            </w:r>
            <w:r>
              <w:t xml:space="preserve">has an idea of how </w:t>
            </w:r>
            <w:r w:rsidR="00473F5B">
              <w:t>to</w:t>
            </w:r>
            <w:r>
              <w:t xml:space="preserve"> count the objects faster. If </w:t>
            </w:r>
            <w:r w:rsidR="00E369E8">
              <w:t xml:space="preserve">no one </w:t>
            </w:r>
            <w:r>
              <w:t xml:space="preserve">suggests skip counting, ask questions to lead students to this suggestion. Ask students what skip counting is, and discuss the ways you can skip count (by twos, threes, fours, fives, etc.). </w:t>
            </w:r>
          </w:p>
          <w:p w14:paraId="5897B7F2" w14:textId="77777777" w:rsidR="00F6385F" w:rsidRDefault="00F6385F" w:rsidP="001870AD">
            <w:pPr>
              <w:spacing w:after="120"/>
            </w:pPr>
          </w:p>
          <w:p w14:paraId="4F789262" w14:textId="77777777" w:rsidR="00F6385F" w:rsidRDefault="00F6385F" w:rsidP="001870AD">
            <w:pPr>
              <w:spacing w:after="120"/>
            </w:pPr>
          </w:p>
        </w:tc>
      </w:tr>
      <w:tr w:rsidR="00F6385F" w14:paraId="2C00A411" w14:textId="77777777" w:rsidTr="001870AD">
        <w:tc>
          <w:tcPr>
            <w:tcW w:w="2088" w:type="dxa"/>
          </w:tcPr>
          <w:p w14:paraId="63E8D0B3" w14:textId="0D95F67A" w:rsidR="00F6385F" w:rsidRDefault="009D04AB">
            <w:pPr>
              <w:rPr>
                <w:b/>
              </w:rPr>
            </w:pPr>
            <w:r>
              <w:rPr>
                <w:b/>
              </w:rPr>
              <w:t>Guided/</w:t>
            </w:r>
            <w:r w:rsidR="00347832">
              <w:rPr>
                <w:b/>
              </w:rPr>
              <w:br/>
            </w:r>
            <w:r>
              <w:rPr>
                <w:b/>
              </w:rPr>
              <w:t>Independent Practice</w:t>
            </w:r>
          </w:p>
        </w:tc>
        <w:tc>
          <w:tcPr>
            <w:tcW w:w="1957" w:type="dxa"/>
          </w:tcPr>
          <w:p w14:paraId="759B5E22" w14:textId="77777777" w:rsidR="00F6385F" w:rsidRDefault="009D04AB">
            <w:r>
              <w:t>Alternative Teaching</w:t>
            </w:r>
          </w:p>
        </w:tc>
        <w:tc>
          <w:tcPr>
            <w:tcW w:w="4545" w:type="dxa"/>
          </w:tcPr>
          <w:p w14:paraId="79268C09" w14:textId="34CD65AC" w:rsidR="00183B20" w:rsidRDefault="009D04AB" w:rsidP="001870AD">
            <w:pPr>
              <w:pStyle w:val="ListParagraph"/>
              <w:numPr>
                <w:ilvl w:val="0"/>
                <w:numId w:val="14"/>
              </w:numPr>
              <w:spacing w:after="120"/>
              <w:ind w:left="331"/>
              <w:contextualSpacing w:val="0"/>
            </w:pPr>
            <w:r>
              <w:t xml:space="preserve">The teacher will have the remaining students stay at the carpet. The teacher will ask </w:t>
            </w:r>
            <w:r w:rsidR="00880D19">
              <w:t>one-</w:t>
            </w:r>
            <w:r>
              <w:t xml:space="preserve">third of the students to group the objects into groups of two. Once all objects have been grouped, begin to lead the class in counting them again by ones. Some students should stop you and question your counting by ones, but if there are no objections, prompt them by </w:t>
            </w:r>
            <w:r w:rsidR="00880D19">
              <w:t>asking</w:t>
            </w:r>
            <w:r>
              <w:t>, “Am I counting correctly?” Ask</w:t>
            </w:r>
            <w:r w:rsidR="00880D19">
              <w:t>, “H</w:t>
            </w:r>
            <w:r>
              <w:t xml:space="preserve">ow </w:t>
            </w:r>
            <w:r w:rsidR="00880D19">
              <w:t xml:space="preserve">can </w:t>
            </w:r>
            <w:r>
              <w:t>the objects be counted faster</w:t>
            </w:r>
            <w:r w:rsidR="00880D19">
              <w:t xml:space="preserve">?” </w:t>
            </w:r>
            <w:r>
              <w:t xml:space="preserve">When </w:t>
            </w:r>
            <w:r w:rsidR="00880D19">
              <w:t xml:space="preserve">students </w:t>
            </w:r>
            <w:r>
              <w:t>suggest counting by twos, ask why. After they justify their answer, begin counting the objects by two</w:t>
            </w:r>
            <w:r w:rsidR="00880D19">
              <w:t>s</w:t>
            </w:r>
            <w:r>
              <w:t xml:space="preserve">. Then repeat this process with another one-third of the students to group the objects into groups of five. Ask how </w:t>
            </w:r>
            <w:r w:rsidR="00880D19">
              <w:t xml:space="preserve">the objects </w:t>
            </w:r>
            <w:r>
              <w:t>should be counted this time and to explain why. When students have justified their answer</w:t>
            </w:r>
            <w:r w:rsidR="00880D19">
              <w:t>,</w:t>
            </w:r>
            <w:r>
              <w:t xml:space="preserve"> then lead them in counting the groups by five. Once again, repeat this process, using the last one-third of the class to form groups of </w:t>
            </w:r>
            <w:r w:rsidR="00C70B4F">
              <w:t>10</w:t>
            </w:r>
            <w:r>
              <w:t xml:space="preserve">. When students have explained why they will be counting by tens, lead them in counting by tens. Ask students which way of counting was the fastest </w:t>
            </w:r>
            <w:r>
              <w:lastRenderedPageBreak/>
              <w:t xml:space="preserve">and to explain why. </w:t>
            </w:r>
          </w:p>
          <w:p w14:paraId="4A68E4C8" w14:textId="14860429" w:rsidR="00F6385F" w:rsidRDefault="009D04AB" w:rsidP="001870AD">
            <w:pPr>
              <w:pStyle w:val="ListParagraph"/>
              <w:numPr>
                <w:ilvl w:val="0"/>
                <w:numId w:val="14"/>
              </w:numPr>
              <w:spacing w:after="120"/>
              <w:ind w:left="337"/>
              <w:contextualSpacing w:val="0"/>
            </w:pPr>
            <w:r>
              <w:t xml:space="preserve">Have each group of students assemble a jar of 30 objects, using skip counting. When each group is satisfied there are 30 objects in their jar, ask each group to share their strategy for counting the objects. Then, select one jar to demonstrate counting backward. Begin by removing one object from the jar and </w:t>
            </w:r>
            <w:r w:rsidR="00E369E8">
              <w:t>saying</w:t>
            </w:r>
            <w:r>
              <w:t>, “We had 30 objects in the jar, and we have taken one out. How many objects are left in the jar?” Continue by passing the jar</w:t>
            </w:r>
            <w:r w:rsidR="001C1EEE">
              <w:t xml:space="preserve"> </w:t>
            </w:r>
            <w:r>
              <w:t>around the circle and having students remove one object at a time while counting backward from 30 until the jar is empty.</w:t>
            </w:r>
            <w:r w:rsidR="0018621B">
              <w:t xml:space="preserve"> Keep the other jars and use them as a counting down station.</w:t>
            </w:r>
          </w:p>
        </w:tc>
        <w:tc>
          <w:tcPr>
            <w:tcW w:w="4545" w:type="dxa"/>
          </w:tcPr>
          <w:p w14:paraId="7BA7BD30" w14:textId="4DD48807" w:rsidR="00F6385F" w:rsidRDefault="00183B20" w:rsidP="001870AD">
            <w:pPr>
              <w:spacing w:after="120"/>
              <w:ind w:left="339" w:hanging="339"/>
            </w:pPr>
            <w:r>
              <w:lastRenderedPageBreak/>
              <w:t>1.</w:t>
            </w:r>
            <w:r w:rsidR="00E369E8">
              <w:t xml:space="preserve">  </w:t>
            </w:r>
            <w:r w:rsidR="009D04AB">
              <w:t>The SE teacher will take a group</w:t>
            </w:r>
            <w:r>
              <w:t xml:space="preserve"> </w:t>
            </w:r>
            <w:r w:rsidR="009D04AB">
              <w:t>of students based on previous assessments and teacher knowledge. Ask the students to</w:t>
            </w:r>
            <w:r>
              <w:t xml:space="preserve"> </w:t>
            </w:r>
            <w:r w:rsidR="009D04AB">
              <w:t>group the objects into groups of two. This activity will be teacher-assisted</w:t>
            </w:r>
            <w:r>
              <w:t>.</w:t>
            </w:r>
            <w:r w:rsidR="009D04AB">
              <w:t xml:space="preserve"> </w:t>
            </w:r>
            <w:r>
              <w:t xml:space="preserve">The </w:t>
            </w:r>
            <w:r w:rsidR="009D04AB">
              <w:t>students will work</w:t>
            </w:r>
            <w:r w:rsidR="00E369E8">
              <w:t xml:space="preserve"> </w:t>
            </w:r>
            <w:r w:rsidR="009D04AB">
              <w:t xml:space="preserve">together to group the items into twos. The teacher will have a </w:t>
            </w:r>
            <w:r>
              <w:t>hundred</w:t>
            </w:r>
            <w:r w:rsidR="00E369E8">
              <w:t>s</w:t>
            </w:r>
            <w:r w:rsidR="009D04AB">
              <w:t xml:space="preserve"> chart and will model</w:t>
            </w:r>
            <w:r>
              <w:t xml:space="preserve"> </w:t>
            </w:r>
            <w:r w:rsidR="009D04AB">
              <w:t xml:space="preserve">how </w:t>
            </w:r>
            <w:r w:rsidR="00473F5B">
              <w:t>to</w:t>
            </w:r>
            <w:r w:rsidR="009D04AB">
              <w:t xml:space="preserve"> place the two</w:t>
            </w:r>
            <w:r>
              <w:t xml:space="preserve">s </w:t>
            </w:r>
            <w:r w:rsidR="009D04AB">
              <w:t xml:space="preserve">in a </w:t>
            </w:r>
            <w:r w:rsidR="00E369E8">
              <w:t>skip-</w:t>
            </w:r>
            <w:r w:rsidR="009D04AB">
              <w:t>counting pattern directly onto the hundreds chart. This will help the students be able to</w:t>
            </w:r>
            <w:r w:rsidR="00E369E8">
              <w:t xml:space="preserve"> </w:t>
            </w:r>
            <w:r w:rsidR="009D04AB">
              <w:t>accurately skip count by two</w:t>
            </w:r>
            <w:r>
              <w:t xml:space="preserve">s </w:t>
            </w:r>
            <w:r w:rsidR="009D04AB">
              <w:t xml:space="preserve">when all items have been sorted. This activity can be enhanced further by having the students color the matching number on the hundreds chart as </w:t>
            </w:r>
            <w:r w:rsidR="00E369E8">
              <w:t xml:space="preserve">the items </w:t>
            </w:r>
            <w:proofErr w:type="gramStart"/>
            <w:r w:rsidR="00E369E8">
              <w:t>are  placed</w:t>
            </w:r>
            <w:proofErr w:type="gramEnd"/>
            <w:r w:rsidR="009D04AB">
              <w:t xml:space="preserve">.  </w:t>
            </w:r>
          </w:p>
          <w:p w14:paraId="1FFFF62C" w14:textId="4D021BAB" w:rsidR="00F6385F" w:rsidRDefault="009D04AB" w:rsidP="001870AD">
            <w:pPr>
              <w:spacing w:after="120"/>
              <w:ind w:left="339"/>
            </w:pPr>
            <w:r>
              <w:t>Once the groups of twos</w:t>
            </w:r>
            <w:r w:rsidR="00183B20">
              <w:t xml:space="preserve"> </w:t>
            </w:r>
            <w:r>
              <w:t>have been completed, the group</w:t>
            </w:r>
            <w:r w:rsidR="00183B20">
              <w:t xml:space="preserve"> </w:t>
            </w:r>
            <w:r>
              <w:t>will go back and</w:t>
            </w:r>
            <w:r w:rsidR="00E369E8">
              <w:t>,</w:t>
            </w:r>
            <w:r>
              <w:t xml:space="preserve"> using their charts, orally skip count by two</w:t>
            </w:r>
            <w:r w:rsidR="00183B20">
              <w:t>s</w:t>
            </w:r>
            <w:r>
              <w:t xml:space="preserve"> to identify the number of items in the jar.</w:t>
            </w:r>
          </w:p>
          <w:p w14:paraId="3BA82ECF" w14:textId="64EC553F" w:rsidR="00183B20" w:rsidRDefault="009D04AB" w:rsidP="001870AD">
            <w:pPr>
              <w:spacing w:after="120"/>
              <w:ind w:left="339"/>
            </w:pPr>
            <w:r>
              <w:t xml:space="preserve">The teacher will then ask the group </w:t>
            </w:r>
            <w:r w:rsidR="00E369E8">
              <w:t xml:space="preserve">whether </w:t>
            </w:r>
            <w:r>
              <w:t>there are other ways in which to group the items to make the counting a little faster.</w:t>
            </w:r>
            <w:r w:rsidR="00183B20">
              <w:t xml:space="preserve"> </w:t>
            </w:r>
            <w:r>
              <w:t>The students will then group</w:t>
            </w:r>
            <w:r w:rsidR="00183B20">
              <w:t xml:space="preserve"> </w:t>
            </w:r>
            <w:r>
              <w:lastRenderedPageBreak/>
              <w:t xml:space="preserve">the items by fives and lastly by tens. </w:t>
            </w:r>
          </w:p>
          <w:p w14:paraId="0E59F902" w14:textId="02E69AB8" w:rsidR="00F6385F" w:rsidRDefault="009D04AB" w:rsidP="001870AD">
            <w:pPr>
              <w:spacing w:after="120"/>
              <w:ind w:left="339"/>
            </w:pPr>
            <w:r>
              <w:t>With fives</w:t>
            </w:r>
            <w:r w:rsidR="00E369E8">
              <w:t>,</w:t>
            </w:r>
            <w:r>
              <w:t xml:space="preserve"> the teacher will just circle the numbers on the hundreds chart</w:t>
            </w:r>
            <w:r w:rsidR="00E369E8">
              <w:t>. When</w:t>
            </w:r>
            <w:r>
              <w:t xml:space="preserve"> counting by tens, change color and make a square around the tens. The students</w:t>
            </w:r>
            <w:r w:rsidR="00183B20">
              <w:t xml:space="preserve"> </w:t>
            </w:r>
            <w:r>
              <w:t xml:space="preserve">can either use one chart for all three </w:t>
            </w:r>
            <w:r w:rsidR="00E369E8">
              <w:t>skip-</w:t>
            </w:r>
            <w:r>
              <w:t>counting options or</w:t>
            </w:r>
            <w:r w:rsidR="00183B20">
              <w:t xml:space="preserve"> </w:t>
            </w:r>
            <w:r>
              <w:t>you can provide three charts to</w:t>
            </w:r>
            <w:r w:rsidR="00183B20">
              <w:t xml:space="preserve"> </w:t>
            </w:r>
            <w:r>
              <w:t xml:space="preserve">show the different </w:t>
            </w:r>
            <w:r w:rsidR="00E369E8">
              <w:t>skip-</w:t>
            </w:r>
            <w:r>
              <w:t>counting</w:t>
            </w:r>
            <w:r w:rsidR="00183B20">
              <w:t xml:space="preserve"> </w:t>
            </w:r>
            <w:r>
              <w:t>patterns.</w:t>
            </w:r>
          </w:p>
          <w:p w14:paraId="562A3358" w14:textId="2BB8570C" w:rsidR="00F6385F" w:rsidRDefault="00183B20" w:rsidP="001870AD">
            <w:pPr>
              <w:pStyle w:val="ListParagraph"/>
              <w:numPr>
                <w:ilvl w:val="0"/>
                <w:numId w:val="17"/>
              </w:numPr>
              <w:spacing w:after="120"/>
              <w:ind w:left="339"/>
            </w:pPr>
            <w:r>
              <w:t>Have this group to assemble a jar of 30 objects</w:t>
            </w:r>
            <w:r w:rsidR="0087492D">
              <w:t xml:space="preserve"> to use for the counting backward practice</w:t>
            </w:r>
            <w:r w:rsidR="00C97681">
              <w:t xml:space="preserve"> (see the GE lesson, part 2)</w:t>
            </w:r>
            <w:r w:rsidR="00E369E8">
              <w:t>.</w:t>
            </w:r>
          </w:p>
        </w:tc>
      </w:tr>
      <w:tr w:rsidR="00F6385F" w14:paraId="7A6C2F6E" w14:textId="77777777" w:rsidTr="001870AD">
        <w:tc>
          <w:tcPr>
            <w:tcW w:w="2088" w:type="dxa"/>
          </w:tcPr>
          <w:p w14:paraId="2FA2E5A3" w14:textId="77777777" w:rsidR="00F6385F" w:rsidRDefault="009D04AB">
            <w:pPr>
              <w:rPr>
                <w:b/>
              </w:rPr>
            </w:pPr>
            <w:r>
              <w:rPr>
                <w:b/>
              </w:rPr>
              <w:lastRenderedPageBreak/>
              <w:t>Closure</w:t>
            </w:r>
          </w:p>
        </w:tc>
        <w:tc>
          <w:tcPr>
            <w:tcW w:w="1957" w:type="dxa"/>
          </w:tcPr>
          <w:p w14:paraId="1750604E" w14:textId="77777777" w:rsidR="00F6385F" w:rsidRDefault="009D04AB">
            <w:r>
              <w:t>Team Teaching</w:t>
            </w:r>
          </w:p>
        </w:tc>
        <w:tc>
          <w:tcPr>
            <w:tcW w:w="4545" w:type="dxa"/>
          </w:tcPr>
          <w:p w14:paraId="018B4BC2" w14:textId="59F04492" w:rsidR="00F6385F" w:rsidRDefault="009D04AB" w:rsidP="001870AD">
            <w:pPr>
              <w:spacing w:after="120"/>
            </w:pPr>
            <w:r>
              <w:t xml:space="preserve">Use </w:t>
            </w:r>
            <w:r w:rsidR="00E369E8">
              <w:t>dry-</w:t>
            </w:r>
            <w:r>
              <w:t>erase</w:t>
            </w:r>
            <w:r w:rsidR="00E369E8">
              <w:t xml:space="preserve"> materials</w:t>
            </w:r>
            <w:r>
              <w:t xml:space="preserve"> or math</w:t>
            </w:r>
            <w:r w:rsidR="00E369E8">
              <w:t>ematics</w:t>
            </w:r>
            <w:r>
              <w:t xml:space="preserve"> journals to complete the following:</w:t>
            </w:r>
          </w:p>
          <w:p w14:paraId="57E60686" w14:textId="67A1695E" w:rsidR="00F6385F" w:rsidRDefault="009D04AB" w:rsidP="001870AD">
            <w:pPr>
              <w:spacing w:after="120"/>
            </w:pPr>
            <w:r>
              <w:t>“Write your numbers from 10 to 110 by tens. Then, write them from 5 to 110 by fives. Finally, write them from 2 to 110 by twos. Which way took you the longest time? Explain why.”</w:t>
            </w:r>
          </w:p>
          <w:p w14:paraId="2E953399" w14:textId="71836D60" w:rsidR="00F6385F" w:rsidRDefault="00986EB0" w:rsidP="001870AD">
            <w:pPr>
              <w:spacing w:after="120"/>
            </w:pPr>
            <w:r>
              <w:t xml:space="preserve">When would it be useful to count something backward? </w:t>
            </w:r>
          </w:p>
        </w:tc>
        <w:tc>
          <w:tcPr>
            <w:tcW w:w="4545" w:type="dxa"/>
          </w:tcPr>
          <w:p w14:paraId="755C8BCD" w14:textId="69E0A9AE" w:rsidR="00F6385F" w:rsidRDefault="009D04AB" w:rsidP="001870AD">
            <w:pPr>
              <w:spacing w:after="120"/>
              <w:rPr>
                <w:rFonts w:ascii="Calibri" w:eastAsia="Calibri" w:hAnsi="Calibri" w:cs="Calibri"/>
              </w:rPr>
            </w:pPr>
            <w:r>
              <w:t>**The students who worked</w:t>
            </w:r>
            <w:r w:rsidR="001C1EEE">
              <w:t xml:space="preserve"> </w:t>
            </w:r>
            <w:r>
              <w:t>with the SE teacher in the class activity will complete</w:t>
            </w:r>
            <w:r w:rsidR="001C1EEE">
              <w:t xml:space="preserve"> </w:t>
            </w:r>
            <w:r>
              <w:t>this activity with modifications</w:t>
            </w:r>
            <w:r w:rsidR="00E369E8">
              <w:t xml:space="preserve"> </w:t>
            </w:r>
            <w:r>
              <w:t>to allow independent success. (This would mean that if your</w:t>
            </w:r>
            <w:r w:rsidR="001C1EEE">
              <w:t xml:space="preserve"> </w:t>
            </w:r>
            <w:r>
              <w:t xml:space="preserve">students are still working on identifying numbers to 50, they would independently complete this exercise of skip counting to 50.) </w:t>
            </w:r>
          </w:p>
        </w:tc>
      </w:tr>
      <w:tr w:rsidR="00F6385F" w14:paraId="7DEA9AEF" w14:textId="77777777" w:rsidTr="001870AD">
        <w:tc>
          <w:tcPr>
            <w:tcW w:w="2088" w:type="dxa"/>
          </w:tcPr>
          <w:p w14:paraId="236487D3" w14:textId="77777777" w:rsidR="00F6385F" w:rsidRDefault="009D04AB">
            <w:pPr>
              <w:rPr>
                <w:b/>
              </w:rPr>
            </w:pPr>
            <w:r>
              <w:rPr>
                <w:b/>
              </w:rPr>
              <w:t>Formative Assessment Strategies</w:t>
            </w:r>
          </w:p>
        </w:tc>
        <w:tc>
          <w:tcPr>
            <w:tcW w:w="1957" w:type="dxa"/>
          </w:tcPr>
          <w:p w14:paraId="62BB5CAD" w14:textId="5BFE4F02" w:rsidR="00F6385F" w:rsidRDefault="009D04AB">
            <w:r>
              <w:t>Team Teaching</w:t>
            </w:r>
          </w:p>
        </w:tc>
        <w:tc>
          <w:tcPr>
            <w:tcW w:w="4545" w:type="dxa"/>
          </w:tcPr>
          <w:p w14:paraId="48DF4D70" w14:textId="04A5AB46" w:rsidR="00F6385F" w:rsidRDefault="0087492D" w:rsidP="001870AD">
            <w:pPr>
              <w:spacing w:after="120"/>
            </w:pPr>
            <w:r>
              <w:t xml:space="preserve">1. </w:t>
            </w:r>
            <w:r w:rsidR="009D04AB">
              <w:t xml:space="preserve">Answer questions in their math journals: </w:t>
            </w:r>
          </w:p>
          <w:p w14:paraId="39AA8D71" w14:textId="77777777" w:rsidR="00F6385F" w:rsidRDefault="009D04AB" w:rsidP="001870AD">
            <w:pPr>
              <w:spacing w:after="120"/>
            </w:pPr>
            <w:r>
              <w:t>“Why is it helpful to use skip counting when counting large numbers of objects?</w:t>
            </w:r>
          </w:p>
          <w:p w14:paraId="5F00F407" w14:textId="77777777" w:rsidR="00F6385F" w:rsidRDefault="009D04AB" w:rsidP="001870AD">
            <w:pPr>
              <w:spacing w:after="120"/>
            </w:pPr>
            <w:r>
              <w:t xml:space="preserve">“Can you give an example of when skip counting may help you?” </w:t>
            </w:r>
          </w:p>
          <w:p w14:paraId="72FF46A8" w14:textId="77777777" w:rsidR="00F6385F" w:rsidRDefault="009D04AB" w:rsidP="001870AD">
            <w:pPr>
              <w:spacing w:after="120"/>
            </w:pPr>
            <w:r>
              <w:t xml:space="preserve">“Which is faster, counting by ones, twos, fives, or tens? Why?” </w:t>
            </w:r>
          </w:p>
          <w:p w14:paraId="4E756262" w14:textId="77777777" w:rsidR="0087492D" w:rsidRDefault="0087492D" w:rsidP="001870AD">
            <w:pPr>
              <w:spacing w:after="120"/>
            </w:pPr>
            <w:r>
              <w:t>2. Give individual students baggies filled with different numbers of objects to count by twos, fives and tens. Have them illustrate their findings with pictures of the three kinds of grouping.</w:t>
            </w:r>
          </w:p>
          <w:p w14:paraId="429E916D" w14:textId="0C60E7F9" w:rsidR="00C97681" w:rsidRDefault="00C97681" w:rsidP="001870AD">
            <w:pPr>
              <w:spacing w:after="120"/>
            </w:pPr>
            <w:r>
              <w:t>3. Play “Count Around the World.” Have all students stand in a large circle. Beginning in anywhere on the circle, direct students to begin counting from student to student by ones until you get to 110. Repeat the process with twos/fives/tens, allowing students to have brief thinking time to name the next number. If a student makes a counting error, give them a second chance, but have them sit down if they cannot come up with the next sequential number. Repeated play of this game helps students to practice skip counting.</w:t>
            </w:r>
          </w:p>
        </w:tc>
        <w:tc>
          <w:tcPr>
            <w:tcW w:w="4545" w:type="dxa"/>
          </w:tcPr>
          <w:p w14:paraId="476BB7F4" w14:textId="47CC5DA2" w:rsidR="0087492D" w:rsidRDefault="009D04AB" w:rsidP="001870AD">
            <w:pPr>
              <w:pStyle w:val="ListParagraph"/>
              <w:numPr>
                <w:ilvl w:val="0"/>
                <w:numId w:val="18"/>
              </w:numPr>
              <w:ind w:left="339"/>
            </w:pPr>
            <w:r>
              <w:t xml:space="preserve">If students are not able to write their answers, a verbal response can be noted. </w:t>
            </w:r>
          </w:p>
          <w:p w14:paraId="75B00384" w14:textId="0630D936" w:rsidR="0087492D" w:rsidRDefault="0087492D" w:rsidP="001870AD">
            <w:pPr>
              <w:pStyle w:val="ListParagraph"/>
              <w:numPr>
                <w:ilvl w:val="0"/>
                <w:numId w:val="18"/>
              </w:numPr>
              <w:spacing w:after="120"/>
              <w:ind w:left="339"/>
            </w:pPr>
            <w:r>
              <w:t>Give students individual baggies with accessible numbers of objects to count independently using twos, fives, and tens.</w:t>
            </w:r>
          </w:p>
          <w:p w14:paraId="69BFCB64" w14:textId="77777777" w:rsidR="00F6385F" w:rsidRDefault="009D04AB" w:rsidP="001870AD">
            <w:pPr>
              <w:spacing w:after="120"/>
            </w:pPr>
            <w:r>
              <w:t xml:space="preserve"> </w:t>
            </w:r>
          </w:p>
        </w:tc>
      </w:tr>
      <w:tr w:rsidR="00F6385F" w14:paraId="66D3F4EB" w14:textId="77777777" w:rsidTr="001870AD">
        <w:tc>
          <w:tcPr>
            <w:tcW w:w="2088" w:type="dxa"/>
          </w:tcPr>
          <w:p w14:paraId="2C46BA56" w14:textId="77777777" w:rsidR="00F6385F" w:rsidRDefault="009D04AB">
            <w:pPr>
              <w:rPr>
                <w:b/>
              </w:rPr>
            </w:pPr>
            <w:r>
              <w:rPr>
                <w:b/>
              </w:rPr>
              <w:t>Homework</w:t>
            </w:r>
          </w:p>
        </w:tc>
        <w:tc>
          <w:tcPr>
            <w:tcW w:w="1957" w:type="dxa"/>
          </w:tcPr>
          <w:p w14:paraId="3067444B" w14:textId="77777777" w:rsidR="00F6385F" w:rsidRDefault="009D04AB">
            <w:r>
              <w:t>Team Teaching</w:t>
            </w:r>
          </w:p>
        </w:tc>
        <w:tc>
          <w:tcPr>
            <w:tcW w:w="4545" w:type="dxa"/>
          </w:tcPr>
          <w:p w14:paraId="04B3BCED" w14:textId="77777777" w:rsidR="00F6385F" w:rsidRDefault="009D04AB">
            <w:r>
              <w:t>Week Project:</w:t>
            </w:r>
          </w:p>
          <w:p w14:paraId="7E63951A" w14:textId="3F022773" w:rsidR="00F6385F" w:rsidRDefault="009D04AB">
            <w:r>
              <w:t>Students will be asked to make a poster of 110 objects</w:t>
            </w:r>
            <w:r w:rsidR="001C1EEE">
              <w:t xml:space="preserve">, using an assigned </w:t>
            </w:r>
            <w:r w:rsidR="00347832">
              <w:t>skip-</w:t>
            </w:r>
            <w:r w:rsidR="001C1EEE">
              <w:t>counting strategy to use and illustrate.</w:t>
            </w:r>
            <w:r>
              <w:t xml:space="preserve"> Students will be assigned to count by </w:t>
            </w:r>
            <w:r w:rsidR="00347832">
              <w:t>two, five, or 10</w:t>
            </w:r>
            <w:r>
              <w:t xml:space="preserve"> based on their ability level. </w:t>
            </w:r>
          </w:p>
        </w:tc>
        <w:tc>
          <w:tcPr>
            <w:tcW w:w="4545" w:type="dxa"/>
          </w:tcPr>
          <w:p w14:paraId="4D5C11D0" w14:textId="4EC626F9" w:rsidR="00F6385F" w:rsidRDefault="001C1EEE">
            <w:r>
              <w:t>Same as GE</w:t>
            </w:r>
          </w:p>
          <w:p w14:paraId="60242CB5" w14:textId="77777777" w:rsidR="00F6385F" w:rsidRDefault="00F6385F"/>
        </w:tc>
      </w:tr>
    </w:tbl>
    <w:p w14:paraId="6C67BB0D" w14:textId="77777777" w:rsidR="00F6385F" w:rsidRDefault="00F6385F">
      <w:pPr>
        <w:pStyle w:val="Heading3"/>
        <w:rPr>
          <w:sz w:val="6"/>
          <w:szCs w:val="6"/>
        </w:rPr>
      </w:pPr>
    </w:p>
    <w:p w14:paraId="5EC8F5BE" w14:textId="265DCF97" w:rsidR="00F6385F" w:rsidRDefault="009D04AB" w:rsidP="001870AD">
      <w:pPr>
        <w:pStyle w:val="Heading2"/>
        <w:spacing w:before="240"/>
      </w:pPr>
      <w:r>
        <w:t>Specially Designed Instruction</w:t>
      </w:r>
    </w:p>
    <w:p w14:paraId="31A99891" w14:textId="7E507CA5" w:rsidR="00F6385F" w:rsidRPr="00432FBF" w:rsidRDefault="00432FBF" w:rsidP="00432FBF">
      <w:pPr>
        <w:widowControl/>
        <w:numPr>
          <w:ilvl w:val="0"/>
          <w:numId w:val="1"/>
        </w:numPr>
        <w:contextualSpacing/>
        <w:rPr>
          <w:rFonts w:ascii="Arial" w:eastAsia="Arial" w:hAnsi="Arial" w:cs="Arial"/>
        </w:rPr>
      </w:pPr>
      <w:r>
        <w:t>Teachers can a</w:t>
      </w:r>
      <w:r w:rsidR="009D04AB">
        <w:t>ccompany instruction with manipulatives, illustrations, and thinking aloud to help students understand difficult concepts and procedures.</w:t>
      </w:r>
      <w:r w:rsidR="001C1EEE">
        <w:t xml:space="preserve"> (S</w:t>
      </w:r>
      <w:r w:rsidR="009D04AB">
        <w:t xml:space="preserve">ee above notes in </w:t>
      </w:r>
      <w:r w:rsidR="001C1EEE">
        <w:t>G</w:t>
      </w:r>
      <w:r w:rsidR="009D04AB">
        <w:t>uided</w:t>
      </w:r>
      <w:r w:rsidR="00347832">
        <w:t>/Independent</w:t>
      </w:r>
      <w:r w:rsidR="009D04AB">
        <w:t xml:space="preserve"> </w:t>
      </w:r>
      <w:r w:rsidR="001C1EEE">
        <w:t>P</w:t>
      </w:r>
      <w:r w:rsidR="009D04AB">
        <w:t>ractice)</w:t>
      </w:r>
    </w:p>
    <w:p w14:paraId="524EC2B3" w14:textId="581E3EB8" w:rsidR="00F6385F" w:rsidRDefault="00432FBF">
      <w:pPr>
        <w:numPr>
          <w:ilvl w:val="0"/>
          <w:numId w:val="1"/>
        </w:numPr>
        <w:contextualSpacing/>
      </w:pPr>
      <w:r>
        <w:t xml:space="preserve">Teachers use </w:t>
      </w:r>
      <w:r w:rsidR="009D04AB">
        <w:t xml:space="preserve">SIM </w:t>
      </w:r>
      <w:r w:rsidR="00026E85">
        <w:t xml:space="preserve">content enhancement routine </w:t>
      </w:r>
      <w:r w:rsidR="00347832">
        <w:t>–</w:t>
      </w:r>
      <w:r w:rsidR="009D04AB">
        <w:t xml:space="preserve">- </w:t>
      </w:r>
      <w:r w:rsidR="00026E85">
        <w:t>framing poster</w:t>
      </w:r>
      <w:r w:rsidR="00347832">
        <w:t>,</w:t>
      </w:r>
      <w:r w:rsidR="009D04AB">
        <w:t xml:space="preserve"> which will be referred to during the anticipatory set as well as in the lesson closure (see </w:t>
      </w:r>
      <w:r w:rsidR="00026E85">
        <w:t>f</w:t>
      </w:r>
      <w:r w:rsidR="00347832">
        <w:t xml:space="preserve">raming </w:t>
      </w:r>
      <w:r w:rsidR="00026E85">
        <w:t>p</w:t>
      </w:r>
      <w:r w:rsidR="00347832">
        <w:t xml:space="preserve">oster </w:t>
      </w:r>
      <w:r w:rsidR="009D04AB">
        <w:t>below</w:t>
      </w:r>
      <w:r w:rsidR="00347832">
        <w:t>,</w:t>
      </w:r>
      <w:r w:rsidR="009D04AB">
        <w:t xml:space="preserve"> which can be enlarged and used as a poster). </w:t>
      </w:r>
    </w:p>
    <w:p w14:paraId="5F2464D6" w14:textId="5C8640E3" w:rsidR="00F6385F" w:rsidRDefault="009D04AB">
      <w:pPr>
        <w:numPr>
          <w:ilvl w:val="0"/>
          <w:numId w:val="1"/>
        </w:numPr>
        <w:contextualSpacing/>
      </w:pPr>
      <w:r>
        <w:t>Visual aids and modelling will be used as detailed in the Guide</w:t>
      </w:r>
      <w:r w:rsidR="00347832">
        <w:t>d/Independent</w:t>
      </w:r>
      <w:r>
        <w:t xml:space="preserve"> Practice</w:t>
      </w:r>
      <w:r w:rsidR="00347832">
        <w:t>.</w:t>
      </w:r>
      <w:r>
        <w:t xml:space="preserve"> </w:t>
      </w:r>
      <w:r w:rsidR="00347832">
        <w:t>S</w:t>
      </w:r>
      <w:r>
        <w:t>tudents will see the skip counting take place on the large hundreds chart and then reinforce the skip counting by coloring/circling</w:t>
      </w:r>
      <w:r w:rsidR="00347832">
        <w:t xml:space="preserve"> </w:t>
      </w:r>
      <w:r>
        <w:t xml:space="preserve">and tracing the numbers that would be referred to for skip counting by twos, fives and tens. </w:t>
      </w:r>
    </w:p>
    <w:p w14:paraId="11D27F47" w14:textId="77777777" w:rsidR="00E304C6" w:rsidRDefault="00E304C6" w:rsidP="001870AD">
      <w:pPr>
        <w:pStyle w:val="Heading2"/>
        <w:spacing w:before="240"/>
      </w:pPr>
    </w:p>
    <w:p w14:paraId="123D4F9E" w14:textId="52DD60AC" w:rsidR="00F6385F" w:rsidRDefault="009D04AB" w:rsidP="001870AD">
      <w:pPr>
        <w:pStyle w:val="Heading2"/>
        <w:spacing w:before="240"/>
      </w:pPr>
      <w:r>
        <w:t>Accommodations</w:t>
      </w:r>
    </w:p>
    <w:p w14:paraId="55242D20" w14:textId="767B7CCF" w:rsidR="00F6385F" w:rsidRDefault="009D04AB">
      <w:pPr>
        <w:numPr>
          <w:ilvl w:val="0"/>
          <w:numId w:val="3"/>
        </w:numPr>
        <w:contextualSpacing/>
      </w:pPr>
      <w:r>
        <w:t xml:space="preserve">Use of concrete </w:t>
      </w:r>
      <w:r w:rsidR="00347832">
        <w:t>v</w:t>
      </w:r>
      <w:r>
        <w:t>isuals</w:t>
      </w:r>
      <w:r w:rsidR="00347832">
        <w:t>.</w:t>
      </w:r>
      <w:r>
        <w:t xml:space="preserve"> </w:t>
      </w:r>
    </w:p>
    <w:p w14:paraId="67E3FE76" w14:textId="0BB2FF65" w:rsidR="00F6385F" w:rsidRDefault="009D04AB">
      <w:pPr>
        <w:numPr>
          <w:ilvl w:val="0"/>
          <w:numId w:val="3"/>
        </w:numPr>
      </w:pPr>
      <w:r>
        <w:t>Teacher modelling of how to transfer practical items to skip counting using a hundred chart.</w:t>
      </w:r>
    </w:p>
    <w:p w14:paraId="687E334E" w14:textId="42E68142" w:rsidR="00F6385F" w:rsidRDefault="009D04AB">
      <w:pPr>
        <w:numPr>
          <w:ilvl w:val="0"/>
          <w:numId w:val="3"/>
        </w:numPr>
      </w:pPr>
      <w:r>
        <w:t>Use a hundred</w:t>
      </w:r>
      <w:r w:rsidR="00347832">
        <w:t>s</w:t>
      </w:r>
      <w:r>
        <w:t xml:space="preserve"> chart to help students practice skip counting. Have students color in a hundred</w:t>
      </w:r>
      <w:r w:rsidR="00347832">
        <w:t>s</w:t>
      </w:r>
      <w:r>
        <w:t xml:space="preserve"> chart as you count together so they can see the patterns that form. This can be modeled using a large hundred</w:t>
      </w:r>
      <w:r w:rsidR="00347832">
        <w:t>s</w:t>
      </w:r>
      <w:r>
        <w:t xml:space="preserve"> chart, and charts may be displayed in the classroom as a reference for students.</w:t>
      </w:r>
    </w:p>
    <w:p w14:paraId="1FF99353" w14:textId="4D1D6ED3" w:rsidR="00432FBF" w:rsidRDefault="00432FBF">
      <w:pPr>
        <w:numPr>
          <w:ilvl w:val="0"/>
          <w:numId w:val="3"/>
        </w:numPr>
      </w:pPr>
      <w:r>
        <w:t>Simplify instructions to students</w:t>
      </w:r>
      <w:r w:rsidR="008835D8">
        <w:t>.</w:t>
      </w:r>
    </w:p>
    <w:p w14:paraId="607064F1" w14:textId="77777777" w:rsidR="00E304C6" w:rsidRDefault="00E304C6" w:rsidP="001870AD">
      <w:pPr>
        <w:pStyle w:val="Heading2"/>
        <w:spacing w:before="240"/>
      </w:pPr>
    </w:p>
    <w:p w14:paraId="5F38EED9" w14:textId="029670C2" w:rsidR="00F6385F" w:rsidRDefault="009D04AB" w:rsidP="001870AD">
      <w:pPr>
        <w:pStyle w:val="Heading2"/>
        <w:spacing w:before="240"/>
      </w:pPr>
      <w:r>
        <w:t>Modifications</w:t>
      </w:r>
    </w:p>
    <w:p w14:paraId="7F76E75B" w14:textId="454BFBDE" w:rsidR="00432FBF" w:rsidRPr="00432FBF" w:rsidRDefault="00432FBF" w:rsidP="00432FBF">
      <w:pPr>
        <w:pStyle w:val="ListParagraph"/>
        <w:numPr>
          <w:ilvl w:val="0"/>
          <w:numId w:val="25"/>
        </w:numPr>
      </w:pPr>
      <w:r>
        <w:t>For those students who require modifications, teachers can modify curriculum by having students count to a lower number such as 50 and/or skip counting by 5 and 10.</w:t>
      </w:r>
    </w:p>
    <w:p w14:paraId="6B1A43FA" w14:textId="77777777" w:rsidR="00E304C6" w:rsidRDefault="00E304C6" w:rsidP="001870AD">
      <w:pPr>
        <w:pStyle w:val="Heading2"/>
        <w:spacing w:before="240"/>
      </w:pPr>
    </w:p>
    <w:p w14:paraId="6D48C5CB" w14:textId="77777777" w:rsidR="00E304C6" w:rsidRDefault="00E304C6" w:rsidP="001870AD">
      <w:pPr>
        <w:pStyle w:val="Heading2"/>
        <w:spacing w:before="240"/>
      </w:pPr>
    </w:p>
    <w:p w14:paraId="6BFD0429" w14:textId="77777777" w:rsidR="00E304C6" w:rsidRDefault="00E304C6" w:rsidP="001870AD">
      <w:pPr>
        <w:pStyle w:val="Heading2"/>
        <w:spacing w:before="240"/>
      </w:pPr>
    </w:p>
    <w:p w14:paraId="582DDC47" w14:textId="77777777" w:rsidR="00E304C6" w:rsidRDefault="00E304C6" w:rsidP="001870AD">
      <w:pPr>
        <w:pStyle w:val="Heading2"/>
        <w:spacing w:before="240"/>
      </w:pPr>
    </w:p>
    <w:p w14:paraId="2A4A61CB" w14:textId="77777777" w:rsidR="00E304C6" w:rsidRDefault="00E304C6" w:rsidP="001870AD">
      <w:pPr>
        <w:pStyle w:val="Heading2"/>
        <w:spacing w:before="240"/>
      </w:pPr>
    </w:p>
    <w:p w14:paraId="0B599EA6" w14:textId="72686728" w:rsidR="00F6385F" w:rsidRDefault="009D04AB" w:rsidP="001870AD">
      <w:pPr>
        <w:pStyle w:val="Heading2"/>
        <w:spacing w:before="240"/>
      </w:pPr>
      <w:r>
        <w:t>Notes</w:t>
      </w:r>
    </w:p>
    <w:p w14:paraId="053CFFF6" w14:textId="095CF7DE" w:rsidR="00D56980" w:rsidRPr="008D3952" w:rsidRDefault="00D56980" w:rsidP="00D56980">
      <w:pPr>
        <w:pStyle w:val="NormalWeb"/>
        <w:numPr>
          <w:ilvl w:val="0"/>
          <w:numId w:val="22"/>
        </w:numPr>
        <w:spacing w:before="0" w:beforeAutospacing="0" w:after="0" w:afterAutospacing="0"/>
        <w:textAlignment w:val="baseline"/>
        <w:rPr>
          <w:rFonts w:ascii="Courier New" w:hAnsi="Courier New" w:cs="Courier New"/>
          <w:color w:val="000000"/>
        </w:rPr>
      </w:pPr>
      <w:r>
        <w:rPr>
          <w:color w:val="000000"/>
        </w:rPr>
        <w:t xml:space="preserve">“Special educator” as noted in </w:t>
      </w:r>
      <w:r w:rsidR="008D3952">
        <w:rPr>
          <w:color w:val="000000"/>
        </w:rPr>
        <w:t>this lesson plan might be an EL</w:t>
      </w:r>
      <w:r>
        <w:rPr>
          <w:color w:val="000000"/>
        </w:rPr>
        <w:t xml:space="preserve"> teacher, speech pathologist, or other specialist co-teaching with a general educator.</w:t>
      </w:r>
    </w:p>
    <w:p w14:paraId="393ED385" w14:textId="213C3E21" w:rsidR="008D3952" w:rsidRPr="00121F8F" w:rsidRDefault="008D3952" w:rsidP="008D395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szCs w:val="27"/>
        </w:rPr>
      </w:pPr>
      <w:r w:rsidRPr="00121F8F">
        <w:rPr>
          <w:szCs w:val="27"/>
        </w:rPr>
        <w:t xml:space="preserve">The co-teachers who developed this lesson plan received required professional development in the use of specialized instructional techniques which combine an explicit instructional routine with the co-construction of a visual device (graphic organizer). The </w:t>
      </w:r>
      <w:r w:rsidRPr="00121F8F">
        <w:rPr>
          <w:i/>
          <w:iCs/>
          <w:szCs w:val="27"/>
        </w:rPr>
        <w:t>Framing Routine</w:t>
      </w:r>
      <w:r w:rsidRPr="00121F8F">
        <w:rPr>
          <w:szCs w:val="27"/>
        </w:rPr>
        <w:t xml:space="preserve"> used in conjunction with the “Frame” helps to develop understanding of information </w:t>
      </w:r>
      <w:r>
        <w:rPr>
          <w:szCs w:val="27"/>
        </w:rPr>
        <w:t xml:space="preserve">and procedures by associating their main ideas and details.  </w:t>
      </w:r>
      <w:r w:rsidRPr="00121F8F">
        <w:rPr>
          <w:szCs w:val="27"/>
        </w:rPr>
        <w:t xml:space="preserve">These Content Enhancement Routines were developed at the Center for Research on Learning at the University of Kansas.  </w:t>
      </w:r>
      <w:hyperlink r:id="rId8" w:history="1">
        <w:r>
          <w:rPr>
            <w:rStyle w:val="Hyperlink"/>
            <w:szCs w:val="27"/>
          </w:rPr>
          <w:t>Link: http://www.kucrl.org/sim/brochures/CEoverview.pdf</w:t>
        </w:r>
      </w:hyperlink>
    </w:p>
    <w:p w14:paraId="3A4573CD" w14:textId="55C77497" w:rsidR="008D3952" w:rsidRDefault="008D3952" w:rsidP="008D395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240"/>
      </w:pPr>
      <w:r w:rsidRPr="00CD2C60">
        <w:t xml:space="preserve">Other graphic organizers should be used by teachers who have not received professional </w:t>
      </w:r>
      <w:r>
        <w:t>develop</w:t>
      </w:r>
      <w:r w:rsidR="00750ACA">
        <w:t>ment in the Framing Routine</w:t>
      </w:r>
      <w:r w:rsidRPr="00CD2C60">
        <w:t>. If Virginia teachers would like to learn Content Enhancement Routines, contact your regional TTAC.</w:t>
      </w:r>
    </w:p>
    <w:p w14:paraId="4E9DB047" w14:textId="4B86B7FD" w:rsidR="008D3952" w:rsidRDefault="008D3952" w:rsidP="00404E9E">
      <w:pPr>
        <w:pStyle w:val="NormalWeb"/>
        <w:spacing w:before="0" w:beforeAutospacing="0" w:after="0" w:afterAutospacing="0"/>
        <w:textAlignment w:val="baseline"/>
        <w:rPr>
          <w:rFonts w:ascii="Courier New" w:hAnsi="Courier New" w:cs="Courier New"/>
          <w:color w:val="000000"/>
        </w:rPr>
      </w:pPr>
    </w:p>
    <w:p w14:paraId="757A19CA" w14:textId="77777777" w:rsidR="00404E9E" w:rsidRDefault="00404E9E" w:rsidP="00404E9E">
      <w:pPr>
        <w:pStyle w:val="Heading3"/>
        <w:rPr>
          <w:b w:val="0"/>
        </w:rPr>
      </w:pPr>
      <w:r w:rsidRPr="000053FE">
        <w:rPr>
          <w:rFonts w:cs="Calibri"/>
          <w:bCs/>
        </w:rPr>
        <w:t>Note: The following pages are intended for classroom use for students as a visual aid to learning.</w:t>
      </w:r>
    </w:p>
    <w:p w14:paraId="0A4D37C9" w14:textId="77777777" w:rsidR="00404E9E" w:rsidRDefault="00404E9E" w:rsidP="00404E9E">
      <w:pPr>
        <w:pStyle w:val="NormalWeb"/>
        <w:spacing w:before="0" w:beforeAutospacing="0" w:after="0" w:afterAutospacing="0"/>
        <w:textAlignment w:val="baseline"/>
        <w:rPr>
          <w:rFonts w:ascii="Courier New" w:hAnsi="Courier New" w:cs="Courier New"/>
          <w:color w:val="000000"/>
        </w:rPr>
      </w:pPr>
    </w:p>
    <w:p w14:paraId="4C68B1F6" w14:textId="71AB3039" w:rsidR="00F6385F" w:rsidRDefault="0087492D" w:rsidP="001870AD">
      <w:pPr>
        <w:pStyle w:val="Heading3"/>
        <w:spacing w:before="120"/>
      </w:pPr>
      <w:bookmarkStart w:id="0" w:name="_gjdgxs" w:colFirst="0" w:colLast="0"/>
      <w:bookmarkEnd w:id="0"/>
      <w:r>
        <w:rPr>
          <w:b w:val="0"/>
        </w:rPr>
        <w:t>V</w:t>
      </w:r>
      <w:r w:rsidR="009D04AB">
        <w:rPr>
          <w:b w:val="0"/>
        </w:rPr>
        <w:t>irginia Department of Education</w:t>
      </w:r>
      <w:r w:rsidR="00347832">
        <w:rPr>
          <w:b w:val="0"/>
        </w:rPr>
        <w:t xml:space="preserve"> </w:t>
      </w:r>
      <w:r w:rsidR="009D04AB">
        <w:rPr>
          <w:b w:val="0"/>
        </w:rPr>
        <w:t>©</w:t>
      </w:r>
      <w:r w:rsidR="00347832">
        <w:rPr>
          <w:b w:val="0"/>
        </w:rPr>
        <w:t xml:space="preserve"> 2018</w:t>
      </w:r>
      <w:bookmarkStart w:id="1" w:name="_GoBack"/>
      <w:bookmarkEnd w:id="1"/>
    </w:p>
    <w:p w14:paraId="678004E1" w14:textId="77777777" w:rsidR="00F6385F" w:rsidRDefault="009D04AB">
      <w:pPr>
        <w:spacing w:line="276" w:lineRule="auto"/>
        <w:sectPr w:rsidR="00F6385F" w:rsidSect="001870AD">
          <w:type w:val="continuous"/>
          <w:pgSz w:w="15840" w:h="12240" w:orient="landscape"/>
          <w:pgMar w:top="1440" w:right="1440" w:bottom="1440" w:left="1440" w:header="0" w:footer="720" w:gutter="0"/>
          <w:cols w:space="720"/>
          <w:docGrid w:linePitch="326"/>
        </w:sectPr>
      </w:pPr>
      <w:r>
        <w:br w:type="page"/>
      </w:r>
    </w:p>
    <w:p w14:paraId="2977B481" w14:textId="16071204" w:rsidR="00F6385F" w:rsidRPr="00347832" w:rsidRDefault="00347832">
      <w:pPr>
        <w:spacing w:after="240"/>
        <w:ind w:left="180"/>
        <w:jc w:val="center"/>
        <w:rPr>
          <w:b/>
          <w:sz w:val="36"/>
          <w:szCs w:val="36"/>
        </w:rPr>
      </w:pPr>
      <w:r w:rsidRPr="001870AD">
        <w:rPr>
          <w:b/>
          <w:sz w:val="28"/>
          <w:szCs w:val="28"/>
        </w:rPr>
        <w:t>Hundreds</w:t>
      </w:r>
      <w:r w:rsidRPr="001870AD">
        <w:rPr>
          <w:b/>
        </w:rPr>
        <w:t xml:space="preserve"> </w:t>
      </w:r>
      <w:r w:rsidRPr="001870AD">
        <w:rPr>
          <w:b/>
          <w:sz w:val="28"/>
          <w:szCs w:val="28"/>
        </w:rPr>
        <w:t>Chart</w:t>
      </w:r>
      <w:r w:rsidRPr="001870AD">
        <w:rPr>
          <w:b/>
        </w:rPr>
        <w:br/>
      </w:r>
    </w:p>
    <w:tbl>
      <w:tblPr>
        <w:tblStyle w:val="a0"/>
        <w:tblW w:w="91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
        <w:gridCol w:w="918"/>
        <w:gridCol w:w="918"/>
        <w:gridCol w:w="918"/>
        <w:gridCol w:w="918"/>
        <w:gridCol w:w="918"/>
        <w:gridCol w:w="918"/>
        <w:gridCol w:w="918"/>
        <w:gridCol w:w="918"/>
        <w:gridCol w:w="918"/>
      </w:tblGrid>
      <w:tr w:rsidR="00F6385F" w14:paraId="0E95203B" w14:textId="77777777" w:rsidTr="001870AD">
        <w:trPr>
          <w:trHeight w:val="560"/>
          <w:jc w:val="center"/>
        </w:trPr>
        <w:tc>
          <w:tcPr>
            <w:tcW w:w="918" w:type="dxa"/>
            <w:shd w:val="clear" w:color="auto" w:fill="auto"/>
            <w:tcMar>
              <w:top w:w="100" w:type="dxa"/>
              <w:left w:w="100" w:type="dxa"/>
              <w:bottom w:w="100" w:type="dxa"/>
              <w:right w:w="100" w:type="dxa"/>
            </w:tcMar>
          </w:tcPr>
          <w:p w14:paraId="70548A75" w14:textId="77777777" w:rsidR="00F6385F" w:rsidRDefault="009D04AB">
            <w:pPr>
              <w:rPr>
                <w:b/>
                <w:sz w:val="36"/>
                <w:szCs w:val="36"/>
              </w:rPr>
            </w:pPr>
            <w:r>
              <w:rPr>
                <w:b/>
                <w:sz w:val="36"/>
                <w:szCs w:val="36"/>
              </w:rPr>
              <w:t>0</w:t>
            </w:r>
          </w:p>
        </w:tc>
        <w:tc>
          <w:tcPr>
            <w:tcW w:w="8262" w:type="dxa"/>
            <w:gridSpan w:val="9"/>
            <w:shd w:val="clear" w:color="auto" w:fill="auto"/>
            <w:tcMar>
              <w:top w:w="100" w:type="dxa"/>
              <w:left w:w="100" w:type="dxa"/>
              <w:bottom w:w="100" w:type="dxa"/>
              <w:right w:w="100" w:type="dxa"/>
            </w:tcMar>
          </w:tcPr>
          <w:p w14:paraId="7650A349" w14:textId="77777777" w:rsidR="00F6385F" w:rsidRDefault="00F6385F">
            <w:pPr>
              <w:rPr>
                <w:b/>
                <w:sz w:val="36"/>
                <w:szCs w:val="36"/>
              </w:rPr>
            </w:pPr>
          </w:p>
        </w:tc>
      </w:tr>
      <w:tr w:rsidR="00F6385F" w14:paraId="0FCC313E" w14:textId="77777777" w:rsidTr="001870AD">
        <w:trPr>
          <w:jc w:val="center"/>
        </w:trPr>
        <w:tc>
          <w:tcPr>
            <w:tcW w:w="918" w:type="dxa"/>
            <w:shd w:val="clear" w:color="auto" w:fill="auto"/>
            <w:tcMar>
              <w:top w:w="100" w:type="dxa"/>
              <w:left w:w="100" w:type="dxa"/>
              <w:bottom w:w="100" w:type="dxa"/>
              <w:right w:w="100" w:type="dxa"/>
            </w:tcMar>
          </w:tcPr>
          <w:p w14:paraId="0A0242E4" w14:textId="77777777" w:rsidR="00F6385F" w:rsidRDefault="009D04AB">
            <w:pPr>
              <w:rPr>
                <w:b/>
                <w:sz w:val="36"/>
                <w:szCs w:val="36"/>
              </w:rPr>
            </w:pPr>
            <w:r>
              <w:rPr>
                <w:b/>
                <w:sz w:val="36"/>
                <w:szCs w:val="36"/>
              </w:rPr>
              <w:t>1</w:t>
            </w:r>
          </w:p>
        </w:tc>
        <w:tc>
          <w:tcPr>
            <w:tcW w:w="918" w:type="dxa"/>
            <w:shd w:val="clear" w:color="auto" w:fill="auto"/>
            <w:tcMar>
              <w:top w:w="100" w:type="dxa"/>
              <w:left w:w="100" w:type="dxa"/>
              <w:bottom w:w="100" w:type="dxa"/>
              <w:right w:w="100" w:type="dxa"/>
            </w:tcMar>
          </w:tcPr>
          <w:p w14:paraId="13CCD4EF" w14:textId="77777777" w:rsidR="00F6385F" w:rsidRDefault="009D04AB">
            <w:pPr>
              <w:rPr>
                <w:b/>
                <w:sz w:val="36"/>
                <w:szCs w:val="36"/>
              </w:rPr>
            </w:pPr>
            <w:r>
              <w:rPr>
                <w:b/>
                <w:sz w:val="36"/>
                <w:szCs w:val="36"/>
              </w:rPr>
              <w:t>2</w:t>
            </w:r>
          </w:p>
        </w:tc>
        <w:tc>
          <w:tcPr>
            <w:tcW w:w="918" w:type="dxa"/>
            <w:shd w:val="clear" w:color="auto" w:fill="auto"/>
            <w:tcMar>
              <w:top w:w="100" w:type="dxa"/>
              <w:left w:w="100" w:type="dxa"/>
              <w:bottom w:w="100" w:type="dxa"/>
              <w:right w:w="100" w:type="dxa"/>
            </w:tcMar>
          </w:tcPr>
          <w:p w14:paraId="34119FD4" w14:textId="77777777" w:rsidR="00F6385F" w:rsidRDefault="009D04AB">
            <w:pPr>
              <w:rPr>
                <w:b/>
                <w:sz w:val="36"/>
                <w:szCs w:val="36"/>
              </w:rPr>
            </w:pPr>
            <w:r>
              <w:rPr>
                <w:b/>
                <w:sz w:val="36"/>
                <w:szCs w:val="36"/>
              </w:rPr>
              <w:t>3</w:t>
            </w:r>
          </w:p>
        </w:tc>
        <w:tc>
          <w:tcPr>
            <w:tcW w:w="918" w:type="dxa"/>
            <w:shd w:val="clear" w:color="auto" w:fill="auto"/>
            <w:tcMar>
              <w:top w:w="100" w:type="dxa"/>
              <w:left w:w="100" w:type="dxa"/>
              <w:bottom w:w="100" w:type="dxa"/>
              <w:right w:w="100" w:type="dxa"/>
            </w:tcMar>
          </w:tcPr>
          <w:p w14:paraId="232D5B0A" w14:textId="77777777" w:rsidR="00F6385F" w:rsidRDefault="009D04AB">
            <w:pPr>
              <w:rPr>
                <w:b/>
                <w:sz w:val="36"/>
                <w:szCs w:val="36"/>
              </w:rPr>
            </w:pPr>
            <w:r>
              <w:rPr>
                <w:b/>
                <w:sz w:val="36"/>
                <w:szCs w:val="36"/>
              </w:rPr>
              <w:t>4</w:t>
            </w:r>
          </w:p>
        </w:tc>
        <w:tc>
          <w:tcPr>
            <w:tcW w:w="918" w:type="dxa"/>
            <w:shd w:val="clear" w:color="auto" w:fill="auto"/>
            <w:tcMar>
              <w:top w:w="100" w:type="dxa"/>
              <w:left w:w="100" w:type="dxa"/>
              <w:bottom w:w="100" w:type="dxa"/>
              <w:right w:w="100" w:type="dxa"/>
            </w:tcMar>
          </w:tcPr>
          <w:p w14:paraId="1E0A4C00" w14:textId="77777777" w:rsidR="00F6385F" w:rsidRDefault="009D04AB">
            <w:pPr>
              <w:rPr>
                <w:b/>
                <w:sz w:val="36"/>
                <w:szCs w:val="36"/>
              </w:rPr>
            </w:pPr>
            <w:r>
              <w:rPr>
                <w:b/>
                <w:sz w:val="36"/>
                <w:szCs w:val="36"/>
              </w:rPr>
              <w:t>5</w:t>
            </w:r>
          </w:p>
        </w:tc>
        <w:tc>
          <w:tcPr>
            <w:tcW w:w="918" w:type="dxa"/>
            <w:shd w:val="clear" w:color="auto" w:fill="auto"/>
            <w:tcMar>
              <w:top w:w="100" w:type="dxa"/>
              <w:left w:w="100" w:type="dxa"/>
              <w:bottom w:w="100" w:type="dxa"/>
              <w:right w:w="100" w:type="dxa"/>
            </w:tcMar>
          </w:tcPr>
          <w:p w14:paraId="0C126CC7" w14:textId="77777777" w:rsidR="00F6385F" w:rsidRDefault="009D04AB">
            <w:pPr>
              <w:rPr>
                <w:b/>
                <w:sz w:val="36"/>
                <w:szCs w:val="36"/>
              </w:rPr>
            </w:pPr>
            <w:r>
              <w:rPr>
                <w:b/>
                <w:sz w:val="36"/>
                <w:szCs w:val="36"/>
              </w:rPr>
              <w:t>6</w:t>
            </w:r>
          </w:p>
        </w:tc>
        <w:tc>
          <w:tcPr>
            <w:tcW w:w="918" w:type="dxa"/>
            <w:shd w:val="clear" w:color="auto" w:fill="auto"/>
            <w:tcMar>
              <w:top w:w="100" w:type="dxa"/>
              <w:left w:w="100" w:type="dxa"/>
              <w:bottom w:w="100" w:type="dxa"/>
              <w:right w:w="100" w:type="dxa"/>
            </w:tcMar>
          </w:tcPr>
          <w:p w14:paraId="39E3BA6D" w14:textId="77777777" w:rsidR="00F6385F" w:rsidRDefault="009D04AB">
            <w:pPr>
              <w:rPr>
                <w:b/>
                <w:sz w:val="36"/>
                <w:szCs w:val="36"/>
              </w:rPr>
            </w:pPr>
            <w:r>
              <w:rPr>
                <w:b/>
                <w:sz w:val="36"/>
                <w:szCs w:val="36"/>
              </w:rPr>
              <w:t>7</w:t>
            </w:r>
          </w:p>
        </w:tc>
        <w:tc>
          <w:tcPr>
            <w:tcW w:w="918" w:type="dxa"/>
            <w:shd w:val="clear" w:color="auto" w:fill="auto"/>
            <w:tcMar>
              <w:top w:w="100" w:type="dxa"/>
              <w:left w:w="100" w:type="dxa"/>
              <w:bottom w:w="100" w:type="dxa"/>
              <w:right w:w="100" w:type="dxa"/>
            </w:tcMar>
          </w:tcPr>
          <w:p w14:paraId="7073C0E9" w14:textId="77777777" w:rsidR="00F6385F" w:rsidRDefault="009D04AB">
            <w:pPr>
              <w:rPr>
                <w:b/>
                <w:sz w:val="36"/>
                <w:szCs w:val="36"/>
              </w:rPr>
            </w:pPr>
            <w:r>
              <w:rPr>
                <w:b/>
                <w:sz w:val="36"/>
                <w:szCs w:val="36"/>
              </w:rPr>
              <w:t>8</w:t>
            </w:r>
          </w:p>
        </w:tc>
        <w:tc>
          <w:tcPr>
            <w:tcW w:w="918" w:type="dxa"/>
            <w:shd w:val="clear" w:color="auto" w:fill="auto"/>
            <w:tcMar>
              <w:top w:w="100" w:type="dxa"/>
              <w:left w:w="100" w:type="dxa"/>
              <w:bottom w:w="100" w:type="dxa"/>
              <w:right w:w="100" w:type="dxa"/>
            </w:tcMar>
          </w:tcPr>
          <w:p w14:paraId="23BC9844" w14:textId="77777777" w:rsidR="00F6385F" w:rsidRDefault="009D04AB">
            <w:pPr>
              <w:rPr>
                <w:b/>
                <w:sz w:val="36"/>
                <w:szCs w:val="36"/>
              </w:rPr>
            </w:pPr>
            <w:r>
              <w:rPr>
                <w:b/>
                <w:sz w:val="36"/>
                <w:szCs w:val="36"/>
              </w:rPr>
              <w:t>9</w:t>
            </w:r>
          </w:p>
        </w:tc>
        <w:tc>
          <w:tcPr>
            <w:tcW w:w="918" w:type="dxa"/>
            <w:shd w:val="clear" w:color="auto" w:fill="auto"/>
            <w:tcMar>
              <w:top w:w="100" w:type="dxa"/>
              <w:left w:w="100" w:type="dxa"/>
              <w:bottom w:w="100" w:type="dxa"/>
              <w:right w:w="100" w:type="dxa"/>
            </w:tcMar>
          </w:tcPr>
          <w:p w14:paraId="152A38A8" w14:textId="77777777" w:rsidR="00F6385F" w:rsidRDefault="009D04AB">
            <w:pPr>
              <w:rPr>
                <w:b/>
                <w:sz w:val="36"/>
                <w:szCs w:val="36"/>
              </w:rPr>
            </w:pPr>
            <w:r>
              <w:rPr>
                <w:b/>
                <w:sz w:val="36"/>
                <w:szCs w:val="36"/>
              </w:rPr>
              <w:t>10</w:t>
            </w:r>
          </w:p>
        </w:tc>
      </w:tr>
      <w:tr w:rsidR="00F6385F" w14:paraId="64C8F8A8" w14:textId="77777777" w:rsidTr="001870AD">
        <w:trPr>
          <w:jc w:val="center"/>
        </w:trPr>
        <w:tc>
          <w:tcPr>
            <w:tcW w:w="918" w:type="dxa"/>
            <w:shd w:val="clear" w:color="auto" w:fill="auto"/>
            <w:tcMar>
              <w:top w:w="100" w:type="dxa"/>
              <w:left w:w="100" w:type="dxa"/>
              <w:bottom w:w="100" w:type="dxa"/>
              <w:right w:w="100" w:type="dxa"/>
            </w:tcMar>
          </w:tcPr>
          <w:p w14:paraId="2789D172" w14:textId="77777777" w:rsidR="00F6385F" w:rsidRDefault="009D04AB">
            <w:pPr>
              <w:rPr>
                <w:b/>
                <w:sz w:val="36"/>
                <w:szCs w:val="36"/>
              </w:rPr>
            </w:pPr>
            <w:r>
              <w:rPr>
                <w:b/>
                <w:sz w:val="36"/>
                <w:szCs w:val="36"/>
              </w:rPr>
              <w:t>11</w:t>
            </w:r>
          </w:p>
        </w:tc>
        <w:tc>
          <w:tcPr>
            <w:tcW w:w="918" w:type="dxa"/>
            <w:shd w:val="clear" w:color="auto" w:fill="auto"/>
            <w:tcMar>
              <w:top w:w="100" w:type="dxa"/>
              <w:left w:w="100" w:type="dxa"/>
              <w:bottom w:w="100" w:type="dxa"/>
              <w:right w:w="100" w:type="dxa"/>
            </w:tcMar>
          </w:tcPr>
          <w:p w14:paraId="6D34C58C" w14:textId="77777777" w:rsidR="00F6385F" w:rsidRDefault="009D04AB">
            <w:pPr>
              <w:rPr>
                <w:b/>
                <w:sz w:val="36"/>
                <w:szCs w:val="36"/>
              </w:rPr>
            </w:pPr>
            <w:r>
              <w:rPr>
                <w:b/>
                <w:sz w:val="36"/>
                <w:szCs w:val="36"/>
              </w:rPr>
              <w:t>12</w:t>
            </w:r>
          </w:p>
        </w:tc>
        <w:tc>
          <w:tcPr>
            <w:tcW w:w="918" w:type="dxa"/>
            <w:shd w:val="clear" w:color="auto" w:fill="auto"/>
            <w:tcMar>
              <w:top w:w="100" w:type="dxa"/>
              <w:left w:w="100" w:type="dxa"/>
              <w:bottom w:w="100" w:type="dxa"/>
              <w:right w:w="100" w:type="dxa"/>
            </w:tcMar>
          </w:tcPr>
          <w:p w14:paraId="1C8B8279" w14:textId="77777777" w:rsidR="00F6385F" w:rsidRDefault="009D04AB">
            <w:pPr>
              <w:rPr>
                <w:b/>
                <w:sz w:val="36"/>
                <w:szCs w:val="36"/>
              </w:rPr>
            </w:pPr>
            <w:r>
              <w:rPr>
                <w:b/>
                <w:sz w:val="36"/>
                <w:szCs w:val="36"/>
              </w:rPr>
              <w:t>13</w:t>
            </w:r>
          </w:p>
        </w:tc>
        <w:tc>
          <w:tcPr>
            <w:tcW w:w="918" w:type="dxa"/>
            <w:shd w:val="clear" w:color="auto" w:fill="auto"/>
            <w:tcMar>
              <w:top w:w="100" w:type="dxa"/>
              <w:left w:w="100" w:type="dxa"/>
              <w:bottom w:w="100" w:type="dxa"/>
              <w:right w:w="100" w:type="dxa"/>
            </w:tcMar>
          </w:tcPr>
          <w:p w14:paraId="2F19241D" w14:textId="77777777" w:rsidR="00F6385F" w:rsidRDefault="009D04AB">
            <w:pPr>
              <w:rPr>
                <w:b/>
                <w:sz w:val="36"/>
                <w:szCs w:val="36"/>
              </w:rPr>
            </w:pPr>
            <w:r>
              <w:rPr>
                <w:b/>
                <w:sz w:val="36"/>
                <w:szCs w:val="36"/>
              </w:rPr>
              <w:t>14</w:t>
            </w:r>
          </w:p>
        </w:tc>
        <w:tc>
          <w:tcPr>
            <w:tcW w:w="918" w:type="dxa"/>
            <w:shd w:val="clear" w:color="auto" w:fill="auto"/>
            <w:tcMar>
              <w:top w:w="100" w:type="dxa"/>
              <w:left w:w="100" w:type="dxa"/>
              <w:bottom w:w="100" w:type="dxa"/>
              <w:right w:w="100" w:type="dxa"/>
            </w:tcMar>
          </w:tcPr>
          <w:p w14:paraId="728B434D" w14:textId="77777777" w:rsidR="00F6385F" w:rsidRDefault="009D04AB">
            <w:pPr>
              <w:rPr>
                <w:b/>
                <w:sz w:val="36"/>
                <w:szCs w:val="36"/>
              </w:rPr>
            </w:pPr>
            <w:r>
              <w:rPr>
                <w:b/>
                <w:sz w:val="36"/>
                <w:szCs w:val="36"/>
              </w:rPr>
              <w:t>15</w:t>
            </w:r>
          </w:p>
        </w:tc>
        <w:tc>
          <w:tcPr>
            <w:tcW w:w="918" w:type="dxa"/>
            <w:shd w:val="clear" w:color="auto" w:fill="auto"/>
            <w:tcMar>
              <w:top w:w="100" w:type="dxa"/>
              <w:left w:w="100" w:type="dxa"/>
              <w:bottom w:w="100" w:type="dxa"/>
              <w:right w:w="100" w:type="dxa"/>
            </w:tcMar>
          </w:tcPr>
          <w:p w14:paraId="63A1C7D9" w14:textId="77777777" w:rsidR="00F6385F" w:rsidRDefault="009D04AB">
            <w:pPr>
              <w:rPr>
                <w:b/>
                <w:sz w:val="36"/>
                <w:szCs w:val="36"/>
              </w:rPr>
            </w:pPr>
            <w:r>
              <w:rPr>
                <w:b/>
                <w:sz w:val="36"/>
                <w:szCs w:val="36"/>
              </w:rPr>
              <w:t>16</w:t>
            </w:r>
          </w:p>
        </w:tc>
        <w:tc>
          <w:tcPr>
            <w:tcW w:w="918" w:type="dxa"/>
            <w:shd w:val="clear" w:color="auto" w:fill="auto"/>
            <w:tcMar>
              <w:top w:w="100" w:type="dxa"/>
              <w:left w:w="100" w:type="dxa"/>
              <w:bottom w:w="100" w:type="dxa"/>
              <w:right w:w="100" w:type="dxa"/>
            </w:tcMar>
          </w:tcPr>
          <w:p w14:paraId="507CB8CE" w14:textId="77777777" w:rsidR="00F6385F" w:rsidRDefault="009D04AB">
            <w:pPr>
              <w:rPr>
                <w:b/>
                <w:sz w:val="36"/>
                <w:szCs w:val="36"/>
              </w:rPr>
            </w:pPr>
            <w:r>
              <w:rPr>
                <w:b/>
                <w:sz w:val="36"/>
                <w:szCs w:val="36"/>
              </w:rPr>
              <w:t>17</w:t>
            </w:r>
          </w:p>
        </w:tc>
        <w:tc>
          <w:tcPr>
            <w:tcW w:w="918" w:type="dxa"/>
            <w:shd w:val="clear" w:color="auto" w:fill="auto"/>
            <w:tcMar>
              <w:top w:w="100" w:type="dxa"/>
              <w:left w:w="100" w:type="dxa"/>
              <w:bottom w:w="100" w:type="dxa"/>
              <w:right w:w="100" w:type="dxa"/>
            </w:tcMar>
          </w:tcPr>
          <w:p w14:paraId="5BCAA308" w14:textId="77777777" w:rsidR="00F6385F" w:rsidRDefault="009D04AB">
            <w:pPr>
              <w:rPr>
                <w:b/>
                <w:sz w:val="36"/>
                <w:szCs w:val="36"/>
              </w:rPr>
            </w:pPr>
            <w:r>
              <w:rPr>
                <w:b/>
                <w:sz w:val="36"/>
                <w:szCs w:val="36"/>
              </w:rPr>
              <w:t>18</w:t>
            </w:r>
          </w:p>
        </w:tc>
        <w:tc>
          <w:tcPr>
            <w:tcW w:w="918" w:type="dxa"/>
            <w:shd w:val="clear" w:color="auto" w:fill="auto"/>
            <w:tcMar>
              <w:top w:w="100" w:type="dxa"/>
              <w:left w:w="100" w:type="dxa"/>
              <w:bottom w:w="100" w:type="dxa"/>
              <w:right w:w="100" w:type="dxa"/>
            </w:tcMar>
          </w:tcPr>
          <w:p w14:paraId="07DD4ED7" w14:textId="77777777" w:rsidR="00F6385F" w:rsidRDefault="009D04AB">
            <w:pPr>
              <w:rPr>
                <w:b/>
                <w:sz w:val="36"/>
                <w:szCs w:val="36"/>
              </w:rPr>
            </w:pPr>
            <w:r>
              <w:rPr>
                <w:b/>
                <w:sz w:val="36"/>
                <w:szCs w:val="36"/>
              </w:rPr>
              <w:t>19</w:t>
            </w:r>
          </w:p>
        </w:tc>
        <w:tc>
          <w:tcPr>
            <w:tcW w:w="918" w:type="dxa"/>
            <w:shd w:val="clear" w:color="auto" w:fill="auto"/>
            <w:tcMar>
              <w:top w:w="100" w:type="dxa"/>
              <w:left w:w="100" w:type="dxa"/>
              <w:bottom w:w="100" w:type="dxa"/>
              <w:right w:w="100" w:type="dxa"/>
            </w:tcMar>
          </w:tcPr>
          <w:p w14:paraId="502634EB" w14:textId="77777777" w:rsidR="00F6385F" w:rsidRDefault="009D04AB">
            <w:pPr>
              <w:rPr>
                <w:b/>
                <w:sz w:val="36"/>
                <w:szCs w:val="36"/>
              </w:rPr>
            </w:pPr>
            <w:r>
              <w:rPr>
                <w:b/>
                <w:sz w:val="36"/>
                <w:szCs w:val="36"/>
              </w:rPr>
              <w:t>20</w:t>
            </w:r>
          </w:p>
        </w:tc>
      </w:tr>
      <w:tr w:rsidR="00F6385F" w14:paraId="1EC202C1" w14:textId="77777777" w:rsidTr="001870AD">
        <w:trPr>
          <w:jc w:val="center"/>
        </w:trPr>
        <w:tc>
          <w:tcPr>
            <w:tcW w:w="918" w:type="dxa"/>
            <w:shd w:val="clear" w:color="auto" w:fill="auto"/>
            <w:tcMar>
              <w:top w:w="100" w:type="dxa"/>
              <w:left w:w="100" w:type="dxa"/>
              <w:bottom w:w="100" w:type="dxa"/>
              <w:right w:w="100" w:type="dxa"/>
            </w:tcMar>
          </w:tcPr>
          <w:p w14:paraId="0CF82458" w14:textId="77777777" w:rsidR="00F6385F" w:rsidRDefault="009D04AB">
            <w:pPr>
              <w:rPr>
                <w:b/>
                <w:sz w:val="36"/>
                <w:szCs w:val="36"/>
              </w:rPr>
            </w:pPr>
            <w:r>
              <w:rPr>
                <w:b/>
                <w:sz w:val="36"/>
                <w:szCs w:val="36"/>
              </w:rPr>
              <w:t>21</w:t>
            </w:r>
          </w:p>
        </w:tc>
        <w:tc>
          <w:tcPr>
            <w:tcW w:w="918" w:type="dxa"/>
            <w:shd w:val="clear" w:color="auto" w:fill="auto"/>
            <w:tcMar>
              <w:top w:w="100" w:type="dxa"/>
              <w:left w:w="100" w:type="dxa"/>
              <w:bottom w:w="100" w:type="dxa"/>
              <w:right w:w="100" w:type="dxa"/>
            </w:tcMar>
          </w:tcPr>
          <w:p w14:paraId="2696F93F" w14:textId="77777777" w:rsidR="00F6385F" w:rsidRDefault="009D04AB">
            <w:pPr>
              <w:rPr>
                <w:b/>
                <w:sz w:val="36"/>
                <w:szCs w:val="36"/>
              </w:rPr>
            </w:pPr>
            <w:r>
              <w:rPr>
                <w:b/>
                <w:sz w:val="36"/>
                <w:szCs w:val="36"/>
              </w:rPr>
              <w:t>22</w:t>
            </w:r>
          </w:p>
        </w:tc>
        <w:tc>
          <w:tcPr>
            <w:tcW w:w="918" w:type="dxa"/>
            <w:shd w:val="clear" w:color="auto" w:fill="auto"/>
            <w:tcMar>
              <w:top w:w="100" w:type="dxa"/>
              <w:left w:w="100" w:type="dxa"/>
              <w:bottom w:w="100" w:type="dxa"/>
              <w:right w:w="100" w:type="dxa"/>
            </w:tcMar>
          </w:tcPr>
          <w:p w14:paraId="08E49EFC" w14:textId="77777777" w:rsidR="00F6385F" w:rsidRDefault="009D04AB">
            <w:pPr>
              <w:rPr>
                <w:b/>
                <w:sz w:val="36"/>
                <w:szCs w:val="36"/>
              </w:rPr>
            </w:pPr>
            <w:r>
              <w:rPr>
                <w:b/>
                <w:sz w:val="36"/>
                <w:szCs w:val="36"/>
              </w:rPr>
              <w:t>23</w:t>
            </w:r>
          </w:p>
        </w:tc>
        <w:tc>
          <w:tcPr>
            <w:tcW w:w="918" w:type="dxa"/>
            <w:shd w:val="clear" w:color="auto" w:fill="auto"/>
            <w:tcMar>
              <w:top w:w="100" w:type="dxa"/>
              <w:left w:w="100" w:type="dxa"/>
              <w:bottom w:w="100" w:type="dxa"/>
              <w:right w:w="100" w:type="dxa"/>
            </w:tcMar>
          </w:tcPr>
          <w:p w14:paraId="45B3ECC2" w14:textId="77777777" w:rsidR="00F6385F" w:rsidRDefault="009D04AB">
            <w:pPr>
              <w:rPr>
                <w:b/>
                <w:sz w:val="36"/>
                <w:szCs w:val="36"/>
              </w:rPr>
            </w:pPr>
            <w:r>
              <w:rPr>
                <w:b/>
                <w:sz w:val="36"/>
                <w:szCs w:val="36"/>
              </w:rPr>
              <w:t>24</w:t>
            </w:r>
          </w:p>
        </w:tc>
        <w:tc>
          <w:tcPr>
            <w:tcW w:w="918" w:type="dxa"/>
            <w:shd w:val="clear" w:color="auto" w:fill="auto"/>
            <w:tcMar>
              <w:top w:w="100" w:type="dxa"/>
              <w:left w:w="100" w:type="dxa"/>
              <w:bottom w:w="100" w:type="dxa"/>
              <w:right w:w="100" w:type="dxa"/>
            </w:tcMar>
          </w:tcPr>
          <w:p w14:paraId="228EA5B2" w14:textId="77777777" w:rsidR="00F6385F" w:rsidRDefault="009D04AB">
            <w:pPr>
              <w:rPr>
                <w:b/>
                <w:sz w:val="36"/>
                <w:szCs w:val="36"/>
              </w:rPr>
            </w:pPr>
            <w:r>
              <w:rPr>
                <w:b/>
                <w:sz w:val="36"/>
                <w:szCs w:val="36"/>
              </w:rPr>
              <w:t>25</w:t>
            </w:r>
          </w:p>
        </w:tc>
        <w:tc>
          <w:tcPr>
            <w:tcW w:w="918" w:type="dxa"/>
            <w:shd w:val="clear" w:color="auto" w:fill="auto"/>
            <w:tcMar>
              <w:top w:w="100" w:type="dxa"/>
              <w:left w:w="100" w:type="dxa"/>
              <w:bottom w:w="100" w:type="dxa"/>
              <w:right w:w="100" w:type="dxa"/>
            </w:tcMar>
          </w:tcPr>
          <w:p w14:paraId="5577619F" w14:textId="77777777" w:rsidR="00F6385F" w:rsidRDefault="009D04AB">
            <w:pPr>
              <w:rPr>
                <w:b/>
                <w:sz w:val="36"/>
                <w:szCs w:val="36"/>
              </w:rPr>
            </w:pPr>
            <w:r>
              <w:rPr>
                <w:b/>
                <w:sz w:val="36"/>
                <w:szCs w:val="36"/>
              </w:rPr>
              <w:t>26</w:t>
            </w:r>
          </w:p>
        </w:tc>
        <w:tc>
          <w:tcPr>
            <w:tcW w:w="918" w:type="dxa"/>
            <w:shd w:val="clear" w:color="auto" w:fill="auto"/>
            <w:tcMar>
              <w:top w:w="100" w:type="dxa"/>
              <w:left w:w="100" w:type="dxa"/>
              <w:bottom w:w="100" w:type="dxa"/>
              <w:right w:w="100" w:type="dxa"/>
            </w:tcMar>
          </w:tcPr>
          <w:p w14:paraId="5FE9074C" w14:textId="77777777" w:rsidR="00F6385F" w:rsidRDefault="009D04AB">
            <w:pPr>
              <w:rPr>
                <w:b/>
                <w:sz w:val="36"/>
                <w:szCs w:val="36"/>
              </w:rPr>
            </w:pPr>
            <w:r>
              <w:rPr>
                <w:b/>
                <w:sz w:val="36"/>
                <w:szCs w:val="36"/>
              </w:rPr>
              <w:t>27</w:t>
            </w:r>
          </w:p>
        </w:tc>
        <w:tc>
          <w:tcPr>
            <w:tcW w:w="918" w:type="dxa"/>
            <w:shd w:val="clear" w:color="auto" w:fill="auto"/>
            <w:tcMar>
              <w:top w:w="100" w:type="dxa"/>
              <w:left w:w="100" w:type="dxa"/>
              <w:bottom w:w="100" w:type="dxa"/>
              <w:right w:w="100" w:type="dxa"/>
            </w:tcMar>
          </w:tcPr>
          <w:p w14:paraId="09C9D617" w14:textId="77777777" w:rsidR="00F6385F" w:rsidRDefault="009D04AB">
            <w:pPr>
              <w:rPr>
                <w:b/>
                <w:sz w:val="36"/>
                <w:szCs w:val="36"/>
              </w:rPr>
            </w:pPr>
            <w:r>
              <w:rPr>
                <w:b/>
                <w:sz w:val="36"/>
                <w:szCs w:val="36"/>
              </w:rPr>
              <w:t>28</w:t>
            </w:r>
          </w:p>
        </w:tc>
        <w:tc>
          <w:tcPr>
            <w:tcW w:w="918" w:type="dxa"/>
            <w:shd w:val="clear" w:color="auto" w:fill="auto"/>
            <w:tcMar>
              <w:top w:w="100" w:type="dxa"/>
              <w:left w:w="100" w:type="dxa"/>
              <w:bottom w:w="100" w:type="dxa"/>
              <w:right w:w="100" w:type="dxa"/>
            </w:tcMar>
          </w:tcPr>
          <w:p w14:paraId="1F26DDEA" w14:textId="77777777" w:rsidR="00F6385F" w:rsidRDefault="009D04AB">
            <w:pPr>
              <w:rPr>
                <w:b/>
                <w:sz w:val="36"/>
                <w:szCs w:val="36"/>
              </w:rPr>
            </w:pPr>
            <w:r>
              <w:rPr>
                <w:b/>
                <w:sz w:val="36"/>
                <w:szCs w:val="36"/>
              </w:rPr>
              <w:t>29</w:t>
            </w:r>
          </w:p>
        </w:tc>
        <w:tc>
          <w:tcPr>
            <w:tcW w:w="918" w:type="dxa"/>
            <w:shd w:val="clear" w:color="auto" w:fill="auto"/>
            <w:tcMar>
              <w:top w:w="100" w:type="dxa"/>
              <w:left w:w="100" w:type="dxa"/>
              <w:bottom w:w="100" w:type="dxa"/>
              <w:right w:w="100" w:type="dxa"/>
            </w:tcMar>
          </w:tcPr>
          <w:p w14:paraId="311C1E45" w14:textId="77777777" w:rsidR="00F6385F" w:rsidRDefault="009D04AB">
            <w:pPr>
              <w:rPr>
                <w:b/>
                <w:sz w:val="36"/>
                <w:szCs w:val="36"/>
              </w:rPr>
            </w:pPr>
            <w:r>
              <w:rPr>
                <w:b/>
                <w:sz w:val="36"/>
                <w:szCs w:val="36"/>
              </w:rPr>
              <w:t>30</w:t>
            </w:r>
          </w:p>
        </w:tc>
      </w:tr>
      <w:tr w:rsidR="00F6385F" w14:paraId="4A6C1787" w14:textId="77777777" w:rsidTr="001870AD">
        <w:trPr>
          <w:jc w:val="center"/>
        </w:trPr>
        <w:tc>
          <w:tcPr>
            <w:tcW w:w="918" w:type="dxa"/>
            <w:shd w:val="clear" w:color="auto" w:fill="auto"/>
            <w:tcMar>
              <w:top w:w="100" w:type="dxa"/>
              <w:left w:w="100" w:type="dxa"/>
              <w:bottom w:w="100" w:type="dxa"/>
              <w:right w:w="100" w:type="dxa"/>
            </w:tcMar>
          </w:tcPr>
          <w:p w14:paraId="13F056BF" w14:textId="77777777" w:rsidR="00F6385F" w:rsidRDefault="009D04AB">
            <w:pPr>
              <w:rPr>
                <w:b/>
                <w:sz w:val="36"/>
                <w:szCs w:val="36"/>
              </w:rPr>
            </w:pPr>
            <w:r>
              <w:rPr>
                <w:b/>
                <w:sz w:val="36"/>
                <w:szCs w:val="36"/>
              </w:rPr>
              <w:t>31</w:t>
            </w:r>
          </w:p>
        </w:tc>
        <w:tc>
          <w:tcPr>
            <w:tcW w:w="918" w:type="dxa"/>
            <w:shd w:val="clear" w:color="auto" w:fill="auto"/>
            <w:tcMar>
              <w:top w:w="100" w:type="dxa"/>
              <w:left w:w="100" w:type="dxa"/>
              <w:bottom w:w="100" w:type="dxa"/>
              <w:right w:w="100" w:type="dxa"/>
            </w:tcMar>
          </w:tcPr>
          <w:p w14:paraId="063C8C72" w14:textId="77777777" w:rsidR="00F6385F" w:rsidRDefault="009D04AB">
            <w:pPr>
              <w:rPr>
                <w:b/>
                <w:sz w:val="36"/>
                <w:szCs w:val="36"/>
              </w:rPr>
            </w:pPr>
            <w:r>
              <w:rPr>
                <w:b/>
                <w:sz w:val="36"/>
                <w:szCs w:val="36"/>
              </w:rPr>
              <w:t>32</w:t>
            </w:r>
          </w:p>
        </w:tc>
        <w:tc>
          <w:tcPr>
            <w:tcW w:w="918" w:type="dxa"/>
            <w:shd w:val="clear" w:color="auto" w:fill="auto"/>
            <w:tcMar>
              <w:top w:w="100" w:type="dxa"/>
              <w:left w:w="100" w:type="dxa"/>
              <w:bottom w:w="100" w:type="dxa"/>
              <w:right w:w="100" w:type="dxa"/>
            </w:tcMar>
          </w:tcPr>
          <w:p w14:paraId="5BE4A796" w14:textId="77777777" w:rsidR="00F6385F" w:rsidRDefault="009D04AB">
            <w:pPr>
              <w:rPr>
                <w:b/>
                <w:sz w:val="36"/>
                <w:szCs w:val="36"/>
              </w:rPr>
            </w:pPr>
            <w:r>
              <w:rPr>
                <w:b/>
                <w:sz w:val="36"/>
                <w:szCs w:val="36"/>
              </w:rPr>
              <w:t>33</w:t>
            </w:r>
          </w:p>
        </w:tc>
        <w:tc>
          <w:tcPr>
            <w:tcW w:w="918" w:type="dxa"/>
            <w:shd w:val="clear" w:color="auto" w:fill="auto"/>
            <w:tcMar>
              <w:top w:w="100" w:type="dxa"/>
              <w:left w:w="100" w:type="dxa"/>
              <w:bottom w:w="100" w:type="dxa"/>
              <w:right w:w="100" w:type="dxa"/>
            </w:tcMar>
          </w:tcPr>
          <w:p w14:paraId="6DFE0BD7" w14:textId="77777777" w:rsidR="00F6385F" w:rsidRDefault="009D04AB">
            <w:pPr>
              <w:rPr>
                <w:b/>
                <w:sz w:val="36"/>
                <w:szCs w:val="36"/>
              </w:rPr>
            </w:pPr>
            <w:r>
              <w:rPr>
                <w:b/>
                <w:sz w:val="36"/>
                <w:szCs w:val="36"/>
              </w:rPr>
              <w:t>34</w:t>
            </w:r>
          </w:p>
        </w:tc>
        <w:tc>
          <w:tcPr>
            <w:tcW w:w="918" w:type="dxa"/>
            <w:shd w:val="clear" w:color="auto" w:fill="auto"/>
            <w:tcMar>
              <w:top w:w="100" w:type="dxa"/>
              <w:left w:w="100" w:type="dxa"/>
              <w:bottom w:w="100" w:type="dxa"/>
              <w:right w:w="100" w:type="dxa"/>
            </w:tcMar>
          </w:tcPr>
          <w:p w14:paraId="46193BF4" w14:textId="77777777" w:rsidR="00F6385F" w:rsidRDefault="009D04AB">
            <w:pPr>
              <w:rPr>
                <w:b/>
                <w:sz w:val="36"/>
                <w:szCs w:val="36"/>
              </w:rPr>
            </w:pPr>
            <w:r>
              <w:rPr>
                <w:b/>
                <w:sz w:val="36"/>
                <w:szCs w:val="36"/>
              </w:rPr>
              <w:t>35</w:t>
            </w:r>
          </w:p>
        </w:tc>
        <w:tc>
          <w:tcPr>
            <w:tcW w:w="918" w:type="dxa"/>
            <w:shd w:val="clear" w:color="auto" w:fill="auto"/>
            <w:tcMar>
              <w:top w:w="100" w:type="dxa"/>
              <w:left w:w="100" w:type="dxa"/>
              <w:bottom w:w="100" w:type="dxa"/>
              <w:right w:w="100" w:type="dxa"/>
            </w:tcMar>
          </w:tcPr>
          <w:p w14:paraId="511DDB6D" w14:textId="77777777" w:rsidR="00F6385F" w:rsidRDefault="009D04AB">
            <w:pPr>
              <w:rPr>
                <w:b/>
                <w:sz w:val="36"/>
                <w:szCs w:val="36"/>
              </w:rPr>
            </w:pPr>
            <w:r>
              <w:rPr>
                <w:b/>
                <w:sz w:val="36"/>
                <w:szCs w:val="36"/>
              </w:rPr>
              <w:t>36</w:t>
            </w:r>
          </w:p>
        </w:tc>
        <w:tc>
          <w:tcPr>
            <w:tcW w:w="918" w:type="dxa"/>
            <w:shd w:val="clear" w:color="auto" w:fill="auto"/>
            <w:tcMar>
              <w:top w:w="100" w:type="dxa"/>
              <w:left w:w="100" w:type="dxa"/>
              <w:bottom w:w="100" w:type="dxa"/>
              <w:right w:w="100" w:type="dxa"/>
            </w:tcMar>
          </w:tcPr>
          <w:p w14:paraId="0177D1FF" w14:textId="77777777" w:rsidR="00F6385F" w:rsidRDefault="009D04AB">
            <w:pPr>
              <w:rPr>
                <w:b/>
                <w:sz w:val="36"/>
                <w:szCs w:val="36"/>
              </w:rPr>
            </w:pPr>
            <w:r>
              <w:rPr>
                <w:b/>
                <w:sz w:val="36"/>
                <w:szCs w:val="36"/>
              </w:rPr>
              <w:t>37</w:t>
            </w:r>
          </w:p>
        </w:tc>
        <w:tc>
          <w:tcPr>
            <w:tcW w:w="918" w:type="dxa"/>
            <w:shd w:val="clear" w:color="auto" w:fill="auto"/>
            <w:tcMar>
              <w:top w:w="100" w:type="dxa"/>
              <w:left w:w="100" w:type="dxa"/>
              <w:bottom w:w="100" w:type="dxa"/>
              <w:right w:w="100" w:type="dxa"/>
            </w:tcMar>
          </w:tcPr>
          <w:p w14:paraId="6CBFDE9A" w14:textId="77777777" w:rsidR="00F6385F" w:rsidRDefault="009D04AB">
            <w:pPr>
              <w:rPr>
                <w:b/>
                <w:sz w:val="36"/>
                <w:szCs w:val="36"/>
              </w:rPr>
            </w:pPr>
            <w:r>
              <w:rPr>
                <w:b/>
                <w:sz w:val="36"/>
                <w:szCs w:val="36"/>
              </w:rPr>
              <w:t>38</w:t>
            </w:r>
          </w:p>
        </w:tc>
        <w:tc>
          <w:tcPr>
            <w:tcW w:w="918" w:type="dxa"/>
            <w:shd w:val="clear" w:color="auto" w:fill="auto"/>
            <w:tcMar>
              <w:top w:w="100" w:type="dxa"/>
              <w:left w:w="100" w:type="dxa"/>
              <w:bottom w:w="100" w:type="dxa"/>
              <w:right w:w="100" w:type="dxa"/>
            </w:tcMar>
          </w:tcPr>
          <w:p w14:paraId="17CBB847" w14:textId="77777777" w:rsidR="00F6385F" w:rsidRDefault="009D04AB">
            <w:pPr>
              <w:rPr>
                <w:b/>
                <w:sz w:val="36"/>
                <w:szCs w:val="36"/>
              </w:rPr>
            </w:pPr>
            <w:r>
              <w:rPr>
                <w:b/>
                <w:sz w:val="36"/>
                <w:szCs w:val="36"/>
              </w:rPr>
              <w:t>39</w:t>
            </w:r>
          </w:p>
        </w:tc>
        <w:tc>
          <w:tcPr>
            <w:tcW w:w="918" w:type="dxa"/>
            <w:shd w:val="clear" w:color="auto" w:fill="auto"/>
            <w:tcMar>
              <w:top w:w="100" w:type="dxa"/>
              <w:left w:w="100" w:type="dxa"/>
              <w:bottom w:w="100" w:type="dxa"/>
              <w:right w:w="100" w:type="dxa"/>
            </w:tcMar>
          </w:tcPr>
          <w:p w14:paraId="7D69443F" w14:textId="77777777" w:rsidR="00F6385F" w:rsidRDefault="009D04AB">
            <w:pPr>
              <w:rPr>
                <w:b/>
                <w:sz w:val="36"/>
                <w:szCs w:val="36"/>
              </w:rPr>
            </w:pPr>
            <w:r>
              <w:rPr>
                <w:b/>
                <w:sz w:val="36"/>
                <w:szCs w:val="36"/>
              </w:rPr>
              <w:t>40</w:t>
            </w:r>
          </w:p>
        </w:tc>
      </w:tr>
      <w:tr w:rsidR="00F6385F" w14:paraId="10DB225C" w14:textId="77777777" w:rsidTr="001870AD">
        <w:trPr>
          <w:jc w:val="center"/>
        </w:trPr>
        <w:tc>
          <w:tcPr>
            <w:tcW w:w="918" w:type="dxa"/>
            <w:shd w:val="clear" w:color="auto" w:fill="auto"/>
            <w:tcMar>
              <w:top w:w="100" w:type="dxa"/>
              <w:left w:w="100" w:type="dxa"/>
              <w:bottom w:w="100" w:type="dxa"/>
              <w:right w:w="100" w:type="dxa"/>
            </w:tcMar>
          </w:tcPr>
          <w:p w14:paraId="2FCF6C96" w14:textId="77777777" w:rsidR="00F6385F" w:rsidRDefault="009D04AB">
            <w:pPr>
              <w:rPr>
                <w:b/>
                <w:sz w:val="36"/>
                <w:szCs w:val="36"/>
              </w:rPr>
            </w:pPr>
            <w:r>
              <w:rPr>
                <w:b/>
                <w:sz w:val="36"/>
                <w:szCs w:val="36"/>
              </w:rPr>
              <w:t>41</w:t>
            </w:r>
          </w:p>
        </w:tc>
        <w:tc>
          <w:tcPr>
            <w:tcW w:w="918" w:type="dxa"/>
            <w:shd w:val="clear" w:color="auto" w:fill="auto"/>
            <w:tcMar>
              <w:top w:w="100" w:type="dxa"/>
              <w:left w:w="100" w:type="dxa"/>
              <w:bottom w:w="100" w:type="dxa"/>
              <w:right w:w="100" w:type="dxa"/>
            </w:tcMar>
          </w:tcPr>
          <w:p w14:paraId="43858877" w14:textId="77777777" w:rsidR="00F6385F" w:rsidRDefault="009D04AB">
            <w:pPr>
              <w:rPr>
                <w:b/>
                <w:sz w:val="36"/>
                <w:szCs w:val="36"/>
              </w:rPr>
            </w:pPr>
            <w:r>
              <w:rPr>
                <w:b/>
                <w:sz w:val="36"/>
                <w:szCs w:val="36"/>
              </w:rPr>
              <w:t>42</w:t>
            </w:r>
          </w:p>
        </w:tc>
        <w:tc>
          <w:tcPr>
            <w:tcW w:w="918" w:type="dxa"/>
            <w:shd w:val="clear" w:color="auto" w:fill="auto"/>
            <w:tcMar>
              <w:top w:w="100" w:type="dxa"/>
              <w:left w:w="100" w:type="dxa"/>
              <w:bottom w:w="100" w:type="dxa"/>
              <w:right w:w="100" w:type="dxa"/>
            </w:tcMar>
          </w:tcPr>
          <w:p w14:paraId="74D10C21" w14:textId="77777777" w:rsidR="00F6385F" w:rsidRDefault="009D04AB">
            <w:pPr>
              <w:rPr>
                <w:b/>
                <w:sz w:val="36"/>
                <w:szCs w:val="36"/>
              </w:rPr>
            </w:pPr>
            <w:r>
              <w:rPr>
                <w:b/>
                <w:sz w:val="36"/>
                <w:szCs w:val="36"/>
              </w:rPr>
              <w:t>43</w:t>
            </w:r>
          </w:p>
        </w:tc>
        <w:tc>
          <w:tcPr>
            <w:tcW w:w="918" w:type="dxa"/>
            <w:shd w:val="clear" w:color="auto" w:fill="auto"/>
            <w:tcMar>
              <w:top w:w="100" w:type="dxa"/>
              <w:left w:w="100" w:type="dxa"/>
              <w:bottom w:w="100" w:type="dxa"/>
              <w:right w:w="100" w:type="dxa"/>
            </w:tcMar>
          </w:tcPr>
          <w:p w14:paraId="12CB3218" w14:textId="77777777" w:rsidR="00F6385F" w:rsidRDefault="009D04AB">
            <w:pPr>
              <w:rPr>
                <w:b/>
                <w:sz w:val="36"/>
                <w:szCs w:val="36"/>
              </w:rPr>
            </w:pPr>
            <w:r>
              <w:rPr>
                <w:b/>
                <w:sz w:val="36"/>
                <w:szCs w:val="36"/>
              </w:rPr>
              <w:t>44</w:t>
            </w:r>
          </w:p>
        </w:tc>
        <w:tc>
          <w:tcPr>
            <w:tcW w:w="918" w:type="dxa"/>
            <w:shd w:val="clear" w:color="auto" w:fill="auto"/>
            <w:tcMar>
              <w:top w:w="100" w:type="dxa"/>
              <w:left w:w="100" w:type="dxa"/>
              <w:bottom w:w="100" w:type="dxa"/>
              <w:right w:w="100" w:type="dxa"/>
            </w:tcMar>
          </w:tcPr>
          <w:p w14:paraId="184D8FF9" w14:textId="77777777" w:rsidR="00F6385F" w:rsidRDefault="009D04AB">
            <w:pPr>
              <w:rPr>
                <w:b/>
                <w:sz w:val="36"/>
                <w:szCs w:val="36"/>
              </w:rPr>
            </w:pPr>
            <w:r>
              <w:rPr>
                <w:b/>
                <w:sz w:val="36"/>
                <w:szCs w:val="36"/>
              </w:rPr>
              <w:t>45</w:t>
            </w:r>
          </w:p>
        </w:tc>
        <w:tc>
          <w:tcPr>
            <w:tcW w:w="918" w:type="dxa"/>
            <w:shd w:val="clear" w:color="auto" w:fill="auto"/>
            <w:tcMar>
              <w:top w:w="100" w:type="dxa"/>
              <w:left w:w="100" w:type="dxa"/>
              <w:bottom w:w="100" w:type="dxa"/>
              <w:right w:w="100" w:type="dxa"/>
            </w:tcMar>
          </w:tcPr>
          <w:p w14:paraId="72990158" w14:textId="77777777" w:rsidR="00F6385F" w:rsidRDefault="009D04AB">
            <w:pPr>
              <w:rPr>
                <w:b/>
                <w:sz w:val="36"/>
                <w:szCs w:val="36"/>
              </w:rPr>
            </w:pPr>
            <w:r>
              <w:rPr>
                <w:b/>
                <w:sz w:val="36"/>
                <w:szCs w:val="36"/>
              </w:rPr>
              <w:t>46</w:t>
            </w:r>
          </w:p>
        </w:tc>
        <w:tc>
          <w:tcPr>
            <w:tcW w:w="918" w:type="dxa"/>
            <w:shd w:val="clear" w:color="auto" w:fill="auto"/>
            <w:tcMar>
              <w:top w:w="100" w:type="dxa"/>
              <w:left w:w="100" w:type="dxa"/>
              <w:bottom w:w="100" w:type="dxa"/>
              <w:right w:w="100" w:type="dxa"/>
            </w:tcMar>
          </w:tcPr>
          <w:p w14:paraId="72D58E84" w14:textId="77777777" w:rsidR="00F6385F" w:rsidRDefault="009D04AB">
            <w:pPr>
              <w:rPr>
                <w:b/>
                <w:sz w:val="36"/>
                <w:szCs w:val="36"/>
              </w:rPr>
            </w:pPr>
            <w:r>
              <w:rPr>
                <w:b/>
                <w:sz w:val="36"/>
                <w:szCs w:val="36"/>
              </w:rPr>
              <w:t>47</w:t>
            </w:r>
          </w:p>
        </w:tc>
        <w:tc>
          <w:tcPr>
            <w:tcW w:w="918" w:type="dxa"/>
            <w:shd w:val="clear" w:color="auto" w:fill="auto"/>
            <w:tcMar>
              <w:top w:w="100" w:type="dxa"/>
              <w:left w:w="100" w:type="dxa"/>
              <w:bottom w:w="100" w:type="dxa"/>
              <w:right w:w="100" w:type="dxa"/>
            </w:tcMar>
          </w:tcPr>
          <w:p w14:paraId="05C96068" w14:textId="77777777" w:rsidR="00F6385F" w:rsidRDefault="009D04AB">
            <w:pPr>
              <w:rPr>
                <w:b/>
                <w:sz w:val="36"/>
                <w:szCs w:val="36"/>
              </w:rPr>
            </w:pPr>
            <w:r>
              <w:rPr>
                <w:b/>
                <w:sz w:val="36"/>
                <w:szCs w:val="36"/>
              </w:rPr>
              <w:t>48</w:t>
            </w:r>
          </w:p>
        </w:tc>
        <w:tc>
          <w:tcPr>
            <w:tcW w:w="918" w:type="dxa"/>
            <w:shd w:val="clear" w:color="auto" w:fill="auto"/>
            <w:tcMar>
              <w:top w:w="100" w:type="dxa"/>
              <w:left w:w="100" w:type="dxa"/>
              <w:bottom w:w="100" w:type="dxa"/>
              <w:right w:w="100" w:type="dxa"/>
            </w:tcMar>
          </w:tcPr>
          <w:p w14:paraId="19843267" w14:textId="77777777" w:rsidR="00F6385F" w:rsidRDefault="009D04AB">
            <w:pPr>
              <w:rPr>
                <w:b/>
                <w:sz w:val="36"/>
                <w:szCs w:val="36"/>
              </w:rPr>
            </w:pPr>
            <w:r>
              <w:rPr>
                <w:b/>
                <w:sz w:val="36"/>
                <w:szCs w:val="36"/>
              </w:rPr>
              <w:t>49</w:t>
            </w:r>
          </w:p>
        </w:tc>
        <w:tc>
          <w:tcPr>
            <w:tcW w:w="918" w:type="dxa"/>
            <w:shd w:val="clear" w:color="auto" w:fill="auto"/>
            <w:tcMar>
              <w:top w:w="100" w:type="dxa"/>
              <w:left w:w="100" w:type="dxa"/>
              <w:bottom w:w="100" w:type="dxa"/>
              <w:right w:w="100" w:type="dxa"/>
            </w:tcMar>
          </w:tcPr>
          <w:p w14:paraId="7F8E4ADE" w14:textId="77777777" w:rsidR="00F6385F" w:rsidRDefault="009D04AB">
            <w:pPr>
              <w:rPr>
                <w:b/>
                <w:sz w:val="36"/>
                <w:szCs w:val="36"/>
              </w:rPr>
            </w:pPr>
            <w:r>
              <w:rPr>
                <w:b/>
                <w:sz w:val="36"/>
                <w:szCs w:val="36"/>
              </w:rPr>
              <w:t>50</w:t>
            </w:r>
          </w:p>
        </w:tc>
      </w:tr>
      <w:tr w:rsidR="00F6385F" w14:paraId="437828B3" w14:textId="77777777" w:rsidTr="001870AD">
        <w:trPr>
          <w:jc w:val="center"/>
        </w:trPr>
        <w:tc>
          <w:tcPr>
            <w:tcW w:w="918" w:type="dxa"/>
            <w:shd w:val="clear" w:color="auto" w:fill="auto"/>
            <w:tcMar>
              <w:top w:w="100" w:type="dxa"/>
              <w:left w:w="100" w:type="dxa"/>
              <w:bottom w:w="100" w:type="dxa"/>
              <w:right w:w="100" w:type="dxa"/>
            </w:tcMar>
          </w:tcPr>
          <w:p w14:paraId="41C1D2B4" w14:textId="77777777" w:rsidR="00F6385F" w:rsidRDefault="009D04AB">
            <w:pPr>
              <w:rPr>
                <w:b/>
                <w:sz w:val="36"/>
                <w:szCs w:val="36"/>
              </w:rPr>
            </w:pPr>
            <w:r>
              <w:rPr>
                <w:b/>
                <w:sz w:val="36"/>
                <w:szCs w:val="36"/>
              </w:rPr>
              <w:t>51</w:t>
            </w:r>
          </w:p>
        </w:tc>
        <w:tc>
          <w:tcPr>
            <w:tcW w:w="918" w:type="dxa"/>
            <w:shd w:val="clear" w:color="auto" w:fill="auto"/>
            <w:tcMar>
              <w:top w:w="100" w:type="dxa"/>
              <w:left w:w="100" w:type="dxa"/>
              <w:bottom w:w="100" w:type="dxa"/>
              <w:right w:w="100" w:type="dxa"/>
            </w:tcMar>
          </w:tcPr>
          <w:p w14:paraId="43BD0E78" w14:textId="77777777" w:rsidR="00F6385F" w:rsidRDefault="009D04AB">
            <w:pPr>
              <w:rPr>
                <w:b/>
                <w:sz w:val="36"/>
                <w:szCs w:val="36"/>
              </w:rPr>
            </w:pPr>
            <w:r>
              <w:rPr>
                <w:b/>
                <w:sz w:val="36"/>
                <w:szCs w:val="36"/>
              </w:rPr>
              <w:t>52</w:t>
            </w:r>
          </w:p>
        </w:tc>
        <w:tc>
          <w:tcPr>
            <w:tcW w:w="918" w:type="dxa"/>
            <w:shd w:val="clear" w:color="auto" w:fill="auto"/>
            <w:tcMar>
              <w:top w:w="100" w:type="dxa"/>
              <w:left w:w="100" w:type="dxa"/>
              <w:bottom w:w="100" w:type="dxa"/>
              <w:right w:w="100" w:type="dxa"/>
            </w:tcMar>
          </w:tcPr>
          <w:p w14:paraId="46E0EB95" w14:textId="77777777" w:rsidR="00F6385F" w:rsidRDefault="009D04AB">
            <w:pPr>
              <w:rPr>
                <w:b/>
                <w:sz w:val="36"/>
                <w:szCs w:val="36"/>
              </w:rPr>
            </w:pPr>
            <w:r>
              <w:rPr>
                <w:b/>
                <w:sz w:val="36"/>
                <w:szCs w:val="36"/>
              </w:rPr>
              <w:t>53</w:t>
            </w:r>
          </w:p>
        </w:tc>
        <w:tc>
          <w:tcPr>
            <w:tcW w:w="918" w:type="dxa"/>
            <w:shd w:val="clear" w:color="auto" w:fill="auto"/>
            <w:tcMar>
              <w:top w:w="100" w:type="dxa"/>
              <w:left w:w="100" w:type="dxa"/>
              <w:bottom w:w="100" w:type="dxa"/>
              <w:right w:w="100" w:type="dxa"/>
            </w:tcMar>
          </w:tcPr>
          <w:p w14:paraId="3DBA92BD" w14:textId="77777777" w:rsidR="00F6385F" w:rsidRDefault="009D04AB">
            <w:pPr>
              <w:rPr>
                <w:b/>
                <w:sz w:val="36"/>
                <w:szCs w:val="36"/>
              </w:rPr>
            </w:pPr>
            <w:r>
              <w:rPr>
                <w:b/>
                <w:sz w:val="36"/>
                <w:szCs w:val="36"/>
              </w:rPr>
              <w:t>54</w:t>
            </w:r>
          </w:p>
        </w:tc>
        <w:tc>
          <w:tcPr>
            <w:tcW w:w="918" w:type="dxa"/>
            <w:shd w:val="clear" w:color="auto" w:fill="auto"/>
            <w:tcMar>
              <w:top w:w="100" w:type="dxa"/>
              <w:left w:w="100" w:type="dxa"/>
              <w:bottom w:w="100" w:type="dxa"/>
              <w:right w:w="100" w:type="dxa"/>
            </w:tcMar>
          </w:tcPr>
          <w:p w14:paraId="399C2DCF" w14:textId="77777777" w:rsidR="00F6385F" w:rsidRDefault="009D04AB">
            <w:pPr>
              <w:rPr>
                <w:b/>
                <w:sz w:val="36"/>
                <w:szCs w:val="36"/>
              </w:rPr>
            </w:pPr>
            <w:r>
              <w:rPr>
                <w:b/>
                <w:sz w:val="36"/>
                <w:szCs w:val="36"/>
              </w:rPr>
              <w:t>55</w:t>
            </w:r>
          </w:p>
        </w:tc>
        <w:tc>
          <w:tcPr>
            <w:tcW w:w="918" w:type="dxa"/>
            <w:shd w:val="clear" w:color="auto" w:fill="auto"/>
            <w:tcMar>
              <w:top w:w="100" w:type="dxa"/>
              <w:left w:w="100" w:type="dxa"/>
              <w:bottom w:w="100" w:type="dxa"/>
              <w:right w:w="100" w:type="dxa"/>
            </w:tcMar>
          </w:tcPr>
          <w:p w14:paraId="37962D2D" w14:textId="77777777" w:rsidR="00F6385F" w:rsidRDefault="009D04AB">
            <w:pPr>
              <w:rPr>
                <w:b/>
                <w:sz w:val="36"/>
                <w:szCs w:val="36"/>
              </w:rPr>
            </w:pPr>
            <w:r>
              <w:rPr>
                <w:b/>
                <w:sz w:val="36"/>
                <w:szCs w:val="36"/>
              </w:rPr>
              <w:t>56</w:t>
            </w:r>
          </w:p>
        </w:tc>
        <w:tc>
          <w:tcPr>
            <w:tcW w:w="918" w:type="dxa"/>
            <w:shd w:val="clear" w:color="auto" w:fill="auto"/>
            <w:tcMar>
              <w:top w:w="100" w:type="dxa"/>
              <w:left w:w="100" w:type="dxa"/>
              <w:bottom w:w="100" w:type="dxa"/>
              <w:right w:w="100" w:type="dxa"/>
            </w:tcMar>
          </w:tcPr>
          <w:p w14:paraId="174FDC0F" w14:textId="77777777" w:rsidR="00F6385F" w:rsidRDefault="009D04AB">
            <w:pPr>
              <w:rPr>
                <w:b/>
                <w:sz w:val="36"/>
                <w:szCs w:val="36"/>
              </w:rPr>
            </w:pPr>
            <w:r>
              <w:rPr>
                <w:b/>
                <w:sz w:val="36"/>
                <w:szCs w:val="36"/>
              </w:rPr>
              <w:t>57</w:t>
            </w:r>
          </w:p>
        </w:tc>
        <w:tc>
          <w:tcPr>
            <w:tcW w:w="918" w:type="dxa"/>
            <w:shd w:val="clear" w:color="auto" w:fill="auto"/>
            <w:tcMar>
              <w:top w:w="100" w:type="dxa"/>
              <w:left w:w="100" w:type="dxa"/>
              <w:bottom w:w="100" w:type="dxa"/>
              <w:right w:w="100" w:type="dxa"/>
            </w:tcMar>
          </w:tcPr>
          <w:p w14:paraId="6DB9F494" w14:textId="77777777" w:rsidR="00F6385F" w:rsidRDefault="009D04AB">
            <w:pPr>
              <w:rPr>
                <w:b/>
                <w:sz w:val="36"/>
                <w:szCs w:val="36"/>
              </w:rPr>
            </w:pPr>
            <w:r>
              <w:rPr>
                <w:b/>
                <w:sz w:val="36"/>
                <w:szCs w:val="36"/>
              </w:rPr>
              <w:t>58</w:t>
            </w:r>
          </w:p>
        </w:tc>
        <w:tc>
          <w:tcPr>
            <w:tcW w:w="918" w:type="dxa"/>
            <w:shd w:val="clear" w:color="auto" w:fill="auto"/>
            <w:tcMar>
              <w:top w:w="100" w:type="dxa"/>
              <w:left w:w="100" w:type="dxa"/>
              <w:bottom w:w="100" w:type="dxa"/>
              <w:right w:w="100" w:type="dxa"/>
            </w:tcMar>
          </w:tcPr>
          <w:p w14:paraId="11E8B666" w14:textId="77777777" w:rsidR="00F6385F" w:rsidRDefault="009D04AB">
            <w:pPr>
              <w:rPr>
                <w:b/>
                <w:sz w:val="36"/>
                <w:szCs w:val="36"/>
              </w:rPr>
            </w:pPr>
            <w:r>
              <w:rPr>
                <w:b/>
                <w:sz w:val="36"/>
                <w:szCs w:val="36"/>
              </w:rPr>
              <w:t>59</w:t>
            </w:r>
          </w:p>
        </w:tc>
        <w:tc>
          <w:tcPr>
            <w:tcW w:w="918" w:type="dxa"/>
            <w:shd w:val="clear" w:color="auto" w:fill="auto"/>
            <w:tcMar>
              <w:top w:w="100" w:type="dxa"/>
              <w:left w:w="100" w:type="dxa"/>
              <w:bottom w:w="100" w:type="dxa"/>
              <w:right w:w="100" w:type="dxa"/>
            </w:tcMar>
          </w:tcPr>
          <w:p w14:paraId="27AA186F" w14:textId="77777777" w:rsidR="00F6385F" w:rsidRDefault="009D04AB">
            <w:pPr>
              <w:rPr>
                <w:b/>
                <w:sz w:val="36"/>
                <w:szCs w:val="36"/>
              </w:rPr>
            </w:pPr>
            <w:r>
              <w:rPr>
                <w:b/>
                <w:sz w:val="36"/>
                <w:szCs w:val="36"/>
              </w:rPr>
              <w:t>60</w:t>
            </w:r>
          </w:p>
        </w:tc>
      </w:tr>
      <w:tr w:rsidR="00F6385F" w14:paraId="1AD49BD8" w14:textId="77777777" w:rsidTr="001870AD">
        <w:trPr>
          <w:jc w:val="center"/>
        </w:trPr>
        <w:tc>
          <w:tcPr>
            <w:tcW w:w="918" w:type="dxa"/>
            <w:shd w:val="clear" w:color="auto" w:fill="auto"/>
            <w:tcMar>
              <w:top w:w="100" w:type="dxa"/>
              <w:left w:w="100" w:type="dxa"/>
              <w:bottom w:w="100" w:type="dxa"/>
              <w:right w:w="100" w:type="dxa"/>
            </w:tcMar>
          </w:tcPr>
          <w:p w14:paraId="73BE34B7" w14:textId="77777777" w:rsidR="00F6385F" w:rsidRDefault="009D04AB">
            <w:pPr>
              <w:rPr>
                <w:b/>
                <w:sz w:val="36"/>
                <w:szCs w:val="36"/>
              </w:rPr>
            </w:pPr>
            <w:r>
              <w:rPr>
                <w:b/>
                <w:sz w:val="36"/>
                <w:szCs w:val="36"/>
              </w:rPr>
              <w:t>61</w:t>
            </w:r>
          </w:p>
        </w:tc>
        <w:tc>
          <w:tcPr>
            <w:tcW w:w="918" w:type="dxa"/>
            <w:shd w:val="clear" w:color="auto" w:fill="auto"/>
            <w:tcMar>
              <w:top w:w="100" w:type="dxa"/>
              <w:left w:w="100" w:type="dxa"/>
              <w:bottom w:w="100" w:type="dxa"/>
              <w:right w:w="100" w:type="dxa"/>
            </w:tcMar>
          </w:tcPr>
          <w:p w14:paraId="62F93A94" w14:textId="77777777" w:rsidR="00F6385F" w:rsidRDefault="009D04AB">
            <w:pPr>
              <w:rPr>
                <w:b/>
                <w:sz w:val="36"/>
                <w:szCs w:val="36"/>
              </w:rPr>
            </w:pPr>
            <w:r>
              <w:rPr>
                <w:b/>
                <w:sz w:val="36"/>
                <w:szCs w:val="36"/>
              </w:rPr>
              <w:t>62</w:t>
            </w:r>
          </w:p>
        </w:tc>
        <w:tc>
          <w:tcPr>
            <w:tcW w:w="918" w:type="dxa"/>
            <w:shd w:val="clear" w:color="auto" w:fill="auto"/>
            <w:tcMar>
              <w:top w:w="100" w:type="dxa"/>
              <w:left w:w="100" w:type="dxa"/>
              <w:bottom w:w="100" w:type="dxa"/>
              <w:right w:w="100" w:type="dxa"/>
            </w:tcMar>
          </w:tcPr>
          <w:p w14:paraId="0E492167" w14:textId="77777777" w:rsidR="00F6385F" w:rsidRDefault="009D04AB">
            <w:pPr>
              <w:rPr>
                <w:b/>
                <w:sz w:val="36"/>
                <w:szCs w:val="36"/>
              </w:rPr>
            </w:pPr>
            <w:r>
              <w:rPr>
                <w:b/>
                <w:sz w:val="36"/>
                <w:szCs w:val="36"/>
              </w:rPr>
              <w:t>63</w:t>
            </w:r>
          </w:p>
        </w:tc>
        <w:tc>
          <w:tcPr>
            <w:tcW w:w="918" w:type="dxa"/>
            <w:shd w:val="clear" w:color="auto" w:fill="auto"/>
            <w:tcMar>
              <w:top w:w="100" w:type="dxa"/>
              <w:left w:w="100" w:type="dxa"/>
              <w:bottom w:w="100" w:type="dxa"/>
              <w:right w:w="100" w:type="dxa"/>
            </w:tcMar>
          </w:tcPr>
          <w:p w14:paraId="26931388" w14:textId="77777777" w:rsidR="00F6385F" w:rsidRDefault="009D04AB">
            <w:pPr>
              <w:rPr>
                <w:b/>
                <w:sz w:val="36"/>
                <w:szCs w:val="36"/>
              </w:rPr>
            </w:pPr>
            <w:r>
              <w:rPr>
                <w:b/>
                <w:sz w:val="36"/>
                <w:szCs w:val="36"/>
              </w:rPr>
              <w:t>64</w:t>
            </w:r>
          </w:p>
        </w:tc>
        <w:tc>
          <w:tcPr>
            <w:tcW w:w="918" w:type="dxa"/>
            <w:shd w:val="clear" w:color="auto" w:fill="auto"/>
            <w:tcMar>
              <w:top w:w="100" w:type="dxa"/>
              <w:left w:w="100" w:type="dxa"/>
              <w:bottom w:w="100" w:type="dxa"/>
              <w:right w:w="100" w:type="dxa"/>
            </w:tcMar>
          </w:tcPr>
          <w:p w14:paraId="73611B33" w14:textId="77777777" w:rsidR="00F6385F" w:rsidRDefault="009D04AB">
            <w:pPr>
              <w:rPr>
                <w:b/>
                <w:sz w:val="36"/>
                <w:szCs w:val="36"/>
              </w:rPr>
            </w:pPr>
            <w:r>
              <w:rPr>
                <w:b/>
                <w:sz w:val="36"/>
                <w:szCs w:val="36"/>
              </w:rPr>
              <w:t>65</w:t>
            </w:r>
          </w:p>
        </w:tc>
        <w:tc>
          <w:tcPr>
            <w:tcW w:w="918" w:type="dxa"/>
            <w:shd w:val="clear" w:color="auto" w:fill="auto"/>
            <w:tcMar>
              <w:top w:w="100" w:type="dxa"/>
              <w:left w:w="100" w:type="dxa"/>
              <w:bottom w:w="100" w:type="dxa"/>
              <w:right w:w="100" w:type="dxa"/>
            </w:tcMar>
          </w:tcPr>
          <w:p w14:paraId="6F5D68B6" w14:textId="77777777" w:rsidR="00F6385F" w:rsidRDefault="009D04AB">
            <w:pPr>
              <w:rPr>
                <w:b/>
                <w:sz w:val="36"/>
                <w:szCs w:val="36"/>
              </w:rPr>
            </w:pPr>
            <w:r>
              <w:rPr>
                <w:b/>
                <w:sz w:val="36"/>
                <w:szCs w:val="36"/>
              </w:rPr>
              <w:t>66</w:t>
            </w:r>
          </w:p>
        </w:tc>
        <w:tc>
          <w:tcPr>
            <w:tcW w:w="918" w:type="dxa"/>
            <w:shd w:val="clear" w:color="auto" w:fill="auto"/>
            <w:tcMar>
              <w:top w:w="100" w:type="dxa"/>
              <w:left w:w="100" w:type="dxa"/>
              <w:bottom w:w="100" w:type="dxa"/>
              <w:right w:w="100" w:type="dxa"/>
            </w:tcMar>
          </w:tcPr>
          <w:p w14:paraId="6D87119D" w14:textId="77777777" w:rsidR="00F6385F" w:rsidRDefault="009D04AB">
            <w:pPr>
              <w:rPr>
                <w:b/>
                <w:sz w:val="36"/>
                <w:szCs w:val="36"/>
              </w:rPr>
            </w:pPr>
            <w:r>
              <w:rPr>
                <w:b/>
                <w:sz w:val="36"/>
                <w:szCs w:val="36"/>
              </w:rPr>
              <w:t>67</w:t>
            </w:r>
          </w:p>
        </w:tc>
        <w:tc>
          <w:tcPr>
            <w:tcW w:w="918" w:type="dxa"/>
            <w:shd w:val="clear" w:color="auto" w:fill="auto"/>
            <w:tcMar>
              <w:top w:w="100" w:type="dxa"/>
              <w:left w:w="100" w:type="dxa"/>
              <w:bottom w:w="100" w:type="dxa"/>
              <w:right w:w="100" w:type="dxa"/>
            </w:tcMar>
          </w:tcPr>
          <w:p w14:paraId="71BBABD8" w14:textId="77777777" w:rsidR="00F6385F" w:rsidRDefault="009D04AB">
            <w:pPr>
              <w:rPr>
                <w:b/>
                <w:sz w:val="36"/>
                <w:szCs w:val="36"/>
              </w:rPr>
            </w:pPr>
            <w:r>
              <w:rPr>
                <w:b/>
                <w:sz w:val="36"/>
                <w:szCs w:val="36"/>
              </w:rPr>
              <w:t>68</w:t>
            </w:r>
          </w:p>
        </w:tc>
        <w:tc>
          <w:tcPr>
            <w:tcW w:w="918" w:type="dxa"/>
            <w:shd w:val="clear" w:color="auto" w:fill="auto"/>
            <w:tcMar>
              <w:top w:w="100" w:type="dxa"/>
              <w:left w:w="100" w:type="dxa"/>
              <w:bottom w:w="100" w:type="dxa"/>
              <w:right w:w="100" w:type="dxa"/>
            </w:tcMar>
          </w:tcPr>
          <w:p w14:paraId="47BC6864" w14:textId="77777777" w:rsidR="00F6385F" w:rsidRDefault="009D04AB">
            <w:pPr>
              <w:rPr>
                <w:b/>
                <w:sz w:val="36"/>
                <w:szCs w:val="36"/>
              </w:rPr>
            </w:pPr>
            <w:r>
              <w:rPr>
                <w:b/>
                <w:sz w:val="36"/>
                <w:szCs w:val="36"/>
              </w:rPr>
              <w:t>69</w:t>
            </w:r>
          </w:p>
        </w:tc>
        <w:tc>
          <w:tcPr>
            <w:tcW w:w="918" w:type="dxa"/>
            <w:shd w:val="clear" w:color="auto" w:fill="auto"/>
            <w:tcMar>
              <w:top w:w="100" w:type="dxa"/>
              <w:left w:w="100" w:type="dxa"/>
              <w:bottom w:w="100" w:type="dxa"/>
              <w:right w:w="100" w:type="dxa"/>
            </w:tcMar>
          </w:tcPr>
          <w:p w14:paraId="21FDA5F6" w14:textId="77777777" w:rsidR="00F6385F" w:rsidRDefault="009D04AB">
            <w:pPr>
              <w:rPr>
                <w:b/>
                <w:sz w:val="36"/>
                <w:szCs w:val="36"/>
              </w:rPr>
            </w:pPr>
            <w:r>
              <w:rPr>
                <w:b/>
                <w:sz w:val="36"/>
                <w:szCs w:val="36"/>
              </w:rPr>
              <w:t>70</w:t>
            </w:r>
          </w:p>
        </w:tc>
      </w:tr>
      <w:tr w:rsidR="00F6385F" w14:paraId="5B6BB33F" w14:textId="77777777" w:rsidTr="001870AD">
        <w:trPr>
          <w:jc w:val="center"/>
        </w:trPr>
        <w:tc>
          <w:tcPr>
            <w:tcW w:w="918" w:type="dxa"/>
            <w:shd w:val="clear" w:color="auto" w:fill="auto"/>
            <w:tcMar>
              <w:top w:w="100" w:type="dxa"/>
              <w:left w:w="100" w:type="dxa"/>
              <w:bottom w:w="100" w:type="dxa"/>
              <w:right w:w="100" w:type="dxa"/>
            </w:tcMar>
          </w:tcPr>
          <w:p w14:paraId="696B8043" w14:textId="77777777" w:rsidR="00F6385F" w:rsidRDefault="009D04AB">
            <w:pPr>
              <w:rPr>
                <w:b/>
                <w:sz w:val="36"/>
                <w:szCs w:val="36"/>
              </w:rPr>
            </w:pPr>
            <w:r>
              <w:rPr>
                <w:b/>
                <w:sz w:val="36"/>
                <w:szCs w:val="36"/>
              </w:rPr>
              <w:t>71</w:t>
            </w:r>
          </w:p>
        </w:tc>
        <w:tc>
          <w:tcPr>
            <w:tcW w:w="918" w:type="dxa"/>
            <w:shd w:val="clear" w:color="auto" w:fill="auto"/>
            <w:tcMar>
              <w:top w:w="100" w:type="dxa"/>
              <w:left w:w="100" w:type="dxa"/>
              <w:bottom w:w="100" w:type="dxa"/>
              <w:right w:w="100" w:type="dxa"/>
            </w:tcMar>
          </w:tcPr>
          <w:p w14:paraId="5C247F87" w14:textId="77777777" w:rsidR="00F6385F" w:rsidRDefault="009D04AB">
            <w:pPr>
              <w:rPr>
                <w:b/>
                <w:sz w:val="36"/>
                <w:szCs w:val="36"/>
              </w:rPr>
            </w:pPr>
            <w:r>
              <w:rPr>
                <w:b/>
                <w:sz w:val="36"/>
                <w:szCs w:val="36"/>
              </w:rPr>
              <w:t>72</w:t>
            </w:r>
          </w:p>
        </w:tc>
        <w:tc>
          <w:tcPr>
            <w:tcW w:w="918" w:type="dxa"/>
            <w:shd w:val="clear" w:color="auto" w:fill="auto"/>
            <w:tcMar>
              <w:top w:w="100" w:type="dxa"/>
              <w:left w:w="100" w:type="dxa"/>
              <w:bottom w:w="100" w:type="dxa"/>
              <w:right w:w="100" w:type="dxa"/>
            </w:tcMar>
          </w:tcPr>
          <w:p w14:paraId="7F3D3B2D" w14:textId="77777777" w:rsidR="00F6385F" w:rsidRDefault="009D04AB">
            <w:pPr>
              <w:rPr>
                <w:b/>
                <w:sz w:val="36"/>
                <w:szCs w:val="36"/>
              </w:rPr>
            </w:pPr>
            <w:r>
              <w:rPr>
                <w:b/>
                <w:sz w:val="36"/>
                <w:szCs w:val="36"/>
              </w:rPr>
              <w:t>73</w:t>
            </w:r>
          </w:p>
        </w:tc>
        <w:tc>
          <w:tcPr>
            <w:tcW w:w="918" w:type="dxa"/>
            <w:shd w:val="clear" w:color="auto" w:fill="auto"/>
            <w:tcMar>
              <w:top w:w="100" w:type="dxa"/>
              <w:left w:w="100" w:type="dxa"/>
              <w:bottom w:w="100" w:type="dxa"/>
              <w:right w:w="100" w:type="dxa"/>
            </w:tcMar>
          </w:tcPr>
          <w:p w14:paraId="6B142515" w14:textId="77777777" w:rsidR="00F6385F" w:rsidRDefault="009D04AB">
            <w:pPr>
              <w:rPr>
                <w:b/>
                <w:sz w:val="36"/>
                <w:szCs w:val="36"/>
              </w:rPr>
            </w:pPr>
            <w:r>
              <w:rPr>
                <w:b/>
                <w:sz w:val="36"/>
                <w:szCs w:val="36"/>
              </w:rPr>
              <w:t>74</w:t>
            </w:r>
          </w:p>
        </w:tc>
        <w:tc>
          <w:tcPr>
            <w:tcW w:w="918" w:type="dxa"/>
            <w:shd w:val="clear" w:color="auto" w:fill="auto"/>
            <w:tcMar>
              <w:top w:w="100" w:type="dxa"/>
              <w:left w:w="100" w:type="dxa"/>
              <w:bottom w:w="100" w:type="dxa"/>
              <w:right w:w="100" w:type="dxa"/>
            </w:tcMar>
          </w:tcPr>
          <w:p w14:paraId="7EDF7AA8" w14:textId="77777777" w:rsidR="00F6385F" w:rsidRDefault="009D04AB">
            <w:pPr>
              <w:rPr>
                <w:b/>
                <w:sz w:val="36"/>
                <w:szCs w:val="36"/>
              </w:rPr>
            </w:pPr>
            <w:r>
              <w:rPr>
                <w:b/>
                <w:sz w:val="36"/>
                <w:szCs w:val="36"/>
              </w:rPr>
              <w:t>75</w:t>
            </w:r>
          </w:p>
        </w:tc>
        <w:tc>
          <w:tcPr>
            <w:tcW w:w="918" w:type="dxa"/>
            <w:shd w:val="clear" w:color="auto" w:fill="auto"/>
            <w:tcMar>
              <w:top w:w="100" w:type="dxa"/>
              <w:left w:w="100" w:type="dxa"/>
              <w:bottom w:w="100" w:type="dxa"/>
              <w:right w:w="100" w:type="dxa"/>
            </w:tcMar>
          </w:tcPr>
          <w:p w14:paraId="5E716BC0" w14:textId="77777777" w:rsidR="00F6385F" w:rsidRDefault="009D04AB">
            <w:pPr>
              <w:rPr>
                <w:b/>
                <w:sz w:val="36"/>
                <w:szCs w:val="36"/>
              </w:rPr>
            </w:pPr>
            <w:r>
              <w:rPr>
                <w:b/>
                <w:sz w:val="36"/>
                <w:szCs w:val="36"/>
              </w:rPr>
              <w:t>76</w:t>
            </w:r>
          </w:p>
        </w:tc>
        <w:tc>
          <w:tcPr>
            <w:tcW w:w="918" w:type="dxa"/>
            <w:shd w:val="clear" w:color="auto" w:fill="auto"/>
            <w:tcMar>
              <w:top w:w="100" w:type="dxa"/>
              <w:left w:w="100" w:type="dxa"/>
              <w:bottom w:w="100" w:type="dxa"/>
              <w:right w:w="100" w:type="dxa"/>
            </w:tcMar>
          </w:tcPr>
          <w:p w14:paraId="403F942B" w14:textId="77777777" w:rsidR="00F6385F" w:rsidRDefault="009D04AB">
            <w:pPr>
              <w:rPr>
                <w:b/>
                <w:sz w:val="36"/>
                <w:szCs w:val="36"/>
              </w:rPr>
            </w:pPr>
            <w:r>
              <w:rPr>
                <w:b/>
                <w:sz w:val="36"/>
                <w:szCs w:val="36"/>
              </w:rPr>
              <w:t>77</w:t>
            </w:r>
          </w:p>
        </w:tc>
        <w:tc>
          <w:tcPr>
            <w:tcW w:w="918" w:type="dxa"/>
            <w:shd w:val="clear" w:color="auto" w:fill="auto"/>
            <w:tcMar>
              <w:top w:w="100" w:type="dxa"/>
              <w:left w:w="100" w:type="dxa"/>
              <w:bottom w:w="100" w:type="dxa"/>
              <w:right w:w="100" w:type="dxa"/>
            </w:tcMar>
          </w:tcPr>
          <w:p w14:paraId="62241348" w14:textId="77777777" w:rsidR="00F6385F" w:rsidRDefault="009D04AB">
            <w:pPr>
              <w:rPr>
                <w:b/>
                <w:sz w:val="36"/>
                <w:szCs w:val="36"/>
              </w:rPr>
            </w:pPr>
            <w:r>
              <w:rPr>
                <w:b/>
                <w:sz w:val="36"/>
                <w:szCs w:val="36"/>
              </w:rPr>
              <w:t>78</w:t>
            </w:r>
          </w:p>
        </w:tc>
        <w:tc>
          <w:tcPr>
            <w:tcW w:w="918" w:type="dxa"/>
            <w:shd w:val="clear" w:color="auto" w:fill="auto"/>
            <w:tcMar>
              <w:top w:w="100" w:type="dxa"/>
              <w:left w:w="100" w:type="dxa"/>
              <w:bottom w:w="100" w:type="dxa"/>
              <w:right w:w="100" w:type="dxa"/>
            </w:tcMar>
          </w:tcPr>
          <w:p w14:paraId="1D048CF2" w14:textId="77777777" w:rsidR="00F6385F" w:rsidRDefault="009D04AB">
            <w:pPr>
              <w:rPr>
                <w:b/>
                <w:sz w:val="36"/>
                <w:szCs w:val="36"/>
              </w:rPr>
            </w:pPr>
            <w:r>
              <w:rPr>
                <w:b/>
                <w:sz w:val="36"/>
                <w:szCs w:val="36"/>
              </w:rPr>
              <w:t>79</w:t>
            </w:r>
          </w:p>
        </w:tc>
        <w:tc>
          <w:tcPr>
            <w:tcW w:w="918" w:type="dxa"/>
            <w:shd w:val="clear" w:color="auto" w:fill="auto"/>
            <w:tcMar>
              <w:top w:w="100" w:type="dxa"/>
              <w:left w:w="100" w:type="dxa"/>
              <w:bottom w:w="100" w:type="dxa"/>
              <w:right w:w="100" w:type="dxa"/>
            </w:tcMar>
          </w:tcPr>
          <w:p w14:paraId="529FE6F2" w14:textId="77777777" w:rsidR="00F6385F" w:rsidRDefault="009D04AB">
            <w:pPr>
              <w:rPr>
                <w:b/>
                <w:sz w:val="36"/>
                <w:szCs w:val="36"/>
              </w:rPr>
            </w:pPr>
            <w:r>
              <w:rPr>
                <w:b/>
                <w:sz w:val="36"/>
                <w:szCs w:val="36"/>
              </w:rPr>
              <w:t>80</w:t>
            </w:r>
          </w:p>
        </w:tc>
      </w:tr>
      <w:tr w:rsidR="00F6385F" w14:paraId="11CCAD0D" w14:textId="77777777" w:rsidTr="001870AD">
        <w:trPr>
          <w:jc w:val="center"/>
        </w:trPr>
        <w:tc>
          <w:tcPr>
            <w:tcW w:w="918" w:type="dxa"/>
            <w:shd w:val="clear" w:color="auto" w:fill="auto"/>
            <w:tcMar>
              <w:top w:w="100" w:type="dxa"/>
              <w:left w:w="100" w:type="dxa"/>
              <w:bottom w:w="100" w:type="dxa"/>
              <w:right w:w="100" w:type="dxa"/>
            </w:tcMar>
          </w:tcPr>
          <w:p w14:paraId="4DC84FDA" w14:textId="77777777" w:rsidR="00F6385F" w:rsidRDefault="009D04AB">
            <w:pPr>
              <w:rPr>
                <w:b/>
                <w:sz w:val="36"/>
                <w:szCs w:val="36"/>
              </w:rPr>
            </w:pPr>
            <w:r>
              <w:rPr>
                <w:b/>
                <w:sz w:val="36"/>
                <w:szCs w:val="36"/>
              </w:rPr>
              <w:t>81</w:t>
            </w:r>
          </w:p>
        </w:tc>
        <w:tc>
          <w:tcPr>
            <w:tcW w:w="918" w:type="dxa"/>
            <w:shd w:val="clear" w:color="auto" w:fill="auto"/>
            <w:tcMar>
              <w:top w:w="100" w:type="dxa"/>
              <w:left w:w="100" w:type="dxa"/>
              <w:bottom w:w="100" w:type="dxa"/>
              <w:right w:w="100" w:type="dxa"/>
            </w:tcMar>
          </w:tcPr>
          <w:p w14:paraId="18AC417A" w14:textId="77777777" w:rsidR="00F6385F" w:rsidRDefault="009D04AB">
            <w:pPr>
              <w:rPr>
                <w:b/>
                <w:sz w:val="36"/>
                <w:szCs w:val="36"/>
              </w:rPr>
            </w:pPr>
            <w:r>
              <w:rPr>
                <w:b/>
                <w:sz w:val="36"/>
                <w:szCs w:val="36"/>
              </w:rPr>
              <w:t>82</w:t>
            </w:r>
          </w:p>
        </w:tc>
        <w:tc>
          <w:tcPr>
            <w:tcW w:w="918" w:type="dxa"/>
            <w:shd w:val="clear" w:color="auto" w:fill="auto"/>
            <w:tcMar>
              <w:top w:w="100" w:type="dxa"/>
              <w:left w:w="100" w:type="dxa"/>
              <w:bottom w:w="100" w:type="dxa"/>
              <w:right w:w="100" w:type="dxa"/>
            </w:tcMar>
          </w:tcPr>
          <w:p w14:paraId="2358B2A6" w14:textId="77777777" w:rsidR="00F6385F" w:rsidRDefault="009D04AB">
            <w:pPr>
              <w:rPr>
                <w:b/>
                <w:sz w:val="36"/>
                <w:szCs w:val="36"/>
              </w:rPr>
            </w:pPr>
            <w:r>
              <w:rPr>
                <w:b/>
                <w:sz w:val="36"/>
                <w:szCs w:val="36"/>
              </w:rPr>
              <w:t>83</w:t>
            </w:r>
          </w:p>
        </w:tc>
        <w:tc>
          <w:tcPr>
            <w:tcW w:w="918" w:type="dxa"/>
            <w:shd w:val="clear" w:color="auto" w:fill="auto"/>
            <w:tcMar>
              <w:top w:w="100" w:type="dxa"/>
              <w:left w:w="100" w:type="dxa"/>
              <w:bottom w:w="100" w:type="dxa"/>
              <w:right w:w="100" w:type="dxa"/>
            </w:tcMar>
          </w:tcPr>
          <w:p w14:paraId="1CCA4F2B" w14:textId="77777777" w:rsidR="00F6385F" w:rsidRDefault="009D04AB">
            <w:pPr>
              <w:rPr>
                <w:b/>
                <w:sz w:val="36"/>
                <w:szCs w:val="36"/>
              </w:rPr>
            </w:pPr>
            <w:r>
              <w:rPr>
                <w:b/>
                <w:sz w:val="36"/>
                <w:szCs w:val="36"/>
              </w:rPr>
              <w:t>84</w:t>
            </w:r>
          </w:p>
        </w:tc>
        <w:tc>
          <w:tcPr>
            <w:tcW w:w="918" w:type="dxa"/>
            <w:shd w:val="clear" w:color="auto" w:fill="auto"/>
            <w:tcMar>
              <w:top w:w="100" w:type="dxa"/>
              <w:left w:w="100" w:type="dxa"/>
              <w:bottom w:w="100" w:type="dxa"/>
              <w:right w:w="100" w:type="dxa"/>
            </w:tcMar>
          </w:tcPr>
          <w:p w14:paraId="184BD554" w14:textId="77777777" w:rsidR="00F6385F" w:rsidRDefault="009D04AB">
            <w:pPr>
              <w:rPr>
                <w:b/>
                <w:sz w:val="36"/>
                <w:szCs w:val="36"/>
              </w:rPr>
            </w:pPr>
            <w:r>
              <w:rPr>
                <w:b/>
                <w:sz w:val="36"/>
                <w:szCs w:val="36"/>
              </w:rPr>
              <w:t>85</w:t>
            </w:r>
          </w:p>
        </w:tc>
        <w:tc>
          <w:tcPr>
            <w:tcW w:w="918" w:type="dxa"/>
            <w:shd w:val="clear" w:color="auto" w:fill="auto"/>
            <w:tcMar>
              <w:top w:w="100" w:type="dxa"/>
              <w:left w:w="100" w:type="dxa"/>
              <w:bottom w:w="100" w:type="dxa"/>
              <w:right w:w="100" w:type="dxa"/>
            </w:tcMar>
          </w:tcPr>
          <w:p w14:paraId="3043AD8A" w14:textId="77777777" w:rsidR="00F6385F" w:rsidRDefault="009D04AB">
            <w:pPr>
              <w:rPr>
                <w:b/>
                <w:sz w:val="36"/>
                <w:szCs w:val="36"/>
              </w:rPr>
            </w:pPr>
            <w:r>
              <w:rPr>
                <w:b/>
                <w:sz w:val="36"/>
                <w:szCs w:val="36"/>
              </w:rPr>
              <w:t>86</w:t>
            </w:r>
          </w:p>
        </w:tc>
        <w:tc>
          <w:tcPr>
            <w:tcW w:w="918" w:type="dxa"/>
            <w:shd w:val="clear" w:color="auto" w:fill="auto"/>
            <w:tcMar>
              <w:top w:w="100" w:type="dxa"/>
              <w:left w:w="100" w:type="dxa"/>
              <w:bottom w:w="100" w:type="dxa"/>
              <w:right w:w="100" w:type="dxa"/>
            </w:tcMar>
          </w:tcPr>
          <w:p w14:paraId="2F655F8D" w14:textId="77777777" w:rsidR="00F6385F" w:rsidRDefault="009D04AB">
            <w:pPr>
              <w:rPr>
                <w:b/>
                <w:sz w:val="36"/>
                <w:szCs w:val="36"/>
              </w:rPr>
            </w:pPr>
            <w:r>
              <w:rPr>
                <w:b/>
                <w:sz w:val="36"/>
                <w:szCs w:val="36"/>
              </w:rPr>
              <w:t>87</w:t>
            </w:r>
          </w:p>
        </w:tc>
        <w:tc>
          <w:tcPr>
            <w:tcW w:w="918" w:type="dxa"/>
            <w:shd w:val="clear" w:color="auto" w:fill="auto"/>
            <w:tcMar>
              <w:top w:w="100" w:type="dxa"/>
              <w:left w:w="100" w:type="dxa"/>
              <w:bottom w:w="100" w:type="dxa"/>
              <w:right w:w="100" w:type="dxa"/>
            </w:tcMar>
          </w:tcPr>
          <w:p w14:paraId="5F0F6496" w14:textId="77777777" w:rsidR="00F6385F" w:rsidRDefault="009D04AB">
            <w:pPr>
              <w:rPr>
                <w:b/>
                <w:sz w:val="36"/>
                <w:szCs w:val="36"/>
              </w:rPr>
            </w:pPr>
            <w:r>
              <w:rPr>
                <w:b/>
                <w:sz w:val="36"/>
                <w:szCs w:val="36"/>
              </w:rPr>
              <w:t>88</w:t>
            </w:r>
          </w:p>
        </w:tc>
        <w:tc>
          <w:tcPr>
            <w:tcW w:w="918" w:type="dxa"/>
            <w:shd w:val="clear" w:color="auto" w:fill="auto"/>
            <w:tcMar>
              <w:top w:w="100" w:type="dxa"/>
              <w:left w:w="100" w:type="dxa"/>
              <w:bottom w:w="100" w:type="dxa"/>
              <w:right w:w="100" w:type="dxa"/>
            </w:tcMar>
          </w:tcPr>
          <w:p w14:paraId="6C92A974" w14:textId="77777777" w:rsidR="00F6385F" w:rsidRDefault="009D04AB">
            <w:pPr>
              <w:rPr>
                <w:b/>
                <w:sz w:val="36"/>
                <w:szCs w:val="36"/>
              </w:rPr>
            </w:pPr>
            <w:r>
              <w:rPr>
                <w:b/>
                <w:sz w:val="36"/>
                <w:szCs w:val="36"/>
              </w:rPr>
              <w:t>89</w:t>
            </w:r>
          </w:p>
        </w:tc>
        <w:tc>
          <w:tcPr>
            <w:tcW w:w="918" w:type="dxa"/>
            <w:shd w:val="clear" w:color="auto" w:fill="auto"/>
            <w:tcMar>
              <w:top w:w="100" w:type="dxa"/>
              <w:left w:w="100" w:type="dxa"/>
              <w:bottom w:w="100" w:type="dxa"/>
              <w:right w:w="100" w:type="dxa"/>
            </w:tcMar>
          </w:tcPr>
          <w:p w14:paraId="517BB49C" w14:textId="77777777" w:rsidR="00F6385F" w:rsidRDefault="009D04AB">
            <w:pPr>
              <w:rPr>
                <w:b/>
                <w:sz w:val="36"/>
                <w:szCs w:val="36"/>
              </w:rPr>
            </w:pPr>
            <w:r>
              <w:rPr>
                <w:b/>
                <w:sz w:val="36"/>
                <w:szCs w:val="36"/>
              </w:rPr>
              <w:t>90</w:t>
            </w:r>
          </w:p>
        </w:tc>
      </w:tr>
      <w:tr w:rsidR="00F6385F" w14:paraId="59472A80" w14:textId="77777777" w:rsidTr="001870AD">
        <w:trPr>
          <w:jc w:val="center"/>
        </w:trPr>
        <w:tc>
          <w:tcPr>
            <w:tcW w:w="918" w:type="dxa"/>
            <w:shd w:val="clear" w:color="auto" w:fill="auto"/>
            <w:tcMar>
              <w:top w:w="100" w:type="dxa"/>
              <w:left w:w="100" w:type="dxa"/>
              <w:bottom w:w="100" w:type="dxa"/>
              <w:right w:w="100" w:type="dxa"/>
            </w:tcMar>
          </w:tcPr>
          <w:p w14:paraId="7417802B" w14:textId="77777777" w:rsidR="00F6385F" w:rsidRDefault="009D04AB">
            <w:pPr>
              <w:rPr>
                <w:b/>
                <w:sz w:val="36"/>
                <w:szCs w:val="36"/>
              </w:rPr>
            </w:pPr>
            <w:r>
              <w:rPr>
                <w:b/>
                <w:sz w:val="36"/>
                <w:szCs w:val="36"/>
              </w:rPr>
              <w:t>91</w:t>
            </w:r>
          </w:p>
        </w:tc>
        <w:tc>
          <w:tcPr>
            <w:tcW w:w="918" w:type="dxa"/>
            <w:shd w:val="clear" w:color="auto" w:fill="auto"/>
            <w:tcMar>
              <w:top w:w="100" w:type="dxa"/>
              <w:left w:w="100" w:type="dxa"/>
              <w:bottom w:w="100" w:type="dxa"/>
              <w:right w:w="100" w:type="dxa"/>
            </w:tcMar>
          </w:tcPr>
          <w:p w14:paraId="449CF785" w14:textId="77777777" w:rsidR="00F6385F" w:rsidRDefault="009D04AB">
            <w:pPr>
              <w:rPr>
                <w:b/>
                <w:sz w:val="36"/>
                <w:szCs w:val="36"/>
              </w:rPr>
            </w:pPr>
            <w:r>
              <w:rPr>
                <w:b/>
                <w:sz w:val="36"/>
                <w:szCs w:val="36"/>
              </w:rPr>
              <w:t>92</w:t>
            </w:r>
          </w:p>
        </w:tc>
        <w:tc>
          <w:tcPr>
            <w:tcW w:w="918" w:type="dxa"/>
            <w:shd w:val="clear" w:color="auto" w:fill="auto"/>
            <w:tcMar>
              <w:top w:w="100" w:type="dxa"/>
              <w:left w:w="100" w:type="dxa"/>
              <w:bottom w:w="100" w:type="dxa"/>
              <w:right w:w="100" w:type="dxa"/>
            </w:tcMar>
          </w:tcPr>
          <w:p w14:paraId="54D07392" w14:textId="77777777" w:rsidR="00F6385F" w:rsidRDefault="009D04AB">
            <w:pPr>
              <w:rPr>
                <w:b/>
                <w:sz w:val="36"/>
                <w:szCs w:val="36"/>
              </w:rPr>
            </w:pPr>
            <w:r>
              <w:rPr>
                <w:b/>
                <w:sz w:val="36"/>
                <w:szCs w:val="36"/>
              </w:rPr>
              <w:t>93</w:t>
            </w:r>
          </w:p>
        </w:tc>
        <w:tc>
          <w:tcPr>
            <w:tcW w:w="918" w:type="dxa"/>
            <w:shd w:val="clear" w:color="auto" w:fill="auto"/>
            <w:tcMar>
              <w:top w:w="100" w:type="dxa"/>
              <w:left w:w="100" w:type="dxa"/>
              <w:bottom w:w="100" w:type="dxa"/>
              <w:right w:w="100" w:type="dxa"/>
            </w:tcMar>
          </w:tcPr>
          <w:p w14:paraId="5BEE821A" w14:textId="77777777" w:rsidR="00F6385F" w:rsidRDefault="009D04AB">
            <w:pPr>
              <w:rPr>
                <w:b/>
                <w:sz w:val="36"/>
                <w:szCs w:val="36"/>
              </w:rPr>
            </w:pPr>
            <w:r>
              <w:rPr>
                <w:b/>
                <w:sz w:val="36"/>
                <w:szCs w:val="36"/>
              </w:rPr>
              <w:t>94</w:t>
            </w:r>
          </w:p>
        </w:tc>
        <w:tc>
          <w:tcPr>
            <w:tcW w:w="918" w:type="dxa"/>
            <w:shd w:val="clear" w:color="auto" w:fill="auto"/>
            <w:tcMar>
              <w:top w:w="100" w:type="dxa"/>
              <w:left w:w="100" w:type="dxa"/>
              <w:bottom w:w="100" w:type="dxa"/>
              <w:right w:w="100" w:type="dxa"/>
            </w:tcMar>
          </w:tcPr>
          <w:p w14:paraId="68020605" w14:textId="77777777" w:rsidR="00F6385F" w:rsidRDefault="009D04AB">
            <w:pPr>
              <w:rPr>
                <w:b/>
                <w:sz w:val="36"/>
                <w:szCs w:val="36"/>
              </w:rPr>
            </w:pPr>
            <w:r>
              <w:rPr>
                <w:b/>
                <w:sz w:val="36"/>
                <w:szCs w:val="36"/>
              </w:rPr>
              <w:t>95</w:t>
            </w:r>
          </w:p>
        </w:tc>
        <w:tc>
          <w:tcPr>
            <w:tcW w:w="918" w:type="dxa"/>
            <w:shd w:val="clear" w:color="auto" w:fill="auto"/>
            <w:tcMar>
              <w:top w:w="100" w:type="dxa"/>
              <w:left w:w="100" w:type="dxa"/>
              <w:bottom w:w="100" w:type="dxa"/>
              <w:right w:w="100" w:type="dxa"/>
            </w:tcMar>
          </w:tcPr>
          <w:p w14:paraId="30ADE135" w14:textId="77777777" w:rsidR="00F6385F" w:rsidRDefault="009D04AB">
            <w:pPr>
              <w:rPr>
                <w:b/>
                <w:sz w:val="36"/>
                <w:szCs w:val="36"/>
              </w:rPr>
            </w:pPr>
            <w:r>
              <w:rPr>
                <w:b/>
                <w:sz w:val="36"/>
                <w:szCs w:val="36"/>
              </w:rPr>
              <w:t>96</w:t>
            </w:r>
          </w:p>
        </w:tc>
        <w:tc>
          <w:tcPr>
            <w:tcW w:w="918" w:type="dxa"/>
            <w:shd w:val="clear" w:color="auto" w:fill="auto"/>
            <w:tcMar>
              <w:top w:w="100" w:type="dxa"/>
              <w:left w:w="100" w:type="dxa"/>
              <w:bottom w:w="100" w:type="dxa"/>
              <w:right w:w="100" w:type="dxa"/>
            </w:tcMar>
          </w:tcPr>
          <w:p w14:paraId="19A57D9B" w14:textId="77777777" w:rsidR="00F6385F" w:rsidRDefault="009D04AB">
            <w:pPr>
              <w:rPr>
                <w:b/>
                <w:sz w:val="36"/>
                <w:szCs w:val="36"/>
              </w:rPr>
            </w:pPr>
            <w:r>
              <w:rPr>
                <w:b/>
                <w:sz w:val="36"/>
                <w:szCs w:val="36"/>
              </w:rPr>
              <w:t>97</w:t>
            </w:r>
          </w:p>
        </w:tc>
        <w:tc>
          <w:tcPr>
            <w:tcW w:w="918" w:type="dxa"/>
            <w:shd w:val="clear" w:color="auto" w:fill="auto"/>
            <w:tcMar>
              <w:top w:w="100" w:type="dxa"/>
              <w:left w:w="100" w:type="dxa"/>
              <w:bottom w:w="100" w:type="dxa"/>
              <w:right w:w="100" w:type="dxa"/>
            </w:tcMar>
          </w:tcPr>
          <w:p w14:paraId="7CD0647E" w14:textId="77777777" w:rsidR="00F6385F" w:rsidRDefault="009D04AB">
            <w:pPr>
              <w:rPr>
                <w:b/>
                <w:sz w:val="36"/>
                <w:szCs w:val="36"/>
              </w:rPr>
            </w:pPr>
            <w:r>
              <w:rPr>
                <w:b/>
                <w:sz w:val="36"/>
                <w:szCs w:val="36"/>
              </w:rPr>
              <w:t>98</w:t>
            </w:r>
          </w:p>
        </w:tc>
        <w:tc>
          <w:tcPr>
            <w:tcW w:w="918" w:type="dxa"/>
            <w:shd w:val="clear" w:color="auto" w:fill="auto"/>
            <w:tcMar>
              <w:top w:w="100" w:type="dxa"/>
              <w:left w:w="100" w:type="dxa"/>
              <w:bottom w:w="100" w:type="dxa"/>
              <w:right w:w="100" w:type="dxa"/>
            </w:tcMar>
          </w:tcPr>
          <w:p w14:paraId="61AC3706" w14:textId="77777777" w:rsidR="00F6385F" w:rsidRDefault="009D04AB">
            <w:pPr>
              <w:rPr>
                <w:b/>
                <w:sz w:val="36"/>
                <w:szCs w:val="36"/>
              </w:rPr>
            </w:pPr>
            <w:r>
              <w:rPr>
                <w:b/>
                <w:sz w:val="36"/>
                <w:szCs w:val="36"/>
              </w:rPr>
              <w:t>99</w:t>
            </w:r>
          </w:p>
        </w:tc>
        <w:tc>
          <w:tcPr>
            <w:tcW w:w="918" w:type="dxa"/>
            <w:shd w:val="clear" w:color="auto" w:fill="auto"/>
            <w:tcMar>
              <w:top w:w="100" w:type="dxa"/>
              <w:left w:w="100" w:type="dxa"/>
              <w:bottom w:w="100" w:type="dxa"/>
              <w:right w:w="100" w:type="dxa"/>
            </w:tcMar>
          </w:tcPr>
          <w:p w14:paraId="26C7C7C2" w14:textId="77777777" w:rsidR="00F6385F" w:rsidRDefault="009D04AB">
            <w:pPr>
              <w:rPr>
                <w:b/>
                <w:sz w:val="36"/>
                <w:szCs w:val="36"/>
              </w:rPr>
            </w:pPr>
            <w:r>
              <w:rPr>
                <w:b/>
                <w:sz w:val="36"/>
                <w:szCs w:val="36"/>
              </w:rPr>
              <w:t>100</w:t>
            </w:r>
          </w:p>
        </w:tc>
      </w:tr>
      <w:tr w:rsidR="00F6385F" w14:paraId="70C093AD" w14:textId="77777777" w:rsidTr="001870AD">
        <w:trPr>
          <w:jc w:val="center"/>
        </w:trPr>
        <w:tc>
          <w:tcPr>
            <w:tcW w:w="918" w:type="dxa"/>
            <w:shd w:val="clear" w:color="auto" w:fill="auto"/>
            <w:tcMar>
              <w:top w:w="100" w:type="dxa"/>
              <w:left w:w="100" w:type="dxa"/>
              <w:bottom w:w="100" w:type="dxa"/>
              <w:right w:w="100" w:type="dxa"/>
            </w:tcMar>
          </w:tcPr>
          <w:p w14:paraId="1A366637" w14:textId="77777777" w:rsidR="00F6385F" w:rsidRDefault="009D04AB">
            <w:pPr>
              <w:rPr>
                <w:b/>
                <w:sz w:val="36"/>
                <w:szCs w:val="36"/>
              </w:rPr>
            </w:pPr>
            <w:r>
              <w:rPr>
                <w:b/>
                <w:sz w:val="36"/>
                <w:szCs w:val="36"/>
              </w:rPr>
              <w:t>101</w:t>
            </w:r>
          </w:p>
        </w:tc>
        <w:tc>
          <w:tcPr>
            <w:tcW w:w="918" w:type="dxa"/>
            <w:shd w:val="clear" w:color="auto" w:fill="auto"/>
            <w:tcMar>
              <w:top w:w="100" w:type="dxa"/>
              <w:left w:w="100" w:type="dxa"/>
              <w:bottom w:w="100" w:type="dxa"/>
              <w:right w:w="100" w:type="dxa"/>
            </w:tcMar>
          </w:tcPr>
          <w:p w14:paraId="33FC0D2B" w14:textId="77777777" w:rsidR="00F6385F" w:rsidRDefault="009D04AB">
            <w:pPr>
              <w:rPr>
                <w:b/>
                <w:sz w:val="36"/>
                <w:szCs w:val="36"/>
              </w:rPr>
            </w:pPr>
            <w:r>
              <w:rPr>
                <w:b/>
                <w:sz w:val="36"/>
                <w:szCs w:val="36"/>
              </w:rPr>
              <w:t>102</w:t>
            </w:r>
          </w:p>
        </w:tc>
        <w:tc>
          <w:tcPr>
            <w:tcW w:w="918" w:type="dxa"/>
            <w:shd w:val="clear" w:color="auto" w:fill="auto"/>
            <w:tcMar>
              <w:top w:w="100" w:type="dxa"/>
              <w:left w:w="100" w:type="dxa"/>
              <w:bottom w:w="100" w:type="dxa"/>
              <w:right w:w="100" w:type="dxa"/>
            </w:tcMar>
          </w:tcPr>
          <w:p w14:paraId="67920582" w14:textId="77777777" w:rsidR="00F6385F" w:rsidRDefault="009D04AB">
            <w:pPr>
              <w:rPr>
                <w:b/>
                <w:sz w:val="36"/>
                <w:szCs w:val="36"/>
              </w:rPr>
            </w:pPr>
            <w:r>
              <w:rPr>
                <w:b/>
                <w:sz w:val="36"/>
                <w:szCs w:val="36"/>
              </w:rPr>
              <w:t>103</w:t>
            </w:r>
          </w:p>
        </w:tc>
        <w:tc>
          <w:tcPr>
            <w:tcW w:w="918" w:type="dxa"/>
            <w:shd w:val="clear" w:color="auto" w:fill="auto"/>
            <w:tcMar>
              <w:top w:w="100" w:type="dxa"/>
              <w:left w:w="100" w:type="dxa"/>
              <w:bottom w:w="100" w:type="dxa"/>
              <w:right w:w="100" w:type="dxa"/>
            </w:tcMar>
          </w:tcPr>
          <w:p w14:paraId="67EA32BA" w14:textId="77777777" w:rsidR="00F6385F" w:rsidRDefault="009D04AB">
            <w:pPr>
              <w:rPr>
                <w:b/>
                <w:sz w:val="36"/>
                <w:szCs w:val="36"/>
              </w:rPr>
            </w:pPr>
            <w:r>
              <w:rPr>
                <w:b/>
                <w:sz w:val="36"/>
                <w:szCs w:val="36"/>
              </w:rPr>
              <w:t>104</w:t>
            </w:r>
          </w:p>
        </w:tc>
        <w:tc>
          <w:tcPr>
            <w:tcW w:w="918" w:type="dxa"/>
            <w:shd w:val="clear" w:color="auto" w:fill="auto"/>
            <w:tcMar>
              <w:top w:w="100" w:type="dxa"/>
              <w:left w:w="100" w:type="dxa"/>
              <w:bottom w:w="100" w:type="dxa"/>
              <w:right w:w="100" w:type="dxa"/>
            </w:tcMar>
          </w:tcPr>
          <w:p w14:paraId="1EA8F5FE" w14:textId="77777777" w:rsidR="00F6385F" w:rsidRDefault="009D04AB">
            <w:pPr>
              <w:rPr>
                <w:b/>
                <w:sz w:val="36"/>
                <w:szCs w:val="36"/>
              </w:rPr>
            </w:pPr>
            <w:r>
              <w:rPr>
                <w:b/>
                <w:sz w:val="36"/>
                <w:szCs w:val="36"/>
              </w:rPr>
              <w:t>105</w:t>
            </w:r>
          </w:p>
        </w:tc>
        <w:tc>
          <w:tcPr>
            <w:tcW w:w="918" w:type="dxa"/>
            <w:shd w:val="clear" w:color="auto" w:fill="auto"/>
            <w:tcMar>
              <w:top w:w="100" w:type="dxa"/>
              <w:left w:w="100" w:type="dxa"/>
              <w:bottom w:w="100" w:type="dxa"/>
              <w:right w:w="100" w:type="dxa"/>
            </w:tcMar>
          </w:tcPr>
          <w:p w14:paraId="52F1E4BE" w14:textId="77777777" w:rsidR="00F6385F" w:rsidRDefault="009D04AB">
            <w:pPr>
              <w:rPr>
                <w:b/>
                <w:sz w:val="36"/>
                <w:szCs w:val="36"/>
              </w:rPr>
            </w:pPr>
            <w:r>
              <w:rPr>
                <w:b/>
                <w:sz w:val="36"/>
                <w:szCs w:val="36"/>
              </w:rPr>
              <w:t>106</w:t>
            </w:r>
          </w:p>
        </w:tc>
        <w:tc>
          <w:tcPr>
            <w:tcW w:w="918" w:type="dxa"/>
            <w:shd w:val="clear" w:color="auto" w:fill="auto"/>
            <w:tcMar>
              <w:top w:w="100" w:type="dxa"/>
              <w:left w:w="100" w:type="dxa"/>
              <w:bottom w:w="100" w:type="dxa"/>
              <w:right w:w="100" w:type="dxa"/>
            </w:tcMar>
          </w:tcPr>
          <w:p w14:paraId="24E13434" w14:textId="77777777" w:rsidR="00F6385F" w:rsidRDefault="009D04AB">
            <w:pPr>
              <w:rPr>
                <w:b/>
                <w:sz w:val="36"/>
                <w:szCs w:val="36"/>
              </w:rPr>
            </w:pPr>
            <w:r>
              <w:rPr>
                <w:b/>
                <w:sz w:val="36"/>
                <w:szCs w:val="36"/>
              </w:rPr>
              <w:t>107</w:t>
            </w:r>
          </w:p>
        </w:tc>
        <w:tc>
          <w:tcPr>
            <w:tcW w:w="918" w:type="dxa"/>
            <w:shd w:val="clear" w:color="auto" w:fill="auto"/>
            <w:tcMar>
              <w:top w:w="100" w:type="dxa"/>
              <w:left w:w="100" w:type="dxa"/>
              <w:bottom w:w="100" w:type="dxa"/>
              <w:right w:w="100" w:type="dxa"/>
            </w:tcMar>
          </w:tcPr>
          <w:p w14:paraId="6E9C66EF" w14:textId="77777777" w:rsidR="00F6385F" w:rsidRDefault="009D04AB">
            <w:pPr>
              <w:rPr>
                <w:b/>
                <w:sz w:val="36"/>
                <w:szCs w:val="36"/>
              </w:rPr>
            </w:pPr>
            <w:r>
              <w:rPr>
                <w:b/>
                <w:sz w:val="36"/>
                <w:szCs w:val="36"/>
              </w:rPr>
              <w:t>108</w:t>
            </w:r>
          </w:p>
        </w:tc>
        <w:tc>
          <w:tcPr>
            <w:tcW w:w="918" w:type="dxa"/>
            <w:shd w:val="clear" w:color="auto" w:fill="auto"/>
            <w:tcMar>
              <w:top w:w="100" w:type="dxa"/>
              <w:left w:w="100" w:type="dxa"/>
              <w:bottom w:w="100" w:type="dxa"/>
              <w:right w:w="100" w:type="dxa"/>
            </w:tcMar>
          </w:tcPr>
          <w:p w14:paraId="0125D9F0" w14:textId="77777777" w:rsidR="00F6385F" w:rsidRDefault="009D04AB">
            <w:pPr>
              <w:rPr>
                <w:b/>
                <w:sz w:val="36"/>
                <w:szCs w:val="36"/>
              </w:rPr>
            </w:pPr>
            <w:r>
              <w:rPr>
                <w:b/>
                <w:sz w:val="36"/>
                <w:szCs w:val="36"/>
              </w:rPr>
              <w:t>109</w:t>
            </w:r>
          </w:p>
        </w:tc>
        <w:tc>
          <w:tcPr>
            <w:tcW w:w="918" w:type="dxa"/>
            <w:shd w:val="clear" w:color="auto" w:fill="auto"/>
            <w:tcMar>
              <w:top w:w="100" w:type="dxa"/>
              <w:left w:w="100" w:type="dxa"/>
              <w:bottom w:w="100" w:type="dxa"/>
              <w:right w:w="100" w:type="dxa"/>
            </w:tcMar>
          </w:tcPr>
          <w:p w14:paraId="24266A16" w14:textId="77777777" w:rsidR="00F6385F" w:rsidRDefault="009D04AB">
            <w:pPr>
              <w:rPr>
                <w:b/>
                <w:sz w:val="36"/>
                <w:szCs w:val="36"/>
              </w:rPr>
            </w:pPr>
            <w:r>
              <w:rPr>
                <w:b/>
                <w:sz w:val="36"/>
                <w:szCs w:val="36"/>
              </w:rPr>
              <w:t>110</w:t>
            </w:r>
          </w:p>
        </w:tc>
      </w:tr>
    </w:tbl>
    <w:p w14:paraId="2EE24E61" w14:textId="18DD72BE" w:rsidR="00E35748" w:rsidRDefault="00E35748">
      <w:pPr>
        <w:rPr>
          <w:b/>
          <w:sz w:val="36"/>
          <w:szCs w:val="36"/>
        </w:rPr>
      </w:pPr>
      <w:r>
        <w:rPr>
          <w:b/>
          <w:sz w:val="36"/>
          <w:szCs w:val="36"/>
        </w:rPr>
        <w:br w:type="page"/>
      </w:r>
    </w:p>
    <w:p w14:paraId="0287AE68" w14:textId="0846A52C" w:rsidR="00E35748" w:rsidRPr="00E35748" w:rsidRDefault="00E35748" w:rsidP="001870AD">
      <w:pPr>
        <w:pStyle w:val="Heading2"/>
        <w:spacing w:after="240"/>
        <w:jc w:val="center"/>
        <w:rPr>
          <w:sz w:val="36"/>
          <w:szCs w:val="36"/>
        </w:rPr>
      </w:pPr>
      <w:r>
        <w:t>SIM Framing Poster</w:t>
      </w:r>
    </w:p>
    <w:p w14:paraId="76ED6E4A" w14:textId="77777777" w:rsidR="00F6385F" w:rsidRDefault="009D04AB">
      <w:pPr>
        <w:spacing w:after="240"/>
        <w:ind w:left="180"/>
        <w:jc w:val="center"/>
        <w:rPr>
          <w:b/>
          <w:sz w:val="36"/>
          <w:szCs w:val="36"/>
        </w:rPr>
      </w:pPr>
      <w:r>
        <w:rPr>
          <w:b/>
          <w:noProof/>
          <w:sz w:val="36"/>
          <w:szCs w:val="36"/>
        </w:rPr>
        <w:drawing>
          <wp:inline distT="114300" distB="114300" distL="114300" distR="114300" wp14:anchorId="1F92DAF2" wp14:editId="5FE6481C">
            <wp:extent cx="5943600" cy="40005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4000500"/>
                    </a:xfrm>
                    <a:prstGeom prst="rect">
                      <a:avLst/>
                    </a:prstGeom>
                    <a:ln/>
                  </pic:spPr>
                </pic:pic>
              </a:graphicData>
            </a:graphic>
          </wp:inline>
        </w:drawing>
      </w:r>
    </w:p>
    <w:p w14:paraId="0DAD0ED0" w14:textId="77777777" w:rsidR="00F6385F" w:rsidRDefault="009D04AB">
      <w:pPr>
        <w:spacing w:after="240"/>
        <w:ind w:left="180"/>
        <w:jc w:val="center"/>
        <w:rPr>
          <w:b/>
          <w:sz w:val="36"/>
          <w:szCs w:val="36"/>
        </w:rPr>
      </w:pPr>
      <w:r>
        <w:rPr>
          <w:b/>
          <w:noProof/>
          <w:sz w:val="36"/>
          <w:szCs w:val="36"/>
        </w:rPr>
        <w:drawing>
          <wp:inline distT="114300" distB="114300" distL="114300" distR="114300" wp14:anchorId="20693DFB" wp14:editId="007B7791">
            <wp:extent cx="5943600" cy="2882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2882900"/>
                    </a:xfrm>
                    <a:prstGeom prst="rect">
                      <a:avLst/>
                    </a:prstGeom>
                    <a:ln/>
                  </pic:spPr>
                </pic:pic>
              </a:graphicData>
            </a:graphic>
          </wp:inline>
        </w:drawing>
      </w:r>
    </w:p>
    <w:sectPr w:rsidR="00F6385F" w:rsidSect="001870AD">
      <w:pgSz w:w="12240" w:h="15840"/>
      <w:pgMar w:top="1440" w:right="1440" w:bottom="99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A471C" w14:textId="77777777" w:rsidR="00CB2D4A" w:rsidRDefault="00CB2D4A">
      <w:r>
        <w:separator/>
      </w:r>
    </w:p>
  </w:endnote>
  <w:endnote w:type="continuationSeparator" w:id="0">
    <w:p w14:paraId="318A0375" w14:textId="77777777" w:rsidR="00CB2D4A" w:rsidRDefault="00CB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EAD03" w14:textId="77777777" w:rsidR="00F6385F" w:rsidRDefault="00F6385F">
    <w:pPr>
      <w:tabs>
        <w:tab w:val="center" w:pos="4680"/>
        <w:tab w:val="right" w:pos="9360"/>
      </w:tabs>
    </w:pPr>
  </w:p>
  <w:p w14:paraId="7820197D" w14:textId="77777777" w:rsidR="00F6385F" w:rsidRDefault="00F6385F">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A2C82" w14:textId="77777777" w:rsidR="00CB2D4A" w:rsidRDefault="00CB2D4A">
      <w:r>
        <w:separator/>
      </w:r>
    </w:p>
  </w:footnote>
  <w:footnote w:type="continuationSeparator" w:id="0">
    <w:p w14:paraId="24DAEC03" w14:textId="77777777" w:rsidR="00CB2D4A" w:rsidRDefault="00CB2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AEC"/>
    <w:multiLevelType w:val="hybridMultilevel"/>
    <w:tmpl w:val="6EE0F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EA150B"/>
    <w:multiLevelType w:val="hybridMultilevel"/>
    <w:tmpl w:val="DB9A3F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B4202AB"/>
    <w:multiLevelType w:val="multilevel"/>
    <w:tmpl w:val="013CA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510190"/>
    <w:multiLevelType w:val="hybridMultilevel"/>
    <w:tmpl w:val="57C4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E0B0A"/>
    <w:multiLevelType w:val="hybridMultilevel"/>
    <w:tmpl w:val="FC1AF574"/>
    <w:lvl w:ilvl="0" w:tplc="327AFC80">
      <w:start w:val="1"/>
      <w:numFmt w:val="bullet"/>
      <w:lvlText w:val=""/>
      <w:lvlJc w:val="left"/>
      <w:pPr>
        <w:ind w:left="81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1E91"/>
    <w:multiLevelType w:val="hybridMultilevel"/>
    <w:tmpl w:val="A0C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16F96"/>
    <w:multiLevelType w:val="hybridMultilevel"/>
    <w:tmpl w:val="AD0E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82E40"/>
    <w:multiLevelType w:val="multilevel"/>
    <w:tmpl w:val="1550EF30"/>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432A7E"/>
    <w:multiLevelType w:val="hybridMultilevel"/>
    <w:tmpl w:val="CC90457E"/>
    <w:lvl w:ilvl="0" w:tplc="899A44AA">
      <w:start w:val="3"/>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E1000"/>
    <w:multiLevelType w:val="multilevel"/>
    <w:tmpl w:val="235CC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A601ED"/>
    <w:multiLevelType w:val="multilevel"/>
    <w:tmpl w:val="2DC09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A723DB"/>
    <w:multiLevelType w:val="hybridMultilevel"/>
    <w:tmpl w:val="0EBC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E38E9"/>
    <w:multiLevelType w:val="multilevel"/>
    <w:tmpl w:val="EC0E5C1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3" w15:restartNumberingAfterBreak="0">
    <w:nsid w:val="40B05DD0"/>
    <w:multiLevelType w:val="multilevel"/>
    <w:tmpl w:val="4E5EC74C"/>
    <w:lvl w:ilvl="0">
      <w:start w:val="1"/>
      <w:numFmt w:val="bullet"/>
      <w:lvlText w:val="●"/>
      <w:lvlJc w:val="left"/>
      <w:pPr>
        <w:ind w:left="630" w:hanging="360"/>
      </w:pPr>
      <w:rPr>
        <w:rFonts w:ascii="Symbol" w:hAnsi="Symbol" w:hint="default"/>
        <w:sz w:val="24"/>
        <w:szCs w:val="24"/>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14" w15:restartNumberingAfterBreak="0">
    <w:nsid w:val="4335079A"/>
    <w:multiLevelType w:val="hybridMultilevel"/>
    <w:tmpl w:val="9236A5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77921A8"/>
    <w:multiLevelType w:val="multilevel"/>
    <w:tmpl w:val="CD5243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D2019FB"/>
    <w:multiLevelType w:val="multilevel"/>
    <w:tmpl w:val="B4826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11A0A8E"/>
    <w:multiLevelType w:val="hybridMultilevel"/>
    <w:tmpl w:val="F2B245B6"/>
    <w:lvl w:ilvl="0" w:tplc="275418A8">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C4483"/>
    <w:multiLevelType w:val="multilevel"/>
    <w:tmpl w:val="348E7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15EC1"/>
    <w:multiLevelType w:val="hybridMultilevel"/>
    <w:tmpl w:val="AF341154"/>
    <w:lvl w:ilvl="0" w:tplc="0409000F">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1" w15:restartNumberingAfterBreak="0">
    <w:nsid w:val="66093A1D"/>
    <w:multiLevelType w:val="hybridMultilevel"/>
    <w:tmpl w:val="51E2A806"/>
    <w:lvl w:ilvl="0" w:tplc="899A44AA">
      <w:start w:val="3"/>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0162E"/>
    <w:multiLevelType w:val="hybridMultilevel"/>
    <w:tmpl w:val="F2B245B6"/>
    <w:lvl w:ilvl="0" w:tplc="275418A8">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F4385"/>
    <w:multiLevelType w:val="multilevel"/>
    <w:tmpl w:val="2ABA664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4" w15:restartNumberingAfterBreak="0">
    <w:nsid w:val="7FC86159"/>
    <w:multiLevelType w:val="hybridMultilevel"/>
    <w:tmpl w:val="AF58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9"/>
  </w:num>
  <w:num w:numId="5">
    <w:abstractNumId w:val="18"/>
  </w:num>
  <w:num w:numId="6">
    <w:abstractNumId w:val="13"/>
  </w:num>
  <w:num w:numId="7">
    <w:abstractNumId w:val="2"/>
  </w:num>
  <w:num w:numId="8">
    <w:abstractNumId w:val="11"/>
  </w:num>
  <w:num w:numId="9">
    <w:abstractNumId w:val="24"/>
  </w:num>
  <w:num w:numId="10">
    <w:abstractNumId w:val="23"/>
  </w:num>
  <w:num w:numId="11">
    <w:abstractNumId w:val="8"/>
  </w:num>
  <w:num w:numId="12">
    <w:abstractNumId w:val="0"/>
  </w:num>
  <w:num w:numId="13">
    <w:abstractNumId w:val="21"/>
  </w:num>
  <w:num w:numId="14">
    <w:abstractNumId w:val="22"/>
  </w:num>
  <w:num w:numId="15">
    <w:abstractNumId w:val="20"/>
  </w:num>
  <w:num w:numId="16">
    <w:abstractNumId w:val="7"/>
  </w:num>
  <w:num w:numId="17">
    <w:abstractNumId w:val="17"/>
  </w:num>
  <w:num w:numId="18">
    <w:abstractNumId w:val="3"/>
  </w:num>
  <w:num w:numId="19">
    <w:abstractNumId w:val="6"/>
  </w:num>
  <w:num w:numId="20">
    <w:abstractNumId w:val="4"/>
  </w:num>
  <w:num w:numId="21">
    <w:abstractNumId w:val="15"/>
  </w:num>
  <w:num w:numId="22">
    <w:abstractNumId w:val="19"/>
  </w:num>
  <w:num w:numId="23">
    <w:abstractNumId w:val="14"/>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5F"/>
    <w:rsid w:val="00026E85"/>
    <w:rsid w:val="000431FD"/>
    <w:rsid w:val="00074CBC"/>
    <w:rsid w:val="001017EF"/>
    <w:rsid w:val="001556ED"/>
    <w:rsid w:val="00183B20"/>
    <w:rsid w:val="0018621B"/>
    <w:rsid w:val="001870AD"/>
    <w:rsid w:val="001B39E6"/>
    <w:rsid w:val="001C1EEE"/>
    <w:rsid w:val="00267191"/>
    <w:rsid w:val="002C0D93"/>
    <w:rsid w:val="00314865"/>
    <w:rsid w:val="00347832"/>
    <w:rsid w:val="00363643"/>
    <w:rsid w:val="003E11CE"/>
    <w:rsid w:val="003F2BDD"/>
    <w:rsid w:val="00401A7D"/>
    <w:rsid w:val="00404E9E"/>
    <w:rsid w:val="00432FBF"/>
    <w:rsid w:val="00433A6D"/>
    <w:rsid w:val="00473F5B"/>
    <w:rsid w:val="0049036E"/>
    <w:rsid w:val="005041D6"/>
    <w:rsid w:val="00596AFC"/>
    <w:rsid w:val="00637125"/>
    <w:rsid w:val="006B037D"/>
    <w:rsid w:val="00750ACA"/>
    <w:rsid w:val="007F6B6A"/>
    <w:rsid w:val="0087492D"/>
    <w:rsid w:val="00880D19"/>
    <w:rsid w:val="008835D8"/>
    <w:rsid w:val="00883D8E"/>
    <w:rsid w:val="008D3952"/>
    <w:rsid w:val="009050F7"/>
    <w:rsid w:val="00986EB0"/>
    <w:rsid w:val="009D04AB"/>
    <w:rsid w:val="00AC65E1"/>
    <w:rsid w:val="00B90490"/>
    <w:rsid w:val="00C12BA0"/>
    <w:rsid w:val="00C67DE3"/>
    <w:rsid w:val="00C70B4F"/>
    <w:rsid w:val="00C97681"/>
    <w:rsid w:val="00CB2D4A"/>
    <w:rsid w:val="00D26A68"/>
    <w:rsid w:val="00D56980"/>
    <w:rsid w:val="00E304C6"/>
    <w:rsid w:val="00E35748"/>
    <w:rsid w:val="00E369E8"/>
    <w:rsid w:val="00EC14E5"/>
    <w:rsid w:val="00F6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B9B0"/>
  <w15:docId w15:val="{45FD95AA-815B-49D8-8BFF-6211C00E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4" w:space="1" w:color="000000"/>
      </w:pBdr>
      <w:outlineLvl w:val="0"/>
    </w:pPr>
    <w:rPr>
      <w:b/>
      <w:sz w:val="36"/>
      <w:szCs w:val="36"/>
    </w:rPr>
  </w:style>
  <w:style w:type="paragraph" w:styleId="Heading2">
    <w:name w:val="heading 2"/>
    <w:basedOn w:val="Normal"/>
    <w:next w:val="Normal"/>
    <w:pPr>
      <w:outlineLvl w:val="1"/>
    </w:pPr>
    <w:rPr>
      <w:b/>
      <w:sz w:val="28"/>
      <w:szCs w:val="28"/>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83B20"/>
    <w:pPr>
      <w:ind w:left="720"/>
      <w:contextualSpacing/>
    </w:pPr>
  </w:style>
  <w:style w:type="paragraph" w:styleId="Header">
    <w:name w:val="header"/>
    <w:basedOn w:val="Normal"/>
    <w:link w:val="HeaderChar"/>
    <w:uiPriority w:val="99"/>
    <w:unhideWhenUsed/>
    <w:rsid w:val="00074CBC"/>
    <w:pPr>
      <w:tabs>
        <w:tab w:val="center" w:pos="4680"/>
        <w:tab w:val="right" w:pos="9360"/>
      </w:tabs>
    </w:pPr>
  </w:style>
  <w:style w:type="character" w:customStyle="1" w:styleId="HeaderChar">
    <w:name w:val="Header Char"/>
    <w:basedOn w:val="DefaultParagraphFont"/>
    <w:link w:val="Header"/>
    <w:uiPriority w:val="99"/>
    <w:rsid w:val="00074CBC"/>
  </w:style>
  <w:style w:type="paragraph" w:styleId="Footer">
    <w:name w:val="footer"/>
    <w:basedOn w:val="Normal"/>
    <w:link w:val="FooterChar"/>
    <w:uiPriority w:val="99"/>
    <w:unhideWhenUsed/>
    <w:rsid w:val="00074CBC"/>
    <w:pPr>
      <w:tabs>
        <w:tab w:val="center" w:pos="4680"/>
        <w:tab w:val="right" w:pos="9360"/>
      </w:tabs>
    </w:pPr>
  </w:style>
  <w:style w:type="character" w:customStyle="1" w:styleId="FooterChar">
    <w:name w:val="Footer Char"/>
    <w:basedOn w:val="DefaultParagraphFont"/>
    <w:link w:val="Footer"/>
    <w:uiPriority w:val="99"/>
    <w:rsid w:val="00074CBC"/>
  </w:style>
  <w:style w:type="paragraph" w:styleId="BalloonText">
    <w:name w:val="Balloon Text"/>
    <w:basedOn w:val="Normal"/>
    <w:link w:val="BalloonTextChar"/>
    <w:uiPriority w:val="99"/>
    <w:semiHidden/>
    <w:unhideWhenUsed/>
    <w:rsid w:val="00433A6D"/>
    <w:rPr>
      <w:sz w:val="18"/>
      <w:szCs w:val="18"/>
    </w:rPr>
  </w:style>
  <w:style w:type="character" w:customStyle="1" w:styleId="BalloonTextChar">
    <w:name w:val="Balloon Text Char"/>
    <w:basedOn w:val="DefaultParagraphFont"/>
    <w:link w:val="BalloonText"/>
    <w:uiPriority w:val="99"/>
    <w:semiHidden/>
    <w:rsid w:val="00433A6D"/>
    <w:rPr>
      <w:sz w:val="18"/>
      <w:szCs w:val="18"/>
    </w:rPr>
  </w:style>
  <w:style w:type="paragraph" w:customStyle="1" w:styleId="Normal1">
    <w:name w:val="Normal1"/>
    <w:rsid w:val="00880D19"/>
  </w:style>
  <w:style w:type="character" w:styleId="Hyperlink">
    <w:name w:val="Hyperlink"/>
    <w:basedOn w:val="DefaultParagraphFont"/>
    <w:unhideWhenUsed/>
    <w:rsid w:val="00D56980"/>
    <w:rPr>
      <w:color w:val="0000FF"/>
      <w:u w:val="single"/>
    </w:rPr>
  </w:style>
  <w:style w:type="paragraph" w:styleId="NormalWeb">
    <w:name w:val="Normal (Web)"/>
    <w:basedOn w:val="Normal"/>
    <w:uiPriority w:val="99"/>
    <w:semiHidden/>
    <w:unhideWhenUsed/>
    <w:rsid w:val="00D5698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ucrl.org/sim/brochures/CEoverview.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Parker</dc:creator>
  <cp:lastModifiedBy>Hope, Kristin (DOE)</cp:lastModifiedBy>
  <cp:revision>20</cp:revision>
  <dcterms:created xsi:type="dcterms:W3CDTF">2018-05-03T15:20:00Z</dcterms:created>
  <dcterms:modified xsi:type="dcterms:W3CDTF">2018-08-22T18:21:00Z</dcterms:modified>
</cp:coreProperties>
</file>