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AD45" w14:textId="77777777" w:rsidR="003E70E7" w:rsidRDefault="003E70E7" w:rsidP="003E70E7">
      <w:pPr>
        <w:pStyle w:val="Header"/>
        <w:spacing w:after="120"/>
        <w:contextualSpacing/>
      </w:pPr>
      <w:r w:rsidRPr="003E7E8B">
        <w:t xml:space="preserve">Mathematics </w:t>
      </w:r>
      <w:r>
        <w:t xml:space="preserve">Instructional Plan – </w:t>
      </w:r>
      <w:r w:rsidRPr="003E7E8B">
        <w:t>Grade 6</w:t>
      </w:r>
    </w:p>
    <w:p w14:paraId="32E6C683" w14:textId="62FC0D50" w:rsidR="006F6B7E" w:rsidRPr="003E70E7" w:rsidRDefault="006E034B" w:rsidP="003E70E7">
      <w:pPr>
        <w:pStyle w:val="Header"/>
        <w:pBdr>
          <w:bottom w:val="single" w:sz="8" w:space="1" w:color="323E4F" w:themeColor="text2" w:themeShade="BF"/>
        </w:pBdr>
        <w:spacing w:after="120"/>
        <w:contextualSpacing/>
        <w:rPr>
          <w:rFonts w:asciiTheme="minorHAnsi" w:hAnsiTheme="minorHAnsi"/>
          <w:color w:val="323E4F" w:themeColor="text2" w:themeShade="BF"/>
          <w:sz w:val="48"/>
          <w:szCs w:val="48"/>
        </w:rPr>
      </w:pPr>
      <w:r w:rsidRPr="003E70E7">
        <w:rPr>
          <w:rFonts w:asciiTheme="minorHAnsi" w:hAnsiTheme="minorHAnsi"/>
          <w:color w:val="323E4F" w:themeColor="text2" w:themeShade="BF"/>
          <w:sz w:val="48"/>
          <w:szCs w:val="48"/>
        </w:rPr>
        <w:t>O</w:t>
      </w:r>
      <w:r w:rsidR="006F6B7E" w:rsidRPr="003E70E7">
        <w:rPr>
          <w:rFonts w:asciiTheme="minorHAnsi" w:hAnsiTheme="minorHAnsi"/>
          <w:color w:val="323E4F" w:themeColor="text2" w:themeShade="BF"/>
          <w:sz w:val="48"/>
          <w:szCs w:val="48"/>
        </w:rPr>
        <w:t>rder Up!</w:t>
      </w:r>
    </w:p>
    <w:p w14:paraId="5A5A4F94" w14:textId="28239D2C" w:rsidR="006F6B7E" w:rsidRPr="0060503C" w:rsidRDefault="00732370" w:rsidP="0060503C">
      <w:pPr>
        <w:pStyle w:val="HangingIndent"/>
        <w:spacing w:before="100"/>
        <w:rPr>
          <w:rFonts w:asciiTheme="minorHAnsi" w:hAnsiTheme="minorHAnsi"/>
        </w:rPr>
      </w:pPr>
      <w:r>
        <w:rPr>
          <w:rFonts w:asciiTheme="minorHAnsi" w:hAnsiTheme="minorHAnsi"/>
          <w:b/>
        </w:rPr>
        <w:t>Strand:</w:t>
      </w:r>
      <w:r w:rsidR="006F6B7E" w:rsidRPr="0060503C">
        <w:rPr>
          <w:rFonts w:asciiTheme="minorHAnsi" w:hAnsiTheme="minorHAnsi"/>
        </w:rPr>
        <w:tab/>
        <w:t>Computation and Estimation</w:t>
      </w:r>
    </w:p>
    <w:p w14:paraId="38D4D5F7" w14:textId="33D8D2DB" w:rsidR="006F6B7E" w:rsidRPr="0060503C" w:rsidRDefault="0042451A" w:rsidP="009563FB">
      <w:pPr>
        <w:pStyle w:val="HangingIndent"/>
        <w:spacing w:before="100"/>
        <w:ind w:left="2160" w:hanging="2160"/>
      </w:pPr>
      <w:r w:rsidRPr="0060503C">
        <w:rPr>
          <w:rFonts w:asciiTheme="minorHAnsi" w:hAnsiTheme="minorHAnsi"/>
          <w:b/>
        </w:rPr>
        <w:t>Topic</w:t>
      </w:r>
      <w:r w:rsidR="00732370">
        <w:rPr>
          <w:rFonts w:asciiTheme="minorHAnsi" w:hAnsiTheme="minorHAnsi"/>
          <w:b/>
        </w:rPr>
        <w:t>:</w:t>
      </w:r>
      <w:r w:rsidRPr="0060503C">
        <w:rPr>
          <w:rFonts w:asciiTheme="minorHAnsi" w:hAnsiTheme="minorHAnsi"/>
          <w:b/>
        </w:rPr>
        <w:tab/>
      </w:r>
      <w:r w:rsidR="006F6B7E" w:rsidRPr="0060503C">
        <w:rPr>
          <w:rFonts w:asciiTheme="minorHAnsi" w:hAnsiTheme="minorHAnsi"/>
        </w:rPr>
        <w:t xml:space="preserve">Exploring the order of operations and using </w:t>
      </w:r>
      <w:r w:rsidR="00020DF4" w:rsidRPr="0060503C">
        <w:rPr>
          <w:rFonts w:asciiTheme="minorHAnsi" w:hAnsiTheme="minorHAnsi"/>
        </w:rPr>
        <w:t>it</w:t>
      </w:r>
      <w:r w:rsidR="006F6B7E" w:rsidRPr="0060503C">
        <w:rPr>
          <w:rFonts w:asciiTheme="minorHAnsi" w:hAnsiTheme="minorHAnsi"/>
        </w:rPr>
        <w:t xml:space="preserve"> to evaluate numerical</w:t>
      </w:r>
      <w:r w:rsidR="00732370">
        <w:t xml:space="preserve"> </w:t>
      </w:r>
      <w:r w:rsidR="006F6B7E" w:rsidRPr="0060503C">
        <w:t>expressions</w:t>
      </w:r>
      <w:bookmarkStart w:id="0" w:name="_GoBack"/>
      <w:bookmarkEnd w:id="0"/>
    </w:p>
    <w:p w14:paraId="582124CB" w14:textId="1FD45FAE" w:rsidR="00390605" w:rsidRPr="0060503C" w:rsidRDefault="0042451A" w:rsidP="0060503C">
      <w:pPr>
        <w:pStyle w:val="HangingIndent"/>
        <w:spacing w:before="100"/>
        <w:rPr>
          <w:rFonts w:asciiTheme="minorHAnsi" w:hAnsiTheme="minorHAnsi"/>
        </w:rPr>
      </w:pPr>
      <w:r w:rsidRPr="0060503C">
        <w:rPr>
          <w:rFonts w:asciiTheme="minorHAnsi" w:hAnsiTheme="minorHAnsi"/>
          <w:b/>
        </w:rPr>
        <w:t>Primary SOL</w:t>
      </w:r>
      <w:r w:rsidR="00732370">
        <w:rPr>
          <w:rFonts w:asciiTheme="minorHAnsi" w:hAnsiTheme="minorHAnsi"/>
          <w:b/>
        </w:rPr>
        <w:t>:</w:t>
      </w:r>
      <w:r w:rsidRPr="0060503C">
        <w:rPr>
          <w:rFonts w:asciiTheme="minorHAnsi" w:hAnsiTheme="minorHAnsi"/>
          <w:b/>
        </w:rPr>
        <w:tab/>
      </w:r>
      <w:r w:rsidR="006F6B7E" w:rsidRPr="0060503C">
        <w:rPr>
          <w:rFonts w:asciiTheme="minorHAnsi" w:hAnsiTheme="minorHAnsi"/>
        </w:rPr>
        <w:t>6.</w:t>
      </w:r>
      <w:r w:rsidR="00390605" w:rsidRPr="0060503C">
        <w:rPr>
          <w:rFonts w:asciiTheme="minorHAnsi" w:hAnsiTheme="minorHAnsi"/>
        </w:rPr>
        <w:t>6</w:t>
      </w:r>
      <w:r w:rsidR="00390605" w:rsidRPr="0060503C">
        <w:rPr>
          <w:rFonts w:asciiTheme="minorHAnsi" w:hAnsiTheme="minorHAnsi"/>
        </w:rPr>
        <w:tab/>
      </w:r>
      <w:proofErr w:type="gramStart"/>
      <w:r w:rsidR="00390605" w:rsidRPr="0060503C">
        <w:rPr>
          <w:rFonts w:asciiTheme="minorHAnsi" w:hAnsiTheme="minorHAnsi"/>
        </w:rPr>
        <w:t>The</w:t>
      </w:r>
      <w:proofErr w:type="gramEnd"/>
      <w:r w:rsidR="00390605" w:rsidRPr="0060503C">
        <w:rPr>
          <w:rFonts w:asciiTheme="minorHAnsi" w:hAnsiTheme="minorHAnsi"/>
        </w:rPr>
        <w:t xml:space="preserve"> student will</w:t>
      </w:r>
    </w:p>
    <w:p w14:paraId="0A8D6534" w14:textId="201DFB9E" w:rsidR="00390605" w:rsidRPr="009563FB" w:rsidRDefault="00390605" w:rsidP="009563FB">
      <w:pPr>
        <w:pStyle w:val="ListParagraph"/>
        <w:numPr>
          <w:ilvl w:val="0"/>
          <w:numId w:val="41"/>
        </w:numPr>
        <w:ind w:left="3150"/>
        <w:rPr>
          <w:rFonts w:asciiTheme="minorHAnsi" w:hAnsiTheme="minorHAnsi"/>
        </w:rPr>
      </w:pPr>
      <w:r w:rsidRPr="009563FB">
        <w:rPr>
          <w:rFonts w:asciiTheme="minorHAnsi" w:hAnsiTheme="minorHAnsi"/>
        </w:rPr>
        <w:t>simplify numerical expressions involving integers</w:t>
      </w:r>
    </w:p>
    <w:p w14:paraId="6D702D1E" w14:textId="77777777" w:rsidR="0042451A" w:rsidRPr="0060503C" w:rsidRDefault="0042451A" w:rsidP="0060503C">
      <w:pPr>
        <w:pStyle w:val="Heading1"/>
        <w:spacing w:before="10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Materials</w:t>
      </w:r>
    </w:p>
    <w:p w14:paraId="037FBEB4" w14:textId="77777777" w:rsidR="006F6B7E" w:rsidRPr="0060503C" w:rsidRDefault="00FE24CE" w:rsidP="00CF1546">
      <w:pPr>
        <w:pStyle w:val="Bullet1"/>
        <w:rPr>
          <w:rFonts w:asciiTheme="minorHAnsi" w:hAnsiTheme="minorHAnsi"/>
        </w:rPr>
      </w:pPr>
      <w:r w:rsidRPr="0060503C">
        <w:rPr>
          <w:rFonts w:asciiTheme="minorHAnsi" w:hAnsiTheme="minorHAnsi"/>
        </w:rPr>
        <w:t>Poster board</w:t>
      </w:r>
    </w:p>
    <w:p w14:paraId="56C3BAF5" w14:textId="77777777" w:rsidR="006F6B7E" w:rsidRPr="0060503C" w:rsidRDefault="006F6B7E" w:rsidP="00CF1546">
      <w:pPr>
        <w:pStyle w:val="Bullet1"/>
        <w:rPr>
          <w:rFonts w:asciiTheme="minorHAnsi" w:hAnsiTheme="minorHAnsi"/>
        </w:rPr>
      </w:pPr>
      <w:r w:rsidRPr="0060503C">
        <w:rPr>
          <w:rFonts w:asciiTheme="minorHAnsi" w:hAnsiTheme="minorHAnsi"/>
        </w:rPr>
        <w:t>Markers</w:t>
      </w:r>
    </w:p>
    <w:p w14:paraId="2DE8325B" w14:textId="0174DCE4" w:rsidR="006F6B7E" w:rsidRPr="0060503C" w:rsidRDefault="00DA4F53" w:rsidP="00CF1546">
      <w:pPr>
        <w:pStyle w:val="Bullet1"/>
        <w:rPr>
          <w:rFonts w:asciiTheme="minorHAnsi" w:hAnsiTheme="minorHAnsi"/>
        </w:rPr>
      </w:pPr>
      <w:r w:rsidRPr="0060503C">
        <w:rPr>
          <w:rFonts w:asciiTheme="minorHAnsi" w:hAnsiTheme="minorHAnsi"/>
        </w:rPr>
        <w:t>Order of Operations</w:t>
      </w:r>
      <w:r w:rsidR="006F6B7E" w:rsidRPr="0060503C">
        <w:rPr>
          <w:rFonts w:asciiTheme="minorHAnsi" w:hAnsiTheme="minorHAnsi"/>
        </w:rPr>
        <w:t xml:space="preserve"> </w:t>
      </w:r>
      <w:r w:rsidR="00DE38AC">
        <w:rPr>
          <w:rFonts w:asciiTheme="minorHAnsi" w:hAnsiTheme="minorHAnsi"/>
        </w:rPr>
        <w:t>R</w:t>
      </w:r>
      <w:r w:rsidR="00DE38AC" w:rsidRPr="0060503C">
        <w:rPr>
          <w:rFonts w:asciiTheme="minorHAnsi" w:hAnsiTheme="minorHAnsi"/>
        </w:rPr>
        <w:t xml:space="preserve">ecording </w:t>
      </w:r>
      <w:r w:rsidR="00DE38AC">
        <w:rPr>
          <w:rFonts w:asciiTheme="minorHAnsi" w:hAnsiTheme="minorHAnsi"/>
        </w:rPr>
        <w:t>S</w:t>
      </w:r>
      <w:r w:rsidR="00DE38AC" w:rsidRPr="0060503C">
        <w:rPr>
          <w:rFonts w:asciiTheme="minorHAnsi" w:hAnsiTheme="minorHAnsi"/>
        </w:rPr>
        <w:t xml:space="preserve">heet </w:t>
      </w:r>
      <w:r w:rsidR="006F6B7E" w:rsidRPr="0060503C">
        <w:rPr>
          <w:rFonts w:asciiTheme="minorHAnsi" w:hAnsiTheme="minorHAnsi"/>
        </w:rPr>
        <w:t>(</w:t>
      </w:r>
      <w:r w:rsidRPr="0060503C">
        <w:rPr>
          <w:rFonts w:asciiTheme="minorHAnsi" w:hAnsiTheme="minorHAnsi"/>
        </w:rPr>
        <w:t>attached</w:t>
      </w:r>
      <w:r w:rsidR="006F6B7E" w:rsidRPr="0060503C">
        <w:rPr>
          <w:rFonts w:asciiTheme="minorHAnsi" w:hAnsiTheme="minorHAnsi"/>
        </w:rPr>
        <w:t>)</w:t>
      </w:r>
    </w:p>
    <w:p w14:paraId="3FE08F5F" w14:textId="77777777" w:rsidR="006F6B7E" w:rsidRPr="0060503C" w:rsidRDefault="00E8742F" w:rsidP="00CF1546">
      <w:pPr>
        <w:pStyle w:val="Bullet1"/>
        <w:rPr>
          <w:rFonts w:asciiTheme="minorHAnsi" w:hAnsiTheme="minorHAnsi"/>
        </w:rPr>
      </w:pPr>
      <w:r w:rsidRPr="0060503C">
        <w:rPr>
          <w:rFonts w:asciiTheme="minorHAnsi" w:hAnsiTheme="minorHAnsi"/>
        </w:rPr>
        <w:t>Deck of cards with face cards removed</w:t>
      </w:r>
    </w:p>
    <w:p w14:paraId="24E8FFD6" w14:textId="77777777" w:rsidR="006F6B7E" w:rsidRPr="0060503C" w:rsidRDefault="006F6B7E" w:rsidP="00CF1546">
      <w:pPr>
        <w:pStyle w:val="Bullet1"/>
        <w:rPr>
          <w:rFonts w:asciiTheme="minorHAnsi" w:hAnsiTheme="minorHAnsi"/>
        </w:rPr>
      </w:pPr>
      <w:r w:rsidRPr="0060503C">
        <w:rPr>
          <w:rFonts w:asciiTheme="minorHAnsi" w:hAnsiTheme="minorHAnsi"/>
        </w:rPr>
        <w:t>Calculators</w:t>
      </w:r>
    </w:p>
    <w:p w14:paraId="19AB83CB" w14:textId="77777777" w:rsidR="0042451A" w:rsidRPr="0060503C" w:rsidRDefault="0042451A" w:rsidP="0060503C">
      <w:pPr>
        <w:pStyle w:val="Heading1"/>
        <w:spacing w:before="10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Vocabulary</w:t>
      </w:r>
    </w:p>
    <w:p w14:paraId="63EBCE6C" w14:textId="7B4AB76B" w:rsidR="006F6B7E" w:rsidRPr="0060503C" w:rsidRDefault="00F1536A" w:rsidP="008C4B66">
      <w:pPr>
        <w:pStyle w:val="vocabulary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>area</w:t>
      </w:r>
      <w:proofErr w:type="gramEnd"/>
      <w:r>
        <w:rPr>
          <w:rFonts w:asciiTheme="minorHAnsi" w:hAnsiTheme="minorHAnsi"/>
        </w:rPr>
        <w:t xml:space="preserve">, </w:t>
      </w:r>
      <w:r w:rsidR="006F6B7E" w:rsidRPr="0060503C">
        <w:rPr>
          <w:rFonts w:asciiTheme="minorHAnsi" w:hAnsiTheme="minorHAnsi"/>
        </w:rPr>
        <w:t>expression</w:t>
      </w:r>
      <w:r w:rsidR="006F6B7E" w:rsidRPr="0060503C">
        <w:rPr>
          <w:rFonts w:asciiTheme="minorHAnsi" w:hAnsiTheme="minorHAnsi"/>
          <w:b/>
          <w:i w:val="0"/>
        </w:rPr>
        <w:t xml:space="preserve"> </w:t>
      </w:r>
      <w:r w:rsidR="006F6B7E" w:rsidRPr="0060503C">
        <w:rPr>
          <w:rFonts w:asciiTheme="minorHAnsi" w:hAnsiTheme="minorHAnsi"/>
          <w:i w:val="0"/>
        </w:rPr>
        <w:t>(earlier grades)</w:t>
      </w:r>
    </w:p>
    <w:p w14:paraId="685AF09B" w14:textId="70936C6C" w:rsidR="006F6B7E" w:rsidRPr="0060503C" w:rsidRDefault="00F1536A" w:rsidP="008C4B66">
      <w:pPr>
        <w:pStyle w:val="vocabulary"/>
        <w:rPr>
          <w:rFonts w:asciiTheme="minorHAnsi" w:hAnsiTheme="minorHAnsi"/>
        </w:rPr>
      </w:pPr>
      <w:proofErr w:type="gramStart"/>
      <w:r w:rsidRPr="0060503C">
        <w:rPr>
          <w:rFonts w:asciiTheme="minorHAnsi" w:hAnsiTheme="minorHAnsi"/>
        </w:rPr>
        <w:t>absolute</w:t>
      </w:r>
      <w:proofErr w:type="gramEnd"/>
      <w:r w:rsidRPr="0060503C">
        <w:rPr>
          <w:rFonts w:asciiTheme="minorHAnsi" w:hAnsiTheme="minorHAnsi"/>
        </w:rPr>
        <w:t xml:space="preserve"> value, braces, brackets, evaluate, exponents, integers, </w:t>
      </w:r>
      <w:r w:rsidR="006F6B7E" w:rsidRPr="0060503C">
        <w:rPr>
          <w:rFonts w:asciiTheme="minorHAnsi" w:hAnsiTheme="minorHAnsi"/>
        </w:rPr>
        <w:t>order of operations, parenthes</w:t>
      </w:r>
      <w:r w:rsidR="007976E3" w:rsidRPr="0060503C">
        <w:rPr>
          <w:rFonts w:asciiTheme="minorHAnsi" w:hAnsiTheme="minorHAnsi"/>
        </w:rPr>
        <w:t>e</w:t>
      </w:r>
      <w:r w:rsidR="006F6B7E" w:rsidRPr="0060503C">
        <w:rPr>
          <w:rFonts w:asciiTheme="minorHAnsi" w:hAnsiTheme="minorHAnsi"/>
        </w:rPr>
        <w:t>s</w:t>
      </w:r>
      <w:r w:rsidR="007976E3" w:rsidRPr="0060503C">
        <w:rPr>
          <w:rFonts w:asciiTheme="minorHAnsi" w:hAnsiTheme="minorHAnsi"/>
        </w:rPr>
        <w:t xml:space="preserve"> </w:t>
      </w:r>
      <w:r w:rsidR="007976E3" w:rsidRPr="009C6C37">
        <w:rPr>
          <w:rFonts w:asciiTheme="minorHAnsi" w:hAnsiTheme="minorHAnsi"/>
          <w:i w:val="0"/>
        </w:rPr>
        <w:t>(6.6)</w:t>
      </w:r>
    </w:p>
    <w:p w14:paraId="22BBBFB1" w14:textId="77777777" w:rsidR="00B64B1C" w:rsidRPr="00D531A6" w:rsidRDefault="00B64B1C" w:rsidP="00B64B1C">
      <w:pPr>
        <w:spacing w:before="60"/>
        <w:rPr>
          <w:rFonts w:ascii="Times New Roman" w:hAnsi="Times New Roman"/>
          <w:b/>
          <w:szCs w:val="24"/>
        </w:rPr>
      </w:pPr>
      <w:r w:rsidRPr="00D531A6">
        <w:rPr>
          <w:rFonts w:cs="Calibri"/>
          <w:b/>
          <w:color w:val="000000"/>
          <w:szCs w:val="24"/>
        </w:rPr>
        <w:t>Student/Teacher Actions: What should students be doing? What should teachers be doing?</w:t>
      </w:r>
    </w:p>
    <w:p w14:paraId="76688434" w14:textId="1F99DF03" w:rsidR="00A5649B" w:rsidRPr="0060503C" w:rsidRDefault="00DE38AC" w:rsidP="009563FB">
      <w:pPr>
        <w:pStyle w:val="NumberedPara"/>
        <w:numPr>
          <w:ilvl w:val="0"/>
          <w:numId w:val="0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Before</w:t>
      </w:r>
      <w:r w:rsidR="005A2BDA" w:rsidRPr="0060503C">
        <w:rPr>
          <w:rFonts w:asciiTheme="minorHAnsi" w:hAnsiTheme="minorHAnsi"/>
        </w:rPr>
        <w:t xml:space="preserve"> the lesson</w:t>
      </w:r>
      <w:r w:rsidR="006F6B7E" w:rsidRPr="0060503C">
        <w:rPr>
          <w:rFonts w:asciiTheme="minorHAnsi" w:hAnsiTheme="minorHAnsi"/>
        </w:rPr>
        <w:t>, draw</w:t>
      </w:r>
      <w:r w:rsidR="00FE24CE" w:rsidRPr="0060503C">
        <w:rPr>
          <w:rFonts w:asciiTheme="minorHAnsi" w:hAnsiTheme="minorHAnsi"/>
        </w:rPr>
        <w:t xml:space="preserve"> on poster board</w:t>
      </w:r>
      <w:r w:rsidR="006F6B7E" w:rsidRPr="0060503C">
        <w:rPr>
          <w:rFonts w:asciiTheme="minorHAnsi" w:hAnsiTheme="minorHAnsi"/>
        </w:rPr>
        <w:t xml:space="preserve"> three rectangles with the following dimensions:</w:t>
      </w:r>
      <w:r w:rsidR="0042451A" w:rsidRPr="0060503C">
        <w:rPr>
          <w:rFonts w:asciiTheme="minorHAnsi" w:hAnsiTheme="minorHAnsi"/>
        </w:rPr>
        <w:t xml:space="preserve"> </w:t>
      </w:r>
      <w:r w:rsidR="00FE24CE" w:rsidRPr="0060503C">
        <w:rPr>
          <w:rFonts w:asciiTheme="minorHAnsi" w:hAnsiTheme="minorHAnsi"/>
        </w:rPr>
        <w:t>9 by 5,</w:t>
      </w:r>
      <w:r w:rsidR="00F1536A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>9 by 8, and 9 by 4.</w:t>
      </w:r>
      <w:r w:rsidR="0042451A" w:rsidRPr="0060503C">
        <w:rPr>
          <w:rFonts w:asciiTheme="minorHAnsi" w:hAnsiTheme="minorHAnsi"/>
        </w:rPr>
        <w:t xml:space="preserve"> </w:t>
      </w:r>
      <w:r w:rsidR="00FE24CE" w:rsidRPr="0060503C">
        <w:rPr>
          <w:rFonts w:asciiTheme="minorHAnsi" w:hAnsiTheme="minorHAnsi"/>
        </w:rPr>
        <w:t xml:space="preserve">Make sure the rectangles are large enough for students to see during a </w:t>
      </w:r>
      <w:r w:rsidR="00CE76B1" w:rsidRPr="0060503C">
        <w:rPr>
          <w:rFonts w:asciiTheme="minorHAnsi" w:hAnsiTheme="minorHAnsi"/>
        </w:rPr>
        <w:t>class</w:t>
      </w:r>
      <w:r w:rsidR="00FE24CE" w:rsidRPr="0060503C">
        <w:rPr>
          <w:rFonts w:asciiTheme="minorHAnsi" w:hAnsiTheme="minorHAnsi"/>
        </w:rPr>
        <w:t xml:space="preserve"> discussion. </w:t>
      </w:r>
      <w:r w:rsidR="006F6B7E" w:rsidRPr="0060503C">
        <w:rPr>
          <w:rFonts w:asciiTheme="minorHAnsi" w:hAnsiTheme="minorHAnsi"/>
        </w:rPr>
        <w:t xml:space="preserve">Draw the square units </w:t>
      </w:r>
      <w:r w:rsidR="00FE24CE" w:rsidRPr="0060503C">
        <w:rPr>
          <w:rFonts w:asciiTheme="minorHAnsi" w:hAnsiTheme="minorHAnsi"/>
        </w:rPr>
        <w:t>on</w:t>
      </w:r>
      <w:r w:rsidR="006F6B7E" w:rsidRPr="0060503C">
        <w:rPr>
          <w:rFonts w:asciiTheme="minorHAnsi" w:hAnsiTheme="minorHAnsi"/>
        </w:rPr>
        <w:t xml:space="preserve"> the rectangles</w:t>
      </w:r>
      <w:r w:rsidR="00FE24CE" w:rsidRPr="0060503C">
        <w:rPr>
          <w:rFonts w:asciiTheme="minorHAnsi" w:hAnsiTheme="minorHAnsi"/>
        </w:rPr>
        <w:t xml:space="preserve">; then, </w:t>
      </w:r>
      <w:r w:rsidR="006F6B7E" w:rsidRPr="0060503C">
        <w:rPr>
          <w:rFonts w:asciiTheme="minorHAnsi" w:hAnsiTheme="minorHAnsi"/>
        </w:rPr>
        <w:t>cut out</w:t>
      </w:r>
      <w:r w:rsidR="00FE24CE" w:rsidRPr="0060503C">
        <w:rPr>
          <w:rFonts w:asciiTheme="minorHAnsi" w:hAnsiTheme="minorHAnsi"/>
        </w:rPr>
        <w:t xml:space="preserve"> the rectangles</w:t>
      </w:r>
      <w:r w:rsidR="006F6B7E" w:rsidRPr="0060503C">
        <w:rPr>
          <w:rFonts w:asciiTheme="minorHAnsi" w:hAnsiTheme="minorHAnsi"/>
        </w:rPr>
        <w:t>.</w:t>
      </w:r>
    </w:p>
    <w:p w14:paraId="22A4BE6C" w14:textId="77777777" w:rsidR="006F6B7E" w:rsidRPr="0060503C" w:rsidRDefault="006F6B7E" w:rsidP="004C55EA">
      <w:pPr>
        <w:pStyle w:val="NumberedPara"/>
        <w:numPr>
          <w:ilvl w:val="0"/>
          <w:numId w:val="30"/>
        </w:numPr>
        <w:rPr>
          <w:rFonts w:asciiTheme="minorHAnsi" w:hAnsiTheme="minorHAnsi"/>
        </w:rPr>
      </w:pPr>
      <w:r w:rsidRPr="0060503C">
        <w:rPr>
          <w:rFonts w:asciiTheme="minorHAnsi" w:hAnsiTheme="minorHAnsi"/>
        </w:rPr>
        <w:t>Review with students the process of finding the area of rectangles.</w:t>
      </w:r>
    </w:p>
    <w:p w14:paraId="2529EEB5" w14:textId="77777777" w:rsidR="006F6B7E" w:rsidRPr="0060503C" w:rsidRDefault="006F6B7E" w:rsidP="008C4B66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>Display the three rectan</w:t>
      </w:r>
      <w:r w:rsidR="004C55EA" w:rsidRPr="0060503C">
        <w:rPr>
          <w:rFonts w:asciiTheme="minorHAnsi" w:hAnsiTheme="minorHAnsi"/>
        </w:rPr>
        <w:t>gles you made, and w</w:t>
      </w:r>
      <w:r w:rsidRPr="0060503C">
        <w:rPr>
          <w:rFonts w:asciiTheme="minorHAnsi" w:hAnsiTheme="minorHAnsi"/>
        </w:rPr>
        <w:t xml:space="preserve">rite the dimensions under each </w:t>
      </w:r>
      <w:r w:rsidR="004C55EA" w:rsidRPr="0060503C">
        <w:rPr>
          <w:rFonts w:asciiTheme="minorHAnsi" w:hAnsiTheme="minorHAnsi"/>
        </w:rPr>
        <w:t>one</w:t>
      </w:r>
      <w:r w:rsidRPr="0060503C">
        <w:rPr>
          <w:rFonts w:asciiTheme="minorHAnsi" w:hAnsiTheme="minorHAnsi"/>
        </w:rPr>
        <w:t>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>Hav</w:t>
      </w:r>
      <w:r w:rsidR="00B009EF" w:rsidRPr="0060503C">
        <w:rPr>
          <w:rFonts w:asciiTheme="minorHAnsi" w:hAnsiTheme="minorHAnsi"/>
        </w:rPr>
        <w:t>e students find the area</w:t>
      </w:r>
      <w:r w:rsidRPr="0060503C">
        <w:rPr>
          <w:rFonts w:asciiTheme="minorHAnsi" w:hAnsiTheme="minorHAnsi"/>
        </w:rPr>
        <w:t xml:space="preserve"> of </w:t>
      </w:r>
      <w:r w:rsidR="00B009EF" w:rsidRPr="0060503C">
        <w:rPr>
          <w:rFonts w:asciiTheme="minorHAnsi" w:hAnsiTheme="minorHAnsi"/>
        </w:rPr>
        <w:t>each rectangle</w:t>
      </w:r>
      <w:r w:rsidR="00FE24CE" w:rsidRPr="0060503C">
        <w:rPr>
          <w:rFonts w:asciiTheme="minorHAnsi" w:hAnsiTheme="minorHAnsi"/>
        </w:rPr>
        <w:t xml:space="preserve"> and </w:t>
      </w:r>
      <w:r w:rsidR="00B009EF" w:rsidRPr="0060503C">
        <w:rPr>
          <w:rFonts w:asciiTheme="minorHAnsi" w:hAnsiTheme="minorHAnsi"/>
        </w:rPr>
        <w:t>then</w:t>
      </w:r>
      <w:r w:rsidR="00FE24CE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share </w:t>
      </w:r>
      <w:r w:rsidR="00B009EF" w:rsidRPr="0060503C">
        <w:rPr>
          <w:rFonts w:asciiTheme="minorHAnsi" w:hAnsiTheme="minorHAnsi"/>
        </w:rPr>
        <w:t xml:space="preserve">their </w:t>
      </w:r>
      <w:r w:rsidRPr="0060503C">
        <w:rPr>
          <w:rFonts w:asciiTheme="minorHAnsi" w:hAnsiTheme="minorHAnsi"/>
        </w:rPr>
        <w:t>answers.</w:t>
      </w:r>
    </w:p>
    <w:p w14:paraId="54B75571" w14:textId="62AD13C3" w:rsidR="006F6B7E" w:rsidRPr="0060503C" w:rsidRDefault="006F6B7E" w:rsidP="008C4B66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Combine any two rectangles </w:t>
      </w:r>
      <w:r w:rsidR="001C0B98" w:rsidRPr="0060503C">
        <w:rPr>
          <w:rFonts w:asciiTheme="minorHAnsi" w:hAnsiTheme="minorHAnsi"/>
        </w:rPr>
        <w:t xml:space="preserve">(e.g., the </w:t>
      </w:r>
      <w:r w:rsidR="00DE38AC" w:rsidRPr="0060503C">
        <w:rPr>
          <w:rFonts w:asciiTheme="minorHAnsi" w:hAnsiTheme="minorHAnsi"/>
        </w:rPr>
        <w:t>9</w:t>
      </w:r>
      <w:r w:rsidR="00DE38AC">
        <w:rPr>
          <w:rFonts w:asciiTheme="minorHAnsi" w:hAnsiTheme="minorHAnsi"/>
        </w:rPr>
        <w:t>-</w:t>
      </w:r>
      <w:r w:rsidR="00DE38AC" w:rsidRPr="0060503C">
        <w:rPr>
          <w:rFonts w:asciiTheme="minorHAnsi" w:hAnsiTheme="minorHAnsi"/>
        </w:rPr>
        <w:t>by</w:t>
      </w:r>
      <w:r w:rsidR="00DE38AC">
        <w:rPr>
          <w:rFonts w:asciiTheme="minorHAnsi" w:hAnsiTheme="minorHAnsi"/>
        </w:rPr>
        <w:t>-</w:t>
      </w:r>
      <w:r w:rsidR="001C0B98" w:rsidRPr="0060503C">
        <w:rPr>
          <w:rFonts w:asciiTheme="minorHAnsi" w:hAnsiTheme="minorHAnsi"/>
        </w:rPr>
        <w:t xml:space="preserve">4 and the </w:t>
      </w:r>
      <w:r w:rsidR="00DE38AC" w:rsidRPr="0060503C">
        <w:rPr>
          <w:rFonts w:asciiTheme="minorHAnsi" w:hAnsiTheme="minorHAnsi"/>
        </w:rPr>
        <w:t>9</w:t>
      </w:r>
      <w:r w:rsidR="00DE38AC">
        <w:rPr>
          <w:rFonts w:asciiTheme="minorHAnsi" w:hAnsiTheme="minorHAnsi"/>
        </w:rPr>
        <w:t>-</w:t>
      </w:r>
      <w:r w:rsidR="00DE38AC" w:rsidRPr="0060503C">
        <w:rPr>
          <w:rFonts w:asciiTheme="minorHAnsi" w:hAnsiTheme="minorHAnsi"/>
        </w:rPr>
        <w:t>by</w:t>
      </w:r>
      <w:r w:rsidR="00DE38AC">
        <w:rPr>
          <w:rFonts w:asciiTheme="minorHAnsi" w:hAnsiTheme="minorHAnsi"/>
        </w:rPr>
        <w:t>-</w:t>
      </w:r>
      <w:r w:rsidR="001C0B98" w:rsidRPr="0060503C">
        <w:rPr>
          <w:rFonts w:asciiTheme="minorHAnsi" w:hAnsiTheme="minorHAnsi"/>
        </w:rPr>
        <w:t>5), and as</w:t>
      </w:r>
      <w:r w:rsidRPr="0060503C">
        <w:rPr>
          <w:rFonts w:asciiTheme="minorHAnsi" w:hAnsiTheme="minorHAnsi"/>
        </w:rPr>
        <w:t>k student</w:t>
      </w:r>
      <w:r w:rsidR="001C0B98" w:rsidRPr="0060503C">
        <w:rPr>
          <w:rFonts w:asciiTheme="minorHAnsi" w:hAnsiTheme="minorHAnsi"/>
        </w:rPr>
        <w:t>s to find the area</w:t>
      </w:r>
      <w:r w:rsidRPr="0060503C">
        <w:rPr>
          <w:rFonts w:asciiTheme="minorHAnsi" w:hAnsiTheme="minorHAnsi"/>
        </w:rPr>
        <w:t xml:space="preserve"> of the combined rectangles.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>Allow students time to work</w:t>
      </w:r>
      <w:r w:rsidR="004057BA" w:rsidRPr="0060503C">
        <w:rPr>
          <w:rFonts w:asciiTheme="minorHAnsi" w:hAnsiTheme="minorHAnsi"/>
        </w:rPr>
        <w:t>,</w:t>
      </w:r>
      <w:r w:rsidRPr="0060503C">
        <w:rPr>
          <w:rFonts w:asciiTheme="minorHAnsi" w:hAnsiTheme="minorHAnsi"/>
        </w:rPr>
        <w:t xml:space="preserve"> and </w:t>
      </w:r>
      <w:r w:rsidR="004057BA" w:rsidRPr="0060503C">
        <w:rPr>
          <w:rFonts w:asciiTheme="minorHAnsi" w:hAnsiTheme="minorHAnsi"/>
        </w:rPr>
        <w:t>then have</w:t>
      </w:r>
      <w:r w:rsidRPr="0060503C">
        <w:rPr>
          <w:rFonts w:asciiTheme="minorHAnsi" w:hAnsiTheme="minorHAnsi"/>
        </w:rPr>
        <w:t xml:space="preserve"> </w:t>
      </w:r>
      <w:r w:rsidR="004057BA" w:rsidRPr="0060503C">
        <w:rPr>
          <w:rFonts w:asciiTheme="minorHAnsi" w:hAnsiTheme="minorHAnsi"/>
        </w:rPr>
        <w:t>them</w:t>
      </w:r>
      <w:r w:rsidRPr="0060503C">
        <w:rPr>
          <w:rFonts w:asciiTheme="minorHAnsi" w:hAnsiTheme="minorHAnsi"/>
        </w:rPr>
        <w:t xml:space="preserve"> share </w:t>
      </w:r>
      <w:r w:rsidR="004057BA" w:rsidRPr="0060503C">
        <w:rPr>
          <w:rFonts w:asciiTheme="minorHAnsi" w:hAnsiTheme="minorHAnsi"/>
        </w:rPr>
        <w:t xml:space="preserve">their </w:t>
      </w:r>
      <w:r w:rsidRPr="0060503C">
        <w:rPr>
          <w:rFonts w:asciiTheme="minorHAnsi" w:hAnsiTheme="minorHAnsi"/>
        </w:rPr>
        <w:t>answers.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Put the two rectangles together, and </w:t>
      </w:r>
      <w:r w:rsidR="004057BA" w:rsidRPr="0060503C">
        <w:rPr>
          <w:rFonts w:asciiTheme="minorHAnsi" w:hAnsiTheme="minorHAnsi"/>
        </w:rPr>
        <w:t xml:space="preserve">have students </w:t>
      </w:r>
      <w:r w:rsidRPr="0060503C">
        <w:rPr>
          <w:rFonts w:asciiTheme="minorHAnsi" w:hAnsiTheme="minorHAnsi"/>
        </w:rPr>
        <w:t>count the squares to verify the total area.</w:t>
      </w:r>
    </w:p>
    <w:p w14:paraId="1855B907" w14:textId="77777777" w:rsidR="006F6B7E" w:rsidRPr="0060503C" w:rsidRDefault="00CE76B1" w:rsidP="008C4B66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Focus students’ attention </w:t>
      </w:r>
      <w:r w:rsidR="004057BA" w:rsidRPr="0060503C">
        <w:rPr>
          <w:rFonts w:asciiTheme="minorHAnsi" w:hAnsiTheme="minorHAnsi"/>
        </w:rPr>
        <w:t>on</w:t>
      </w:r>
      <w:r w:rsidR="006F6B7E" w:rsidRPr="0060503C">
        <w:rPr>
          <w:rFonts w:asciiTheme="minorHAnsi" w:hAnsiTheme="minorHAnsi"/>
        </w:rPr>
        <w:t xml:space="preserve"> the </w:t>
      </w:r>
      <w:r w:rsidR="001C0B98" w:rsidRPr="0060503C">
        <w:rPr>
          <w:rFonts w:asciiTheme="minorHAnsi" w:hAnsiTheme="minorHAnsi"/>
        </w:rPr>
        <w:t>two separate</w:t>
      </w:r>
      <w:r w:rsidR="006F6B7E" w:rsidRPr="0060503C">
        <w:rPr>
          <w:rFonts w:asciiTheme="minorHAnsi" w:hAnsiTheme="minorHAnsi"/>
        </w:rPr>
        <w:t xml:space="preserve"> rectangles </w:t>
      </w:r>
      <w:r w:rsidR="004057BA" w:rsidRPr="0060503C">
        <w:rPr>
          <w:rFonts w:asciiTheme="minorHAnsi" w:hAnsiTheme="minorHAnsi"/>
        </w:rPr>
        <w:t>making up</w:t>
      </w:r>
      <w:r w:rsidR="006F6B7E" w:rsidRPr="0060503C">
        <w:rPr>
          <w:rFonts w:asciiTheme="minorHAnsi" w:hAnsiTheme="minorHAnsi"/>
        </w:rPr>
        <w:t xml:space="preserve"> the combined rectangle.</w:t>
      </w:r>
      <w:r w:rsidR="0042451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>Ask them how they can use the areas of each rectangle to find the combined area.</w:t>
      </w:r>
      <w:r w:rsidR="0042451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 xml:space="preserve">After students share their thoughts, </w:t>
      </w:r>
      <w:r w:rsidR="004057BA" w:rsidRPr="0060503C">
        <w:rPr>
          <w:rFonts w:asciiTheme="minorHAnsi" w:hAnsiTheme="minorHAnsi"/>
        </w:rPr>
        <w:t>write:</w:t>
      </w:r>
      <w:r w:rsidR="006F6B7E" w:rsidRPr="0060503C">
        <w:rPr>
          <w:rFonts w:asciiTheme="minorHAnsi" w:hAnsiTheme="minorHAnsi"/>
        </w:rPr>
        <w:t xml:space="preserve"> 9 </w:t>
      </w:r>
      <w:r w:rsidR="00ED6518" w:rsidRPr="0060503C">
        <w:rPr>
          <w:rFonts w:asciiTheme="minorHAnsi" w:hAnsiTheme="minorHAnsi"/>
        </w:rPr>
        <w:t>×</w:t>
      </w:r>
      <w:r w:rsidR="006F6B7E" w:rsidRPr="0060503C">
        <w:rPr>
          <w:rFonts w:asciiTheme="minorHAnsi" w:hAnsiTheme="minorHAnsi"/>
        </w:rPr>
        <w:t xml:space="preserve"> 4 + 9 </w:t>
      </w:r>
      <w:r w:rsidR="00ED6518" w:rsidRPr="0060503C">
        <w:rPr>
          <w:rFonts w:asciiTheme="minorHAnsi" w:hAnsiTheme="minorHAnsi"/>
        </w:rPr>
        <w:t>×</w:t>
      </w:r>
      <w:r w:rsidR="006F6B7E" w:rsidRPr="0060503C">
        <w:rPr>
          <w:rFonts w:asciiTheme="minorHAnsi" w:hAnsiTheme="minorHAnsi"/>
        </w:rPr>
        <w:t xml:space="preserve"> 5.</w:t>
      </w:r>
      <w:r w:rsidR="004057B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>Ask students how to solve this expression to get the answer 81.</w:t>
      </w:r>
      <w:r w:rsidR="0042451A" w:rsidRPr="0060503C">
        <w:rPr>
          <w:rFonts w:asciiTheme="minorHAnsi" w:hAnsiTheme="minorHAnsi"/>
        </w:rPr>
        <w:t xml:space="preserve"> </w:t>
      </w:r>
      <w:r w:rsidR="004057BA" w:rsidRPr="0060503C">
        <w:rPr>
          <w:rFonts w:asciiTheme="minorHAnsi" w:hAnsiTheme="minorHAnsi"/>
        </w:rPr>
        <w:t>Ask them whether</w:t>
      </w:r>
      <w:r w:rsidR="006F6B7E" w:rsidRPr="0060503C">
        <w:rPr>
          <w:rFonts w:asciiTheme="minorHAnsi" w:hAnsiTheme="minorHAnsi"/>
        </w:rPr>
        <w:t xml:space="preserve"> t</w:t>
      </w:r>
      <w:r w:rsidR="004057BA" w:rsidRPr="0060503C">
        <w:rPr>
          <w:rFonts w:asciiTheme="minorHAnsi" w:hAnsiTheme="minorHAnsi"/>
        </w:rPr>
        <w:t>hey can solve</w:t>
      </w:r>
      <w:r w:rsidRPr="0060503C">
        <w:rPr>
          <w:rFonts w:asciiTheme="minorHAnsi" w:hAnsiTheme="minorHAnsi"/>
        </w:rPr>
        <w:t xml:space="preserve"> it</w:t>
      </w:r>
      <w:r w:rsidR="004057BA" w:rsidRPr="0060503C">
        <w:rPr>
          <w:rFonts w:asciiTheme="minorHAnsi" w:hAnsiTheme="minorHAnsi"/>
        </w:rPr>
        <w:t xml:space="preserve"> in any order or whether</w:t>
      </w:r>
      <w:r w:rsidR="006F6B7E" w:rsidRPr="0060503C">
        <w:rPr>
          <w:rFonts w:asciiTheme="minorHAnsi" w:hAnsiTheme="minorHAnsi"/>
        </w:rPr>
        <w:t xml:space="preserve"> there is one order that must be used.</w:t>
      </w:r>
      <w:r w:rsidR="004057B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 xml:space="preserve">This </w:t>
      </w:r>
      <w:r w:rsidR="004057BA" w:rsidRPr="0060503C">
        <w:rPr>
          <w:rFonts w:asciiTheme="minorHAnsi" w:hAnsiTheme="minorHAnsi"/>
        </w:rPr>
        <w:t>should</w:t>
      </w:r>
      <w:r w:rsidR="006F6B7E" w:rsidRPr="0060503C">
        <w:rPr>
          <w:rFonts w:asciiTheme="minorHAnsi" w:hAnsiTheme="minorHAnsi"/>
        </w:rPr>
        <w:t xml:space="preserve"> lead students </w:t>
      </w:r>
      <w:r w:rsidR="004057BA" w:rsidRPr="0060503C">
        <w:rPr>
          <w:rFonts w:asciiTheme="minorHAnsi" w:hAnsiTheme="minorHAnsi"/>
        </w:rPr>
        <w:t>to describe</w:t>
      </w:r>
      <w:r w:rsidR="00A5649B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>completing the multiplication steps</w:t>
      </w:r>
      <w:r w:rsidR="004057BA" w:rsidRPr="0060503C">
        <w:rPr>
          <w:rFonts w:asciiTheme="minorHAnsi" w:hAnsiTheme="minorHAnsi"/>
        </w:rPr>
        <w:t xml:space="preserve"> first and then </w:t>
      </w:r>
      <w:r w:rsidRPr="0060503C">
        <w:rPr>
          <w:rFonts w:asciiTheme="minorHAnsi" w:hAnsiTheme="minorHAnsi"/>
        </w:rPr>
        <w:t>doing the addition</w:t>
      </w:r>
      <w:r w:rsidR="004057BA" w:rsidRPr="0060503C">
        <w:rPr>
          <w:rFonts w:asciiTheme="minorHAnsi" w:hAnsiTheme="minorHAnsi"/>
        </w:rPr>
        <w:t>.</w:t>
      </w:r>
      <w:r w:rsidR="00E8742F" w:rsidRPr="0060503C">
        <w:rPr>
          <w:rFonts w:asciiTheme="minorHAnsi" w:hAnsiTheme="minorHAnsi"/>
        </w:rPr>
        <w:t xml:space="preserve"> Ask students if it mattered whether they did 9 x 4 or if they could have done 4 x 9. This should lead into a discussion about the commutative property of multiplication.</w:t>
      </w:r>
    </w:p>
    <w:p w14:paraId="2BA80761" w14:textId="77777777" w:rsidR="006F6B7E" w:rsidRPr="0060503C" w:rsidRDefault="006F6B7E" w:rsidP="00293637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>Extend the activity by combining all three rectangles to solve for the total area.</w:t>
      </w:r>
      <w:r w:rsidR="00CA3765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>Lead stude</w:t>
      </w:r>
      <w:r w:rsidR="00CA3765" w:rsidRPr="0060503C">
        <w:rPr>
          <w:rFonts w:asciiTheme="minorHAnsi" w:hAnsiTheme="minorHAnsi"/>
        </w:rPr>
        <w:t>nts in</w:t>
      </w:r>
      <w:r w:rsidRPr="0060503C">
        <w:rPr>
          <w:rFonts w:asciiTheme="minorHAnsi" w:hAnsiTheme="minorHAnsi"/>
        </w:rPr>
        <w:t xml:space="preserve"> writing the steps to find the area</w:t>
      </w:r>
      <w:r w:rsidR="00CA3765" w:rsidRPr="0060503C">
        <w:rPr>
          <w:rFonts w:asciiTheme="minorHAnsi" w:hAnsiTheme="minorHAnsi"/>
        </w:rPr>
        <w:t>,</w:t>
      </w:r>
      <w:r w:rsidRPr="0060503C">
        <w:rPr>
          <w:rFonts w:asciiTheme="minorHAnsi" w:hAnsiTheme="minorHAnsi"/>
        </w:rPr>
        <w:t xml:space="preserve"> using </w:t>
      </w:r>
      <w:r w:rsidR="00CE76B1" w:rsidRPr="0060503C">
        <w:rPr>
          <w:rFonts w:asciiTheme="minorHAnsi" w:hAnsiTheme="minorHAnsi"/>
        </w:rPr>
        <w:t xml:space="preserve">the </w:t>
      </w:r>
      <w:r w:rsidRPr="0060503C">
        <w:rPr>
          <w:rFonts w:asciiTheme="minorHAnsi" w:hAnsiTheme="minorHAnsi"/>
        </w:rPr>
        <w:t>order of operations.</w:t>
      </w:r>
      <w:r w:rsidR="00CA3765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Tell students that they are using the </w:t>
      </w:r>
      <w:r w:rsidRPr="0060503C">
        <w:rPr>
          <w:rFonts w:asciiTheme="minorHAnsi" w:hAnsiTheme="minorHAnsi"/>
          <w:i/>
        </w:rPr>
        <w:t>order of operations.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Explain that the order of operations is a convention that defines the computation order to follow in </w:t>
      </w:r>
      <w:r w:rsidR="007F1B73" w:rsidRPr="0060503C">
        <w:rPr>
          <w:rFonts w:asciiTheme="minorHAnsi" w:hAnsiTheme="minorHAnsi"/>
        </w:rPr>
        <w:t>evaluating</w:t>
      </w:r>
      <w:r w:rsidRPr="0060503C">
        <w:rPr>
          <w:rFonts w:asciiTheme="minorHAnsi" w:hAnsiTheme="minorHAnsi"/>
        </w:rPr>
        <w:t xml:space="preserve"> an expression.</w:t>
      </w:r>
    </w:p>
    <w:p w14:paraId="682FD2CD" w14:textId="77777777" w:rsidR="0042451A" w:rsidRPr="0060503C" w:rsidRDefault="006F6B7E" w:rsidP="00293637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>Share the order of operations with students, writing them on chart paper as you go.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Make it clear to students that multiplication does not always come before division, nor does </w:t>
      </w:r>
      <w:r w:rsidRPr="0060503C">
        <w:rPr>
          <w:rFonts w:asciiTheme="minorHAnsi" w:hAnsiTheme="minorHAnsi"/>
        </w:rPr>
        <w:lastRenderedPageBreak/>
        <w:t>addition always come before subtraction.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Use this </w:t>
      </w:r>
      <w:r w:rsidR="00CA3765" w:rsidRPr="0060503C">
        <w:rPr>
          <w:rFonts w:asciiTheme="minorHAnsi" w:hAnsiTheme="minorHAnsi"/>
        </w:rPr>
        <w:t>discussion</w:t>
      </w:r>
      <w:r w:rsidRPr="0060503C">
        <w:rPr>
          <w:rFonts w:asciiTheme="minorHAnsi" w:hAnsiTheme="minorHAnsi"/>
        </w:rPr>
        <w:t xml:space="preserve"> to make sure students understand the meaning of exponents.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You may want students to write the </w:t>
      </w:r>
      <w:r w:rsidR="00CA3765" w:rsidRPr="0060503C">
        <w:rPr>
          <w:rFonts w:asciiTheme="minorHAnsi" w:hAnsiTheme="minorHAnsi"/>
        </w:rPr>
        <w:t>order of operations</w:t>
      </w:r>
      <w:r w:rsidRPr="0060503C">
        <w:rPr>
          <w:rFonts w:asciiTheme="minorHAnsi" w:hAnsiTheme="minorHAnsi"/>
        </w:rPr>
        <w:t xml:space="preserve"> in their math journals </w:t>
      </w:r>
      <w:r w:rsidR="00CA3765" w:rsidRPr="0060503C">
        <w:rPr>
          <w:rFonts w:asciiTheme="minorHAnsi" w:hAnsiTheme="minorHAnsi"/>
        </w:rPr>
        <w:t>for future reference.</w:t>
      </w:r>
    </w:p>
    <w:p w14:paraId="0DB6F604" w14:textId="24DC1029" w:rsidR="006F6B7E" w:rsidRPr="0060503C" w:rsidRDefault="00CA3765" w:rsidP="00293637">
      <w:pPr>
        <w:pStyle w:val="NumberedPara"/>
        <w:rPr>
          <w:rFonts w:asciiTheme="minorHAnsi" w:hAnsiTheme="minorHAnsi"/>
          <w:spacing w:val="10"/>
        </w:rPr>
      </w:pPr>
      <w:r w:rsidRPr="0060503C">
        <w:rPr>
          <w:rFonts w:asciiTheme="minorHAnsi" w:hAnsiTheme="minorHAnsi"/>
        </w:rPr>
        <w:t>Model</w:t>
      </w:r>
      <w:r w:rsidR="006F6B7E" w:rsidRPr="0060503C">
        <w:rPr>
          <w:rFonts w:asciiTheme="minorHAnsi" w:hAnsiTheme="minorHAnsi"/>
        </w:rPr>
        <w:t xml:space="preserve"> </w:t>
      </w:r>
      <w:r w:rsidR="007F1B73" w:rsidRPr="0060503C">
        <w:rPr>
          <w:rFonts w:asciiTheme="minorHAnsi" w:hAnsiTheme="minorHAnsi"/>
        </w:rPr>
        <w:t>evaluating</w:t>
      </w:r>
      <w:r w:rsidRPr="0060503C">
        <w:rPr>
          <w:rFonts w:asciiTheme="minorHAnsi" w:hAnsiTheme="minorHAnsi"/>
        </w:rPr>
        <w:t xml:space="preserve"> an expression</w:t>
      </w:r>
      <w:r w:rsidR="0068517A" w:rsidRPr="0060503C">
        <w:rPr>
          <w:rFonts w:asciiTheme="minorHAnsi" w:hAnsiTheme="minorHAnsi"/>
        </w:rPr>
        <w:t>, using the order of operations</w:t>
      </w:r>
      <w:r w:rsidR="006F6B7E" w:rsidRPr="0060503C">
        <w:rPr>
          <w:rFonts w:asciiTheme="minorHAnsi" w:hAnsiTheme="minorHAnsi"/>
        </w:rPr>
        <w:t>.</w:t>
      </w:r>
      <w:r w:rsidR="0042451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 xml:space="preserve">Write the </w:t>
      </w:r>
      <w:r w:rsidR="00DD7ACE" w:rsidRPr="0060503C">
        <w:rPr>
          <w:rFonts w:asciiTheme="minorHAnsi" w:hAnsiTheme="minorHAnsi"/>
        </w:rPr>
        <w:t xml:space="preserve">expression </w:t>
      </w:r>
      <w:r w:rsidR="0068517A" w:rsidRPr="0060503C">
        <w:rPr>
          <w:rFonts w:asciiTheme="minorHAnsi" w:hAnsiTheme="minorHAnsi"/>
        </w:rPr>
        <w:br/>
      </w:r>
      <w:r w:rsidR="006F6B7E" w:rsidRPr="0060503C">
        <w:rPr>
          <w:rFonts w:asciiTheme="minorHAnsi" w:hAnsiTheme="minorHAnsi"/>
          <w:spacing w:val="10"/>
        </w:rPr>
        <w:t xml:space="preserve">(4 + </w:t>
      </w:r>
      <w:r w:rsidR="008D030B" w:rsidRPr="0060503C">
        <w:rPr>
          <w:rFonts w:asciiTheme="minorHAnsi" w:hAnsiTheme="minorHAnsi"/>
          <w:spacing w:val="10"/>
        </w:rPr>
        <w:t>(-</w:t>
      </w:r>
      <w:r w:rsidR="006F6B7E" w:rsidRPr="0060503C">
        <w:rPr>
          <w:rFonts w:asciiTheme="minorHAnsi" w:hAnsiTheme="minorHAnsi"/>
          <w:spacing w:val="10"/>
        </w:rPr>
        <w:t>5</w:t>
      </w:r>
      <w:r w:rsidR="008D030B" w:rsidRPr="0060503C">
        <w:rPr>
          <w:rFonts w:asciiTheme="minorHAnsi" w:hAnsiTheme="minorHAnsi"/>
          <w:spacing w:val="10"/>
        </w:rPr>
        <w:t>)</w:t>
      </w:r>
      <w:r w:rsidR="006F6B7E" w:rsidRPr="0060503C">
        <w:rPr>
          <w:rFonts w:asciiTheme="minorHAnsi" w:hAnsiTheme="minorHAnsi"/>
          <w:spacing w:val="10"/>
        </w:rPr>
        <w:t xml:space="preserve">) ∙ 4 </w:t>
      </w:r>
      <w:r w:rsidR="008D030B" w:rsidRPr="0060503C">
        <w:rPr>
          <w:rFonts w:asciiTheme="minorHAnsi" w:hAnsiTheme="minorHAnsi"/>
          <w:spacing w:val="10"/>
        </w:rPr>
        <w:t xml:space="preserve">+ </w:t>
      </w:r>
      <w:r w:rsidR="006F6B7E" w:rsidRPr="0060503C">
        <w:rPr>
          <w:rFonts w:asciiTheme="minorHAnsi" w:hAnsiTheme="minorHAnsi"/>
          <w:spacing w:val="10"/>
        </w:rPr>
        <w:t>3</w:t>
      </w:r>
      <w:r w:rsidR="006F6B7E" w:rsidRPr="0060503C">
        <w:rPr>
          <w:rFonts w:asciiTheme="minorHAnsi" w:hAnsiTheme="minorHAnsi"/>
          <w:spacing w:val="10"/>
          <w:vertAlign w:val="superscript"/>
        </w:rPr>
        <w:t>2</w:t>
      </w:r>
      <w:r w:rsidR="006F6B7E" w:rsidRPr="0060503C">
        <w:rPr>
          <w:rFonts w:asciiTheme="minorHAnsi" w:hAnsiTheme="minorHAnsi"/>
          <w:spacing w:val="10"/>
        </w:rPr>
        <w:t xml:space="preserve"> + 9 ∙ </w:t>
      </w:r>
      <w:r w:rsidR="008D030B" w:rsidRPr="0060503C">
        <w:rPr>
          <w:rFonts w:asciiTheme="minorHAnsi" w:hAnsiTheme="minorHAnsi"/>
          <w:spacing w:val="10"/>
        </w:rPr>
        <w:t xml:space="preserve">(-2) </w:t>
      </w:r>
      <w:r w:rsidR="0068517A" w:rsidRPr="009563FB">
        <w:t>on the board</w:t>
      </w:r>
      <w:r w:rsidR="006F6B7E" w:rsidRPr="0060503C">
        <w:rPr>
          <w:rFonts w:asciiTheme="minorHAnsi" w:hAnsiTheme="minorHAnsi"/>
        </w:rPr>
        <w:t>.</w:t>
      </w:r>
      <w:r w:rsidR="0042451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 xml:space="preserve">Make sure students understand that </w:t>
      </w:r>
      <w:r w:rsidR="00376E16" w:rsidRPr="0060503C">
        <w:rPr>
          <w:rFonts w:asciiTheme="minorHAnsi" w:hAnsiTheme="minorHAnsi"/>
        </w:rPr>
        <w:t xml:space="preserve">the dot </w:t>
      </w:r>
      <w:r w:rsidR="006F6B7E" w:rsidRPr="0060503C">
        <w:rPr>
          <w:rFonts w:asciiTheme="minorHAnsi" w:hAnsiTheme="minorHAnsi"/>
        </w:rPr>
        <w:t>(∙)</w:t>
      </w:r>
      <w:r w:rsidRPr="0060503C">
        <w:rPr>
          <w:rFonts w:asciiTheme="minorHAnsi" w:hAnsiTheme="minorHAnsi"/>
        </w:rPr>
        <w:t xml:space="preserve"> is a symbol for multiplication</w:t>
      </w:r>
      <w:r w:rsidR="00376E16" w:rsidRPr="0060503C">
        <w:rPr>
          <w:rFonts w:asciiTheme="minorHAnsi" w:hAnsiTheme="minorHAnsi"/>
        </w:rPr>
        <w:t xml:space="preserve"> that </w:t>
      </w:r>
      <w:r w:rsidR="00AF787B">
        <w:rPr>
          <w:rFonts w:asciiTheme="minorHAnsi" w:hAnsiTheme="minorHAnsi"/>
        </w:rPr>
        <w:t>has been</w:t>
      </w:r>
      <w:r w:rsidR="00AF787B" w:rsidRPr="0060503C">
        <w:rPr>
          <w:rFonts w:asciiTheme="minorHAnsi" w:hAnsiTheme="minorHAnsi"/>
        </w:rPr>
        <w:t xml:space="preserve"> </w:t>
      </w:r>
      <w:r w:rsidR="00376E16" w:rsidRPr="0060503C">
        <w:rPr>
          <w:rFonts w:asciiTheme="minorHAnsi" w:hAnsiTheme="minorHAnsi"/>
        </w:rPr>
        <w:t>represented with “x” (as in 3 x 4) in previous grades</w:t>
      </w:r>
      <w:r w:rsidR="006F6B7E" w:rsidRPr="0060503C">
        <w:rPr>
          <w:rFonts w:asciiTheme="minorHAnsi" w:hAnsiTheme="minorHAnsi"/>
        </w:rPr>
        <w:t>.</w:t>
      </w:r>
      <w:r w:rsidR="0042451A" w:rsidRPr="0060503C">
        <w:rPr>
          <w:rFonts w:asciiTheme="minorHAnsi" w:hAnsiTheme="minorHAnsi"/>
        </w:rPr>
        <w:t xml:space="preserve"> </w:t>
      </w:r>
      <w:r w:rsidR="006F6B7E" w:rsidRPr="0060503C">
        <w:rPr>
          <w:rFonts w:asciiTheme="minorHAnsi" w:hAnsiTheme="minorHAnsi"/>
        </w:rPr>
        <w:t xml:space="preserve">Have them try </w:t>
      </w:r>
      <w:r w:rsidRPr="0060503C">
        <w:rPr>
          <w:rFonts w:asciiTheme="minorHAnsi" w:hAnsiTheme="minorHAnsi"/>
        </w:rPr>
        <w:t>following</w:t>
      </w:r>
      <w:r w:rsidR="006F6B7E" w:rsidRPr="0060503C">
        <w:rPr>
          <w:rFonts w:asciiTheme="minorHAnsi" w:hAnsiTheme="minorHAnsi"/>
        </w:rPr>
        <w:t xml:space="preserve"> the order of operations on their own to </w:t>
      </w:r>
      <w:r w:rsidR="0068517A" w:rsidRPr="0060503C">
        <w:rPr>
          <w:rFonts w:asciiTheme="minorHAnsi" w:hAnsiTheme="minorHAnsi"/>
        </w:rPr>
        <w:t>find</w:t>
      </w:r>
      <w:r w:rsidR="006F6B7E" w:rsidRPr="0060503C">
        <w:rPr>
          <w:rFonts w:asciiTheme="minorHAnsi" w:hAnsiTheme="minorHAnsi"/>
        </w:rPr>
        <w:t xml:space="preserve"> a value for the expression.</w:t>
      </w:r>
      <w:r w:rsidR="0042451A" w:rsidRPr="0060503C">
        <w:rPr>
          <w:rFonts w:asciiTheme="minorHAnsi" w:hAnsiTheme="minorHAnsi"/>
        </w:rPr>
        <w:t xml:space="preserve"> </w:t>
      </w:r>
      <w:r w:rsidR="004C1128" w:rsidRPr="0060503C">
        <w:rPr>
          <w:rFonts w:asciiTheme="minorHAnsi" w:hAnsiTheme="minorHAnsi"/>
        </w:rPr>
        <w:t xml:space="preserve">Then, have </w:t>
      </w:r>
      <w:proofErr w:type="gramStart"/>
      <w:r w:rsidR="004C1128" w:rsidRPr="0060503C">
        <w:rPr>
          <w:rFonts w:asciiTheme="minorHAnsi" w:hAnsiTheme="minorHAnsi"/>
        </w:rPr>
        <w:t>them</w:t>
      </w:r>
      <w:proofErr w:type="gramEnd"/>
      <w:r w:rsidR="004C1128" w:rsidRPr="0060503C">
        <w:rPr>
          <w:rFonts w:asciiTheme="minorHAnsi" w:hAnsiTheme="minorHAnsi"/>
        </w:rPr>
        <w:t xml:space="preserve"> share their answers.</w:t>
      </w:r>
    </w:p>
    <w:p w14:paraId="3F08AE60" w14:textId="77777777" w:rsidR="0042451A" w:rsidRPr="0060503C" w:rsidRDefault="006F6B7E" w:rsidP="00293637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Model how to </w:t>
      </w:r>
      <w:r w:rsidR="005E19C4" w:rsidRPr="0060503C">
        <w:rPr>
          <w:rFonts w:asciiTheme="minorHAnsi" w:hAnsiTheme="minorHAnsi"/>
        </w:rPr>
        <w:t>find a value for the expression, as shown below:</w:t>
      </w:r>
    </w:p>
    <w:p w14:paraId="4B16782F" w14:textId="38479E4B" w:rsidR="006F6B7E" w:rsidRPr="0060503C" w:rsidRDefault="009C6C37" w:rsidP="006F6B7E">
      <w:pPr>
        <w:ind w:left="893"/>
        <w:rPr>
          <w:rFonts w:asciiTheme="minorHAnsi" w:hAnsiTheme="minorHAnsi"/>
          <w:szCs w:val="24"/>
        </w:rPr>
      </w:pPr>
      <w:r w:rsidRPr="0060503C">
        <w:rPr>
          <w:rFonts w:asciiTheme="minorHAnsi" w:hAnsiTheme="minorHAnsi"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DF8A498" wp14:editId="6FC5E3DB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481580" cy="1186815"/>
                <wp:effectExtent l="0" t="0" r="0" b="0"/>
                <wp:wrapTight wrapText="left">
                  <wp:wrapPolygon edited="0">
                    <wp:start x="553" y="231"/>
                    <wp:lineTo x="553" y="21034"/>
                    <wp:lineTo x="21003" y="21034"/>
                    <wp:lineTo x="21003" y="231"/>
                    <wp:lineTo x="553" y="231"/>
                  </wp:wrapPolygon>
                </wp:wrapTight>
                <wp:docPr id="3" name="Text Box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2035" w14:textId="77777777" w:rsidR="008D030B" w:rsidRDefault="008D030B" w:rsidP="0060503C">
                            <w:pPr>
                              <w:jc w:val="center"/>
                              <w:rPr>
                                <w:spacing w:val="10"/>
                              </w:rPr>
                            </w:pPr>
                            <w:r w:rsidRPr="000E449F">
                              <w:rPr>
                                <w:spacing w:val="10"/>
                              </w:rPr>
                              <w:t xml:space="preserve">(4 + </w:t>
                            </w:r>
                            <w:r>
                              <w:rPr>
                                <w:spacing w:val="10"/>
                              </w:rPr>
                              <w:t>(-</w:t>
                            </w:r>
                            <w:r w:rsidRPr="000E449F">
                              <w:rPr>
                                <w:spacing w:val="10"/>
                              </w:rPr>
                              <w:t>5</w:t>
                            </w:r>
                            <w:r>
                              <w:rPr>
                                <w:spacing w:val="10"/>
                              </w:rPr>
                              <w:t>)</w:t>
                            </w:r>
                            <w:r w:rsidRPr="000E449F">
                              <w:rPr>
                                <w:spacing w:val="10"/>
                              </w:rPr>
                              <w:t xml:space="preserve">) ∙ 4 </w:t>
                            </w:r>
                            <w:r>
                              <w:rPr>
                                <w:spacing w:val="10"/>
                              </w:rPr>
                              <w:t xml:space="preserve">+ </w:t>
                            </w:r>
                            <w:r w:rsidRPr="000E449F">
                              <w:rPr>
                                <w:spacing w:val="10"/>
                              </w:rPr>
                              <w:t>3</w:t>
                            </w:r>
                            <w:r w:rsidRPr="000E449F">
                              <w:rPr>
                                <w:spacing w:val="10"/>
                                <w:vertAlign w:val="superscript"/>
                              </w:rPr>
                              <w:t>2</w:t>
                            </w:r>
                            <w:r w:rsidRPr="000E449F">
                              <w:rPr>
                                <w:spacing w:val="10"/>
                              </w:rPr>
                              <w:t xml:space="preserve"> + 9 ∙ </w:t>
                            </w:r>
                            <w:r w:rsidR="007976E3">
                              <w:rPr>
                                <w:spacing w:val="10"/>
                              </w:rPr>
                              <w:t>|-2|</w:t>
                            </w:r>
                          </w:p>
                          <w:p w14:paraId="111B7A62" w14:textId="77777777" w:rsidR="002B2811" w:rsidRPr="0060125A" w:rsidRDefault="008D030B" w:rsidP="006050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-1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 ∙ 4 </w:t>
                            </w:r>
                            <w:r>
                              <w:rPr>
                                <w:szCs w:val="24"/>
                              </w:rPr>
                              <w:t>+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 3</w:t>
                            </w:r>
                            <w:r w:rsidR="002B2811" w:rsidRPr="0060125A">
                              <w:rPr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+ 9 ∙ </w:t>
                            </w:r>
                            <w:r w:rsidR="007976E3" w:rsidRPr="0060503C">
                              <w:rPr>
                                <w:b/>
                                <w:spacing w:val="10"/>
                              </w:rPr>
                              <w:t>2</w:t>
                            </w:r>
                          </w:p>
                          <w:p w14:paraId="6632AF02" w14:textId="19C05C0A" w:rsidR="002B2811" w:rsidRPr="0060125A" w:rsidRDefault="008D030B" w:rsidP="006050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 ∙ 4 </w:t>
                            </w:r>
                            <w:r>
                              <w:rPr>
                                <w:szCs w:val="24"/>
                              </w:rPr>
                              <w:t>+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 </w:t>
                            </w:r>
                            <w:r w:rsidR="002B2811" w:rsidRPr="007B4A95">
                              <w:rPr>
                                <w:b/>
                                <w:szCs w:val="24"/>
                              </w:rPr>
                              <w:t>9</w:t>
                            </w:r>
                            <w:r w:rsidR="00FD6933">
                              <w:rPr>
                                <w:szCs w:val="24"/>
                              </w:rPr>
                              <w:t xml:space="preserve"> 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+ 9 ∙ </w:t>
                            </w:r>
                            <w:r w:rsidR="007976E3" w:rsidRPr="007818F7">
                              <w:rPr>
                                <w:b/>
                                <w:spacing w:val="10"/>
                              </w:rPr>
                              <w:t>2</w:t>
                            </w:r>
                          </w:p>
                          <w:p w14:paraId="4170BC6A" w14:textId="0397A6E8" w:rsidR="002B2811" w:rsidRPr="0060125A" w:rsidRDefault="00DD7ACE" w:rsidP="006050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-4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+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 9</w:t>
                            </w:r>
                            <w:r w:rsidR="00FD6933">
                              <w:rPr>
                                <w:szCs w:val="24"/>
                              </w:rPr>
                              <w:t xml:space="preserve"> 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+ </w:t>
                            </w:r>
                            <w:r w:rsidR="007976E3">
                              <w:rPr>
                                <w:b/>
                                <w:szCs w:val="24"/>
                              </w:rPr>
                              <w:t>18</w:t>
                            </w:r>
                          </w:p>
                          <w:p w14:paraId="1CF8FC70" w14:textId="6BEAB964" w:rsidR="002B2811" w:rsidRPr="0060125A" w:rsidRDefault="00DD7ACE" w:rsidP="0060503C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-36</w:t>
                            </w:r>
                            <w:r w:rsidR="00FD6933">
                              <w:rPr>
                                <w:szCs w:val="24"/>
                              </w:rPr>
                              <w:t xml:space="preserve"> </w:t>
                            </w:r>
                            <w:r w:rsidR="002B2811" w:rsidRPr="0060125A">
                              <w:rPr>
                                <w:szCs w:val="24"/>
                              </w:rPr>
                              <w:t xml:space="preserve">+ </w:t>
                            </w:r>
                            <w:r w:rsidR="007976E3">
                              <w:rPr>
                                <w:szCs w:val="24"/>
                              </w:rPr>
                              <w:t>18</w:t>
                            </w:r>
                          </w:p>
                          <w:p w14:paraId="16F90492" w14:textId="77777777" w:rsidR="002B2811" w:rsidRPr="007B4A95" w:rsidRDefault="00DD7ACE" w:rsidP="0060503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 w:rsidR="007976E3">
                              <w:rPr>
                                <w:b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8A498" id="_x0000_t202" coordsize="21600,21600" o:spt="202" path="m,l,21600r21600,l21600,xe">
                <v:stroke joinstyle="miter"/>
                <v:path gradientshapeok="t" o:connecttype="rect"/>
              </v:shapetype>
              <v:shape id="Text Box 1598" o:spid="_x0000_s1026" type="#_x0000_t202" style="position:absolute;left:0;text-align:left;margin-left:0;margin-top:1.9pt;width:195.4pt;height:93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6StgIAAL0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" o:allowincell="f" filled="f" stroked="f">
                <v:textbox>
                  <w:txbxContent>
                    <w:p w14:paraId="4C772035" w14:textId="77777777" w:rsidR="008D030B" w:rsidRDefault="008D030B" w:rsidP="0060503C">
                      <w:pPr>
                        <w:jc w:val="center"/>
                        <w:rPr>
                          <w:spacing w:val="10"/>
                        </w:rPr>
                      </w:pPr>
                      <w:r w:rsidRPr="000E449F">
                        <w:rPr>
                          <w:spacing w:val="10"/>
                        </w:rPr>
                        <w:t xml:space="preserve">(4 + </w:t>
                      </w:r>
                      <w:r>
                        <w:rPr>
                          <w:spacing w:val="10"/>
                        </w:rPr>
                        <w:t>(-</w:t>
                      </w:r>
                      <w:r w:rsidRPr="000E449F">
                        <w:rPr>
                          <w:spacing w:val="10"/>
                        </w:rPr>
                        <w:t>5</w:t>
                      </w:r>
                      <w:r>
                        <w:rPr>
                          <w:spacing w:val="10"/>
                        </w:rPr>
                        <w:t>)</w:t>
                      </w:r>
                      <w:r w:rsidRPr="000E449F">
                        <w:rPr>
                          <w:spacing w:val="10"/>
                        </w:rPr>
                        <w:t xml:space="preserve">) ∙ 4 </w:t>
                      </w:r>
                      <w:r>
                        <w:rPr>
                          <w:spacing w:val="10"/>
                        </w:rPr>
                        <w:t xml:space="preserve">+ </w:t>
                      </w:r>
                      <w:r w:rsidRPr="000E449F">
                        <w:rPr>
                          <w:spacing w:val="10"/>
                        </w:rPr>
                        <w:t>3</w:t>
                      </w:r>
                      <w:r w:rsidRPr="000E449F">
                        <w:rPr>
                          <w:spacing w:val="10"/>
                          <w:vertAlign w:val="superscript"/>
                        </w:rPr>
                        <w:t>2</w:t>
                      </w:r>
                      <w:r w:rsidRPr="000E449F">
                        <w:rPr>
                          <w:spacing w:val="10"/>
                        </w:rPr>
                        <w:t xml:space="preserve"> + 9 ∙ </w:t>
                      </w:r>
                      <w:r w:rsidR="007976E3">
                        <w:rPr>
                          <w:spacing w:val="10"/>
                        </w:rPr>
                        <w:t>|-2|</w:t>
                      </w:r>
                    </w:p>
                    <w:p w14:paraId="111B7A62" w14:textId="77777777" w:rsidR="002B2811" w:rsidRPr="0060125A" w:rsidRDefault="008D030B" w:rsidP="0060503C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-1</w:t>
                      </w:r>
                      <w:r w:rsidR="002B2811" w:rsidRPr="0060125A">
                        <w:rPr>
                          <w:szCs w:val="24"/>
                        </w:rPr>
                        <w:t xml:space="preserve"> ∙ 4 </w:t>
                      </w:r>
                      <w:r>
                        <w:rPr>
                          <w:szCs w:val="24"/>
                        </w:rPr>
                        <w:t>+</w:t>
                      </w:r>
                      <w:r w:rsidR="002B2811" w:rsidRPr="0060125A">
                        <w:rPr>
                          <w:szCs w:val="24"/>
                        </w:rPr>
                        <w:t xml:space="preserve"> 3</w:t>
                      </w:r>
                      <w:r w:rsidR="002B2811" w:rsidRPr="0060125A">
                        <w:rPr>
                          <w:szCs w:val="24"/>
                          <w:vertAlign w:val="superscript"/>
                        </w:rPr>
                        <w:t xml:space="preserve">2 </w:t>
                      </w:r>
                      <w:r w:rsidR="002B2811" w:rsidRPr="0060125A">
                        <w:rPr>
                          <w:szCs w:val="24"/>
                        </w:rPr>
                        <w:t xml:space="preserve">+ 9 ∙ </w:t>
                      </w:r>
                      <w:r w:rsidR="007976E3" w:rsidRPr="0060503C">
                        <w:rPr>
                          <w:b/>
                          <w:spacing w:val="10"/>
                        </w:rPr>
                        <w:t>2</w:t>
                      </w:r>
                    </w:p>
                    <w:p w14:paraId="6632AF02" w14:textId="19C05C0A" w:rsidR="002B2811" w:rsidRPr="0060125A" w:rsidRDefault="008D030B" w:rsidP="0060503C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-1</w:t>
                      </w:r>
                      <w:r w:rsidR="002B2811" w:rsidRPr="0060125A">
                        <w:rPr>
                          <w:szCs w:val="24"/>
                        </w:rPr>
                        <w:t xml:space="preserve"> ∙ 4 </w:t>
                      </w:r>
                      <w:r>
                        <w:rPr>
                          <w:szCs w:val="24"/>
                        </w:rPr>
                        <w:t>+</w:t>
                      </w:r>
                      <w:r w:rsidR="002B2811" w:rsidRPr="0060125A">
                        <w:rPr>
                          <w:szCs w:val="24"/>
                        </w:rPr>
                        <w:t xml:space="preserve"> </w:t>
                      </w:r>
                      <w:r w:rsidR="002B2811" w:rsidRPr="007B4A95">
                        <w:rPr>
                          <w:b/>
                          <w:szCs w:val="24"/>
                        </w:rPr>
                        <w:t>9</w:t>
                      </w:r>
                      <w:r w:rsidR="00FD6933">
                        <w:rPr>
                          <w:szCs w:val="24"/>
                        </w:rPr>
                        <w:t xml:space="preserve"> </w:t>
                      </w:r>
                      <w:r w:rsidR="002B2811" w:rsidRPr="0060125A">
                        <w:rPr>
                          <w:szCs w:val="24"/>
                        </w:rPr>
                        <w:t xml:space="preserve">+ 9 ∙ </w:t>
                      </w:r>
                      <w:r w:rsidR="007976E3" w:rsidRPr="007818F7">
                        <w:rPr>
                          <w:b/>
                          <w:spacing w:val="10"/>
                        </w:rPr>
                        <w:t>2</w:t>
                      </w:r>
                    </w:p>
                    <w:p w14:paraId="4170BC6A" w14:textId="0397A6E8" w:rsidR="002B2811" w:rsidRPr="0060125A" w:rsidRDefault="00DD7ACE" w:rsidP="0060503C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-4</w:t>
                      </w:r>
                      <w:r w:rsidR="002B2811" w:rsidRPr="0060125A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+</w:t>
                      </w:r>
                      <w:r w:rsidR="002B2811" w:rsidRPr="0060125A">
                        <w:rPr>
                          <w:szCs w:val="24"/>
                        </w:rPr>
                        <w:t xml:space="preserve"> 9</w:t>
                      </w:r>
                      <w:r w:rsidR="00FD6933">
                        <w:rPr>
                          <w:szCs w:val="24"/>
                        </w:rPr>
                        <w:t xml:space="preserve"> </w:t>
                      </w:r>
                      <w:r w:rsidR="002B2811" w:rsidRPr="0060125A">
                        <w:rPr>
                          <w:szCs w:val="24"/>
                        </w:rPr>
                        <w:t xml:space="preserve">+ </w:t>
                      </w:r>
                      <w:r w:rsidR="007976E3">
                        <w:rPr>
                          <w:b/>
                          <w:szCs w:val="24"/>
                        </w:rPr>
                        <w:t>18</w:t>
                      </w:r>
                    </w:p>
                    <w:p w14:paraId="1CF8FC70" w14:textId="6BEAB964" w:rsidR="002B2811" w:rsidRPr="0060125A" w:rsidRDefault="00DD7ACE" w:rsidP="0060503C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-36</w:t>
                      </w:r>
                      <w:r w:rsidR="00FD6933">
                        <w:rPr>
                          <w:szCs w:val="24"/>
                        </w:rPr>
                        <w:t xml:space="preserve"> </w:t>
                      </w:r>
                      <w:r w:rsidR="002B2811" w:rsidRPr="0060125A">
                        <w:rPr>
                          <w:szCs w:val="24"/>
                        </w:rPr>
                        <w:t xml:space="preserve">+ </w:t>
                      </w:r>
                      <w:r w:rsidR="007976E3">
                        <w:rPr>
                          <w:szCs w:val="24"/>
                        </w:rPr>
                        <w:t>18</w:t>
                      </w:r>
                    </w:p>
                    <w:p w14:paraId="16F90492" w14:textId="77777777" w:rsidR="002B2811" w:rsidRPr="007B4A95" w:rsidRDefault="00DD7ACE" w:rsidP="0060503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-</w:t>
                      </w:r>
                      <w:r w:rsidR="007976E3">
                        <w:rPr>
                          <w:b/>
                          <w:szCs w:val="24"/>
                        </w:rPr>
                        <w:t>18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</w:p>
    <w:p w14:paraId="380D7EB6" w14:textId="77777777" w:rsidR="006F6B7E" w:rsidRPr="0060503C" w:rsidRDefault="006F6B7E" w:rsidP="006F6B7E">
      <w:pPr>
        <w:rPr>
          <w:rFonts w:asciiTheme="minorHAnsi" w:hAnsiTheme="minorHAnsi"/>
        </w:rPr>
      </w:pPr>
    </w:p>
    <w:p w14:paraId="78C2EB93" w14:textId="77777777" w:rsidR="006F6B7E" w:rsidRPr="0060503C" w:rsidRDefault="006F6B7E" w:rsidP="006F6B7E">
      <w:pPr>
        <w:pStyle w:val="Heading4"/>
        <w:spacing w:after="0"/>
        <w:rPr>
          <w:rFonts w:asciiTheme="minorHAnsi" w:hAnsiTheme="minorHAnsi"/>
          <w:b w:val="0"/>
          <w:szCs w:val="24"/>
        </w:rPr>
      </w:pPr>
    </w:p>
    <w:p w14:paraId="68D44FF9" w14:textId="77777777" w:rsidR="006F6B7E" w:rsidRPr="0060503C" w:rsidRDefault="006F6B7E" w:rsidP="006F6B7E">
      <w:pPr>
        <w:pStyle w:val="Heading4"/>
        <w:spacing w:after="0"/>
        <w:rPr>
          <w:rFonts w:asciiTheme="minorHAnsi" w:hAnsiTheme="minorHAnsi"/>
          <w:b w:val="0"/>
          <w:szCs w:val="24"/>
        </w:rPr>
      </w:pPr>
    </w:p>
    <w:p w14:paraId="340D011D" w14:textId="77777777" w:rsidR="00293637" w:rsidRPr="0060503C" w:rsidRDefault="00293637" w:rsidP="00293637">
      <w:pPr>
        <w:rPr>
          <w:rFonts w:asciiTheme="minorHAnsi" w:hAnsiTheme="minorHAnsi"/>
        </w:rPr>
      </w:pPr>
    </w:p>
    <w:p w14:paraId="71F08076" w14:textId="2964B316" w:rsidR="00E8742F" w:rsidRPr="0060503C" w:rsidRDefault="00E8742F" w:rsidP="00293637">
      <w:pPr>
        <w:pStyle w:val="NumberedPara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Ask students to rearrange the numbers in parentheses and see </w:t>
      </w:r>
      <w:r w:rsidR="00AF787B">
        <w:rPr>
          <w:rFonts w:asciiTheme="minorHAnsi" w:hAnsiTheme="minorHAnsi"/>
        </w:rPr>
        <w:t>whether</w:t>
      </w:r>
      <w:r w:rsidR="00AF787B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>they get the same answer. This should lead into a discussion about the commutative property of addition.</w:t>
      </w:r>
    </w:p>
    <w:p w14:paraId="327D2149" w14:textId="77777777" w:rsidR="006F6B7E" w:rsidRPr="0060503C" w:rsidRDefault="006F6B7E" w:rsidP="009563FB">
      <w:pPr>
        <w:pStyle w:val="NumberedPara"/>
        <w:ind w:hanging="45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Give students </w:t>
      </w:r>
      <w:r w:rsidR="007D25D4" w:rsidRPr="0060503C">
        <w:rPr>
          <w:rFonts w:asciiTheme="minorHAnsi" w:hAnsiTheme="minorHAnsi"/>
        </w:rPr>
        <w:t xml:space="preserve">other </w:t>
      </w:r>
      <w:r w:rsidRPr="0060503C">
        <w:rPr>
          <w:rFonts w:asciiTheme="minorHAnsi" w:hAnsiTheme="minorHAnsi"/>
        </w:rPr>
        <w:t>expressions</w:t>
      </w:r>
      <w:r w:rsidR="0068517A" w:rsidRPr="0060503C">
        <w:rPr>
          <w:rFonts w:asciiTheme="minorHAnsi" w:hAnsiTheme="minorHAnsi"/>
        </w:rPr>
        <w:t xml:space="preserve"> to</w:t>
      </w:r>
      <w:r w:rsidRPr="0060503C">
        <w:rPr>
          <w:rFonts w:asciiTheme="minorHAnsi" w:hAnsiTheme="minorHAnsi"/>
        </w:rPr>
        <w:t xml:space="preserve"> </w:t>
      </w:r>
      <w:r w:rsidR="007F1B73" w:rsidRPr="0060503C">
        <w:rPr>
          <w:rFonts w:asciiTheme="minorHAnsi" w:hAnsiTheme="minorHAnsi"/>
        </w:rPr>
        <w:t>evaluate</w:t>
      </w:r>
      <w:r w:rsidRPr="0060503C">
        <w:rPr>
          <w:rFonts w:asciiTheme="minorHAnsi" w:hAnsiTheme="minorHAnsi"/>
        </w:rPr>
        <w:t xml:space="preserve"> by bringing the next step down and continuing to solve until </w:t>
      </w:r>
      <w:r w:rsidR="007F1B73" w:rsidRPr="0060503C">
        <w:rPr>
          <w:rFonts w:asciiTheme="minorHAnsi" w:hAnsiTheme="minorHAnsi"/>
        </w:rPr>
        <w:t>a value</w:t>
      </w:r>
      <w:r w:rsidRPr="0060503C">
        <w:rPr>
          <w:rFonts w:asciiTheme="minorHAnsi" w:hAnsiTheme="minorHAnsi"/>
        </w:rPr>
        <w:t xml:space="preserve"> results.</w:t>
      </w:r>
      <w:r w:rsidR="00E8742F" w:rsidRPr="0060503C">
        <w:rPr>
          <w:rFonts w:asciiTheme="minorHAnsi" w:hAnsiTheme="minorHAnsi"/>
        </w:rPr>
        <w:t xml:space="preserve"> Make sure to give students problems that include examples of other properties and discuss with the students how they can use the properties to help solve </w:t>
      </w:r>
      <w:r w:rsidR="00446EDD" w:rsidRPr="0060503C">
        <w:rPr>
          <w:rFonts w:asciiTheme="minorHAnsi" w:hAnsiTheme="minorHAnsi"/>
        </w:rPr>
        <w:t>problems (e.g., 6(5 + 9) could also be 6(5) + 6(9) because of the distributive property).</w:t>
      </w:r>
    </w:p>
    <w:p w14:paraId="0572AF16" w14:textId="396108D4" w:rsidR="0042451A" w:rsidRPr="0060503C" w:rsidRDefault="00923320" w:rsidP="009563FB">
      <w:pPr>
        <w:pStyle w:val="NumberedPara"/>
        <w:ind w:hanging="45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Have student pairs</w:t>
      </w:r>
      <w:r w:rsidR="006F6B7E" w:rsidRPr="0060503C">
        <w:rPr>
          <w:rFonts w:asciiTheme="minorHAnsi" w:hAnsiTheme="minorHAnsi"/>
        </w:rPr>
        <w:t xml:space="preserve"> play </w:t>
      </w:r>
      <w:r w:rsidR="007B4A95" w:rsidRPr="0060503C">
        <w:rPr>
          <w:rFonts w:asciiTheme="minorHAnsi" w:hAnsiTheme="minorHAnsi"/>
        </w:rPr>
        <w:t>an</w:t>
      </w:r>
      <w:r w:rsidR="006F6B7E" w:rsidRPr="0060503C">
        <w:rPr>
          <w:rFonts w:asciiTheme="minorHAnsi" w:hAnsiTheme="minorHAnsi"/>
        </w:rPr>
        <w:t xml:space="preserve"> </w:t>
      </w:r>
      <w:r w:rsidR="00AF787B" w:rsidRPr="0060503C">
        <w:rPr>
          <w:rFonts w:asciiTheme="minorHAnsi" w:hAnsiTheme="minorHAnsi"/>
        </w:rPr>
        <w:t>order</w:t>
      </w:r>
      <w:r w:rsidR="00AF787B">
        <w:rPr>
          <w:rFonts w:asciiTheme="minorHAnsi" w:hAnsiTheme="minorHAnsi"/>
        </w:rPr>
        <w:t>-</w:t>
      </w:r>
      <w:r w:rsidR="00AF787B" w:rsidRPr="0060503C">
        <w:rPr>
          <w:rFonts w:asciiTheme="minorHAnsi" w:hAnsiTheme="minorHAnsi"/>
        </w:rPr>
        <w:t>of</w:t>
      </w:r>
      <w:r w:rsidR="00AF787B">
        <w:rPr>
          <w:rFonts w:asciiTheme="minorHAnsi" w:hAnsiTheme="minorHAnsi"/>
        </w:rPr>
        <w:t>-</w:t>
      </w:r>
      <w:r w:rsidR="006F6B7E" w:rsidRPr="0060503C">
        <w:rPr>
          <w:rFonts w:asciiTheme="minorHAnsi" w:hAnsiTheme="minorHAnsi"/>
        </w:rPr>
        <w:t>operations game</w:t>
      </w:r>
      <w:r w:rsidR="00507109" w:rsidRPr="0060503C">
        <w:rPr>
          <w:rFonts w:asciiTheme="minorHAnsi" w:hAnsiTheme="minorHAnsi"/>
        </w:rPr>
        <w:t>, as follows:</w:t>
      </w:r>
    </w:p>
    <w:p w14:paraId="1BB38FFF" w14:textId="1BE2F894" w:rsidR="006F6B7E" w:rsidRPr="0060503C" w:rsidRDefault="00923320" w:rsidP="009563FB">
      <w:pPr>
        <w:pStyle w:val="Bullet1"/>
        <w:tabs>
          <w:tab w:val="clear" w:pos="720"/>
        </w:tabs>
        <w:ind w:left="144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Give each student an Order of Operations</w:t>
      </w:r>
      <w:r w:rsidR="006F6B7E" w:rsidRPr="0060503C">
        <w:rPr>
          <w:rFonts w:asciiTheme="minorHAnsi" w:hAnsiTheme="minorHAnsi"/>
        </w:rPr>
        <w:t xml:space="preserve"> </w:t>
      </w:r>
      <w:r w:rsidR="00AF787B">
        <w:rPr>
          <w:rFonts w:asciiTheme="minorHAnsi" w:hAnsiTheme="minorHAnsi"/>
        </w:rPr>
        <w:t>R</w:t>
      </w:r>
      <w:r w:rsidR="00AF787B" w:rsidRPr="0060503C">
        <w:rPr>
          <w:rFonts w:asciiTheme="minorHAnsi" w:hAnsiTheme="minorHAnsi"/>
        </w:rPr>
        <w:t xml:space="preserve">ecording </w:t>
      </w:r>
      <w:r w:rsidR="00AF787B">
        <w:rPr>
          <w:rFonts w:asciiTheme="minorHAnsi" w:hAnsiTheme="minorHAnsi"/>
        </w:rPr>
        <w:t>S</w:t>
      </w:r>
      <w:r w:rsidR="00AF787B" w:rsidRPr="0060503C">
        <w:rPr>
          <w:rFonts w:asciiTheme="minorHAnsi" w:hAnsiTheme="minorHAnsi"/>
        </w:rPr>
        <w:t>heet</w:t>
      </w:r>
      <w:r w:rsidR="007F1B73" w:rsidRPr="0060503C">
        <w:rPr>
          <w:rFonts w:asciiTheme="minorHAnsi" w:hAnsiTheme="minorHAnsi"/>
        </w:rPr>
        <w:t>,</w:t>
      </w:r>
      <w:r w:rsidR="006F6B7E" w:rsidRPr="0060503C">
        <w:rPr>
          <w:rFonts w:asciiTheme="minorHAnsi" w:hAnsiTheme="minorHAnsi"/>
        </w:rPr>
        <w:t xml:space="preserve"> and</w:t>
      </w:r>
      <w:r w:rsidR="007F1B73" w:rsidRPr="0060503C">
        <w:rPr>
          <w:rFonts w:asciiTheme="minorHAnsi" w:hAnsiTheme="minorHAnsi"/>
        </w:rPr>
        <w:t xml:space="preserve"> give</w:t>
      </w:r>
      <w:r w:rsidR="006F6B7E" w:rsidRPr="0060503C">
        <w:rPr>
          <w:rFonts w:asciiTheme="minorHAnsi" w:hAnsiTheme="minorHAnsi"/>
        </w:rPr>
        <w:t xml:space="preserve"> each pair of students a </w:t>
      </w:r>
      <w:r w:rsidR="005F74CF" w:rsidRPr="0060503C">
        <w:rPr>
          <w:rFonts w:asciiTheme="minorHAnsi" w:hAnsiTheme="minorHAnsi"/>
        </w:rPr>
        <w:t>deck of cards with face cards removed</w:t>
      </w:r>
      <w:r w:rsidR="006F6B7E" w:rsidRPr="0060503C">
        <w:rPr>
          <w:rFonts w:asciiTheme="minorHAnsi" w:hAnsiTheme="minorHAnsi"/>
        </w:rPr>
        <w:t>.</w:t>
      </w:r>
      <w:r w:rsidR="005F74CF" w:rsidRPr="0060503C">
        <w:rPr>
          <w:rFonts w:asciiTheme="minorHAnsi" w:hAnsiTheme="minorHAnsi"/>
        </w:rPr>
        <w:t xml:space="preserve"> Black cards will be positive numbers</w:t>
      </w:r>
      <w:r w:rsidR="00AF787B">
        <w:rPr>
          <w:rFonts w:asciiTheme="minorHAnsi" w:hAnsiTheme="minorHAnsi"/>
        </w:rPr>
        <w:t>,</w:t>
      </w:r>
      <w:r w:rsidR="005F74CF" w:rsidRPr="0060503C">
        <w:rPr>
          <w:rFonts w:asciiTheme="minorHAnsi" w:hAnsiTheme="minorHAnsi"/>
        </w:rPr>
        <w:t xml:space="preserve"> and red cards will be negative numbers.</w:t>
      </w:r>
    </w:p>
    <w:p w14:paraId="52A7FB88" w14:textId="77777777" w:rsidR="006F6B7E" w:rsidRPr="0060503C" w:rsidRDefault="006F6B7E" w:rsidP="009563FB">
      <w:pPr>
        <w:pStyle w:val="Bullet1"/>
        <w:tabs>
          <w:tab w:val="clear" w:pos="720"/>
        </w:tabs>
        <w:ind w:left="144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Have </w:t>
      </w:r>
      <w:r w:rsidR="00923320" w:rsidRPr="0060503C">
        <w:rPr>
          <w:rFonts w:asciiTheme="minorHAnsi" w:hAnsiTheme="minorHAnsi"/>
        </w:rPr>
        <w:t>players</w:t>
      </w:r>
      <w:r w:rsidRPr="0060503C">
        <w:rPr>
          <w:rFonts w:asciiTheme="minorHAnsi" w:hAnsiTheme="minorHAnsi"/>
        </w:rPr>
        <w:t xml:space="preserve"> </w:t>
      </w:r>
      <w:r w:rsidR="005F74CF" w:rsidRPr="0060503C">
        <w:rPr>
          <w:rFonts w:asciiTheme="minorHAnsi" w:hAnsiTheme="minorHAnsi"/>
        </w:rPr>
        <w:t>draw six cards</w:t>
      </w:r>
      <w:r w:rsidRPr="0060503C">
        <w:rPr>
          <w:rFonts w:asciiTheme="minorHAnsi" w:hAnsiTheme="minorHAnsi"/>
        </w:rPr>
        <w:t xml:space="preserve"> and record numbers in the blanks for Round 1 on the recording sheet.</w:t>
      </w:r>
      <w:r w:rsidR="0042451A" w:rsidRPr="0060503C">
        <w:rPr>
          <w:rFonts w:asciiTheme="minorHAnsi" w:hAnsiTheme="minorHAnsi"/>
        </w:rPr>
        <w:t xml:space="preserve"> </w:t>
      </w:r>
      <w:r w:rsidR="007F1B73" w:rsidRPr="0060503C">
        <w:rPr>
          <w:rFonts w:asciiTheme="minorHAnsi" w:hAnsiTheme="minorHAnsi"/>
        </w:rPr>
        <w:t>Players</w:t>
      </w:r>
      <w:r w:rsidR="00923320" w:rsidRPr="0060503C">
        <w:rPr>
          <w:rFonts w:asciiTheme="minorHAnsi" w:hAnsiTheme="minorHAnsi"/>
        </w:rPr>
        <w:t xml:space="preserve"> should record their </w:t>
      </w:r>
      <w:r w:rsidR="007F1B73" w:rsidRPr="0060503C">
        <w:rPr>
          <w:rFonts w:asciiTheme="minorHAnsi" w:hAnsiTheme="minorHAnsi"/>
        </w:rPr>
        <w:t>opponent</w:t>
      </w:r>
      <w:r w:rsidR="00CE76B1" w:rsidRPr="0060503C">
        <w:rPr>
          <w:rFonts w:asciiTheme="minorHAnsi" w:hAnsiTheme="minorHAnsi"/>
        </w:rPr>
        <w:t>s</w:t>
      </w:r>
      <w:r w:rsidR="00923320" w:rsidRPr="0060503C">
        <w:rPr>
          <w:rFonts w:asciiTheme="minorHAnsi" w:hAnsiTheme="minorHAnsi"/>
        </w:rPr>
        <w:t xml:space="preserve">’ rolls as well. </w:t>
      </w:r>
      <w:r w:rsidR="007F1B73" w:rsidRPr="0060503C">
        <w:rPr>
          <w:rFonts w:asciiTheme="minorHAnsi" w:hAnsiTheme="minorHAnsi"/>
        </w:rPr>
        <w:t>Players</w:t>
      </w:r>
      <w:r w:rsidRPr="0060503C">
        <w:rPr>
          <w:rFonts w:asciiTheme="minorHAnsi" w:hAnsiTheme="minorHAnsi"/>
        </w:rPr>
        <w:t xml:space="preserve"> may place their number</w:t>
      </w:r>
      <w:r w:rsidR="00923320" w:rsidRPr="0060503C">
        <w:rPr>
          <w:rFonts w:asciiTheme="minorHAnsi" w:hAnsiTheme="minorHAnsi"/>
        </w:rPr>
        <w:t>s</w:t>
      </w:r>
      <w:r w:rsidRPr="0060503C">
        <w:rPr>
          <w:rFonts w:asciiTheme="minorHAnsi" w:hAnsiTheme="minorHAnsi"/>
        </w:rPr>
        <w:t xml:space="preserve"> in any blank</w:t>
      </w:r>
      <w:r w:rsidR="00923320" w:rsidRPr="0060503C">
        <w:rPr>
          <w:rFonts w:asciiTheme="minorHAnsi" w:hAnsiTheme="minorHAnsi"/>
        </w:rPr>
        <w:t>s</w:t>
      </w:r>
      <w:r w:rsidRPr="0060503C">
        <w:rPr>
          <w:rFonts w:asciiTheme="minorHAnsi" w:hAnsiTheme="minorHAnsi"/>
        </w:rPr>
        <w:t xml:space="preserve"> for that round, but they may not move </w:t>
      </w:r>
      <w:r w:rsidR="00923320" w:rsidRPr="0060503C">
        <w:rPr>
          <w:rFonts w:asciiTheme="minorHAnsi" w:hAnsiTheme="minorHAnsi"/>
        </w:rPr>
        <w:t>a</w:t>
      </w:r>
      <w:r w:rsidRPr="0060503C">
        <w:rPr>
          <w:rFonts w:asciiTheme="minorHAnsi" w:hAnsiTheme="minorHAnsi"/>
        </w:rPr>
        <w:t xml:space="preserve"> number to a</w:t>
      </w:r>
      <w:r w:rsidR="007F1B73" w:rsidRPr="0060503C">
        <w:rPr>
          <w:rFonts w:asciiTheme="minorHAnsi" w:hAnsiTheme="minorHAnsi"/>
        </w:rPr>
        <w:t>nother</w:t>
      </w:r>
      <w:r w:rsidRPr="0060503C">
        <w:rPr>
          <w:rFonts w:asciiTheme="minorHAnsi" w:hAnsiTheme="minorHAnsi"/>
        </w:rPr>
        <w:t xml:space="preserve"> blank once it has been placed.</w:t>
      </w:r>
    </w:p>
    <w:p w14:paraId="11697EB4" w14:textId="77777777" w:rsidR="006F6B7E" w:rsidRPr="0060503C" w:rsidRDefault="006F6B7E" w:rsidP="009563FB">
      <w:pPr>
        <w:pStyle w:val="Bullet1"/>
        <w:tabs>
          <w:tab w:val="clear" w:pos="720"/>
        </w:tabs>
        <w:ind w:left="144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Once all blanks are filled for Round 1, have </w:t>
      </w:r>
      <w:r w:rsidR="00F55752" w:rsidRPr="0060503C">
        <w:rPr>
          <w:rFonts w:asciiTheme="minorHAnsi" w:hAnsiTheme="minorHAnsi"/>
        </w:rPr>
        <w:t>players</w:t>
      </w:r>
      <w:r w:rsidRPr="0060503C">
        <w:rPr>
          <w:rFonts w:asciiTheme="minorHAnsi" w:hAnsiTheme="minorHAnsi"/>
        </w:rPr>
        <w:t xml:space="preserve"> evaluate their expression</w:t>
      </w:r>
      <w:r w:rsidR="00CE76B1" w:rsidRPr="0060503C">
        <w:rPr>
          <w:rFonts w:asciiTheme="minorHAnsi" w:hAnsiTheme="minorHAnsi"/>
        </w:rPr>
        <w:t>s</w:t>
      </w:r>
      <w:r w:rsidRPr="0060503C">
        <w:rPr>
          <w:rFonts w:asciiTheme="minorHAnsi" w:hAnsiTheme="minorHAnsi"/>
        </w:rPr>
        <w:t xml:space="preserve"> and their </w:t>
      </w:r>
      <w:r w:rsidR="00F55752" w:rsidRPr="0060503C">
        <w:rPr>
          <w:rFonts w:asciiTheme="minorHAnsi" w:hAnsiTheme="minorHAnsi"/>
        </w:rPr>
        <w:t>opponent</w:t>
      </w:r>
      <w:r w:rsidR="00CE76B1" w:rsidRPr="0060503C">
        <w:rPr>
          <w:rFonts w:asciiTheme="minorHAnsi" w:hAnsiTheme="minorHAnsi"/>
        </w:rPr>
        <w:t>s’</w:t>
      </w:r>
      <w:r w:rsidRPr="0060503C">
        <w:rPr>
          <w:rFonts w:asciiTheme="minorHAnsi" w:hAnsiTheme="minorHAnsi"/>
        </w:rPr>
        <w:t xml:space="preserve"> expression</w:t>
      </w:r>
      <w:r w:rsidR="00CE76B1" w:rsidRPr="0060503C">
        <w:rPr>
          <w:rFonts w:asciiTheme="minorHAnsi" w:hAnsiTheme="minorHAnsi"/>
        </w:rPr>
        <w:t>s</w:t>
      </w:r>
      <w:r w:rsidR="00F55752" w:rsidRPr="0060503C">
        <w:rPr>
          <w:rFonts w:asciiTheme="minorHAnsi" w:hAnsiTheme="minorHAnsi"/>
        </w:rPr>
        <w:t>,</w:t>
      </w:r>
      <w:r w:rsidRPr="0060503C">
        <w:rPr>
          <w:rFonts w:asciiTheme="minorHAnsi" w:hAnsiTheme="minorHAnsi"/>
        </w:rPr>
        <w:t xml:space="preserve"> using the order of operations. Make sure </w:t>
      </w:r>
      <w:r w:rsidR="00F55752" w:rsidRPr="0060503C">
        <w:rPr>
          <w:rFonts w:asciiTheme="minorHAnsi" w:hAnsiTheme="minorHAnsi"/>
        </w:rPr>
        <w:t>students</w:t>
      </w:r>
      <w:r w:rsidRPr="0060503C">
        <w:rPr>
          <w:rFonts w:asciiTheme="minorHAnsi" w:hAnsiTheme="minorHAnsi"/>
        </w:rPr>
        <w:t xml:space="preserve"> show each step of simplifying the expressions.</w:t>
      </w:r>
      <w:r w:rsidR="0042451A" w:rsidRPr="0060503C">
        <w:rPr>
          <w:rFonts w:asciiTheme="minorHAnsi" w:hAnsiTheme="minorHAnsi"/>
        </w:rPr>
        <w:t xml:space="preserve"> </w:t>
      </w:r>
      <w:r w:rsidR="00F55752" w:rsidRPr="0060503C">
        <w:rPr>
          <w:rFonts w:asciiTheme="minorHAnsi" w:hAnsiTheme="minorHAnsi"/>
        </w:rPr>
        <w:t>Players</w:t>
      </w:r>
      <w:r w:rsidRPr="0060503C">
        <w:rPr>
          <w:rFonts w:asciiTheme="minorHAnsi" w:hAnsiTheme="minorHAnsi"/>
        </w:rPr>
        <w:t xml:space="preserve"> should compare their answers.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The </w:t>
      </w:r>
      <w:r w:rsidR="00F55752" w:rsidRPr="0060503C">
        <w:rPr>
          <w:rFonts w:asciiTheme="minorHAnsi" w:hAnsiTheme="minorHAnsi"/>
        </w:rPr>
        <w:t>player</w:t>
      </w:r>
      <w:r w:rsidRPr="0060503C">
        <w:rPr>
          <w:rFonts w:asciiTheme="minorHAnsi" w:hAnsiTheme="minorHAnsi"/>
        </w:rPr>
        <w:t xml:space="preserve"> with the greatest value wins a point for that round.</w:t>
      </w:r>
    </w:p>
    <w:p w14:paraId="172E8141" w14:textId="77777777" w:rsidR="006F6B7E" w:rsidRPr="0060503C" w:rsidRDefault="006F6B7E" w:rsidP="009563FB">
      <w:pPr>
        <w:pStyle w:val="Bullet1"/>
        <w:tabs>
          <w:tab w:val="clear" w:pos="720"/>
        </w:tabs>
        <w:ind w:left="144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The game continues in this manner until </w:t>
      </w:r>
      <w:r w:rsidR="00F55752" w:rsidRPr="0060503C">
        <w:rPr>
          <w:rFonts w:asciiTheme="minorHAnsi" w:hAnsiTheme="minorHAnsi"/>
        </w:rPr>
        <w:t>players</w:t>
      </w:r>
      <w:r w:rsidRPr="0060503C">
        <w:rPr>
          <w:rFonts w:asciiTheme="minorHAnsi" w:hAnsiTheme="minorHAnsi"/>
        </w:rPr>
        <w:t xml:space="preserve"> have completed five rounds.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 xml:space="preserve">The </w:t>
      </w:r>
      <w:r w:rsidR="00F55752" w:rsidRPr="0060503C">
        <w:rPr>
          <w:rFonts w:asciiTheme="minorHAnsi" w:hAnsiTheme="minorHAnsi"/>
        </w:rPr>
        <w:t>player</w:t>
      </w:r>
      <w:r w:rsidRPr="0060503C">
        <w:rPr>
          <w:rFonts w:asciiTheme="minorHAnsi" w:hAnsiTheme="minorHAnsi"/>
        </w:rPr>
        <w:t xml:space="preserve"> with the most points after five rounds wins the game.</w:t>
      </w:r>
    </w:p>
    <w:p w14:paraId="6E21677D" w14:textId="77777777" w:rsidR="006F6B7E" w:rsidRPr="0060503C" w:rsidRDefault="006F6B7E" w:rsidP="009563FB">
      <w:pPr>
        <w:pStyle w:val="NumberedPara"/>
        <w:ind w:hanging="45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After students have finished the game, </w:t>
      </w:r>
      <w:r w:rsidR="00F55752" w:rsidRPr="0060503C">
        <w:rPr>
          <w:rFonts w:asciiTheme="minorHAnsi" w:hAnsiTheme="minorHAnsi"/>
        </w:rPr>
        <w:t>have the</w:t>
      </w:r>
      <w:r w:rsidRPr="0060503C">
        <w:rPr>
          <w:rFonts w:asciiTheme="minorHAnsi" w:hAnsiTheme="minorHAnsi"/>
        </w:rPr>
        <w:t xml:space="preserve"> whole class </w:t>
      </w:r>
      <w:r w:rsidR="00F55752" w:rsidRPr="0060503C">
        <w:rPr>
          <w:rFonts w:asciiTheme="minorHAnsi" w:hAnsiTheme="minorHAnsi"/>
        </w:rPr>
        <w:t>d</w:t>
      </w:r>
      <w:r w:rsidRPr="0060503C">
        <w:rPr>
          <w:rFonts w:asciiTheme="minorHAnsi" w:hAnsiTheme="minorHAnsi"/>
        </w:rPr>
        <w:t>iscuss any strategies that were used to win points.</w:t>
      </w:r>
      <w:r w:rsidR="0042451A" w:rsidRPr="0060503C">
        <w:rPr>
          <w:rFonts w:asciiTheme="minorHAnsi" w:hAnsiTheme="minorHAnsi"/>
        </w:rPr>
        <w:t xml:space="preserve"> </w:t>
      </w:r>
      <w:r w:rsidRPr="0060503C">
        <w:rPr>
          <w:rFonts w:asciiTheme="minorHAnsi" w:hAnsiTheme="minorHAnsi"/>
        </w:rPr>
        <w:t>Ask students to discuss how the game would be different if there were no order of operations.</w:t>
      </w:r>
    </w:p>
    <w:p w14:paraId="128C0E30" w14:textId="77777777" w:rsidR="00021B23" w:rsidRPr="0060503C" w:rsidRDefault="006F6B7E" w:rsidP="0060503C">
      <w:pPr>
        <w:pStyle w:val="Heading1"/>
        <w:spacing w:before="10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Assessment</w:t>
      </w:r>
    </w:p>
    <w:p w14:paraId="220910F2" w14:textId="77777777" w:rsidR="006F6B7E" w:rsidRPr="0060503C" w:rsidRDefault="00F77BD2" w:rsidP="00CF1546">
      <w:pPr>
        <w:pStyle w:val="Bullet1Bold"/>
        <w:rPr>
          <w:rFonts w:asciiTheme="minorHAnsi" w:hAnsiTheme="minorHAnsi"/>
        </w:rPr>
      </w:pPr>
      <w:r w:rsidRPr="0060503C">
        <w:rPr>
          <w:rFonts w:asciiTheme="minorHAnsi" w:hAnsiTheme="minorHAnsi"/>
        </w:rPr>
        <w:t>Questions</w:t>
      </w:r>
    </w:p>
    <w:p w14:paraId="50DBCEA8" w14:textId="77777777" w:rsidR="006F6B7E" w:rsidRPr="0060503C" w:rsidRDefault="006F6B7E" w:rsidP="009563FB">
      <w:pPr>
        <w:pStyle w:val="Bullet2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What is the significance of the order of operations?</w:t>
      </w:r>
    </w:p>
    <w:p w14:paraId="1B93EC75" w14:textId="77777777" w:rsidR="006F6B7E" w:rsidRDefault="006F6B7E" w:rsidP="009563FB">
      <w:pPr>
        <w:pStyle w:val="Bullet2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What would happen if people did not use the order of operations?</w:t>
      </w:r>
    </w:p>
    <w:p w14:paraId="14E30DC9" w14:textId="77777777" w:rsidR="009C6C37" w:rsidRDefault="009C6C37" w:rsidP="009563FB">
      <w:pPr>
        <w:pStyle w:val="Bullet2"/>
        <w:spacing w:before="60"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Which of the following examples has an error in correctly applying the properties of real numbers?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Description w:val="properties of real number examples"/>
      </w:tblPr>
      <w:tblGrid>
        <w:gridCol w:w="2965"/>
        <w:gridCol w:w="2500"/>
        <w:gridCol w:w="2733"/>
      </w:tblGrid>
      <w:tr w:rsidR="00183521" w14:paraId="756FEA4C" w14:textId="77777777" w:rsidTr="009563FB">
        <w:trPr>
          <w:tblHeader/>
        </w:trPr>
        <w:tc>
          <w:tcPr>
            <w:tcW w:w="2965" w:type="dxa"/>
          </w:tcPr>
          <w:p w14:paraId="6594A438" w14:textId="79061997" w:rsidR="009C6C37" w:rsidRPr="00183521" w:rsidRDefault="00183521" w:rsidP="009C6C37">
            <w:pPr>
              <w:pStyle w:val="Bullet2"/>
              <w:numPr>
                <w:ilvl w:val="0"/>
                <w:numId w:val="0"/>
              </w:num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-8 + 9 (1 + -4)</m:t>
                </m:r>
              </m:oMath>
            </m:oMathPara>
          </w:p>
          <w:p w14:paraId="5CA46943" w14:textId="77777777" w:rsidR="009C6C37" w:rsidRPr="00183521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-8 +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9∙1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 ∙ -4</m:t>
                    </m:r>
                  </m:e>
                </m:d>
              </m:oMath>
            </m:oMathPara>
          </w:p>
          <w:p w14:paraId="2A6726C7" w14:textId="6D66FF9C" w:rsidR="00183521" w:rsidRDefault="00AF787B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-8 +9 +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d>
              </m:oMath>
            </m:oMathPara>
          </w:p>
          <w:p w14:paraId="18791ACE" w14:textId="2368E634" w:rsidR="00183521" w:rsidRDefault="00AF787B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1 +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-36</m:t>
                    </m:r>
                  </m:e>
                </m:d>
              </m:oMath>
            </m:oMathPara>
          </w:p>
          <w:p w14:paraId="126CEE22" w14:textId="7A109E01" w:rsidR="00183521" w:rsidRPr="009563FB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="Cambria Math" w:hAnsi="Cambria Math"/>
              </w:rPr>
            </w:pPr>
            <w:r w:rsidRPr="009563FB">
              <w:rPr>
                <w:rFonts w:ascii="Cambria Math" w:hAnsi="Cambria Math"/>
              </w:rPr>
              <w:t>-35</w:t>
            </w:r>
          </w:p>
        </w:tc>
        <w:tc>
          <w:tcPr>
            <w:tcW w:w="2500" w:type="dxa"/>
          </w:tcPr>
          <w:p w14:paraId="2ED8A12C" w14:textId="77777777" w:rsidR="009C6C37" w:rsidRPr="00183521" w:rsidRDefault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-17-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-9+5</m:t>
                    </m:r>
                  </m:e>
                </m:d>
              </m:oMath>
            </m:oMathPara>
          </w:p>
          <w:p w14:paraId="7C8298EB" w14:textId="77777777" w:rsidR="00183521" w:rsidRPr="00183521" w:rsidRDefault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-17+9+5</m:t>
                </m:r>
              </m:oMath>
            </m:oMathPara>
          </w:p>
          <w:p w14:paraId="2D9B9698" w14:textId="77777777" w:rsidR="00183521" w:rsidRPr="00183521" w:rsidRDefault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-8+5</m:t>
                </m:r>
              </m:oMath>
            </m:oMathPara>
          </w:p>
          <w:p w14:paraId="77F85681" w14:textId="5A5F0E75" w:rsidR="00183521" w:rsidRPr="00183521" w:rsidRDefault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2733" w:type="dxa"/>
          </w:tcPr>
          <w:p w14:paraId="22AC4500" w14:textId="77777777" w:rsidR="009C6C37" w:rsidRPr="00183521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-3+5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1356AC75" w14:textId="77777777" w:rsidR="00183521" w:rsidRPr="00183521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4F88349C" w14:textId="77777777" w:rsidR="00183521" w:rsidRPr="00183521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18-30</m:t>
                    </m:r>
                  </m:e>
                </m:d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03439F71" w14:textId="77777777" w:rsidR="00183521" w:rsidRPr="00183521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-12</m:t>
                    </m:r>
                  </m:e>
                </m:d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03C675B0" w14:textId="77777777" w:rsidR="00183521" w:rsidRPr="00183521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12-7</m:t>
                </m:r>
              </m:oMath>
            </m:oMathPara>
          </w:p>
          <w:p w14:paraId="0D1B8FFF" w14:textId="04A8F6B2" w:rsidR="00183521" w:rsidRPr="009563FB" w:rsidRDefault="00183521" w:rsidP="00183521">
            <w:pPr>
              <w:pStyle w:val="Bullet2"/>
              <w:numPr>
                <w:ilvl w:val="0"/>
                <w:numId w:val="0"/>
              </w:numPr>
              <w:jc w:val="center"/>
              <w:rPr>
                <w:rFonts w:ascii="Cambria Math" w:hAnsi="Cambria Math"/>
              </w:rPr>
            </w:pPr>
            <w:r w:rsidRPr="009563FB">
              <w:rPr>
                <w:rFonts w:ascii="Cambria Math" w:hAnsi="Cambria Math"/>
              </w:rPr>
              <w:t>5</w:t>
            </w:r>
          </w:p>
        </w:tc>
      </w:tr>
    </w:tbl>
    <w:p w14:paraId="617C5C72" w14:textId="77777777" w:rsidR="009C6C37" w:rsidRPr="009C6C37" w:rsidRDefault="009C6C37" w:rsidP="009C6C37">
      <w:pPr>
        <w:pStyle w:val="Bullet2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7AF35E8C" w14:textId="77777777" w:rsidR="0042451A" w:rsidRPr="0060503C" w:rsidRDefault="00F77BD2" w:rsidP="00CF1546">
      <w:pPr>
        <w:pStyle w:val="Bullet1Bold"/>
        <w:rPr>
          <w:rFonts w:asciiTheme="minorHAnsi" w:hAnsiTheme="minorHAnsi"/>
        </w:rPr>
      </w:pPr>
      <w:r w:rsidRPr="0060503C">
        <w:rPr>
          <w:rFonts w:asciiTheme="minorHAnsi" w:hAnsiTheme="minorHAnsi"/>
        </w:rPr>
        <w:t>Journal/Writing Prompts</w:t>
      </w:r>
    </w:p>
    <w:p w14:paraId="657F1898" w14:textId="77777777" w:rsidR="006F6B7E" w:rsidRPr="0060503C" w:rsidRDefault="006F6B7E" w:rsidP="009563FB">
      <w:pPr>
        <w:pStyle w:val="Bullet2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Write a story to illustrate the importance of sequencing in your everyday life.</w:t>
      </w:r>
    </w:p>
    <w:p w14:paraId="57DF633F" w14:textId="77777777" w:rsidR="006F6B7E" w:rsidRPr="0060503C" w:rsidRDefault="006F6B7E" w:rsidP="009563FB">
      <w:pPr>
        <w:pStyle w:val="Bullet2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Describe why using the order of operations is important.</w:t>
      </w:r>
    </w:p>
    <w:p w14:paraId="2FEF5489" w14:textId="77777777" w:rsidR="0042451A" w:rsidRPr="0060503C" w:rsidRDefault="00293637" w:rsidP="00CF1546">
      <w:pPr>
        <w:pStyle w:val="Bullet1Bold"/>
        <w:rPr>
          <w:rFonts w:asciiTheme="minorHAnsi" w:hAnsiTheme="minorHAnsi"/>
        </w:rPr>
      </w:pPr>
      <w:r w:rsidRPr="0060503C">
        <w:rPr>
          <w:rFonts w:asciiTheme="minorHAnsi" w:hAnsiTheme="minorHAnsi"/>
        </w:rPr>
        <w:t>Other</w:t>
      </w:r>
      <w:r w:rsidR="009C6C37">
        <w:rPr>
          <w:rFonts w:asciiTheme="minorHAnsi" w:hAnsiTheme="minorHAnsi"/>
        </w:rPr>
        <w:t xml:space="preserve"> Assessments</w:t>
      </w:r>
    </w:p>
    <w:p w14:paraId="1CF70208" w14:textId="5A5C0AEA" w:rsidR="00BF2252" w:rsidRDefault="00F55752" w:rsidP="009563FB">
      <w:pPr>
        <w:pStyle w:val="Bullet2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Use the Order of Operations</w:t>
      </w:r>
      <w:r w:rsidR="006F6B7E" w:rsidRPr="0060503C">
        <w:rPr>
          <w:rFonts w:asciiTheme="minorHAnsi" w:hAnsiTheme="minorHAnsi"/>
        </w:rPr>
        <w:t xml:space="preserve"> </w:t>
      </w:r>
      <w:r w:rsidR="00FD6933">
        <w:rPr>
          <w:rFonts w:asciiTheme="minorHAnsi" w:hAnsiTheme="minorHAnsi"/>
        </w:rPr>
        <w:t>R</w:t>
      </w:r>
      <w:r w:rsidR="00FD6933" w:rsidRPr="0060503C">
        <w:rPr>
          <w:rFonts w:asciiTheme="minorHAnsi" w:hAnsiTheme="minorHAnsi"/>
        </w:rPr>
        <w:t xml:space="preserve">ecording </w:t>
      </w:r>
      <w:r w:rsidR="00FD6933">
        <w:rPr>
          <w:rFonts w:asciiTheme="minorHAnsi" w:hAnsiTheme="minorHAnsi"/>
        </w:rPr>
        <w:t>S</w:t>
      </w:r>
      <w:r w:rsidR="00FD6933" w:rsidRPr="0060503C">
        <w:rPr>
          <w:rFonts w:asciiTheme="minorHAnsi" w:hAnsiTheme="minorHAnsi"/>
        </w:rPr>
        <w:t xml:space="preserve">heet </w:t>
      </w:r>
      <w:r w:rsidR="006F6B7E" w:rsidRPr="0060503C">
        <w:rPr>
          <w:rFonts w:asciiTheme="minorHAnsi" w:hAnsiTheme="minorHAnsi"/>
        </w:rPr>
        <w:t>as an assessment.</w:t>
      </w:r>
    </w:p>
    <w:p w14:paraId="25F90C64" w14:textId="4F1E63CC" w:rsidR="00BF2252" w:rsidRPr="00BF2252" w:rsidRDefault="00BF2252" w:rsidP="009563FB">
      <w:pPr>
        <w:pStyle w:val="Bullet2"/>
        <w:spacing w:before="60"/>
        <w:rPr>
          <w:rFonts w:asciiTheme="minorHAnsi" w:hAnsiTheme="minorHAnsi"/>
        </w:rPr>
      </w:pPr>
      <w:r w:rsidRPr="0060503C">
        <w:t xml:space="preserve">Have students use only the number 4, the operation symbols, and knowledge of the order of operations to make an expression for each of the target numbers 1 through 12. For example, an expression for the target number 20 could </w:t>
      </w:r>
      <w:proofErr w:type="gramStart"/>
      <w:r w:rsidRPr="0060503C">
        <w:t xml:space="preserve">be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4 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 xml:space="preserve"> ∙4</m:t>
        </m:r>
      </m:oMath>
      <w:r>
        <w:t>.</w:t>
      </w:r>
    </w:p>
    <w:p w14:paraId="51537720" w14:textId="77777777" w:rsidR="0042451A" w:rsidRPr="0060503C" w:rsidRDefault="0042451A" w:rsidP="0060503C">
      <w:pPr>
        <w:pStyle w:val="Heading1"/>
        <w:spacing w:before="10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Extensions and Connections (for all students)</w:t>
      </w:r>
    </w:p>
    <w:p w14:paraId="0A0DF72C" w14:textId="77777777" w:rsidR="006F6B7E" w:rsidRPr="0060503C" w:rsidRDefault="006F6B7E" w:rsidP="009563FB">
      <w:pPr>
        <w:pStyle w:val="Bullet1"/>
        <w:spacing w:before="60"/>
        <w:rPr>
          <w:rFonts w:asciiTheme="minorHAnsi" w:hAnsiTheme="minorHAnsi"/>
          <w:b/>
        </w:rPr>
      </w:pPr>
      <w:r w:rsidRPr="0060503C">
        <w:rPr>
          <w:rFonts w:asciiTheme="minorHAnsi" w:hAnsiTheme="minorHAnsi"/>
        </w:rPr>
        <w:t>Put random rational numbers on the board</w:t>
      </w:r>
      <w:r w:rsidR="00F55752" w:rsidRPr="0060503C">
        <w:rPr>
          <w:rFonts w:asciiTheme="minorHAnsi" w:hAnsiTheme="minorHAnsi"/>
        </w:rPr>
        <w:t>,</w:t>
      </w:r>
      <w:r w:rsidRPr="0060503C">
        <w:rPr>
          <w:rFonts w:asciiTheme="minorHAnsi" w:hAnsiTheme="minorHAnsi"/>
        </w:rPr>
        <w:t xml:space="preserve"> and have students </w:t>
      </w:r>
      <w:r w:rsidR="00F55752" w:rsidRPr="0060503C">
        <w:rPr>
          <w:rFonts w:asciiTheme="minorHAnsi" w:hAnsiTheme="minorHAnsi"/>
        </w:rPr>
        <w:t xml:space="preserve">use them to </w:t>
      </w:r>
      <w:r w:rsidRPr="0060503C">
        <w:rPr>
          <w:rFonts w:asciiTheme="minorHAnsi" w:hAnsiTheme="minorHAnsi"/>
        </w:rPr>
        <w:t>make their own expressions.</w:t>
      </w:r>
    </w:p>
    <w:p w14:paraId="4A91FA2E" w14:textId="77777777" w:rsidR="006F6B7E" w:rsidRPr="0060503C" w:rsidRDefault="006F6B7E" w:rsidP="009563FB">
      <w:pPr>
        <w:pStyle w:val="Bullet1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Divide students into groups</w:t>
      </w:r>
      <w:r w:rsidR="00F55752" w:rsidRPr="0060503C">
        <w:rPr>
          <w:rFonts w:asciiTheme="minorHAnsi" w:hAnsiTheme="minorHAnsi"/>
        </w:rPr>
        <w:t>,</w:t>
      </w:r>
      <w:r w:rsidRPr="0060503C">
        <w:rPr>
          <w:rFonts w:asciiTheme="minorHAnsi" w:hAnsiTheme="minorHAnsi"/>
        </w:rPr>
        <w:t xml:space="preserve"> and give </w:t>
      </w:r>
      <w:r w:rsidR="00F55752" w:rsidRPr="0060503C">
        <w:rPr>
          <w:rFonts w:asciiTheme="minorHAnsi" w:hAnsiTheme="minorHAnsi"/>
        </w:rPr>
        <w:t>each group</w:t>
      </w:r>
      <w:r w:rsidRPr="0060503C">
        <w:rPr>
          <w:rFonts w:asciiTheme="minorHAnsi" w:hAnsiTheme="minorHAnsi"/>
        </w:rPr>
        <w:t xml:space="preserve"> a number. Have the group derive an expression for which the given </w:t>
      </w:r>
      <w:r w:rsidR="00F55752" w:rsidRPr="0060503C">
        <w:rPr>
          <w:rFonts w:asciiTheme="minorHAnsi" w:hAnsiTheme="minorHAnsi"/>
        </w:rPr>
        <w:t xml:space="preserve">number </w:t>
      </w:r>
      <w:r w:rsidRPr="0060503C">
        <w:rPr>
          <w:rFonts w:asciiTheme="minorHAnsi" w:hAnsiTheme="minorHAnsi"/>
        </w:rPr>
        <w:t>is the answer.</w:t>
      </w:r>
    </w:p>
    <w:p w14:paraId="5D37835C" w14:textId="77777777" w:rsidR="006F6B7E" w:rsidRPr="0060503C" w:rsidRDefault="00587AD2" w:rsidP="009563FB">
      <w:pPr>
        <w:pStyle w:val="Bullet1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Discuss with students other types of </w:t>
      </w:r>
      <w:r w:rsidR="009C6C37">
        <w:rPr>
          <w:rFonts w:asciiTheme="minorHAnsi" w:hAnsiTheme="minorHAnsi"/>
        </w:rPr>
        <w:t>actions</w:t>
      </w:r>
      <w:r w:rsidRPr="0060503C">
        <w:rPr>
          <w:rFonts w:asciiTheme="minorHAnsi" w:hAnsiTheme="minorHAnsi"/>
        </w:rPr>
        <w:t xml:space="preserve"> that must happen when doing a process in sequential steps. Talk about what might happen if the steps were not followed in the proper order. Relate this to the order of operations.</w:t>
      </w:r>
    </w:p>
    <w:p w14:paraId="35B759A8" w14:textId="77777777" w:rsidR="006F6B7E" w:rsidRPr="0060503C" w:rsidRDefault="006F6B7E" w:rsidP="0060503C">
      <w:pPr>
        <w:spacing w:before="100"/>
        <w:rPr>
          <w:rFonts w:asciiTheme="minorHAnsi" w:hAnsiTheme="minorHAnsi"/>
          <w:b/>
          <w:szCs w:val="24"/>
        </w:rPr>
      </w:pPr>
      <w:r w:rsidRPr="0060503C">
        <w:rPr>
          <w:rFonts w:asciiTheme="minorHAnsi" w:hAnsiTheme="minorHAnsi"/>
          <w:b/>
          <w:szCs w:val="24"/>
        </w:rPr>
        <w:t xml:space="preserve">Strategies for </w:t>
      </w:r>
      <w:r w:rsidR="00EC61F9" w:rsidRPr="0060503C">
        <w:rPr>
          <w:rFonts w:asciiTheme="minorHAnsi" w:hAnsiTheme="minorHAnsi"/>
          <w:b/>
          <w:szCs w:val="24"/>
        </w:rPr>
        <w:t>Differentiation</w:t>
      </w:r>
    </w:p>
    <w:p w14:paraId="55F757D3" w14:textId="77777777" w:rsidR="006F6B7E" w:rsidRPr="0060503C" w:rsidRDefault="006F6B7E" w:rsidP="009563FB">
      <w:pPr>
        <w:pStyle w:val="Bullet1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Provide students with the order of operations written out to use throughout the lesson.</w:t>
      </w:r>
    </w:p>
    <w:p w14:paraId="0CF112AC" w14:textId="77777777" w:rsidR="006F6B7E" w:rsidRPr="0060503C" w:rsidRDefault="006F6B7E" w:rsidP="009563FB">
      <w:pPr>
        <w:pStyle w:val="Bullet1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>Allow students to use a calculator when completing activities throughout the lesson.</w:t>
      </w:r>
    </w:p>
    <w:p w14:paraId="1765FBDF" w14:textId="77777777" w:rsidR="0042451A" w:rsidRPr="0060503C" w:rsidRDefault="006F6B7E" w:rsidP="009563FB">
      <w:pPr>
        <w:pStyle w:val="Bullet1"/>
        <w:spacing w:before="60"/>
        <w:rPr>
          <w:rFonts w:asciiTheme="minorHAnsi" w:hAnsiTheme="minorHAnsi"/>
        </w:rPr>
      </w:pPr>
      <w:r w:rsidRPr="0060503C">
        <w:rPr>
          <w:rFonts w:asciiTheme="minorHAnsi" w:hAnsiTheme="minorHAnsi"/>
        </w:rPr>
        <w:t xml:space="preserve">Share the mnemonic device </w:t>
      </w:r>
      <w:r w:rsidR="007976E3" w:rsidRPr="0060503C">
        <w:rPr>
          <w:rFonts w:asciiTheme="minorHAnsi" w:hAnsiTheme="minorHAnsi"/>
        </w:rPr>
        <w:t>G</w:t>
      </w:r>
      <w:r w:rsidRPr="0060503C">
        <w:rPr>
          <w:rFonts w:asciiTheme="minorHAnsi" w:hAnsiTheme="minorHAnsi"/>
        </w:rPr>
        <w:t>EMDAS with students as a way to reme</w:t>
      </w:r>
      <w:r w:rsidR="00060B9F" w:rsidRPr="0060503C">
        <w:rPr>
          <w:rFonts w:asciiTheme="minorHAnsi" w:hAnsiTheme="minorHAnsi"/>
        </w:rPr>
        <w:t>mber the order of operations:</w:t>
      </w:r>
    </w:p>
    <w:p w14:paraId="3E7C5402" w14:textId="77777777" w:rsidR="006F6B7E" w:rsidRPr="0060503C" w:rsidRDefault="007976E3" w:rsidP="007B4A95">
      <w:pPr>
        <w:ind w:left="1080" w:firstLine="360"/>
        <w:rPr>
          <w:rFonts w:asciiTheme="minorHAnsi" w:hAnsiTheme="minorHAnsi"/>
          <w:szCs w:val="24"/>
        </w:rPr>
      </w:pPr>
      <w:r w:rsidRPr="0060503C">
        <w:rPr>
          <w:rFonts w:asciiTheme="minorHAnsi" w:hAnsiTheme="minorHAnsi"/>
          <w:szCs w:val="24"/>
        </w:rPr>
        <w:t>G</w:t>
      </w:r>
      <w:r w:rsidR="006F6B7E" w:rsidRPr="0060503C">
        <w:rPr>
          <w:rFonts w:asciiTheme="minorHAnsi" w:hAnsiTheme="minorHAnsi"/>
          <w:szCs w:val="24"/>
        </w:rPr>
        <w:t xml:space="preserve"> </w:t>
      </w:r>
      <w:r w:rsidR="006F6B7E" w:rsidRPr="0060503C">
        <w:rPr>
          <w:rFonts w:asciiTheme="minorHAnsi" w:hAnsiTheme="minorHAnsi"/>
          <w:szCs w:val="24"/>
        </w:rPr>
        <w:tab/>
      </w:r>
      <w:r w:rsidRPr="0060503C">
        <w:rPr>
          <w:rFonts w:asciiTheme="minorHAnsi" w:hAnsiTheme="minorHAnsi"/>
          <w:szCs w:val="24"/>
        </w:rPr>
        <w:t>Grouping Symbols</w:t>
      </w:r>
    </w:p>
    <w:p w14:paraId="42AF9AD5" w14:textId="77777777" w:rsidR="006F6B7E" w:rsidRPr="0060503C" w:rsidRDefault="006F6B7E" w:rsidP="007B4A95">
      <w:pPr>
        <w:ind w:left="1080" w:firstLine="360"/>
        <w:rPr>
          <w:rFonts w:asciiTheme="minorHAnsi" w:hAnsiTheme="minorHAnsi"/>
          <w:szCs w:val="24"/>
        </w:rPr>
      </w:pPr>
      <w:r w:rsidRPr="0060503C">
        <w:rPr>
          <w:rFonts w:asciiTheme="minorHAnsi" w:hAnsiTheme="minorHAnsi"/>
          <w:szCs w:val="24"/>
        </w:rPr>
        <w:t>E</w:t>
      </w:r>
      <w:r w:rsidRPr="0060503C">
        <w:rPr>
          <w:rFonts w:asciiTheme="minorHAnsi" w:hAnsiTheme="minorHAnsi"/>
          <w:szCs w:val="24"/>
        </w:rPr>
        <w:tab/>
        <w:t>Exponent</w:t>
      </w:r>
    </w:p>
    <w:p w14:paraId="65D3A981" w14:textId="74BB9504" w:rsidR="006F6B7E" w:rsidRPr="0060503C" w:rsidRDefault="009C6C37" w:rsidP="007B4A95">
      <w:pPr>
        <w:ind w:left="1080" w:firstLine="360"/>
        <w:rPr>
          <w:rFonts w:asciiTheme="minorHAnsi" w:hAnsiTheme="minorHAnsi"/>
          <w:szCs w:val="24"/>
        </w:rPr>
      </w:pPr>
      <w:r w:rsidRPr="0060503C">
        <w:rPr>
          <w:rFonts w:asciiTheme="minorHAnsi" w:hAnsiTheme="minorHAnsi"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CF4325" wp14:editId="5A13D6AB">
                <wp:simplePos x="0" y="0"/>
                <wp:positionH relativeFrom="column">
                  <wp:posOffset>915670</wp:posOffset>
                </wp:positionH>
                <wp:positionV relativeFrom="paragraph">
                  <wp:posOffset>27305</wp:posOffset>
                </wp:positionV>
                <wp:extent cx="365760" cy="0"/>
                <wp:effectExtent l="13970" t="52705" r="39370" b="74295"/>
                <wp:wrapNone/>
                <wp:docPr id="2" name="Line 1600" descr="arrow pointing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DD346" id="Line 1600" o:spid="_x0000_s1026" alt="arrow pointing right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2.15pt" to="100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">
                <v:stroke endarrow="block"/>
              </v:line>
            </w:pict>
          </mc:Fallback>
        </mc:AlternateContent>
      </w:r>
      <w:r w:rsidR="006F6B7E" w:rsidRPr="0060503C">
        <w:rPr>
          <w:rFonts w:asciiTheme="minorHAnsi" w:hAnsiTheme="minorHAnsi"/>
          <w:szCs w:val="24"/>
        </w:rPr>
        <w:t>MD</w:t>
      </w:r>
      <w:r w:rsidR="006F6B7E" w:rsidRPr="0060503C">
        <w:rPr>
          <w:rFonts w:asciiTheme="minorHAnsi" w:hAnsiTheme="minorHAnsi"/>
          <w:szCs w:val="24"/>
        </w:rPr>
        <w:tab/>
        <w:t xml:space="preserve">Multiplication </w:t>
      </w:r>
      <w:r w:rsidR="006F6B7E" w:rsidRPr="0060503C">
        <w:rPr>
          <w:rFonts w:asciiTheme="minorHAnsi" w:hAnsiTheme="minorHAnsi"/>
          <w:i/>
          <w:szCs w:val="24"/>
        </w:rPr>
        <w:t>or</w:t>
      </w:r>
      <w:r w:rsidR="006F6B7E" w:rsidRPr="0060503C">
        <w:rPr>
          <w:rFonts w:asciiTheme="minorHAnsi" w:hAnsiTheme="minorHAnsi"/>
          <w:szCs w:val="24"/>
        </w:rPr>
        <w:t xml:space="preserve"> division from left to right</w:t>
      </w:r>
    </w:p>
    <w:p w14:paraId="041AA8B0" w14:textId="07EB02E8" w:rsidR="008C4B66" w:rsidRDefault="009C6C37" w:rsidP="007B4A95">
      <w:pPr>
        <w:ind w:left="1080" w:firstLine="360"/>
        <w:rPr>
          <w:rFonts w:asciiTheme="minorHAnsi" w:hAnsiTheme="minorHAnsi"/>
        </w:rPr>
      </w:pPr>
      <w:r w:rsidRPr="0060503C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B9CE" wp14:editId="55EE91D5">
                <wp:simplePos x="0" y="0"/>
                <wp:positionH relativeFrom="column">
                  <wp:posOffset>906145</wp:posOffset>
                </wp:positionH>
                <wp:positionV relativeFrom="paragraph">
                  <wp:posOffset>31115</wp:posOffset>
                </wp:positionV>
                <wp:extent cx="365760" cy="0"/>
                <wp:effectExtent l="17145" t="56515" r="23495" b="70485"/>
                <wp:wrapNone/>
                <wp:docPr id="1" name="Line 1599" descr="arrow pointing 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A7455" id="Line 1599" o:spid="_x0000_s1026" alt="arrow pointing right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5pt,2.45pt" to="10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">
                <v:stroke endarrow="block"/>
              </v:line>
            </w:pict>
          </mc:Fallback>
        </mc:AlternateContent>
      </w:r>
      <w:r w:rsidR="006F6B7E" w:rsidRPr="0060503C">
        <w:rPr>
          <w:rFonts w:asciiTheme="minorHAnsi" w:hAnsiTheme="minorHAnsi"/>
        </w:rPr>
        <w:t>AS</w:t>
      </w:r>
      <w:r w:rsidR="006F6B7E" w:rsidRPr="0060503C">
        <w:rPr>
          <w:rFonts w:asciiTheme="minorHAnsi" w:hAnsiTheme="minorHAnsi"/>
        </w:rPr>
        <w:tab/>
        <w:t xml:space="preserve">Addition </w:t>
      </w:r>
      <w:r w:rsidR="006F6B7E" w:rsidRPr="0060503C">
        <w:rPr>
          <w:rFonts w:asciiTheme="minorHAnsi" w:hAnsiTheme="minorHAnsi"/>
          <w:i/>
        </w:rPr>
        <w:t>or</w:t>
      </w:r>
      <w:r w:rsidR="006F6B7E" w:rsidRPr="0060503C">
        <w:rPr>
          <w:rFonts w:asciiTheme="minorHAnsi" w:hAnsiTheme="minorHAnsi"/>
        </w:rPr>
        <w:t xml:space="preserve"> subtraction from left to right</w:t>
      </w:r>
    </w:p>
    <w:p w14:paraId="5DDB4251" w14:textId="02E640EC" w:rsidR="009563FB" w:rsidRDefault="009563FB" w:rsidP="007B4A95">
      <w:pPr>
        <w:ind w:left="1080" w:firstLine="360"/>
        <w:rPr>
          <w:rFonts w:asciiTheme="minorHAnsi" w:hAnsiTheme="minorHAnsi"/>
        </w:rPr>
      </w:pPr>
    </w:p>
    <w:p w14:paraId="43445B2F" w14:textId="77777777" w:rsidR="009563FB" w:rsidRDefault="009563FB" w:rsidP="009563FB">
      <w:pPr>
        <w:ind w:left="-360" w:right="-90"/>
        <w:jc w:val="center"/>
        <w:rPr>
          <w:rFonts w:cs="Calibri"/>
          <w:b/>
          <w:bCs/>
        </w:rPr>
      </w:pPr>
      <w:r w:rsidRPr="0099589C">
        <w:rPr>
          <w:rFonts w:cs="Calibri"/>
          <w:b/>
          <w:bCs/>
        </w:rPr>
        <w:t>Note: The following pages are intended for classroom use for students as a visual aid to learning.</w:t>
      </w:r>
    </w:p>
    <w:p w14:paraId="306AE4C7" w14:textId="77777777" w:rsidR="009563FB" w:rsidRPr="00F44254" w:rsidRDefault="009563FB" w:rsidP="009563FB">
      <w:pPr>
        <w:rPr>
          <w:szCs w:val="24"/>
        </w:rPr>
      </w:pPr>
    </w:p>
    <w:p w14:paraId="0FD783CF" w14:textId="77777777" w:rsidR="009563FB" w:rsidRPr="00F44254" w:rsidRDefault="009563FB" w:rsidP="009563FB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5655460B" w14:textId="77777777" w:rsidR="009563FB" w:rsidRPr="0060503C" w:rsidRDefault="009563FB" w:rsidP="009563FB">
      <w:pPr>
        <w:ind w:left="1080" w:firstLine="360"/>
        <w:rPr>
          <w:rFonts w:asciiTheme="minorHAnsi" w:hAnsiTheme="minorHAnsi"/>
        </w:rPr>
      </w:pPr>
    </w:p>
    <w:p w14:paraId="0DC60DDB" w14:textId="6B8685DF" w:rsidR="006F6B7E" w:rsidRPr="009563FB" w:rsidRDefault="006F6B7E" w:rsidP="009563FB">
      <w:pPr>
        <w:pStyle w:val="Heading2"/>
        <w:spacing w:after="240"/>
        <w:rPr>
          <w:rFonts w:asciiTheme="minorHAnsi" w:hAnsiTheme="minorHAnsi"/>
          <w:sz w:val="32"/>
          <w:szCs w:val="32"/>
        </w:rPr>
      </w:pPr>
      <w:r w:rsidRPr="009563FB">
        <w:rPr>
          <w:rFonts w:asciiTheme="minorHAnsi" w:hAnsiTheme="minorHAnsi"/>
          <w:sz w:val="32"/>
          <w:szCs w:val="32"/>
        </w:rPr>
        <w:t>Order of Operations</w:t>
      </w:r>
      <w:r w:rsidR="00DE38AC">
        <w:rPr>
          <w:rFonts w:asciiTheme="minorHAnsi" w:hAnsiTheme="minorHAnsi"/>
          <w:sz w:val="32"/>
          <w:szCs w:val="32"/>
        </w:rPr>
        <w:t xml:space="preserve"> Recording Sheet</w:t>
      </w:r>
    </w:p>
    <w:p w14:paraId="76EA76E3" w14:textId="5BE76EEF" w:rsidR="00945E50" w:rsidRPr="0060503C" w:rsidRDefault="00945E50" w:rsidP="009563FB">
      <w:pPr>
        <w:tabs>
          <w:tab w:val="left" w:pos="5580"/>
          <w:tab w:val="left" w:pos="5760"/>
          <w:tab w:val="left" w:pos="9360"/>
        </w:tabs>
        <w:spacing w:before="120" w:after="240"/>
        <w:rPr>
          <w:rFonts w:asciiTheme="minorHAnsi" w:hAnsiTheme="minorHAnsi"/>
        </w:rPr>
      </w:pPr>
      <w:r w:rsidRPr="0060503C">
        <w:rPr>
          <w:rFonts w:asciiTheme="minorHAnsi" w:hAnsiTheme="minorHAnsi"/>
          <w:b/>
          <w:bCs/>
          <w:sz w:val="28"/>
        </w:rPr>
        <w:t xml:space="preserve">Name </w:t>
      </w:r>
      <w:r w:rsidRPr="0060503C">
        <w:rPr>
          <w:rFonts w:asciiTheme="minorHAnsi" w:hAnsiTheme="minorHAnsi"/>
          <w:b/>
          <w:bCs/>
          <w:sz w:val="28"/>
          <w:u w:val="single"/>
        </w:rPr>
        <w:tab/>
      </w:r>
      <w:r w:rsidRPr="0060503C">
        <w:rPr>
          <w:rFonts w:asciiTheme="minorHAnsi" w:hAnsiTheme="minorHAnsi"/>
          <w:b/>
          <w:bCs/>
          <w:sz w:val="28"/>
        </w:rPr>
        <w:tab/>
        <w:t xml:space="preserve">Date </w:t>
      </w:r>
      <w:r w:rsidRPr="0060503C">
        <w:rPr>
          <w:rFonts w:asciiTheme="minorHAnsi" w:hAnsiTheme="minorHAnsi"/>
          <w:b/>
          <w:bCs/>
          <w:sz w:val="28"/>
          <w:u w:val="single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3859"/>
        <w:gridCol w:w="3880"/>
        <w:gridCol w:w="825"/>
      </w:tblGrid>
      <w:tr w:rsidR="006F6B7E" w:rsidRPr="0060503C" w14:paraId="2F150E58" w14:textId="77777777" w:rsidTr="00633D40">
        <w:trPr>
          <w:trHeight w:val="33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DFF9" w14:textId="77777777" w:rsidR="006F6B7E" w:rsidRPr="0060503C" w:rsidRDefault="006F6B7E" w:rsidP="00633D40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0503C">
              <w:rPr>
                <w:rFonts w:asciiTheme="minorHAnsi" w:hAnsiTheme="minorHAnsi"/>
                <w:b/>
                <w:bCs/>
                <w:color w:val="000000"/>
                <w:szCs w:val="24"/>
              </w:rPr>
              <w:t>Round</w:t>
            </w:r>
          </w:p>
        </w:tc>
        <w:tc>
          <w:tcPr>
            <w:tcW w:w="2002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2773" w14:textId="77777777" w:rsidR="006F6B7E" w:rsidRPr="0060503C" w:rsidRDefault="006F6B7E" w:rsidP="00633D40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0503C">
              <w:rPr>
                <w:rFonts w:asciiTheme="minorHAnsi" w:hAnsiTheme="minorHAnsi"/>
                <w:b/>
                <w:bCs/>
                <w:color w:val="000000"/>
                <w:szCs w:val="24"/>
              </w:rPr>
              <w:t>Player 1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585E" w14:textId="77777777" w:rsidR="006F6B7E" w:rsidRPr="0060503C" w:rsidRDefault="006F6B7E" w:rsidP="00633D40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0503C">
              <w:rPr>
                <w:rFonts w:asciiTheme="minorHAnsi" w:hAnsiTheme="minorHAnsi"/>
                <w:b/>
                <w:bCs/>
                <w:color w:val="000000"/>
                <w:szCs w:val="24"/>
              </w:rPr>
              <w:t>Player 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F612" w14:textId="77777777" w:rsidR="006F6B7E" w:rsidRPr="0060503C" w:rsidRDefault="006F6B7E" w:rsidP="00633D40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</w:rPr>
            </w:pPr>
            <w:r w:rsidRPr="0060503C">
              <w:rPr>
                <w:rFonts w:asciiTheme="minorHAnsi" w:hAnsiTheme="minorHAnsi"/>
                <w:b/>
                <w:bCs/>
                <w:color w:val="000000"/>
                <w:szCs w:val="24"/>
              </w:rPr>
              <w:t>Point</w:t>
            </w:r>
          </w:p>
        </w:tc>
      </w:tr>
      <w:tr w:rsidR="006F6B7E" w:rsidRPr="0060503C" w14:paraId="50A55C7E" w14:textId="77777777" w:rsidTr="00633D40">
        <w:trPr>
          <w:trHeight w:val="2070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1ED5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60503C">
              <w:rPr>
                <w:rFonts w:asciiTheme="minorHAnsi" w:hAnsiTheme="minorHAnsi"/>
                <w:b/>
                <w:color w:val="000000"/>
                <w:szCs w:val="24"/>
              </w:rPr>
              <w:t>Example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BB8D" w14:textId="77777777" w:rsidR="00021B23" w:rsidRPr="0060503C" w:rsidRDefault="00633D40" w:rsidP="00633D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(_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+ 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 xml:space="preserve">_) 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∙ 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6F6B7E" w:rsidRPr="0060503C">
              <w:rPr>
                <w:rFonts w:asciiTheme="minorHAnsi" w:hAnsiTheme="minorHAnsi"/>
                <w:spacing w:val="10"/>
                <w:szCs w:val="24"/>
                <w:vertAlign w:val="superscript"/>
              </w:rPr>
              <w:t>2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∙ 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</w:p>
          <w:p w14:paraId="01BAF8D4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Cards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: </w:t>
            </w:r>
            <w:r w:rsidRPr="0060503C">
              <w:rPr>
                <w:rFonts w:asciiTheme="minorHAnsi" w:hAnsiTheme="minorHAnsi"/>
                <w:color w:val="000000"/>
              </w:rPr>
              <w:t>-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3, 3, </w:t>
            </w:r>
            <w:r w:rsidRPr="0060503C">
              <w:rPr>
                <w:rFonts w:asciiTheme="minorHAnsi" w:hAnsiTheme="minorHAnsi"/>
                <w:color w:val="000000"/>
              </w:rPr>
              <w:t>-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4, 4, 1, </w:t>
            </w:r>
            <w:r w:rsidRPr="0060503C">
              <w:rPr>
                <w:rFonts w:asciiTheme="minorHAnsi" w:hAnsiTheme="minorHAnsi"/>
                <w:color w:val="000000"/>
              </w:rPr>
              <w:t>-</w:t>
            </w:r>
            <w:r w:rsidR="006F6B7E" w:rsidRPr="0060503C">
              <w:rPr>
                <w:rFonts w:asciiTheme="minorHAnsi" w:hAnsiTheme="minorHAnsi"/>
                <w:color w:val="000000"/>
              </w:rPr>
              <w:t>1</w:t>
            </w:r>
          </w:p>
          <w:p w14:paraId="7CE88001" w14:textId="77777777" w:rsidR="006F6B7E" w:rsidRPr="0060503C" w:rsidRDefault="006F6B7E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spacing w:val="10"/>
                <w:szCs w:val="24"/>
              </w:rPr>
              <w:t>(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-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3 + 3) ∙ 4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+ (-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4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  <w:r w:rsidRPr="0060503C">
              <w:rPr>
                <w:rFonts w:asciiTheme="minorHAnsi" w:hAnsiTheme="minorHAnsi"/>
                <w:spacing w:val="10"/>
                <w:szCs w:val="24"/>
                <w:vertAlign w:val="superscript"/>
              </w:rPr>
              <w:t>2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+ 1 ∙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1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</w:p>
          <w:p w14:paraId="7E839FE5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0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∙ 4 + (-4)</w:t>
            </w:r>
            <w:r w:rsidRPr="0060503C">
              <w:rPr>
                <w:rFonts w:asciiTheme="minorHAnsi" w:hAnsiTheme="minorHAnsi"/>
                <w:spacing w:val="10"/>
                <w:szCs w:val="24"/>
                <w:vertAlign w:val="superscript"/>
              </w:rPr>
              <w:t>2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+ 1 ∙ (-1)</w:t>
            </w:r>
          </w:p>
          <w:p w14:paraId="1A9A1CF0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spacing w:val="10"/>
                <w:szCs w:val="24"/>
              </w:rPr>
              <w:t>0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∙ 4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="006F6B7E" w:rsidRPr="0060503C">
              <w:rPr>
                <w:rFonts w:asciiTheme="minorHAnsi" w:hAnsiTheme="minorHAnsi"/>
                <w:b/>
                <w:spacing w:val="10"/>
                <w:szCs w:val="24"/>
              </w:rPr>
              <w:t>16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+ 1 ∙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>1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</w:p>
          <w:p w14:paraId="2554E9B2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0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16 + </w:t>
            </w: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(-1)</w:t>
            </w:r>
          </w:p>
          <w:p w14:paraId="45962895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16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(-1)</w:t>
            </w:r>
          </w:p>
          <w:p w14:paraId="2C9FAA95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b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15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D06D" w14:textId="77777777" w:rsidR="00021B23" w:rsidRPr="0060503C" w:rsidRDefault="00F64226" w:rsidP="00633D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(</w:t>
            </w:r>
            <w:r w:rsidR="00633D40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633D40" w:rsidRPr="0060503C">
              <w:rPr>
                <w:rFonts w:asciiTheme="minorHAnsi" w:hAnsiTheme="minorHAnsi"/>
                <w:color w:val="000000"/>
              </w:rPr>
              <w:t>_ + 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633D40" w:rsidRPr="0060503C">
              <w:rPr>
                <w:rFonts w:asciiTheme="minorHAnsi" w:hAnsiTheme="minorHAnsi"/>
                <w:color w:val="000000"/>
              </w:rPr>
              <w:t>_)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∙ </w:t>
            </w:r>
            <w:r w:rsidR="00633D40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633D40"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="00633D40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633D40"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6F6B7E" w:rsidRPr="0060503C">
              <w:rPr>
                <w:rFonts w:asciiTheme="minorHAnsi" w:hAnsiTheme="minorHAnsi"/>
                <w:spacing w:val="10"/>
                <w:szCs w:val="24"/>
                <w:vertAlign w:val="superscript"/>
              </w:rPr>
              <w:t>2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="00633D40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633D40" w:rsidRPr="0060503C">
              <w:rPr>
                <w:rFonts w:asciiTheme="minorHAnsi" w:hAnsiTheme="minorHAnsi"/>
                <w:color w:val="000000"/>
              </w:rPr>
              <w:t xml:space="preserve">_ 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∙ </w:t>
            </w:r>
            <w:r w:rsidR="00633D40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>_</w:t>
            </w:r>
            <w:r w:rsidR="00633D40" w:rsidRPr="0060503C">
              <w:rPr>
                <w:rFonts w:asciiTheme="minorHAnsi" w:hAnsiTheme="minorHAnsi"/>
                <w:color w:val="000000"/>
              </w:rPr>
              <w:t>_</w:t>
            </w:r>
          </w:p>
          <w:p w14:paraId="6ACBA536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Cards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: 3, </w:t>
            </w:r>
            <w:r w:rsidRPr="0060503C">
              <w:rPr>
                <w:rFonts w:asciiTheme="minorHAnsi" w:hAnsiTheme="minorHAnsi"/>
                <w:color w:val="000000"/>
              </w:rPr>
              <w:t>-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2, 4, 1, </w:t>
            </w:r>
            <w:r w:rsidRPr="0060503C">
              <w:rPr>
                <w:rFonts w:asciiTheme="minorHAnsi" w:hAnsiTheme="minorHAnsi"/>
                <w:color w:val="000000"/>
              </w:rPr>
              <w:t>-</w:t>
            </w:r>
            <w:r w:rsidR="006F6B7E" w:rsidRPr="0060503C">
              <w:rPr>
                <w:rFonts w:asciiTheme="minorHAnsi" w:hAnsiTheme="minorHAnsi"/>
                <w:color w:val="000000"/>
              </w:rPr>
              <w:t>1, 6</w:t>
            </w:r>
          </w:p>
          <w:p w14:paraId="218DEAA0" w14:textId="77777777" w:rsidR="006F6B7E" w:rsidRPr="0060503C" w:rsidRDefault="006F6B7E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(3 +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2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) ∙ 4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1</w:t>
            </w:r>
            <w:r w:rsidRPr="0060503C">
              <w:rPr>
                <w:rFonts w:asciiTheme="minorHAnsi" w:hAnsiTheme="minorHAnsi"/>
                <w:spacing w:val="10"/>
                <w:szCs w:val="24"/>
                <w:vertAlign w:val="superscript"/>
              </w:rPr>
              <w:t>2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1</w:t>
            </w:r>
            <w:r w:rsidR="00195904"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∙ 6</w:t>
            </w:r>
          </w:p>
          <w:p w14:paraId="5C6EC614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1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∙ 4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1</w:t>
            </w:r>
            <w:r w:rsidR="006F6B7E" w:rsidRPr="0060503C">
              <w:rPr>
                <w:rFonts w:asciiTheme="minorHAnsi" w:hAnsiTheme="minorHAnsi"/>
                <w:spacing w:val="10"/>
                <w:szCs w:val="24"/>
                <w:vertAlign w:val="superscript"/>
              </w:rPr>
              <w:t>2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>1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∙ 6</w:t>
            </w:r>
          </w:p>
          <w:p w14:paraId="20B1D1D2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spacing w:val="10"/>
                <w:szCs w:val="24"/>
              </w:rPr>
              <w:t>1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∙ 4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="006F6B7E" w:rsidRPr="0060503C">
              <w:rPr>
                <w:rFonts w:asciiTheme="minorHAnsi" w:hAnsiTheme="minorHAnsi"/>
                <w:b/>
                <w:spacing w:val="10"/>
                <w:szCs w:val="24"/>
              </w:rPr>
              <w:t>1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>1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∙ 6</w:t>
            </w:r>
          </w:p>
          <w:p w14:paraId="60CB35FC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4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1 +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="006F6B7E" w:rsidRPr="0060503C">
              <w:rPr>
                <w:rFonts w:asciiTheme="minorHAnsi" w:hAnsiTheme="minorHAnsi"/>
                <w:b/>
                <w:spacing w:val="10"/>
                <w:szCs w:val="24"/>
              </w:rPr>
              <w:t>6</w:t>
            </w: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)</w:t>
            </w:r>
          </w:p>
          <w:p w14:paraId="6EE2F66F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5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+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(-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>6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)</w:t>
            </w:r>
          </w:p>
          <w:p w14:paraId="14150420" w14:textId="77777777" w:rsidR="006F6B7E" w:rsidRPr="0060503C" w:rsidRDefault="00195904" w:rsidP="00633D40">
            <w:pPr>
              <w:jc w:val="center"/>
              <w:rPr>
                <w:rFonts w:asciiTheme="minorHAnsi" w:hAnsiTheme="minorHAnsi"/>
                <w:b/>
                <w:spacing w:val="10"/>
                <w:szCs w:val="24"/>
              </w:rPr>
            </w:pPr>
            <w:r w:rsidRPr="0060503C">
              <w:rPr>
                <w:rFonts w:asciiTheme="minorHAnsi" w:hAnsiTheme="minorHAnsi"/>
                <w:b/>
                <w:spacing w:val="10"/>
                <w:szCs w:val="24"/>
              </w:rPr>
              <w:t>-1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0696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 xml:space="preserve">Player </w:t>
            </w:r>
            <w:r w:rsidR="007976E3" w:rsidRPr="0060503C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6F6B7E" w:rsidRPr="0060503C" w14:paraId="6B580DF1" w14:textId="77777777" w:rsidTr="00945E50">
        <w:trPr>
          <w:trHeight w:val="172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29DC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bCs/>
                <w:color w:val="000000"/>
                <w:sz w:val="36"/>
                <w:szCs w:val="36"/>
              </w:rPr>
            </w:pPr>
            <w:r w:rsidRPr="0060503C">
              <w:rPr>
                <w:rFonts w:asciiTheme="minorHAnsi" w:hAnsiTheme="minorHAnsi"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FD4" w14:textId="77777777" w:rsidR="006F6B7E" w:rsidRPr="0060503C" w:rsidRDefault="006F6B7E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 xml:space="preserve">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 + ___ + 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 + ___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F8DE" w14:textId="77777777" w:rsidR="006F6B7E" w:rsidRPr="0060503C" w:rsidRDefault="006F6B7E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 xml:space="preserve">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 + ___ + 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 + ___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0FBF" w14:textId="77777777" w:rsidR="006F6B7E" w:rsidRPr="0060503C" w:rsidRDefault="006F6B7E" w:rsidP="006F6B7E">
            <w:pPr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6F6B7E" w:rsidRPr="0060503C" w14:paraId="63F3FF6A" w14:textId="77777777" w:rsidTr="00945E50">
        <w:trPr>
          <w:trHeight w:val="172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48C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bCs/>
                <w:color w:val="000000"/>
                <w:sz w:val="36"/>
                <w:szCs w:val="36"/>
              </w:rPr>
            </w:pPr>
            <w:r w:rsidRPr="0060503C">
              <w:rPr>
                <w:rFonts w:asciiTheme="minorHAnsi" w:hAnsiTheme="minorHAnsi"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FFB36" w14:textId="77777777" w:rsidR="007163DC" w:rsidRPr="0060503C" w:rsidRDefault="00633D40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(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+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)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(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+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) </w:t>
            </w:r>
            <w:r w:rsidR="00F64226" w:rsidRPr="0060503C">
              <w:rPr>
                <w:rFonts w:asciiTheme="minorHAnsi" w:hAnsiTheme="minorHAnsi"/>
                <w:spacing w:val="10"/>
                <w:szCs w:val="24"/>
              </w:rPr>
              <w:t>−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+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1D5E35" w:rsidRPr="0060503C">
              <w:rPr>
                <w:rFonts w:asciiTheme="minorHAnsi" w:hAnsiTheme="minorHAnsi"/>
                <w:color w:val="000000"/>
                <w:vertAlign w:val="superscript"/>
              </w:rPr>
              <w:t>2</w:t>
            </w:r>
          </w:p>
          <w:p w14:paraId="576523FA" w14:textId="77777777" w:rsidR="006F6B7E" w:rsidRPr="0060503C" w:rsidRDefault="006F6B7E" w:rsidP="007163DC">
            <w:pPr>
              <w:ind w:firstLine="720"/>
              <w:rPr>
                <w:rFonts w:asciiTheme="minorHAnsi" w:hAnsiTheme="minorHAnsi"/>
              </w:rPr>
            </w:pP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1419" w14:textId="77777777" w:rsidR="006F6B7E" w:rsidRPr="0060503C" w:rsidRDefault="00633D40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(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Pr="0060503C">
              <w:rPr>
                <w:rFonts w:asciiTheme="minorHAnsi" w:hAnsiTheme="minorHAnsi"/>
                <w:color w:val="000000"/>
              </w:rPr>
              <w:t xml:space="preserve"> +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)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(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Pr="0060503C">
              <w:rPr>
                <w:rFonts w:asciiTheme="minorHAnsi" w:hAnsiTheme="minorHAnsi"/>
                <w:color w:val="000000"/>
              </w:rPr>
              <w:t xml:space="preserve"> +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) </w:t>
            </w:r>
            <w:r w:rsidR="00F64226" w:rsidRPr="0060503C">
              <w:rPr>
                <w:rFonts w:asciiTheme="minorHAnsi" w:hAnsiTheme="minorHAnsi"/>
                <w:spacing w:val="10"/>
                <w:szCs w:val="24"/>
              </w:rPr>
              <w:t>−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+ </w:t>
            </w:r>
            <w:r w:rsidR="007163DC" w:rsidRPr="0060503C">
              <w:rPr>
                <w:rFonts w:asciiTheme="minorHAnsi" w:hAnsiTheme="minorHAnsi"/>
                <w:color w:val="000000"/>
              </w:rPr>
              <w:t>___</w:t>
            </w:r>
            <w:r w:rsidR="001D5E35" w:rsidRPr="0060503C">
              <w:rPr>
                <w:rFonts w:asciiTheme="minorHAnsi" w:hAnsiTheme="minorHAnsi"/>
                <w:color w:val="00000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DA99" w14:textId="77777777" w:rsidR="006F6B7E" w:rsidRPr="0060503C" w:rsidRDefault="006F6B7E" w:rsidP="006F6B7E">
            <w:pPr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6F6B7E" w:rsidRPr="0060503C" w14:paraId="24C21682" w14:textId="77777777" w:rsidTr="00945E50">
        <w:trPr>
          <w:trHeight w:val="172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6B90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bCs/>
                <w:color w:val="000000"/>
                <w:sz w:val="36"/>
                <w:szCs w:val="36"/>
              </w:rPr>
            </w:pPr>
            <w:r w:rsidRPr="0060503C">
              <w:rPr>
                <w:rFonts w:asciiTheme="minorHAnsi" w:hAnsiTheme="minorHAnsi"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D35ED" w14:textId="77777777" w:rsidR="006F6B7E" w:rsidRPr="0060503C" w:rsidRDefault="007976E3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 xml:space="preserve">___ ∙ ___ ∙ ___ ÷ ___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>−</w:t>
            </w:r>
            <w:r w:rsidRPr="0060503C">
              <w:rPr>
                <w:rFonts w:asciiTheme="minorHAnsi" w:hAnsiTheme="minorHAnsi"/>
                <w:color w:val="000000"/>
              </w:rPr>
              <w:t xml:space="preserve"> |___| 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− </w:t>
            </w:r>
            <w:r w:rsidRPr="0060503C">
              <w:rPr>
                <w:rFonts w:asciiTheme="minorHAnsi" w:hAnsiTheme="minorHAnsi"/>
                <w:color w:val="000000"/>
              </w:rPr>
              <w:t>___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8AEF" w14:textId="77777777" w:rsidR="006F6B7E" w:rsidRPr="0060503C" w:rsidRDefault="006F6B7E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 xml:space="preserve">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 ÷ ___ </w:t>
            </w:r>
            <w:r w:rsidR="007976E3" w:rsidRPr="0060503C">
              <w:rPr>
                <w:rFonts w:asciiTheme="minorHAnsi" w:hAnsiTheme="minorHAnsi"/>
                <w:spacing w:val="10"/>
                <w:szCs w:val="24"/>
              </w:rPr>
              <w:t>−</w:t>
            </w:r>
            <w:r w:rsidRPr="0060503C">
              <w:rPr>
                <w:rFonts w:asciiTheme="minorHAnsi" w:hAnsiTheme="minorHAnsi"/>
                <w:color w:val="000000"/>
              </w:rPr>
              <w:t xml:space="preserve"> </w:t>
            </w:r>
            <w:r w:rsidR="007976E3" w:rsidRPr="0060503C">
              <w:rPr>
                <w:rFonts w:asciiTheme="minorHAnsi" w:hAnsiTheme="minorHAnsi"/>
                <w:color w:val="000000"/>
              </w:rPr>
              <w:t>|</w:t>
            </w:r>
            <w:r w:rsidRPr="0060503C">
              <w:rPr>
                <w:rFonts w:asciiTheme="minorHAnsi" w:hAnsiTheme="minorHAnsi"/>
                <w:color w:val="000000"/>
              </w:rPr>
              <w:t>___</w:t>
            </w:r>
            <w:r w:rsidR="007976E3" w:rsidRPr="0060503C">
              <w:rPr>
                <w:rFonts w:asciiTheme="minorHAnsi" w:hAnsiTheme="minorHAnsi"/>
                <w:color w:val="000000"/>
              </w:rPr>
              <w:t>|</w:t>
            </w:r>
            <w:r w:rsidRPr="0060503C">
              <w:rPr>
                <w:rFonts w:asciiTheme="minorHAnsi" w:hAnsiTheme="minorHAnsi"/>
                <w:color w:val="000000"/>
              </w:rPr>
              <w:t xml:space="preserve"> </w:t>
            </w:r>
            <w:r w:rsidR="00F64226" w:rsidRPr="0060503C">
              <w:rPr>
                <w:rFonts w:asciiTheme="minorHAnsi" w:hAnsiTheme="minorHAnsi"/>
                <w:spacing w:val="10"/>
                <w:szCs w:val="24"/>
              </w:rPr>
              <w:t>−</w:t>
            </w:r>
            <w:r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60503C">
              <w:rPr>
                <w:rFonts w:asciiTheme="minorHAnsi" w:hAnsiTheme="minorHAnsi"/>
                <w:color w:val="000000"/>
              </w:rPr>
              <w:t>___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B163" w14:textId="77777777" w:rsidR="006F6B7E" w:rsidRPr="0060503C" w:rsidRDefault="006F6B7E" w:rsidP="006F6B7E">
            <w:pPr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6F6B7E" w:rsidRPr="0060503C" w14:paraId="0AE39B5E" w14:textId="77777777" w:rsidTr="00945E50">
        <w:trPr>
          <w:trHeight w:val="172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6304D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bCs/>
                <w:color w:val="000000"/>
                <w:sz w:val="36"/>
                <w:szCs w:val="36"/>
              </w:rPr>
            </w:pPr>
            <w:r w:rsidRPr="0060503C">
              <w:rPr>
                <w:rFonts w:asciiTheme="minorHAnsi" w:hAnsiTheme="minorHAnsi"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7C0DB" w14:textId="5897C142" w:rsidR="006F6B7E" w:rsidRPr="0060503C" w:rsidRDefault="007976E3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___ ∙ (___ + ___ ∙</w:t>
            </w:r>
            <w:r w:rsidR="00FD6933">
              <w:rPr>
                <w:rFonts w:asciiTheme="minorHAnsi" w:hAnsiTheme="minorHAnsi"/>
                <w:color w:val="000000"/>
              </w:rPr>
              <w:t xml:space="preserve"> </w:t>
            </w:r>
            <w:r w:rsidRPr="0060503C">
              <w:rPr>
                <w:rFonts w:asciiTheme="minorHAnsi" w:hAnsiTheme="minorHAnsi"/>
                <w:color w:val="000000"/>
              </w:rPr>
              <w:t>___ + ___) ∙ ___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64F4" w14:textId="68FB22C9" w:rsidR="006F6B7E" w:rsidRPr="0060503C" w:rsidRDefault="006F6B7E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 xml:space="preserve">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="00F64226" w:rsidRPr="0060503C">
              <w:rPr>
                <w:rFonts w:asciiTheme="minorHAnsi" w:hAnsiTheme="minorHAnsi"/>
                <w:color w:val="000000"/>
              </w:rPr>
              <w:t xml:space="preserve"> (</w:t>
            </w:r>
            <w:r w:rsidRPr="0060503C">
              <w:rPr>
                <w:rFonts w:asciiTheme="minorHAnsi" w:hAnsiTheme="minorHAnsi"/>
                <w:color w:val="000000"/>
              </w:rPr>
              <w:t xml:space="preserve">___ + ___ </w:t>
            </w:r>
            <w:r w:rsidR="007976E3" w:rsidRPr="0060503C">
              <w:rPr>
                <w:rFonts w:asciiTheme="minorHAnsi" w:hAnsiTheme="minorHAnsi"/>
                <w:color w:val="000000"/>
              </w:rPr>
              <w:t>∙</w:t>
            </w:r>
            <w:r w:rsidR="00FD6933">
              <w:rPr>
                <w:rFonts w:asciiTheme="minorHAnsi" w:hAnsiTheme="minorHAnsi"/>
                <w:color w:val="000000"/>
              </w:rPr>
              <w:t xml:space="preserve"> </w:t>
            </w:r>
            <w:r w:rsidRPr="0060503C">
              <w:rPr>
                <w:rFonts w:asciiTheme="minorHAnsi" w:hAnsiTheme="minorHAnsi"/>
                <w:color w:val="000000"/>
              </w:rPr>
              <w:t>___ + __</w:t>
            </w:r>
            <w:r w:rsidR="00F64226" w:rsidRPr="0060503C">
              <w:rPr>
                <w:rFonts w:asciiTheme="minorHAnsi" w:hAnsiTheme="minorHAnsi"/>
                <w:color w:val="000000"/>
              </w:rPr>
              <w:t>_</w:t>
            </w:r>
            <w:r w:rsidRPr="0060503C">
              <w:rPr>
                <w:rFonts w:asciiTheme="minorHAnsi" w:hAnsiTheme="minorHAnsi"/>
                <w:color w:val="000000"/>
              </w:rPr>
              <w:t xml:space="preserve">)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Pr="0060503C">
              <w:rPr>
                <w:rFonts w:asciiTheme="minorHAnsi" w:hAnsiTheme="minorHAnsi"/>
                <w:color w:val="000000"/>
              </w:rPr>
              <w:t xml:space="preserve"> ___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C4D9" w14:textId="77777777" w:rsidR="006F6B7E" w:rsidRPr="0060503C" w:rsidRDefault="006F6B7E" w:rsidP="006F6B7E">
            <w:pPr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6F6B7E" w:rsidRPr="0060503C" w14:paraId="3CFF5F63" w14:textId="77777777" w:rsidTr="00945E50">
        <w:trPr>
          <w:trHeight w:val="1725"/>
        </w:trPr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1327" w14:textId="77777777" w:rsidR="006F6B7E" w:rsidRPr="0060503C" w:rsidRDefault="006F6B7E" w:rsidP="006F6B7E">
            <w:pPr>
              <w:jc w:val="center"/>
              <w:rPr>
                <w:rFonts w:asciiTheme="minorHAnsi" w:hAnsiTheme="minorHAnsi"/>
                <w:bCs/>
                <w:color w:val="000000"/>
                <w:sz w:val="36"/>
                <w:szCs w:val="36"/>
              </w:rPr>
            </w:pPr>
            <w:r w:rsidRPr="0060503C">
              <w:rPr>
                <w:rFonts w:asciiTheme="minorHAnsi" w:hAnsiTheme="minorHAnsi"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AD3D" w14:textId="77777777" w:rsidR="006F6B7E" w:rsidRPr="0060503C" w:rsidRDefault="00F64226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(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___ </w:t>
            </w:r>
            <w:r w:rsidR="007976E3"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="00633D40"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>) ÷ ___ + ___</w:t>
            </w:r>
            <w:r w:rsidR="007976E3" w:rsidRPr="0060503C">
              <w:rPr>
                <w:rFonts w:asciiTheme="minorHAnsi" w:hAnsiTheme="minorHAnsi"/>
                <w:color w:val="000000"/>
                <w:vertAlign w:val="superscript"/>
              </w:rPr>
              <w:t>3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D07B" w14:textId="77777777" w:rsidR="006F6B7E" w:rsidRPr="0060503C" w:rsidRDefault="00633D40" w:rsidP="009B70C8">
            <w:pPr>
              <w:spacing w:before="120"/>
              <w:jc w:val="center"/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(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___ </w:t>
            </w:r>
            <w:r w:rsidR="00C813C2" w:rsidRPr="0060503C">
              <w:rPr>
                <w:rFonts w:asciiTheme="minorHAnsi" w:hAnsiTheme="minorHAnsi"/>
                <w:color w:val="000000"/>
              </w:rPr>
              <w:t>∙</w:t>
            </w:r>
            <w:r w:rsidR="006F6B7E" w:rsidRPr="0060503C">
              <w:rPr>
                <w:rFonts w:asciiTheme="minorHAnsi" w:hAnsiTheme="minorHAnsi"/>
                <w:color w:val="000000"/>
              </w:rPr>
              <w:t xml:space="preserve"> ___ </w:t>
            </w:r>
            <w:r w:rsidR="007976E3" w:rsidRPr="0060503C">
              <w:rPr>
                <w:rFonts w:asciiTheme="minorHAnsi" w:hAnsiTheme="minorHAnsi"/>
                <w:spacing w:val="10"/>
                <w:szCs w:val="24"/>
              </w:rPr>
              <w:t>+</w:t>
            </w:r>
            <w:r w:rsidR="006F6B7E" w:rsidRPr="0060503C">
              <w:rPr>
                <w:rFonts w:asciiTheme="minorHAnsi" w:hAnsiTheme="minorHAnsi"/>
                <w:spacing w:val="10"/>
                <w:szCs w:val="24"/>
              </w:rPr>
              <w:t xml:space="preserve"> </w:t>
            </w:r>
            <w:r w:rsidRPr="0060503C">
              <w:rPr>
                <w:rFonts w:asciiTheme="minorHAnsi" w:hAnsiTheme="minorHAnsi"/>
                <w:color w:val="000000"/>
              </w:rPr>
              <w:t>___</w:t>
            </w:r>
            <w:r w:rsidR="006F6B7E" w:rsidRPr="0060503C">
              <w:rPr>
                <w:rFonts w:asciiTheme="minorHAnsi" w:hAnsiTheme="minorHAnsi"/>
                <w:color w:val="000000"/>
              </w:rPr>
              <w:t>) ÷ ___ + ___</w:t>
            </w:r>
            <w:r w:rsidR="007976E3" w:rsidRPr="0060503C">
              <w:rPr>
                <w:rFonts w:asciiTheme="minorHAnsi" w:hAnsiTheme="minorHAnsi"/>
                <w:color w:val="000000"/>
                <w:vertAlign w:val="superscript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D7EC" w14:textId="77777777" w:rsidR="006F6B7E" w:rsidRPr="0060503C" w:rsidRDefault="006F6B7E" w:rsidP="006F6B7E">
            <w:pPr>
              <w:rPr>
                <w:rFonts w:asciiTheme="minorHAnsi" w:hAnsiTheme="minorHAnsi"/>
                <w:color w:val="000000"/>
              </w:rPr>
            </w:pPr>
            <w:r w:rsidRPr="0060503C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14:paraId="2BFB2CF6" w14:textId="77777777" w:rsidR="006F6B7E" w:rsidRPr="0060503C" w:rsidRDefault="006F6B7E" w:rsidP="00633D40">
      <w:pPr>
        <w:rPr>
          <w:rFonts w:asciiTheme="minorHAnsi" w:hAnsiTheme="minorHAnsi"/>
          <w:sz w:val="16"/>
          <w:szCs w:val="16"/>
        </w:rPr>
      </w:pPr>
    </w:p>
    <w:sectPr w:rsidR="006F6B7E" w:rsidRPr="0060503C" w:rsidSect="009563FB">
      <w:headerReference w:type="default" r:id="rId7"/>
      <w:footerReference w:type="default" r:id="rId8"/>
      <w:footerReference w:type="first" r:id="rId9"/>
      <w:pgSz w:w="12240" w:h="15840" w:code="1"/>
      <w:pgMar w:top="705" w:right="1296" w:bottom="1296" w:left="1296" w:header="576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E2EA6" w16cid:durableId="1E352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488C1" w14:textId="77777777" w:rsidR="00F7694B" w:rsidRDefault="00F7694B">
      <w:r>
        <w:separator/>
      </w:r>
    </w:p>
  </w:endnote>
  <w:endnote w:type="continuationSeparator" w:id="0">
    <w:p w14:paraId="30EC4948" w14:textId="77777777" w:rsidR="00F7694B" w:rsidRDefault="00F7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16CB" w14:textId="49980D2F" w:rsidR="002B2811" w:rsidRDefault="003E70E7" w:rsidP="007A0686">
    <w:pPr>
      <w:pStyle w:val="Footer"/>
    </w:pPr>
    <w:sdt>
      <w:sdtPr>
        <w:id w:val="-7228331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3FB">
          <w:t xml:space="preserve">Virginia Department of Education </w:t>
        </w:r>
        <w:r w:rsidR="009563FB">
          <w:rPr>
            <w:rFonts w:cstheme="minorHAnsi"/>
          </w:rPr>
          <w:t>©</w:t>
        </w:r>
        <w:r w:rsidR="009563FB">
          <w:t xml:space="preserve"> 2018</w:t>
        </w:r>
      </w:sdtContent>
    </w:sdt>
    <w:r w:rsidR="009563FB">
      <w:tab/>
      <w:t xml:space="preserve"> </w:t>
    </w:r>
    <w:sdt>
      <w:sdtPr>
        <w:id w:val="-14227971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3FB">
          <w:fldChar w:fldCharType="begin"/>
        </w:r>
        <w:r w:rsidR="009563FB">
          <w:instrText xml:space="preserve"> PAGE   \* MERGEFORMAT </w:instrText>
        </w:r>
        <w:r w:rsidR="009563FB">
          <w:fldChar w:fldCharType="separate"/>
        </w:r>
        <w:r>
          <w:rPr>
            <w:noProof/>
          </w:rPr>
          <w:t>2</w:t>
        </w:r>
        <w:r w:rsidR="009563FB">
          <w:rPr>
            <w:noProof/>
          </w:rPr>
          <w:fldChar w:fldCharType="end"/>
        </w:r>
      </w:sdtContent>
    </w:sdt>
    <w:r w:rsidR="002B2811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6E97" w14:textId="4AC6513D" w:rsidR="009563FB" w:rsidRDefault="003E70E7" w:rsidP="009563FB">
    <w:pPr>
      <w:pStyle w:val="Footer"/>
    </w:pPr>
    <w:sdt>
      <w:sdtPr>
        <w:id w:val="5421695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3FB">
          <w:t xml:space="preserve">Virginia Department of Education </w:t>
        </w:r>
        <w:r w:rsidR="009563FB">
          <w:rPr>
            <w:rFonts w:cstheme="minorHAnsi"/>
          </w:rPr>
          <w:t>©</w:t>
        </w:r>
        <w:r w:rsidR="009563FB">
          <w:t xml:space="preserve"> 2018</w:t>
        </w:r>
      </w:sdtContent>
    </w:sdt>
    <w:r w:rsidR="009563FB">
      <w:tab/>
      <w:t xml:space="preserve"> </w:t>
    </w:r>
    <w:sdt>
      <w:sdtPr>
        <w:id w:val="1708996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3FB">
          <w:fldChar w:fldCharType="begin"/>
        </w:r>
        <w:r w:rsidR="009563FB">
          <w:instrText xml:space="preserve"> PAGE   \* MERGEFORMAT </w:instrText>
        </w:r>
        <w:r w:rsidR="009563FB">
          <w:fldChar w:fldCharType="separate"/>
        </w:r>
        <w:r>
          <w:rPr>
            <w:noProof/>
          </w:rPr>
          <w:t>1</w:t>
        </w:r>
        <w:r w:rsidR="009563FB">
          <w:rPr>
            <w:noProof/>
          </w:rPr>
          <w:fldChar w:fldCharType="end"/>
        </w:r>
      </w:sdtContent>
    </w:sdt>
  </w:p>
  <w:p w14:paraId="4F94C258" w14:textId="50712DF2" w:rsidR="009563FB" w:rsidRPr="009563FB" w:rsidRDefault="009563FB" w:rsidP="00956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08BB" w14:textId="77777777" w:rsidR="00F7694B" w:rsidRDefault="00F7694B">
      <w:r>
        <w:separator/>
      </w:r>
    </w:p>
  </w:footnote>
  <w:footnote w:type="continuationSeparator" w:id="0">
    <w:p w14:paraId="172EE498" w14:textId="77777777" w:rsidR="00F7694B" w:rsidRDefault="00F7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FE8B5" w14:textId="457D8213" w:rsidR="002B2811" w:rsidRPr="009563FB" w:rsidRDefault="009563FB" w:rsidP="009563FB">
    <w:pPr>
      <w:pStyle w:val="Header"/>
      <w:spacing w:after="120"/>
      <w:contextualSpacing/>
      <w:rPr>
        <w:i w:val="0"/>
      </w:rPr>
    </w:pPr>
    <w:r w:rsidRPr="003E7E8B">
      <w:t xml:space="preserve">Mathematics </w:t>
    </w:r>
    <w:r>
      <w:t xml:space="preserve">Instructional Plan – </w:t>
    </w:r>
    <w:r w:rsidRPr="003E7E8B"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1B"/>
    <w:multiLevelType w:val="hybridMultilevel"/>
    <w:tmpl w:val="0AD6F6B0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A4DA6"/>
    <w:multiLevelType w:val="hybridMultilevel"/>
    <w:tmpl w:val="09125296"/>
    <w:lvl w:ilvl="0" w:tplc="9AD41F6E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8E8068B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826D3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20DE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93073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FBE01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CE31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2C4E23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BC774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676C8D"/>
    <w:multiLevelType w:val="hybridMultilevel"/>
    <w:tmpl w:val="137CDACE"/>
    <w:lvl w:ilvl="0" w:tplc="A0DC885A">
      <w:start w:val="1"/>
      <w:numFmt w:val="bullet"/>
      <w:pStyle w:val="Bulle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03B0C"/>
    <w:multiLevelType w:val="hybridMultilevel"/>
    <w:tmpl w:val="4B58BD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225D"/>
    <w:multiLevelType w:val="hybridMultilevel"/>
    <w:tmpl w:val="D2CA0796"/>
    <w:lvl w:ilvl="0" w:tplc="97261812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0581EF6"/>
    <w:multiLevelType w:val="multilevel"/>
    <w:tmpl w:val="E7320514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6AF57F2"/>
    <w:multiLevelType w:val="hybridMultilevel"/>
    <w:tmpl w:val="880CAF28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2D2772"/>
    <w:multiLevelType w:val="hybridMultilevel"/>
    <w:tmpl w:val="0FA6BB30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4"/>
  </w:num>
  <w:num w:numId="42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06BB9"/>
    <w:rsid w:val="00011764"/>
    <w:rsid w:val="00011793"/>
    <w:rsid w:val="00011C36"/>
    <w:rsid w:val="00016A06"/>
    <w:rsid w:val="00016A5E"/>
    <w:rsid w:val="00020B2C"/>
    <w:rsid w:val="00020DF4"/>
    <w:rsid w:val="00021B23"/>
    <w:rsid w:val="000226FB"/>
    <w:rsid w:val="00022E4D"/>
    <w:rsid w:val="000310E5"/>
    <w:rsid w:val="00032C01"/>
    <w:rsid w:val="00033F76"/>
    <w:rsid w:val="0003513F"/>
    <w:rsid w:val="0003517C"/>
    <w:rsid w:val="000364DA"/>
    <w:rsid w:val="00040653"/>
    <w:rsid w:val="00043BFB"/>
    <w:rsid w:val="000507F0"/>
    <w:rsid w:val="00057957"/>
    <w:rsid w:val="00057B92"/>
    <w:rsid w:val="00060B9F"/>
    <w:rsid w:val="00062961"/>
    <w:rsid w:val="00062D90"/>
    <w:rsid w:val="00062FD1"/>
    <w:rsid w:val="00063FD9"/>
    <w:rsid w:val="0007128B"/>
    <w:rsid w:val="00071399"/>
    <w:rsid w:val="000713F5"/>
    <w:rsid w:val="00074D6F"/>
    <w:rsid w:val="00075B63"/>
    <w:rsid w:val="00077154"/>
    <w:rsid w:val="00086AF0"/>
    <w:rsid w:val="000906FC"/>
    <w:rsid w:val="00091FA9"/>
    <w:rsid w:val="0009409E"/>
    <w:rsid w:val="0009441A"/>
    <w:rsid w:val="00096348"/>
    <w:rsid w:val="000A2300"/>
    <w:rsid w:val="000A2CDA"/>
    <w:rsid w:val="000A3AA7"/>
    <w:rsid w:val="000A46FB"/>
    <w:rsid w:val="000A527D"/>
    <w:rsid w:val="000A570A"/>
    <w:rsid w:val="000B0418"/>
    <w:rsid w:val="000B2FDA"/>
    <w:rsid w:val="000B4108"/>
    <w:rsid w:val="000B435D"/>
    <w:rsid w:val="000B4EB9"/>
    <w:rsid w:val="000B5F6B"/>
    <w:rsid w:val="000B783F"/>
    <w:rsid w:val="000B7DDC"/>
    <w:rsid w:val="000C1971"/>
    <w:rsid w:val="000C2494"/>
    <w:rsid w:val="000C3001"/>
    <w:rsid w:val="000C3EA1"/>
    <w:rsid w:val="000C6106"/>
    <w:rsid w:val="000C7765"/>
    <w:rsid w:val="000C7F6C"/>
    <w:rsid w:val="000D159D"/>
    <w:rsid w:val="000D5A2B"/>
    <w:rsid w:val="000D5D9E"/>
    <w:rsid w:val="000D7233"/>
    <w:rsid w:val="000E1437"/>
    <w:rsid w:val="000E40B0"/>
    <w:rsid w:val="000E449F"/>
    <w:rsid w:val="000E4543"/>
    <w:rsid w:val="000E4D9A"/>
    <w:rsid w:val="000F043C"/>
    <w:rsid w:val="000F13CB"/>
    <w:rsid w:val="000F373D"/>
    <w:rsid w:val="000F554C"/>
    <w:rsid w:val="000F77C1"/>
    <w:rsid w:val="001049B3"/>
    <w:rsid w:val="0010570B"/>
    <w:rsid w:val="00105A79"/>
    <w:rsid w:val="0011160E"/>
    <w:rsid w:val="00113401"/>
    <w:rsid w:val="00114A21"/>
    <w:rsid w:val="00115E12"/>
    <w:rsid w:val="00117302"/>
    <w:rsid w:val="0012051E"/>
    <w:rsid w:val="00120737"/>
    <w:rsid w:val="001208AC"/>
    <w:rsid w:val="00123F4D"/>
    <w:rsid w:val="00125B55"/>
    <w:rsid w:val="00127205"/>
    <w:rsid w:val="001309A2"/>
    <w:rsid w:val="00132559"/>
    <w:rsid w:val="00141D52"/>
    <w:rsid w:val="0014273C"/>
    <w:rsid w:val="00147F99"/>
    <w:rsid w:val="00150DB3"/>
    <w:rsid w:val="00151105"/>
    <w:rsid w:val="00153461"/>
    <w:rsid w:val="0015405C"/>
    <w:rsid w:val="001545E2"/>
    <w:rsid w:val="00157DBD"/>
    <w:rsid w:val="00160FAB"/>
    <w:rsid w:val="0016232E"/>
    <w:rsid w:val="00162E2F"/>
    <w:rsid w:val="00163030"/>
    <w:rsid w:val="001631B7"/>
    <w:rsid w:val="00164B3F"/>
    <w:rsid w:val="00164DFB"/>
    <w:rsid w:val="00166405"/>
    <w:rsid w:val="0017035A"/>
    <w:rsid w:val="00171B5D"/>
    <w:rsid w:val="0017246F"/>
    <w:rsid w:val="001759D2"/>
    <w:rsid w:val="00176505"/>
    <w:rsid w:val="00176966"/>
    <w:rsid w:val="00181AC1"/>
    <w:rsid w:val="00183521"/>
    <w:rsid w:val="0018365E"/>
    <w:rsid w:val="00185BC8"/>
    <w:rsid w:val="00187818"/>
    <w:rsid w:val="00190294"/>
    <w:rsid w:val="00191F4F"/>
    <w:rsid w:val="00195904"/>
    <w:rsid w:val="0019597D"/>
    <w:rsid w:val="00196964"/>
    <w:rsid w:val="00196BD1"/>
    <w:rsid w:val="00196EC1"/>
    <w:rsid w:val="00196EDB"/>
    <w:rsid w:val="00197C20"/>
    <w:rsid w:val="001A1BCC"/>
    <w:rsid w:val="001A1CA6"/>
    <w:rsid w:val="001A269F"/>
    <w:rsid w:val="001A325E"/>
    <w:rsid w:val="001A4568"/>
    <w:rsid w:val="001A6EAB"/>
    <w:rsid w:val="001A736C"/>
    <w:rsid w:val="001B023F"/>
    <w:rsid w:val="001B1D76"/>
    <w:rsid w:val="001B39C4"/>
    <w:rsid w:val="001B6B75"/>
    <w:rsid w:val="001B7231"/>
    <w:rsid w:val="001B726A"/>
    <w:rsid w:val="001C04A6"/>
    <w:rsid w:val="001C0B98"/>
    <w:rsid w:val="001C1115"/>
    <w:rsid w:val="001C1425"/>
    <w:rsid w:val="001C1985"/>
    <w:rsid w:val="001C4E7F"/>
    <w:rsid w:val="001C5DF0"/>
    <w:rsid w:val="001D0510"/>
    <w:rsid w:val="001D0F6D"/>
    <w:rsid w:val="001D3759"/>
    <w:rsid w:val="001D4175"/>
    <w:rsid w:val="001D5E35"/>
    <w:rsid w:val="001D6DC6"/>
    <w:rsid w:val="001E337F"/>
    <w:rsid w:val="001E4644"/>
    <w:rsid w:val="001F3A11"/>
    <w:rsid w:val="001F45C0"/>
    <w:rsid w:val="001F50E2"/>
    <w:rsid w:val="001F623C"/>
    <w:rsid w:val="001F7AC9"/>
    <w:rsid w:val="00200131"/>
    <w:rsid w:val="00202032"/>
    <w:rsid w:val="00202905"/>
    <w:rsid w:val="002034B9"/>
    <w:rsid w:val="00203CD0"/>
    <w:rsid w:val="00205CFC"/>
    <w:rsid w:val="00206A90"/>
    <w:rsid w:val="00211019"/>
    <w:rsid w:val="002145BD"/>
    <w:rsid w:val="00214607"/>
    <w:rsid w:val="00214F8C"/>
    <w:rsid w:val="00214FA4"/>
    <w:rsid w:val="00222C57"/>
    <w:rsid w:val="00225051"/>
    <w:rsid w:val="00226EE6"/>
    <w:rsid w:val="002270B3"/>
    <w:rsid w:val="0022724D"/>
    <w:rsid w:val="0023111C"/>
    <w:rsid w:val="00233781"/>
    <w:rsid w:val="00233BC6"/>
    <w:rsid w:val="00235AC6"/>
    <w:rsid w:val="002371CB"/>
    <w:rsid w:val="002403CF"/>
    <w:rsid w:val="0024399F"/>
    <w:rsid w:val="0024781A"/>
    <w:rsid w:val="002540A6"/>
    <w:rsid w:val="002545EF"/>
    <w:rsid w:val="0025710D"/>
    <w:rsid w:val="002670E4"/>
    <w:rsid w:val="00273E48"/>
    <w:rsid w:val="00274953"/>
    <w:rsid w:val="00276B33"/>
    <w:rsid w:val="00276B99"/>
    <w:rsid w:val="00277AC1"/>
    <w:rsid w:val="00277F00"/>
    <w:rsid w:val="0028088E"/>
    <w:rsid w:val="002811AB"/>
    <w:rsid w:val="00283117"/>
    <w:rsid w:val="002832CE"/>
    <w:rsid w:val="00286E25"/>
    <w:rsid w:val="002905F7"/>
    <w:rsid w:val="00291D05"/>
    <w:rsid w:val="00293637"/>
    <w:rsid w:val="002973AB"/>
    <w:rsid w:val="002973EE"/>
    <w:rsid w:val="002A08DA"/>
    <w:rsid w:val="002A0F7B"/>
    <w:rsid w:val="002A2C5E"/>
    <w:rsid w:val="002A3F74"/>
    <w:rsid w:val="002A448D"/>
    <w:rsid w:val="002A52E1"/>
    <w:rsid w:val="002A6351"/>
    <w:rsid w:val="002B2811"/>
    <w:rsid w:val="002B41F3"/>
    <w:rsid w:val="002B4277"/>
    <w:rsid w:val="002B56AE"/>
    <w:rsid w:val="002B5BAC"/>
    <w:rsid w:val="002C0540"/>
    <w:rsid w:val="002C05F9"/>
    <w:rsid w:val="002C107D"/>
    <w:rsid w:val="002C13FE"/>
    <w:rsid w:val="002C3158"/>
    <w:rsid w:val="002C3E15"/>
    <w:rsid w:val="002C4F2D"/>
    <w:rsid w:val="002C6787"/>
    <w:rsid w:val="002C73A5"/>
    <w:rsid w:val="002D0821"/>
    <w:rsid w:val="002D1A0F"/>
    <w:rsid w:val="002D2D4B"/>
    <w:rsid w:val="002D7053"/>
    <w:rsid w:val="002E09BD"/>
    <w:rsid w:val="002E277C"/>
    <w:rsid w:val="002E3982"/>
    <w:rsid w:val="002E4783"/>
    <w:rsid w:val="002E66C0"/>
    <w:rsid w:val="002E7623"/>
    <w:rsid w:val="002E7AA1"/>
    <w:rsid w:val="002F0B73"/>
    <w:rsid w:val="002F6F16"/>
    <w:rsid w:val="002F78C3"/>
    <w:rsid w:val="00302FCC"/>
    <w:rsid w:val="00303DBB"/>
    <w:rsid w:val="00304C62"/>
    <w:rsid w:val="003060C6"/>
    <w:rsid w:val="00312518"/>
    <w:rsid w:val="003138B5"/>
    <w:rsid w:val="00314710"/>
    <w:rsid w:val="0031622E"/>
    <w:rsid w:val="00316FD6"/>
    <w:rsid w:val="003215EE"/>
    <w:rsid w:val="00321B24"/>
    <w:rsid w:val="00323A2D"/>
    <w:rsid w:val="00325BD7"/>
    <w:rsid w:val="0033045F"/>
    <w:rsid w:val="00331037"/>
    <w:rsid w:val="00331A65"/>
    <w:rsid w:val="00332182"/>
    <w:rsid w:val="00332D88"/>
    <w:rsid w:val="003353E6"/>
    <w:rsid w:val="003357E8"/>
    <w:rsid w:val="00335E2D"/>
    <w:rsid w:val="00335F12"/>
    <w:rsid w:val="00336649"/>
    <w:rsid w:val="00337B15"/>
    <w:rsid w:val="0034096C"/>
    <w:rsid w:val="003412DE"/>
    <w:rsid w:val="003425CE"/>
    <w:rsid w:val="0035155E"/>
    <w:rsid w:val="003563A6"/>
    <w:rsid w:val="00357749"/>
    <w:rsid w:val="00360062"/>
    <w:rsid w:val="00363ACC"/>
    <w:rsid w:val="0036585E"/>
    <w:rsid w:val="00365CE0"/>
    <w:rsid w:val="00366A5D"/>
    <w:rsid w:val="003670FC"/>
    <w:rsid w:val="003720B4"/>
    <w:rsid w:val="00372119"/>
    <w:rsid w:val="00372AE7"/>
    <w:rsid w:val="00373708"/>
    <w:rsid w:val="003741CC"/>
    <w:rsid w:val="00376BFB"/>
    <w:rsid w:val="00376E16"/>
    <w:rsid w:val="00377058"/>
    <w:rsid w:val="00382F3C"/>
    <w:rsid w:val="003850E4"/>
    <w:rsid w:val="00390605"/>
    <w:rsid w:val="00392B8C"/>
    <w:rsid w:val="0039373A"/>
    <w:rsid w:val="00393A8D"/>
    <w:rsid w:val="0039442C"/>
    <w:rsid w:val="003952C5"/>
    <w:rsid w:val="0039605D"/>
    <w:rsid w:val="003972AA"/>
    <w:rsid w:val="003A30A9"/>
    <w:rsid w:val="003A4598"/>
    <w:rsid w:val="003A471D"/>
    <w:rsid w:val="003A656D"/>
    <w:rsid w:val="003A7C98"/>
    <w:rsid w:val="003B09D6"/>
    <w:rsid w:val="003B1C77"/>
    <w:rsid w:val="003B1E89"/>
    <w:rsid w:val="003B2D9C"/>
    <w:rsid w:val="003B3741"/>
    <w:rsid w:val="003B4804"/>
    <w:rsid w:val="003B49BB"/>
    <w:rsid w:val="003C048F"/>
    <w:rsid w:val="003C0F60"/>
    <w:rsid w:val="003C10CA"/>
    <w:rsid w:val="003C338B"/>
    <w:rsid w:val="003C40CC"/>
    <w:rsid w:val="003C44E0"/>
    <w:rsid w:val="003C64FF"/>
    <w:rsid w:val="003D1305"/>
    <w:rsid w:val="003D15F0"/>
    <w:rsid w:val="003D2BA7"/>
    <w:rsid w:val="003D73A5"/>
    <w:rsid w:val="003E110D"/>
    <w:rsid w:val="003E53B6"/>
    <w:rsid w:val="003E6F77"/>
    <w:rsid w:val="003E70E7"/>
    <w:rsid w:val="003F0313"/>
    <w:rsid w:val="003F4E11"/>
    <w:rsid w:val="003F5C6A"/>
    <w:rsid w:val="003F5F19"/>
    <w:rsid w:val="003F6EFF"/>
    <w:rsid w:val="003F714A"/>
    <w:rsid w:val="003F74B4"/>
    <w:rsid w:val="0040011B"/>
    <w:rsid w:val="004004DD"/>
    <w:rsid w:val="0040260E"/>
    <w:rsid w:val="00402A44"/>
    <w:rsid w:val="00403157"/>
    <w:rsid w:val="00403913"/>
    <w:rsid w:val="00404215"/>
    <w:rsid w:val="0040456F"/>
    <w:rsid w:val="00405125"/>
    <w:rsid w:val="004057BA"/>
    <w:rsid w:val="00410BE0"/>
    <w:rsid w:val="00411896"/>
    <w:rsid w:val="00413947"/>
    <w:rsid w:val="00416B13"/>
    <w:rsid w:val="00417781"/>
    <w:rsid w:val="004203F5"/>
    <w:rsid w:val="00423B73"/>
    <w:rsid w:val="0042451A"/>
    <w:rsid w:val="004249D7"/>
    <w:rsid w:val="00426A77"/>
    <w:rsid w:val="00432A66"/>
    <w:rsid w:val="00433B09"/>
    <w:rsid w:val="00433F8B"/>
    <w:rsid w:val="00437962"/>
    <w:rsid w:val="004436F7"/>
    <w:rsid w:val="00443800"/>
    <w:rsid w:val="004439C7"/>
    <w:rsid w:val="00445F40"/>
    <w:rsid w:val="00446EDD"/>
    <w:rsid w:val="00447553"/>
    <w:rsid w:val="0045067B"/>
    <w:rsid w:val="00450E7C"/>
    <w:rsid w:val="00451AD0"/>
    <w:rsid w:val="004531E3"/>
    <w:rsid w:val="0045475C"/>
    <w:rsid w:val="004627C0"/>
    <w:rsid w:val="0046479A"/>
    <w:rsid w:val="00465744"/>
    <w:rsid w:val="00466565"/>
    <w:rsid w:val="00466914"/>
    <w:rsid w:val="00467E4A"/>
    <w:rsid w:val="004702A0"/>
    <w:rsid w:val="00475F01"/>
    <w:rsid w:val="00477E91"/>
    <w:rsid w:val="00480D8E"/>
    <w:rsid w:val="00483E01"/>
    <w:rsid w:val="004848B2"/>
    <w:rsid w:val="00484F75"/>
    <w:rsid w:val="004852FC"/>
    <w:rsid w:val="004859BB"/>
    <w:rsid w:val="00486265"/>
    <w:rsid w:val="00487575"/>
    <w:rsid w:val="00487E10"/>
    <w:rsid w:val="00491E9F"/>
    <w:rsid w:val="004924AB"/>
    <w:rsid w:val="00493E32"/>
    <w:rsid w:val="00494D3F"/>
    <w:rsid w:val="00494F34"/>
    <w:rsid w:val="00495EFF"/>
    <w:rsid w:val="004A0FDE"/>
    <w:rsid w:val="004A250A"/>
    <w:rsid w:val="004A2AC5"/>
    <w:rsid w:val="004A5FE6"/>
    <w:rsid w:val="004A7800"/>
    <w:rsid w:val="004B122B"/>
    <w:rsid w:val="004B3C81"/>
    <w:rsid w:val="004B4B60"/>
    <w:rsid w:val="004B560A"/>
    <w:rsid w:val="004B5733"/>
    <w:rsid w:val="004B60FB"/>
    <w:rsid w:val="004B701C"/>
    <w:rsid w:val="004B7A1A"/>
    <w:rsid w:val="004C1128"/>
    <w:rsid w:val="004C335C"/>
    <w:rsid w:val="004C4409"/>
    <w:rsid w:val="004C4A9C"/>
    <w:rsid w:val="004C55EA"/>
    <w:rsid w:val="004C6956"/>
    <w:rsid w:val="004D1631"/>
    <w:rsid w:val="004D6B26"/>
    <w:rsid w:val="004E0DB0"/>
    <w:rsid w:val="004E10DF"/>
    <w:rsid w:val="004E2116"/>
    <w:rsid w:val="004E5B8D"/>
    <w:rsid w:val="004E74F8"/>
    <w:rsid w:val="004E772B"/>
    <w:rsid w:val="004E7C63"/>
    <w:rsid w:val="004F2D16"/>
    <w:rsid w:val="004F5F96"/>
    <w:rsid w:val="004F6403"/>
    <w:rsid w:val="00501364"/>
    <w:rsid w:val="0050498D"/>
    <w:rsid w:val="00507109"/>
    <w:rsid w:val="00507154"/>
    <w:rsid w:val="0051107D"/>
    <w:rsid w:val="00515B85"/>
    <w:rsid w:val="00517019"/>
    <w:rsid w:val="00521D4B"/>
    <w:rsid w:val="00521E66"/>
    <w:rsid w:val="005234F6"/>
    <w:rsid w:val="005237CD"/>
    <w:rsid w:val="005244E7"/>
    <w:rsid w:val="00524B61"/>
    <w:rsid w:val="00526CF0"/>
    <w:rsid w:val="0053602E"/>
    <w:rsid w:val="00537741"/>
    <w:rsid w:val="00537ADA"/>
    <w:rsid w:val="0054027F"/>
    <w:rsid w:val="0054340B"/>
    <w:rsid w:val="00544AB2"/>
    <w:rsid w:val="00551EFD"/>
    <w:rsid w:val="0055207F"/>
    <w:rsid w:val="005541C1"/>
    <w:rsid w:val="00554B67"/>
    <w:rsid w:val="0055551E"/>
    <w:rsid w:val="0055682E"/>
    <w:rsid w:val="00557215"/>
    <w:rsid w:val="00557861"/>
    <w:rsid w:val="00557A96"/>
    <w:rsid w:val="00563736"/>
    <w:rsid w:val="00563C38"/>
    <w:rsid w:val="0056439E"/>
    <w:rsid w:val="00567BB3"/>
    <w:rsid w:val="00567E15"/>
    <w:rsid w:val="00570ECD"/>
    <w:rsid w:val="005718E5"/>
    <w:rsid w:val="00572F83"/>
    <w:rsid w:val="00574B56"/>
    <w:rsid w:val="005760CD"/>
    <w:rsid w:val="005770FC"/>
    <w:rsid w:val="00580694"/>
    <w:rsid w:val="00580E92"/>
    <w:rsid w:val="005814B1"/>
    <w:rsid w:val="00583206"/>
    <w:rsid w:val="00583AF3"/>
    <w:rsid w:val="00584F2E"/>
    <w:rsid w:val="00585E93"/>
    <w:rsid w:val="00587794"/>
    <w:rsid w:val="00587A82"/>
    <w:rsid w:val="00587AD2"/>
    <w:rsid w:val="00590805"/>
    <w:rsid w:val="00597682"/>
    <w:rsid w:val="005A12EF"/>
    <w:rsid w:val="005A2BDA"/>
    <w:rsid w:val="005A2D35"/>
    <w:rsid w:val="005A3C37"/>
    <w:rsid w:val="005A3E70"/>
    <w:rsid w:val="005A4C81"/>
    <w:rsid w:val="005A6070"/>
    <w:rsid w:val="005B0F27"/>
    <w:rsid w:val="005B6E76"/>
    <w:rsid w:val="005C02F4"/>
    <w:rsid w:val="005C2C45"/>
    <w:rsid w:val="005C70E6"/>
    <w:rsid w:val="005C787C"/>
    <w:rsid w:val="005D453F"/>
    <w:rsid w:val="005D4B12"/>
    <w:rsid w:val="005D6E00"/>
    <w:rsid w:val="005E01E1"/>
    <w:rsid w:val="005E14AB"/>
    <w:rsid w:val="005E19C4"/>
    <w:rsid w:val="005E34CE"/>
    <w:rsid w:val="005E4510"/>
    <w:rsid w:val="005E466A"/>
    <w:rsid w:val="005E6AA8"/>
    <w:rsid w:val="005E6F82"/>
    <w:rsid w:val="005E745E"/>
    <w:rsid w:val="005F2330"/>
    <w:rsid w:val="005F3322"/>
    <w:rsid w:val="005F33E1"/>
    <w:rsid w:val="005F3F0E"/>
    <w:rsid w:val="005F5098"/>
    <w:rsid w:val="005F5DF8"/>
    <w:rsid w:val="005F663F"/>
    <w:rsid w:val="005F74CF"/>
    <w:rsid w:val="005F759F"/>
    <w:rsid w:val="0060125A"/>
    <w:rsid w:val="00601CE8"/>
    <w:rsid w:val="00603782"/>
    <w:rsid w:val="00603828"/>
    <w:rsid w:val="006047E1"/>
    <w:rsid w:val="0060495B"/>
    <w:rsid w:val="0060503C"/>
    <w:rsid w:val="0060570E"/>
    <w:rsid w:val="00611E9E"/>
    <w:rsid w:val="0061251B"/>
    <w:rsid w:val="00612C3E"/>
    <w:rsid w:val="0061391D"/>
    <w:rsid w:val="00614138"/>
    <w:rsid w:val="006206B1"/>
    <w:rsid w:val="00621994"/>
    <w:rsid w:val="00622867"/>
    <w:rsid w:val="006237D3"/>
    <w:rsid w:val="006238B7"/>
    <w:rsid w:val="00624EEC"/>
    <w:rsid w:val="00630183"/>
    <w:rsid w:val="00631D5C"/>
    <w:rsid w:val="0063370B"/>
    <w:rsid w:val="00633D40"/>
    <w:rsid w:val="00634516"/>
    <w:rsid w:val="006353B0"/>
    <w:rsid w:val="006369CC"/>
    <w:rsid w:val="00645755"/>
    <w:rsid w:val="006525E3"/>
    <w:rsid w:val="00652F7B"/>
    <w:rsid w:val="00653D5F"/>
    <w:rsid w:val="00655BCD"/>
    <w:rsid w:val="006605EE"/>
    <w:rsid w:val="006637F0"/>
    <w:rsid w:val="00664EB8"/>
    <w:rsid w:val="00667591"/>
    <w:rsid w:val="00670B41"/>
    <w:rsid w:val="00670DAE"/>
    <w:rsid w:val="00670FDE"/>
    <w:rsid w:val="00671AC8"/>
    <w:rsid w:val="006732E8"/>
    <w:rsid w:val="00673A4D"/>
    <w:rsid w:val="00673E60"/>
    <w:rsid w:val="00673F56"/>
    <w:rsid w:val="00682DFD"/>
    <w:rsid w:val="0068329B"/>
    <w:rsid w:val="00683885"/>
    <w:rsid w:val="0068517A"/>
    <w:rsid w:val="00690438"/>
    <w:rsid w:val="00692D44"/>
    <w:rsid w:val="00692E5E"/>
    <w:rsid w:val="00694060"/>
    <w:rsid w:val="006955FF"/>
    <w:rsid w:val="00696473"/>
    <w:rsid w:val="00696DE0"/>
    <w:rsid w:val="006A07C3"/>
    <w:rsid w:val="006A3354"/>
    <w:rsid w:val="006A3646"/>
    <w:rsid w:val="006A6C6A"/>
    <w:rsid w:val="006A756D"/>
    <w:rsid w:val="006A7896"/>
    <w:rsid w:val="006B0124"/>
    <w:rsid w:val="006B3005"/>
    <w:rsid w:val="006B5A40"/>
    <w:rsid w:val="006C05A4"/>
    <w:rsid w:val="006C0B7B"/>
    <w:rsid w:val="006C118B"/>
    <w:rsid w:val="006C13B5"/>
    <w:rsid w:val="006C183D"/>
    <w:rsid w:val="006C535B"/>
    <w:rsid w:val="006C7A8A"/>
    <w:rsid w:val="006D1486"/>
    <w:rsid w:val="006D1ECE"/>
    <w:rsid w:val="006D33D5"/>
    <w:rsid w:val="006D3877"/>
    <w:rsid w:val="006D6F55"/>
    <w:rsid w:val="006D7580"/>
    <w:rsid w:val="006E034B"/>
    <w:rsid w:val="006E1DE5"/>
    <w:rsid w:val="006E21AA"/>
    <w:rsid w:val="006E3A07"/>
    <w:rsid w:val="006E507F"/>
    <w:rsid w:val="006E629A"/>
    <w:rsid w:val="006E7296"/>
    <w:rsid w:val="006E730B"/>
    <w:rsid w:val="006F389C"/>
    <w:rsid w:val="006F4307"/>
    <w:rsid w:val="006F49C7"/>
    <w:rsid w:val="006F6B7E"/>
    <w:rsid w:val="006F78D6"/>
    <w:rsid w:val="0070394D"/>
    <w:rsid w:val="00704A1F"/>
    <w:rsid w:val="0070667C"/>
    <w:rsid w:val="007069BF"/>
    <w:rsid w:val="00706C4D"/>
    <w:rsid w:val="007127B0"/>
    <w:rsid w:val="007143F6"/>
    <w:rsid w:val="007163DC"/>
    <w:rsid w:val="00716BB9"/>
    <w:rsid w:val="007305C2"/>
    <w:rsid w:val="00732370"/>
    <w:rsid w:val="007343FC"/>
    <w:rsid w:val="0073466D"/>
    <w:rsid w:val="007350F0"/>
    <w:rsid w:val="0073514D"/>
    <w:rsid w:val="0073736E"/>
    <w:rsid w:val="00741272"/>
    <w:rsid w:val="0074191B"/>
    <w:rsid w:val="00742114"/>
    <w:rsid w:val="007466AA"/>
    <w:rsid w:val="00747C82"/>
    <w:rsid w:val="00752B6F"/>
    <w:rsid w:val="0075400A"/>
    <w:rsid w:val="00760D68"/>
    <w:rsid w:val="007611A9"/>
    <w:rsid w:val="0076267C"/>
    <w:rsid w:val="007651F6"/>
    <w:rsid w:val="00766019"/>
    <w:rsid w:val="00766F1D"/>
    <w:rsid w:val="00772385"/>
    <w:rsid w:val="0077364B"/>
    <w:rsid w:val="00774F3D"/>
    <w:rsid w:val="007757AA"/>
    <w:rsid w:val="00775A60"/>
    <w:rsid w:val="00776B22"/>
    <w:rsid w:val="00777572"/>
    <w:rsid w:val="00780161"/>
    <w:rsid w:val="0078569C"/>
    <w:rsid w:val="007870BC"/>
    <w:rsid w:val="007879DB"/>
    <w:rsid w:val="00790484"/>
    <w:rsid w:val="00794CD5"/>
    <w:rsid w:val="00795C74"/>
    <w:rsid w:val="00796369"/>
    <w:rsid w:val="0079667D"/>
    <w:rsid w:val="007976E3"/>
    <w:rsid w:val="007A0686"/>
    <w:rsid w:val="007A2B2A"/>
    <w:rsid w:val="007A5C76"/>
    <w:rsid w:val="007B0747"/>
    <w:rsid w:val="007B1A4E"/>
    <w:rsid w:val="007B42D3"/>
    <w:rsid w:val="007B4A95"/>
    <w:rsid w:val="007B7794"/>
    <w:rsid w:val="007C22EF"/>
    <w:rsid w:val="007C4434"/>
    <w:rsid w:val="007D0F4A"/>
    <w:rsid w:val="007D25D3"/>
    <w:rsid w:val="007D25D4"/>
    <w:rsid w:val="007D54B4"/>
    <w:rsid w:val="007E0A24"/>
    <w:rsid w:val="007E13E8"/>
    <w:rsid w:val="007E28BF"/>
    <w:rsid w:val="007E41D5"/>
    <w:rsid w:val="007E5C29"/>
    <w:rsid w:val="007E60D6"/>
    <w:rsid w:val="007F11D8"/>
    <w:rsid w:val="007F1B73"/>
    <w:rsid w:val="007F2F60"/>
    <w:rsid w:val="007F3BE9"/>
    <w:rsid w:val="007F5973"/>
    <w:rsid w:val="007F6D2A"/>
    <w:rsid w:val="0080259A"/>
    <w:rsid w:val="008035E5"/>
    <w:rsid w:val="0080489F"/>
    <w:rsid w:val="00805287"/>
    <w:rsid w:val="00805352"/>
    <w:rsid w:val="008074CF"/>
    <w:rsid w:val="00807B9E"/>
    <w:rsid w:val="00810544"/>
    <w:rsid w:val="00810E44"/>
    <w:rsid w:val="00813425"/>
    <w:rsid w:val="0081487D"/>
    <w:rsid w:val="00815D7C"/>
    <w:rsid w:val="00815FA1"/>
    <w:rsid w:val="00816CE1"/>
    <w:rsid w:val="00821609"/>
    <w:rsid w:val="00824825"/>
    <w:rsid w:val="00830C21"/>
    <w:rsid w:val="00834360"/>
    <w:rsid w:val="00836804"/>
    <w:rsid w:val="0084408F"/>
    <w:rsid w:val="0084540D"/>
    <w:rsid w:val="00846482"/>
    <w:rsid w:val="0084726B"/>
    <w:rsid w:val="00851A59"/>
    <w:rsid w:val="00852B7A"/>
    <w:rsid w:val="00855EA8"/>
    <w:rsid w:val="008602C3"/>
    <w:rsid w:val="00862943"/>
    <w:rsid w:val="008652D2"/>
    <w:rsid w:val="00866108"/>
    <w:rsid w:val="00866F80"/>
    <w:rsid w:val="00870361"/>
    <w:rsid w:val="0087130F"/>
    <w:rsid w:val="00876441"/>
    <w:rsid w:val="00880C5E"/>
    <w:rsid w:val="00882267"/>
    <w:rsid w:val="00882451"/>
    <w:rsid w:val="008832EE"/>
    <w:rsid w:val="0088379B"/>
    <w:rsid w:val="00884588"/>
    <w:rsid w:val="0088490A"/>
    <w:rsid w:val="00887ED2"/>
    <w:rsid w:val="008936F1"/>
    <w:rsid w:val="00894281"/>
    <w:rsid w:val="0089552F"/>
    <w:rsid w:val="00896A06"/>
    <w:rsid w:val="00896D3C"/>
    <w:rsid w:val="008A336D"/>
    <w:rsid w:val="008A5EF8"/>
    <w:rsid w:val="008B0F4D"/>
    <w:rsid w:val="008B1669"/>
    <w:rsid w:val="008B6D01"/>
    <w:rsid w:val="008C1617"/>
    <w:rsid w:val="008C1C65"/>
    <w:rsid w:val="008C1F26"/>
    <w:rsid w:val="008C2CB3"/>
    <w:rsid w:val="008C31D6"/>
    <w:rsid w:val="008C3647"/>
    <w:rsid w:val="008C4B66"/>
    <w:rsid w:val="008C51E3"/>
    <w:rsid w:val="008D030B"/>
    <w:rsid w:val="008E16D3"/>
    <w:rsid w:val="008E1E67"/>
    <w:rsid w:val="008E239B"/>
    <w:rsid w:val="008E43DD"/>
    <w:rsid w:val="008E6986"/>
    <w:rsid w:val="008E7FF7"/>
    <w:rsid w:val="008F3246"/>
    <w:rsid w:val="008F37B2"/>
    <w:rsid w:val="008F739E"/>
    <w:rsid w:val="00900273"/>
    <w:rsid w:val="009006F2"/>
    <w:rsid w:val="0090471A"/>
    <w:rsid w:val="00912387"/>
    <w:rsid w:val="0091356D"/>
    <w:rsid w:val="00916077"/>
    <w:rsid w:val="009168E3"/>
    <w:rsid w:val="009201AD"/>
    <w:rsid w:val="0092093E"/>
    <w:rsid w:val="00920F32"/>
    <w:rsid w:val="009225D5"/>
    <w:rsid w:val="00923320"/>
    <w:rsid w:val="00923620"/>
    <w:rsid w:val="009237FE"/>
    <w:rsid w:val="009240EF"/>
    <w:rsid w:val="00926197"/>
    <w:rsid w:val="00927F44"/>
    <w:rsid w:val="00931C5E"/>
    <w:rsid w:val="0093271F"/>
    <w:rsid w:val="00932BC8"/>
    <w:rsid w:val="00934E0D"/>
    <w:rsid w:val="00937495"/>
    <w:rsid w:val="00941AF2"/>
    <w:rsid w:val="009424CF"/>
    <w:rsid w:val="009456AF"/>
    <w:rsid w:val="00945E50"/>
    <w:rsid w:val="009468A7"/>
    <w:rsid w:val="00951B20"/>
    <w:rsid w:val="009530B7"/>
    <w:rsid w:val="00955D99"/>
    <w:rsid w:val="009563FB"/>
    <w:rsid w:val="0095705D"/>
    <w:rsid w:val="00962FDE"/>
    <w:rsid w:val="009668C9"/>
    <w:rsid w:val="00966B01"/>
    <w:rsid w:val="00970354"/>
    <w:rsid w:val="009723DA"/>
    <w:rsid w:val="0097294F"/>
    <w:rsid w:val="00973660"/>
    <w:rsid w:val="00976379"/>
    <w:rsid w:val="00977F29"/>
    <w:rsid w:val="00983691"/>
    <w:rsid w:val="00985C41"/>
    <w:rsid w:val="009861D7"/>
    <w:rsid w:val="00986844"/>
    <w:rsid w:val="00987CAA"/>
    <w:rsid w:val="009956DA"/>
    <w:rsid w:val="00996C0D"/>
    <w:rsid w:val="009A0254"/>
    <w:rsid w:val="009A2562"/>
    <w:rsid w:val="009A3335"/>
    <w:rsid w:val="009A58A7"/>
    <w:rsid w:val="009B09DB"/>
    <w:rsid w:val="009B195E"/>
    <w:rsid w:val="009B5D13"/>
    <w:rsid w:val="009B70C8"/>
    <w:rsid w:val="009C19C5"/>
    <w:rsid w:val="009C2834"/>
    <w:rsid w:val="009C3C0E"/>
    <w:rsid w:val="009C3C4B"/>
    <w:rsid w:val="009C6131"/>
    <w:rsid w:val="009C6210"/>
    <w:rsid w:val="009C6C37"/>
    <w:rsid w:val="009D1C23"/>
    <w:rsid w:val="009D1D59"/>
    <w:rsid w:val="009D2274"/>
    <w:rsid w:val="009D63DA"/>
    <w:rsid w:val="009E181B"/>
    <w:rsid w:val="009E1EEA"/>
    <w:rsid w:val="009E244A"/>
    <w:rsid w:val="009E7020"/>
    <w:rsid w:val="009F2A3F"/>
    <w:rsid w:val="009F2DB6"/>
    <w:rsid w:val="009F311E"/>
    <w:rsid w:val="009F4780"/>
    <w:rsid w:val="009F6D9C"/>
    <w:rsid w:val="009F73E4"/>
    <w:rsid w:val="00A00105"/>
    <w:rsid w:val="00A00A8C"/>
    <w:rsid w:val="00A00C01"/>
    <w:rsid w:val="00A00C8F"/>
    <w:rsid w:val="00A00D40"/>
    <w:rsid w:val="00A01DCF"/>
    <w:rsid w:val="00A06B53"/>
    <w:rsid w:val="00A1026B"/>
    <w:rsid w:val="00A1055B"/>
    <w:rsid w:val="00A10C45"/>
    <w:rsid w:val="00A10E53"/>
    <w:rsid w:val="00A1450C"/>
    <w:rsid w:val="00A20131"/>
    <w:rsid w:val="00A2267E"/>
    <w:rsid w:val="00A23674"/>
    <w:rsid w:val="00A25E70"/>
    <w:rsid w:val="00A25FF0"/>
    <w:rsid w:val="00A3074F"/>
    <w:rsid w:val="00A34167"/>
    <w:rsid w:val="00A36E77"/>
    <w:rsid w:val="00A4276A"/>
    <w:rsid w:val="00A42ACF"/>
    <w:rsid w:val="00A4344D"/>
    <w:rsid w:val="00A44368"/>
    <w:rsid w:val="00A45C85"/>
    <w:rsid w:val="00A47C55"/>
    <w:rsid w:val="00A510B7"/>
    <w:rsid w:val="00A5318D"/>
    <w:rsid w:val="00A53BDB"/>
    <w:rsid w:val="00A53CFE"/>
    <w:rsid w:val="00A54D9A"/>
    <w:rsid w:val="00A5649B"/>
    <w:rsid w:val="00A57197"/>
    <w:rsid w:val="00A57492"/>
    <w:rsid w:val="00A57EAB"/>
    <w:rsid w:val="00A62310"/>
    <w:rsid w:val="00A63234"/>
    <w:rsid w:val="00A6383B"/>
    <w:rsid w:val="00A64815"/>
    <w:rsid w:val="00A64E6E"/>
    <w:rsid w:val="00A666F3"/>
    <w:rsid w:val="00A70529"/>
    <w:rsid w:val="00A73794"/>
    <w:rsid w:val="00A756D3"/>
    <w:rsid w:val="00A77694"/>
    <w:rsid w:val="00A77A57"/>
    <w:rsid w:val="00A80656"/>
    <w:rsid w:val="00A82782"/>
    <w:rsid w:val="00A82CDE"/>
    <w:rsid w:val="00A838A4"/>
    <w:rsid w:val="00A85ECA"/>
    <w:rsid w:val="00A90850"/>
    <w:rsid w:val="00A93406"/>
    <w:rsid w:val="00A93BFF"/>
    <w:rsid w:val="00A95F66"/>
    <w:rsid w:val="00AA1462"/>
    <w:rsid w:val="00AA19B3"/>
    <w:rsid w:val="00AA27B4"/>
    <w:rsid w:val="00AA27E4"/>
    <w:rsid w:val="00AA33EF"/>
    <w:rsid w:val="00AA38C2"/>
    <w:rsid w:val="00AA6ABA"/>
    <w:rsid w:val="00AB0ACE"/>
    <w:rsid w:val="00AB4C82"/>
    <w:rsid w:val="00AB56E9"/>
    <w:rsid w:val="00AC0E4A"/>
    <w:rsid w:val="00AC31BC"/>
    <w:rsid w:val="00AC44ED"/>
    <w:rsid w:val="00AC4787"/>
    <w:rsid w:val="00AC482E"/>
    <w:rsid w:val="00AC5164"/>
    <w:rsid w:val="00AD1760"/>
    <w:rsid w:val="00AD4CAA"/>
    <w:rsid w:val="00AD7928"/>
    <w:rsid w:val="00AE2FE6"/>
    <w:rsid w:val="00AE3201"/>
    <w:rsid w:val="00AE3930"/>
    <w:rsid w:val="00AE4FFA"/>
    <w:rsid w:val="00AE57A4"/>
    <w:rsid w:val="00AE6967"/>
    <w:rsid w:val="00AF1E53"/>
    <w:rsid w:val="00AF24CF"/>
    <w:rsid w:val="00AF36E8"/>
    <w:rsid w:val="00AF4453"/>
    <w:rsid w:val="00AF58F3"/>
    <w:rsid w:val="00AF6E7E"/>
    <w:rsid w:val="00AF702F"/>
    <w:rsid w:val="00AF787B"/>
    <w:rsid w:val="00B009EF"/>
    <w:rsid w:val="00B01A5B"/>
    <w:rsid w:val="00B03C32"/>
    <w:rsid w:val="00B04E78"/>
    <w:rsid w:val="00B04F85"/>
    <w:rsid w:val="00B11A06"/>
    <w:rsid w:val="00B121E5"/>
    <w:rsid w:val="00B135BB"/>
    <w:rsid w:val="00B14D26"/>
    <w:rsid w:val="00B15D10"/>
    <w:rsid w:val="00B21267"/>
    <w:rsid w:val="00B212F0"/>
    <w:rsid w:val="00B214F6"/>
    <w:rsid w:val="00B22700"/>
    <w:rsid w:val="00B2321C"/>
    <w:rsid w:val="00B2336A"/>
    <w:rsid w:val="00B26237"/>
    <w:rsid w:val="00B32CD5"/>
    <w:rsid w:val="00B34BA9"/>
    <w:rsid w:val="00B35247"/>
    <w:rsid w:val="00B37D70"/>
    <w:rsid w:val="00B4019B"/>
    <w:rsid w:val="00B411B5"/>
    <w:rsid w:val="00B417AC"/>
    <w:rsid w:val="00B41F0F"/>
    <w:rsid w:val="00B454E9"/>
    <w:rsid w:val="00B45F0C"/>
    <w:rsid w:val="00B467EC"/>
    <w:rsid w:val="00B46A85"/>
    <w:rsid w:val="00B52C63"/>
    <w:rsid w:val="00B545D7"/>
    <w:rsid w:val="00B5684D"/>
    <w:rsid w:val="00B57E39"/>
    <w:rsid w:val="00B60977"/>
    <w:rsid w:val="00B636B8"/>
    <w:rsid w:val="00B64B1C"/>
    <w:rsid w:val="00B651DD"/>
    <w:rsid w:val="00B6756E"/>
    <w:rsid w:val="00B67EA2"/>
    <w:rsid w:val="00B70450"/>
    <w:rsid w:val="00B711D8"/>
    <w:rsid w:val="00B71C8E"/>
    <w:rsid w:val="00B72CBB"/>
    <w:rsid w:val="00B750F9"/>
    <w:rsid w:val="00B75E68"/>
    <w:rsid w:val="00B764AB"/>
    <w:rsid w:val="00B769A9"/>
    <w:rsid w:val="00B801DE"/>
    <w:rsid w:val="00B81C57"/>
    <w:rsid w:val="00B84DC3"/>
    <w:rsid w:val="00B86F06"/>
    <w:rsid w:val="00B90531"/>
    <w:rsid w:val="00B9063C"/>
    <w:rsid w:val="00B938A3"/>
    <w:rsid w:val="00BA0A1F"/>
    <w:rsid w:val="00BA4E12"/>
    <w:rsid w:val="00BA60C5"/>
    <w:rsid w:val="00BA664B"/>
    <w:rsid w:val="00BA6C6F"/>
    <w:rsid w:val="00BB0167"/>
    <w:rsid w:val="00BB0239"/>
    <w:rsid w:val="00BB279D"/>
    <w:rsid w:val="00BB777A"/>
    <w:rsid w:val="00BC12DB"/>
    <w:rsid w:val="00BC47EB"/>
    <w:rsid w:val="00BC71E5"/>
    <w:rsid w:val="00BC7679"/>
    <w:rsid w:val="00BD0A15"/>
    <w:rsid w:val="00BD0DF3"/>
    <w:rsid w:val="00BD1025"/>
    <w:rsid w:val="00BD6FF5"/>
    <w:rsid w:val="00BD7AAB"/>
    <w:rsid w:val="00BE26D5"/>
    <w:rsid w:val="00BE45D2"/>
    <w:rsid w:val="00BE5DA8"/>
    <w:rsid w:val="00BE63E7"/>
    <w:rsid w:val="00BE7604"/>
    <w:rsid w:val="00BE79E0"/>
    <w:rsid w:val="00BF1008"/>
    <w:rsid w:val="00BF1492"/>
    <w:rsid w:val="00BF1BAF"/>
    <w:rsid w:val="00BF2252"/>
    <w:rsid w:val="00BF2FB5"/>
    <w:rsid w:val="00BF32E1"/>
    <w:rsid w:val="00BF4CFE"/>
    <w:rsid w:val="00BF64CB"/>
    <w:rsid w:val="00C0420C"/>
    <w:rsid w:val="00C06ED5"/>
    <w:rsid w:val="00C070AE"/>
    <w:rsid w:val="00C076AF"/>
    <w:rsid w:val="00C07AC3"/>
    <w:rsid w:val="00C13B11"/>
    <w:rsid w:val="00C142A2"/>
    <w:rsid w:val="00C14523"/>
    <w:rsid w:val="00C14570"/>
    <w:rsid w:val="00C17089"/>
    <w:rsid w:val="00C1710A"/>
    <w:rsid w:val="00C2324F"/>
    <w:rsid w:val="00C23C7C"/>
    <w:rsid w:val="00C3208E"/>
    <w:rsid w:val="00C33322"/>
    <w:rsid w:val="00C33609"/>
    <w:rsid w:val="00C35488"/>
    <w:rsid w:val="00C37B53"/>
    <w:rsid w:val="00C37FE6"/>
    <w:rsid w:val="00C4053D"/>
    <w:rsid w:val="00C40544"/>
    <w:rsid w:val="00C40769"/>
    <w:rsid w:val="00C41313"/>
    <w:rsid w:val="00C44FBA"/>
    <w:rsid w:val="00C504AE"/>
    <w:rsid w:val="00C52C1F"/>
    <w:rsid w:val="00C54738"/>
    <w:rsid w:val="00C5658D"/>
    <w:rsid w:val="00C61477"/>
    <w:rsid w:val="00C618CC"/>
    <w:rsid w:val="00C61BD5"/>
    <w:rsid w:val="00C6274D"/>
    <w:rsid w:val="00C6464B"/>
    <w:rsid w:val="00C6538B"/>
    <w:rsid w:val="00C65503"/>
    <w:rsid w:val="00C6643E"/>
    <w:rsid w:val="00C71154"/>
    <w:rsid w:val="00C72465"/>
    <w:rsid w:val="00C727A8"/>
    <w:rsid w:val="00C75936"/>
    <w:rsid w:val="00C813C2"/>
    <w:rsid w:val="00C8714F"/>
    <w:rsid w:val="00C876C6"/>
    <w:rsid w:val="00C92266"/>
    <w:rsid w:val="00C9297F"/>
    <w:rsid w:val="00C92BC7"/>
    <w:rsid w:val="00C93E5E"/>
    <w:rsid w:val="00C94D9A"/>
    <w:rsid w:val="00CA0F8F"/>
    <w:rsid w:val="00CA3765"/>
    <w:rsid w:val="00CA3B75"/>
    <w:rsid w:val="00CA66FC"/>
    <w:rsid w:val="00CA7F70"/>
    <w:rsid w:val="00CB2EBD"/>
    <w:rsid w:val="00CB2EE6"/>
    <w:rsid w:val="00CB3A58"/>
    <w:rsid w:val="00CB679E"/>
    <w:rsid w:val="00CB6EC4"/>
    <w:rsid w:val="00CC5176"/>
    <w:rsid w:val="00CC6E5C"/>
    <w:rsid w:val="00CC736C"/>
    <w:rsid w:val="00CC7F06"/>
    <w:rsid w:val="00CD0659"/>
    <w:rsid w:val="00CD1785"/>
    <w:rsid w:val="00CD200D"/>
    <w:rsid w:val="00CD2F43"/>
    <w:rsid w:val="00CE02E6"/>
    <w:rsid w:val="00CE0360"/>
    <w:rsid w:val="00CE16E5"/>
    <w:rsid w:val="00CE2CEF"/>
    <w:rsid w:val="00CE35BE"/>
    <w:rsid w:val="00CE4228"/>
    <w:rsid w:val="00CE4EC4"/>
    <w:rsid w:val="00CE5DCC"/>
    <w:rsid w:val="00CE65D2"/>
    <w:rsid w:val="00CE65F6"/>
    <w:rsid w:val="00CE6C30"/>
    <w:rsid w:val="00CE76B1"/>
    <w:rsid w:val="00CF007B"/>
    <w:rsid w:val="00CF1546"/>
    <w:rsid w:val="00CF23E6"/>
    <w:rsid w:val="00CF2A73"/>
    <w:rsid w:val="00CF36DC"/>
    <w:rsid w:val="00CF4B83"/>
    <w:rsid w:val="00D009AB"/>
    <w:rsid w:val="00D039EF"/>
    <w:rsid w:val="00D0450C"/>
    <w:rsid w:val="00D05CB6"/>
    <w:rsid w:val="00D06133"/>
    <w:rsid w:val="00D076E4"/>
    <w:rsid w:val="00D11EA5"/>
    <w:rsid w:val="00D15F80"/>
    <w:rsid w:val="00D15FA0"/>
    <w:rsid w:val="00D163E6"/>
    <w:rsid w:val="00D20E5E"/>
    <w:rsid w:val="00D220DF"/>
    <w:rsid w:val="00D22F2D"/>
    <w:rsid w:val="00D3423D"/>
    <w:rsid w:val="00D36B90"/>
    <w:rsid w:val="00D37B85"/>
    <w:rsid w:val="00D37FF3"/>
    <w:rsid w:val="00D41259"/>
    <w:rsid w:val="00D41A90"/>
    <w:rsid w:val="00D453E6"/>
    <w:rsid w:val="00D46499"/>
    <w:rsid w:val="00D47CF5"/>
    <w:rsid w:val="00D50B17"/>
    <w:rsid w:val="00D5135E"/>
    <w:rsid w:val="00D539AE"/>
    <w:rsid w:val="00D57243"/>
    <w:rsid w:val="00D57BE1"/>
    <w:rsid w:val="00D60A1F"/>
    <w:rsid w:val="00D62424"/>
    <w:rsid w:val="00D63C8F"/>
    <w:rsid w:val="00D653EC"/>
    <w:rsid w:val="00D668D9"/>
    <w:rsid w:val="00D70A49"/>
    <w:rsid w:val="00D7115C"/>
    <w:rsid w:val="00D73699"/>
    <w:rsid w:val="00D76F8F"/>
    <w:rsid w:val="00D80A00"/>
    <w:rsid w:val="00D80D4B"/>
    <w:rsid w:val="00D81803"/>
    <w:rsid w:val="00D8334A"/>
    <w:rsid w:val="00D83500"/>
    <w:rsid w:val="00D84190"/>
    <w:rsid w:val="00D864A5"/>
    <w:rsid w:val="00D903E9"/>
    <w:rsid w:val="00D90FF9"/>
    <w:rsid w:val="00D93EFD"/>
    <w:rsid w:val="00D94802"/>
    <w:rsid w:val="00D969B9"/>
    <w:rsid w:val="00DA39BB"/>
    <w:rsid w:val="00DA4F53"/>
    <w:rsid w:val="00DB0196"/>
    <w:rsid w:val="00DB2B06"/>
    <w:rsid w:val="00DB5FB4"/>
    <w:rsid w:val="00DB6362"/>
    <w:rsid w:val="00DB6E1E"/>
    <w:rsid w:val="00DB77CE"/>
    <w:rsid w:val="00DC043F"/>
    <w:rsid w:val="00DC4EC0"/>
    <w:rsid w:val="00DD02BD"/>
    <w:rsid w:val="00DD0435"/>
    <w:rsid w:val="00DD2BFF"/>
    <w:rsid w:val="00DD49B3"/>
    <w:rsid w:val="00DD73F8"/>
    <w:rsid w:val="00DD77A8"/>
    <w:rsid w:val="00DD7ACE"/>
    <w:rsid w:val="00DE37A5"/>
    <w:rsid w:val="00DE38AC"/>
    <w:rsid w:val="00DE5D17"/>
    <w:rsid w:val="00DE6759"/>
    <w:rsid w:val="00DF2065"/>
    <w:rsid w:val="00E02798"/>
    <w:rsid w:val="00E053C0"/>
    <w:rsid w:val="00E05F3A"/>
    <w:rsid w:val="00E06EED"/>
    <w:rsid w:val="00E077EE"/>
    <w:rsid w:val="00E104BC"/>
    <w:rsid w:val="00E104C0"/>
    <w:rsid w:val="00E1259F"/>
    <w:rsid w:val="00E12A59"/>
    <w:rsid w:val="00E13B2E"/>
    <w:rsid w:val="00E13C41"/>
    <w:rsid w:val="00E14668"/>
    <w:rsid w:val="00E14F64"/>
    <w:rsid w:val="00E16483"/>
    <w:rsid w:val="00E16AE3"/>
    <w:rsid w:val="00E21700"/>
    <w:rsid w:val="00E24E7E"/>
    <w:rsid w:val="00E26312"/>
    <w:rsid w:val="00E26778"/>
    <w:rsid w:val="00E30463"/>
    <w:rsid w:val="00E305BE"/>
    <w:rsid w:val="00E31B38"/>
    <w:rsid w:val="00E351B9"/>
    <w:rsid w:val="00E35630"/>
    <w:rsid w:val="00E35CA6"/>
    <w:rsid w:val="00E35D6C"/>
    <w:rsid w:val="00E410F3"/>
    <w:rsid w:val="00E423B5"/>
    <w:rsid w:val="00E42C25"/>
    <w:rsid w:val="00E42C35"/>
    <w:rsid w:val="00E47C12"/>
    <w:rsid w:val="00E50067"/>
    <w:rsid w:val="00E50A94"/>
    <w:rsid w:val="00E5187E"/>
    <w:rsid w:val="00E53B5D"/>
    <w:rsid w:val="00E54BE5"/>
    <w:rsid w:val="00E5715C"/>
    <w:rsid w:val="00E60D41"/>
    <w:rsid w:val="00E63347"/>
    <w:rsid w:val="00E6474A"/>
    <w:rsid w:val="00E6732A"/>
    <w:rsid w:val="00E67716"/>
    <w:rsid w:val="00E67FFD"/>
    <w:rsid w:val="00E71351"/>
    <w:rsid w:val="00E714D4"/>
    <w:rsid w:val="00E71C8F"/>
    <w:rsid w:val="00E72768"/>
    <w:rsid w:val="00E72790"/>
    <w:rsid w:val="00E8058D"/>
    <w:rsid w:val="00E80B8A"/>
    <w:rsid w:val="00E82CA8"/>
    <w:rsid w:val="00E84085"/>
    <w:rsid w:val="00E84190"/>
    <w:rsid w:val="00E85A67"/>
    <w:rsid w:val="00E8742F"/>
    <w:rsid w:val="00E87FA0"/>
    <w:rsid w:val="00E92F17"/>
    <w:rsid w:val="00E9504D"/>
    <w:rsid w:val="00E96D26"/>
    <w:rsid w:val="00EA01A3"/>
    <w:rsid w:val="00EA1234"/>
    <w:rsid w:val="00EA15B5"/>
    <w:rsid w:val="00EA25C6"/>
    <w:rsid w:val="00EA6114"/>
    <w:rsid w:val="00EA7C85"/>
    <w:rsid w:val="00EB21E3"/>
    <w:rsid w:val="00EB2250"/>
    <w:rsid w:val="00EB2D43"/>
    <w:rsid w:val="00EB5DCD"/>
    <w:rsid w:val="00EB5F71"/>
    <w:rsid w:val="00EB6118"/>
    <w:rsid w:val="00EC0157"/>
    <w:rsid w:val="00EC03E5"/>
    <w:rsid w:val="00EC14A5"/>
    <w:rsid w:val="00EC15A3"/>
    <w:rsid w:val="00EC1A57"/>
    <w:rsid w:val="00EC2467"/>
    <w:rsid w:val="00EC6094"/>
    <w:rsid w:val="00EC61F3"/>
    <w:rsid w:val="00EC61F9"/>
    <w:rsid w:val="00EC6D16"/>
    <w:rsid w:val="00EC7348"/>
    <w:rsid w:val="00ED2C26"/>
    <w:rsid w:val="00ED3AF3"/>
    <w:rsid w:val="00ED63A1"/>
    <w:rsid w:val="00ED6518"/>
    <w:rsid w:val="00ED70E2"/>
    <w:rsid w:val="00EE2B26"/>
    <w:rsid w:val="00EE3B7F"/>
    <w:rsid w:val="00EE3CC4"/>
    <w:rsid w:val="00EE3D8C"/>
    <w:rsid w:val="00EE5AA0"/>
    <w:rsid w:val="00EE729D"/>
    <w:rsid w:val="00EF0EDA"/>
    <w:rsid w:val="00EF420B"/>
    <w:rsid w:val="00EF5DAB"/>
    <w:rsid w:val="00EF5F44"/>
    <w:rsid w:val="00EF5F92"/>
    <w:rsid w:val="00F01228"/>
    <w:rsid w:val="00F0211E"/>
    <w:rsid w:val="00F02144"/>
    <w:rsid w:val="00F035ED"/>
    <w:rsid w:val="00F03652"/>
    <w:rsid w:val="00F046EB"/>
    <w:rsid w:val="00F04C1F"/>
    <w:rsid w:val="00F05A44"/>
    <w:rsid w:val="00F1536A"/>
    <w:rsid w:val="00F15A7E"/>
    <w:rsid w:val="00F20A48"/>
    <w:rsid w:val="00F21B66"/>
    <w:rsid w:val="00F2205B"/>
    <w:rsid w:val="00F32016"/>
    <w:rsid w:val="00F324EF"/>
    <w:rsid w:val="00F32D63"/>
    <w:rsid w:val="00F32E74"/>
    <w:rsid w:val="00F34EB2"/>
    <w:rsid w:val="00F355F4"/>
    <w:rsid w:val="00F36FD4"/>
    <w:rsid w:val="00F41712"/>
    <w:rsid w:val="00F441BA"/>
    <w:rsid w:val="00F457A9"/>
    <w:rsid w:val="00F51728"/>
    <w:rsid w:val="00F52FCC"/>
    <w:rsid w:val="00F55752"/>
    <w:rsid w:val="00F56A83"/>
    <w:rsid w:val="00F575B7"/>
    <w:rsid w:val="00F600CA"/>
    <w:rsid w:val="00F608E1"/>
    <w:rsid w:val="00F6138C"/>
    <w:rsid w:val="00F6238D"/>
    <w:rsid w:val="00F64226"/>
    <w:rsid w:val="00F64F19"/>
    <w:rsid w:val="00F65111"/>
    <w:rsid w:val="00F67C31"/>
    <w:rsid w:val="00F7236B"/>
    <w:rsid w:val="00F730BB"/>
    <w:rsid w:val="00F73F45"/>
    <w:rsid w:val="00F74268"/>
    <w:rsid w:val="00F7694B"/>
    <w:rsid w:val="00F77BD2"/>
    <w:rsid w:val="00F8161E"/>
    <w:rsid w:val="00F82969"/>
    <w:rsid w:val="00F84FC6"/>
    <w:rsid w:val="00F878C0"/>
    <w:rsid w:val="00F9261C"/>
    <w:rsid w:val="00F9283A"/>
    <w:rsid w:val="00F933B6"/>
    <w:rsid w:val="00F940D1"/>
    <w:rsid w:val="00F94D01"/>
    <w:rsid w:val="00F978F0"/>
    <w:rsid w:val="00FA027E"/>
    <w:rsid w:val="00FA3B8C"/>
    <w:rsid w:val="00FA3EB6"/>
    <w:rsid w:val="00FA3FA1"/>
    <w:rsid w:val="00FA6626"/>
    <w:rsid w:val="00FA67DF"/>
    <w:rsid w:val="00FB0D70"/>
    <w:rsid w:val="00FB2F91"/>
    <w:rsid w:val="00FB3C47"/>
    <w:rsid w:val="00FC10A9"/>
    <w:rsid w:val="00FC4C87"/>
    <w:rsid w:val="00FC6248"/>
    <w:rsid w:val="00FC7F21"/>
    <w:rsid w:val="00FD083C"/>
    <w:rsid w:val="00FD195C"/>
    <w:rsid w:val="00FD259E"/>
    <w:rsid w:val="00FD6933"/>
    <w:rsid w:val="00FE24CE"/>
    <w:rsid w:val="00FE63A1"/>
    <w:rsid w:val="00FF1D8A"/>
    <w:rsid w:val="00FF4261"/>
    <w:rsid w:val="00FF5A25"/>
    <w:rsid w:val="00FF635C"/>
    <w:rsid w:val="00FF693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774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cs="Arial"/>
      <w:b/>
      <w:bCs/>
      <w:iCs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4Char">
    <w:name w:val="Heading 4 Char"/>
    <w:link w:val="Heading4"/>
    <w:rsid w:val="006F6B7E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CF1546"/>
    <w:pPr>
      <w:numPr>
        <w:numId w:val="2"/>
      </w:numPr>
      <w:tabs>
        <w:tab w:val="clear" w:pos="540"/>
        <w:tab w:val="num" w:pos="720"/>
      </w:tabs>
      <w:ind w:left="720"/>
    </w:pPr>
    <w:rPr>
      <w:rFonts w:eastAsia="Calibri"/>
      <w:szCs w:val="20"/>
    </w:rPr>
  </w:style>
  <w:style w:type="character" w:customStyle="1" w:styleId="Bullet1Char">
    <w:name w:val="Bullet 1 Char"/>
    <w:link w:val="Bullet1"/>
    <w:rsid w:val="00CF1546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3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link w:val="SOLBulletChar"/>
    <w:rsid w:val="00293637"/>
    <w:pPr>
      <w:tabs>
        <w:tab w:val="clear" w:pos="2160"/>
      </w:tabs>
      <w:spacing w:before="0"/>
      <w:ind w:left="315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293637"/>
    <w:pPr>
      <w:tabs>
        <w:tab w:val="left" w:pos="2160"/>
      </w:tabs>
      <w:spacing w:before="60"/>
      <w:ind w:left="2790" w:hanging="2790"/>
    </w:p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93637"/>
    <w:pPr>
      <w:numPr>
        <w:numId w:val="3"/>
      </w:numPr>
      <w:tabs>
        <w:tab w:val="clear" w:pos="252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character" w:customStyle="1" w:styleId="HangingIndentChar">
    <w:name w:val="Hanging Indent Char"/>
    <w:link w:val="HangingIndent"/>
    <w:rsid w:val="00331A65"/>
    <w:rPr>
      <w:rFonts w:ascii="Calibri" w:hAnsi="Calibri"/>
      <w:sz w:val="24"/>
      <w:szCs w:val="22"/>
      <w:lang w:val="en-US" w:eastAsia="en-US" w:bidi="en-US"/>
    </w:rPr>
  </w:style>
  <w:style w:type="character" w:customStyle="1" w:styleId="SOLBulletChar">
    <w:name w:val="SOL Bullet Char"/>
    <w:basedOn w:val="HangingIndentChar"/>
    <w:link w:val="SOLBullet"/>
    <w:rsid w:val="00331A65"/>
    <w:rPr>
      <w:rFonts w:ascii="Calibri" w:hAnsi="Calibri"/>
      <w:sz w:val="24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locked/>
    <w:rsid w:val="00DC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EC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rsid w:val="006237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37D3"/>
    <w:rPr>
      <w:sz w:val="20"/>
      <w:szCs w:val="20"/>
    </w:rPr>
  </w:style>
  <w:style w:type="character" w:customStyle="1" w:styleId="CommentTextChar">
    <w:name w:val="Comment Text Char"/>
    <w:link w:val="CommentText"/>
    <w:rsid w:val="006237D3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6237D3"/>
    <w:rPr>
      <w:b/>
      <w:bCs/>
    </w:rPr>
  </w:style>
  <w:style w:type="character" w:customStyle="1" w:styleId="CommentSubjectChar">
    <w:name w:val="Comment Subject Char"/>
    <w:link w:val="CommentSubject"/>
    <w:rsid w:val="006237D3"/>
    <w:rPr>
      <w:rFonts w:eastAsia="Times New Roman"/>
      <w:b/>
      <w:bCs/>
      <w:lang w:bidi="en-US"/>
    </w:rPr>
  </w:style>
  <w:style w:type="paragraph" w:styleId="Revision">
    <w:name w:val="Revision"/>
    <w:hidden/>
    <w:uiPriority w:val="99"/>
    <w:semiHidden/>
    <w:rsid w:val="006237D3"/>
    <w:rPr>
      <w:rFonts w:eastAsia="Times New Roman"/>
      <w:sz w:val="24"/>
      <w:szCs w:val="22"/>
      <w:lang w:bidi="en-US"/>
    </w:rPr>
  </w:style>
  <w:style w:type="character" w:styleId="PlaceholderText">
    <w:name w:val="Placeholder Text"/>
    <w:basedOn w:val="DefaultParagraphFont"/>
    <w:uiPriority w:val="99"/>
    <w:semiHidden/>
    <w:rsid w:val="00183521"/>
    <w:rPr>
      <w:color w:val="808080"/>
    </w:rPr>
  </w:style>
  <w:style w:type="paragraph" w:styleId="ListParagraph">
    <w:name w:val="List Paragraph"/>
    <w:basedOn w:val="Normal"/>
    <w:uiPriority w:val="34"/>
    <w:qFormat/>
    <w:rsid w:val="007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1437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– Grade 6</vt:lpstr>
    </vt:vector>
  </TitlesOfParts>
  <Company>Virginia Department of Education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– Grade 6</dc:title>
  <dc:subject>Mathematics</dc:subject>
  <dc:creator>Virginia Department of Education</dc:creator>
  <cp:keywords/>
  <cp:lastModifiedBy>Mazzacane, Tina (DOE)</cp:lastModifiedBy>
  <cp:revision>6</cp:revision>
  <dcterms:created xsi:type="dcterms:W3CDTF">2018-02-19T15:36:00Z</dcterms:created>
  <dcterms:modified xsi:type="dcterms:W3CDTF">2018-07-07T00:27:00Z</dcterms:modified>
</cp:coreProperties>
</file>