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3D9C" w14:textId="77777777" w:rsidR="0094459B" w:rsidRPr="00984BC7" w:rsidRDefault="0094459B" w:rsidP="0094459B">
      <w:pPr>
        <w:pStyle w:val="Header"/>
        <w:spacing w:after="120"/>
      </w:pPr>
      <w:r w:rsidRPr="00984BC7">
        <w:rPr>
          <w:i/>
        </w:rPr>
        <w:t xml:space="preserve">Mathematics </w:t>
      </w:r>
      <w:r>
        <w:rPr>
          <w:i/>
        </w:rPr>
        <w:t xml:space="preserve">Instructional Plan </w:t>
      </w:r>
      <w:r w:rsidRPr="00984BC7">
        <w:rPr>
          <w:i/>
        </w:rPr>
        <w:t>–</w:t>
      </w:r>
      <w:r>
        <w:rPr>
          <w:i/>
        </w:rPr>
        <w:t xml:space="preserve"> </w:t>
      </w:r>
      <w:r w:rsidRPr="00984BC7">
        <w:rPr>
          <w:i/>
        </w:rPr>
        <w:t>Grade 6</w:t>
      </w:r>
    </w:p>
    <w:p w14:paraId="05E5BCF6" w14:textId="77777777" w:rsidR="00196BD1" w:rsidRPr="003165BE" w:rsidRDefault="001079DA" w:rsidP="0094459B">
      <w:pPr>
        <w:pStyle w:val="Heading1"/>
        <w:pBdr>
          <w:bottom w:val="single" w:sz="8" w:space="1" w:color="1F497D" w:themeColor="text2"/>
        </w:pBdr>
        <w:rPr>
          <w:rFonts w:asciiTheme="minorHAnsi" w:hAnsiTheme="minorHAnsi"/>
          <w:sz w:val="48"/>
        </w:rPr>
      </w:pPr>
      <w:r w:rsidRPr="0094459B">
        <w:rPr>
          <w:rFonts w:asciiTheme="minorHAnsi" w:hAnsiTheme="minorHAnsi"/>
          <w:color w:val="1F497D" w:themeColor="text2"/>
          <w:sz w:val="48"/>
        </w:rPr>
        <w:t>Absolute Value of Integers</w:t>
      </w:r>
    </w:p>
    <w:p w14:paraId="598EF040" w14:textId="5EEE3F0D" w:rsidR="00196BD1" w:rsidRPr="003165BE" w:rsidRDefault="004A219B" w:rsidP="0094459B">
      <w:pPr>
        <w:tabs>
          <w:tab w:val="left" w:pos="2160"/>
        </w:tabs>
        <w:spacing w:before="100" w:after="0" w:line="240" w:lineRule="auto"/>
        <w:rPr>
          <w:rFonts w:cs="Times New Roman"/>
          <w:sz w:val="24"/>
          <w:szCs w:val="24"/>
        </w:rPr>
      </w:pPr>
      <w:r w:rsidRPr="003165BE">
        <w:rPr>
          <w:rFonts w:cs="Times New Roman"/>
          <w:b/>
          <w:sz w:val="24"/>
          <w:szCs w:val="24"/>
        </w:rPr>
        <w:t>Strand</w:t>
      </w:r>
      <w:r w:rsidR="00822CAE" w:rsidRPr="003165BE">
        <w:rPr>
          <w:rFonts w:cs="Times New Roman"/>
          <w:b/>
          <w:sz w:val="24"/>
          <w:szCs w:val="24"/>
        </w:rPr>
        <w:t>:</w:t>
      </w:r>
      <w:r w:rsidRPr="003165BE">
        <w:rPr>
          <w:rFonts w:cs="Times New Roman"/>
          <w:b/>
          <w:sz w:val="24"/>
          <w:szCs w:val="24"/>
        </w:rPr>
        <w:tab/>
      </w:r>
      <w:r w:rsidR="001079DA" w:rsidRPr="003165BE">
        <w:rPr>
          <w:rFonts w:cs="Times New Roman"/>
          <w:sz w:val="24"/>
          <w:szCs w:val="24"/>
        </w:rPr>
        <w:t>Number and Number Sense</w:t>
      </w:r>
    </w:p>
    <w:p w14:paraId="5BA39AA5" w14:textId="019811ED" w:rsidR="00196BD1" w:rsidRPr="003165BE" w:rsidRDefault="008035E5" w:rsidP="0094459B">
      <w:pPr>
        <w:tabs>
          <w:tab w:val="left" w:pos="2160"/>
        </w:tabs>
        <w:spacing w:before="100" w:after="0" w:line="240" w:lineRule="auto"/>
        <w:rPr>
          <w:rFonts w:cs="Times New Roman"/>
          <w:sz w:val="24"/>
          <w:szCs w:val="24"/>
        </w:rPr>
      </w:pPr>
      <w:r w:rsidRPr="003165BE">
        <w:rPr>
          <w:rFonts w:cs="Times New Roman"/>
          <w:b/>
          <w:sz w:val="24"/>
          <w:szCs w:val="24"/>
        </w:rPr>
        <w:t>Topic</w:t>
      </w:r>
      <w:r w:rsidR="00822CAE" w:rsidRPr="003165BE">
        <w:rPr>
          <w:rFonts w:cs="Times New Roman"/>
          <w:b/>
          <w:sz w:val="24"/>
          <w:szCs w:val="24"/>
        </w:rPr>
        <w:t>:</w:t>
      </w:r>
      <w:r w:rsidRPr="003165BE">
        <w:rPr>
          <w:rFonts w:cs="Times New Roman"/>
          <w:b/>
          <w:sz w:val="24"/>
          <w:szCs w:val="24"/>
        </w:rPr>
        <w:tab/>
      </w:r>
      <w:r w:rsidR="003165BE">
        <w:rPr>
          <w:rFonts w:cs="Times New Roman"/>
          <w:sz w:val="24"/>
          <w:szCs w:val="24"/>
        </w:rPr>
        <w:t>Identifying and describing</w:t>
      </w:r>
      <w:r w:rsidR="001079DA" w:rsidRPr="003165BE">
        <w:rPr>
          <w:rFonts w:cs="Times New Roman"/>
          <w:sz w:val="24"/>
          <w:szCs w:val="24"/>
        </w:rPr>
        <w:t xml:space="preserve"> the absolute value of an integer</w:t>
      </w:r>
    </w:p>
    <w:p w14:paraId="2E708C27" w14:textId="495A715B" w:rsidR="001B2376" w:rsidRPr="003165BE" w:rsidRDefault="00196BD1" w:rsidP="0094459B">
      <w:pPr>
        <w:tabs>
          <w:tab w:val="left" w:pos="2160"/>
        </w:tabs>
        <w:spacing w:before="100" w:after="0" w:line="240" w:lineRule="auto"/>
        <w:ind w:left="2610" w:hanging="2610"/>
        <w:rPr>
          <w:rFonts w:cs="Times New Roman"/>
          <w:sz w:val="24"/>
          <w:szCs w:val="24"/>
        </w:rPr>
      </w:pPr>
      <w:r w:rsidRPr="003165BE">
        <w:rPr>
          <w:rFonts w:cs="Times New Roman"/>
          <w:b/>
          <w:sz w:val="24"/>
          <w:szCs w:val="24"/>
        </w:rPr>
        <w:t>Primary SOL</w:t>
      </w:r>
      <w:r w:rsidR="00822CAE" w:rsidRPr="003165BE">
        <w:rPr>
          <w:rFonts w:cs="Times New Roman"/>
          <w:b/>
          <w:sz w:val="24"/>
          <w:szCs w:val="24"/>
        </w:rPr>
        <w:t>:</w:t>
      </w:r>
      <w:r w:rsidRPr="003165BE">
        <w:rPr>
          <w:rFonts w:cs="Times New Roman"/>
          <w:b/>
          <w:sz w:val="24"/>
          <w:szCs w:val="24"/>
        </w:rPr>
        <w:tab/>
      </w:r>
      <w:r w:rsidR="001B2376" w:rsidRPr="003165BE">
        <w:rPr>
          <w:rFonts w:cs="Times New Roman"/>
          <w:sz w:val="24"/>
          <w:szCs w:val="24"/>
        </w:rPr>
        <w:t>6.</w:t>
      </w:r>
      <w:r w:rsidR="009D7559" w:rsidRPr="003165BE">
        <w:rPr>
          <w:rFonts w:cs="Times New Roman"/>
          <w:sz w:val="24"/>
          <w:szCs w:val="24"/>
        </w:rPr>
        <w:t>3</w:t>
      </w:r>
      <w:r w:rsidR="00BC7BA4">
        <w:rPr>
          <w:rFonts w:cs="Times New Roman"/>
          <w:sz w:val="24"/>
          <w:szCs w:val="24"/>
        </w:rPr>
        <w:tab/>
      </w:r>
      <w:proofErr w:type="gramStart"/>
      <w:r w:rsidR="001B2376" w:rsidRPr="003165BE">
        <w:rPr>
          <w:rFonts w:cs="Times New Roman"/>
          <w:sz w:val="24"/>
          <w:szCs w:val="24"/>
        </w:rPr>
        <w:t>The</w:t>
      </w:r>
      <w:proofErr w:type="gramEnd"/>
      <w:r w:rsidR="001B2376" w:rsidRPr="003165BE">
        <w:rPr>
          <w:rFonts w:cs="Times New Roman"/>
          <w:sz w:val="24"/>
          <w:szCs w:val="24"/>
        </w:rPr>
        <w:t xml:space="preserve"> student will</w:t>
      </w:r>
    </w:p>
    <w:p w14:paraId="2EBD7056" w14:textId="0FFC1ED7" w:rsidR="00196BD1" w:rsidRPr="0094459B" w:rsidRDefault="001079DA" w:rsidP="0094459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0" w:line="240" w:lineRule="auto"/>
        <w:ind w:left="2970"/>
        <w:rPr>
          <w:rFonts w:cs="Times New Roman"/>
          <w:sz w:val="24"/>
          <w:szCs w:val="24"/>
        </w:rPr>
      </w:pPr>
      <w:proofErr w:type="gramStart"/>
      <w:r w:rsidRPr="0094459B">
        <w:rPr>
          <w:rFonts w:cs="Times New Roman"/>
          <w:sz w:val="24"/>
          <w:szCs w:val="24"/>
        </w:rPr>
        <w:t>identify</w:t>
      </w:r>
      <w:proofErr w:type="gramEnd"/>
      <w:r w:rsidRPr="0094459B">
        <w:rPr>
          <w:rFonts w:cs="Times New Roman"/>
          <w:sz w:val="24"/>
          <w:szCs w:val="24"/>
        </w:rPr>
        <w:t xml:space="preserve"> and describe absolute value of integers.</w:t>
      </w:r>
    </w:p>
    <w:p w14:paraId="348B679D" w14:textId="5ABB0379" w:rsidR="00196BD1" w:rsidRPr="003165BE" w:rsidRDefault="00196BD1" w:rsidP="00D16D09">
      <w:pPr>
        <w:spacing w:before="100" w:after="0" w:line="240" w:lineRule="auto"/>
        <w:ind w:left="2160" w:hanging="2160"/>
        <w:rPr>
          <w:rFonts w:cs="Times New Roman"/>
          <w:sz w:val="24"/>
          <w:szCs w:val="24"/>
        </w:rPr>
      </w:pPr>
      <w:r w:rsidRPr="003165BE">
        <w:rPr>
          <w:rFonts w:cs="Times New Roman"/>
          <w:b/>
          <w:sz w:val="24"/>
          <w:szCs w:val="24"/>
        </w:rPr>
        <w:t>Related SOL</w:t>
      </w:r>
      <w:r w:rsidR="00822CAE" w:rsidRPr="003165BE">
        <w:rPr>
          <w:rFonts w:cs="Times New Roman"/>
          <w:b/>
          <w:sz w:val="24"/>
          <w:szCs w:val="24"/>
        </w:rPr>
        <w:t>:</w:t>
      </w:r>
      <w:r w:rsidRPr="003165BE">
        <w:rPr>
          <w:rFonts w:cs="Times New Roman"/>
          <w:b/>
          <w:sz w:val="24"/>
          <w:szCs w:val="24"/>
        </w:rPr>
        <w:tab/>
      </w:r>
      <w:r w:rsidR="002E2EA2" w:rsidRPr="003165BE">
        <w:rPr>
          <w:rFonts w:cs="Times New Roman"/>
          <w:sz w:val="24"/>
          <w:szCs w:val="24"/>
        </w:rPr>
        <w:t>6.3a, 6.3b</w:t>
      </w:r>
    </w:p>
    <w:p w14:paraId="3DAAE635" w14:textId="4AB27DFF" w:rsidR="00AA57E5" w:rsidRPr="0094459B" w:rsidRDefault="00AD1760" w:rsidP="0094459B">
      <w:pPr>
        <w:pStyle w:val="Heading2"/>
      </w:pPr>
      <w:r w:rsidRPr="0094459B">
        <w:t>Materials</w:t>
      </w:r>
    </w:p>
    <w:p w14:paraId="004B2E85" w14:textId="7C99A89C" w:rsidR="002B4F60" w:rsidRPr="003165BE" w:rsidRDefault="002B4F60" w:rsidP="0094459B">
      <w:pPr>
        <w:pStyle w:val="ListParagraph"/>
        <w:numPr>
          <w:ilvl w:val="0"/>
          <w:numId w:val="3"/>
        </w:numPr>
        <w:spacing w:before="60" w:after="0" w:line="240" w:lineRule="auto"/>
        <w:contextualSpacing w:val="0"/>
        <w:rPr>
          <w:sz w:val="24"/>
          <w:szCs w:val="24"/>
        </w:rPr>
      </w:pPr>
      <w:r w:rsidRPr="003165BE">
        <w:rPr>
          <w:sz w:val="24"/>
          <w:szCs w:val="24"/>
        </w:rPr>
        <w:t>Index cards</w:t>
      </w:r>
    </w:p>
    <w:p w14:paraId="49D09DAB" w14:textId="633D8DAC" w:rsidR="00230542" w:rsidRPr="003165BE" w:rsidRDefault="00230542" w:rsidP="002F787F">
      <w:pPr>
        <w:pStyle w:val="ListParagraph"/>
        <w:numPr>
          <w:ilvl w:val="0"/>
          <w:numId w:val="3"/>
        </w:numPr>
        <w:spacing w:after="0" w:line="240" w:lineRule="auto"/>
        <w:rPr>
          <w:sz w:val="24"/>
          <w:szCs w:val="24"/>
        </w:rPr>
      </w:pPr>
      <w:r w:rsidRPr="003165BE">
        <w:rPr>
          <w:sz w:val="24"/>
          <w:szCs w:val="24"/>
        </w:rPr>
        <w:t>Tape</w:t>
      </w:r>
    </w:p>
    <w:p w14:paraId="12773FCB" w14:textId="793E631E" w:rsidR="002B4F60" w:rsidRPr="003165BE" w:rsidRDefault="002B4F60" w:rsidP="002F787F">
      <w:pPr>
        <w:pStyle w:val="ListParagraph"/>
        <w:numPr>
          <w:ilvl w:val="0"/>
          <w:numId w:val="3"/>
        </w:numPr>
        <w:spacing w:after="0" w:line="240" w:lineRule="auto"/>
        <w:rPr>
          <w:sz w:val="24"/>
          <w:szCs w:val="24"/>
        </w:rPr>
      </w:pPr>
      <w:r w:rsidRPr="003165BE">
        <w:rPr>
          <w:sz w:val="24"/>
          <w:szCs w:val="24"/>
        </w:rPr>
        <w:t>Chart paper</w:t>
      </w:r>
    </w:p>
    <w:p w14:paraId="2DE65B04" w14:textId="28A32665" w:rsidR="002B4F60" w:rsidRPr="003165BE" w:rsidRDefault="002B4F60" w:rsidP="002F787F">
      <w:pPr>
        <w:pStyle w:val="ListParagraph"/>
        <w:numPr>
          <w:ilvl w:val="0"/>
          <w:numId w:val="3"/>
        </w:numPr>
        <w:spacing w:after="0" w:line="240" w:lineRule="auto"/>
        <w:rPr>
          <w:sz w:val="24"/>
          <w:szCs w:val="24"/>
        </w:rPr>
      </w:pPr>
      <w:r w:rsidRPr="003165BE">
        <w:rPr>
          <w:sz w:val="24"/>
          <w:szCs w:val="24"/>
        </w:rPr>
        <w:t>Markers</w:t>
      </w:r>
    </w:p>
    <w:p w14:paraId="3CA22791" w14:textId="6C566B72" w:rsidR="00A61439" w:rsidRPr="003165BE" w:rsidRDefault="00A61439" w:rsidP="00A61439">
      <w:pPr>
        <w:pStyle w:val="ListParagraph"/>
        <w:numPr>
          <w:ilvl w:val="0"/>
          <w:numId w:val="3"/>
        </w:numPr>
        <w:spacing w:after="0" w:line="240" w:lineRule="auto"/>
        <w:rPr>
          <w:sz w:val="24"/>
          <w:szCs w:val="24"/>
        </w:rPr>
      </w:pPr>
      <w:r w:rsidRPr="003165BE">
        <w:rPr>
          <w:sz w:val="24"/>
          <w:szCs w:val="24"/>
        </w:rPr>
        <w:t xml:space="preserve">Decks of </w:t>
      </w:r>
      <w:r w:rsidR="00D45CFF">
        <w:rPr>
          <w:sz w:val="24"/>
          <w:szCs w:val="24"/>
        </w:rPr>
        <w:t xml:space="preserve">playing </w:t>
      </w:r>
      <w:r w:rsidRPr="003165BE">
        <w:rPr>
          <w:sz w:val="24"/>
          <w:szCs w:val="24"/>
        </w:rPr>
        <w:t>cards</w:t>
      </w:r>
    </w:p>
    <w:p w14:paraId="34986431" w14:textId="55487B86" w:rsidR="00674B86" w:rsidRPr="003165BE" w:rsidRDefault="00674B86" w:rsidP="00A61439">
      <w:pPr>
        <w:pStyle w:val="ListParagraph"/>
        <w:numPr>
          <w:ilvl w:val="0"/>
          <w:numId w:val="3"/>
        </w:numPr>
        <w:spacing w:after="0" w:line="240" w:lineRule="auto"/>
        <w:rPr>
          <w:sz w:val="24"/>
          <w:szCs w:val="24"/>
        </w:rPr>
      </w:pPr>
      <w:r w:rsidRPr="003165BE">
        <w:rPr>
          <w:sz w:val="24"/>
          <w:szCs w:val="24"/>
        </w:rPr>
        <w:t xml:space="preserve">Scissors </w:t>
      </w:r>
    </w:p>
    <w:p w14:paraId="1C86B73E" w14:textId="5F1DD98E" w:rsidR="00A61439" w:rsidRPr="003165BE" w:rsidRDefault="00A61439" w:rsidP="002F787F">
      <w:pPr>
        <w:pStyle w:val="ListParagraph"/>
        <w:numPr>
          <w:ilvl w:val="0"/>
          <w:numId w:val="3"/>
        </w:numPr>
        <w:spacing w:after="0" w:line="240" w:lineRule="auto"/>
        <w:rPr>
          <w:sz w:val="24"/>
          <w:szCs w:val="24"/>
        </w:rPr>
      </w:pPr>
      <w:r w:rsidRPr="003165BE">
        <w:rPr>
          <w:sz w:val="24"/>
          <w:szCs w:val="24"/>
        </w:rPr>
        <w:t>Card</w:t>
      </w:r>
      <w:r w:rsidR="001340E3">
        <w:rPr>
          <w:sz w:val="24"/>
          <w:szCs w:val="24"/>
        </w:rPr>
        <w:t xml:space="preserve"> </w:t>
      </w:r>
      <w:r w:rsidRPr="003165BE">
        <w:rPr>
          <w:sz w:val="24"/>
          <w:szCs w:val="24"/>
        </w:rPr>
        <w:t>stock (optional)</w:t>
      </w:r>
    </w:p>
    <w:p w14:paraId="67F0113E" w14:textId="5637D973" w:rsidR="00A61439" w:rsidRPr="003165BE" w:rsidRDefault="00A61439" w:rsidP="002F787F">
      <w:pPr>
        <w:pStyle w:val="ListParagraph"/>
        <w:numPr>
          <w:ilvl w:val="0"/>
          <w:numId w:val="3"/>
        </w:numPr>
        <w:spacing w:after="0" w:line="240" w:lineRule="auto"/>
        <w:rPr>
          <w:sz w:val="24"/>
          <w:szCs w:val="24"/>
        </w:rPr>
      </w:pPr>
      <w:r w:rsidRPr="003165BE">
        <w:rPr>
          <w:sz w:val="24"/>
          <w:szCs w:val="24"/>
        </w:rPr>
        <w:t>Plastic snack bag (optional)</w:t>
      </w:r>
      <w:r w:rsidR="002E2EA2" w:rsidRPr="003165BE">
        <w:rPr>
          <w:sz w:val="24"/>
          <w:szCs w:val="24"/>
        </w:rPr>
        <w:t xml:space="preserve"> or </w:t>
      </w:r>
      <w:r w:rsidR="001340E3">
        <w:rPr>
          <w:sz w:val="24"/>
          <w:szCs w:val="24"/>
        </w:rPr>
        <w:t>p</w:t>
      </w:r>
      <w:r w:rsidR="001340E3" w:rsidRPr="003165BE">
        <w:rPr>
          <w:sz w:val="24"/>
          <w:szCs w:val="24"/>
        </w:rPr>
        <w:t xml:space="preserve">aper </w:t>
      </w:r>
      <w:r w:rsidRPr="003165BE">
        <w:rPr>
          <w:sz w:val="24"/>
          <w:szCs w:val="24"/>
        </w:rPr>
        <w:t>bag (optional)</w:t>
      </w:r>
    </w:p>
    <w:p w14:paraId="7F14BA7A" w14:textId="5942D068" w:rsidR="00E55C14" w:rsidRPr="003165BE" w:rsidRDefault="00E55C14" w:rsidP="002F787F">
      <w:pPr>
        <w:pStyle w:val="ListParagraph"/>
        <w:numPr>
          <w:ilvl w:val="0"/>
          <w:numId w:val="3"/>
        </w:numPr>
        <w:spacing w:after="0" w:line="240" w:lineRule="auto"/>
        <w:rPr>
          <w:sz w:val="24"/>
          <w:szCs w:val="24"/>
        </w:rPr>
      </w:pPr>
      <w:r w:rsidRPr="003165BE">
        <w:rPr>
          <w:sz w:val="24"/>
          <w:szCs w:val="24"/>
        </w:rPr>
        <w:t>Sample Number Lines activity sheet (attached)</w:t>
      </w:r>
    </w:p>
    <w:p w14:paraId="0B845E31" w14:textId="40209277" w:rsidR="002B4F60" w:rsidRDefault="00D82C8B" w:rsidP="002F787F">
      <w:pPr>
        <w:pStyle w:val="ListParagraph"/>
        <w:numPr>
          <w:ilvl w:val="0"/>
          <w:numId w:val="3"/>
        </w:numPr>
        <w:spacing w:after="0" w:line="240" w:lineRule="auto"/>
        <w:rPr>
          <w:sz w:val="24"/>
          <w:szCs w:val="24"/>
        </w:rPr>
      </w:pPr>
      <w:r w:rsidRPr="003165BE">
        <w:rPr>
          <w:sz w:val="24"/>
          <w:szCs w:val="24"/>
        </w:rPr>
        <w:t xml:space="preserve">Absolute Value Integer War activity sheet (attached) </w:t>
      </w:r>
    </w:p>
    <w:p w14:paraId="3C9FAAE9" w14:textId="2851A8DD" w:rsidR="001340E3" w:rsidRPr="003165BE" w:rsidRDefault="001340E3" w:rsidP="002F787F">
      <w:pPr>
        <w:pStyle w:val="ListParagraph"/>
        <w:numPr>
          <w:ilvl w:val="0"/>
          <w:numId w:val="3"/>
        </w:numPr>
        <w:spacing w:after="0" w:line="240" w:lineRule="auto"/>
        <w:rPr>
          <w:sz w:val="24"/>
          <w:szCs w:val="24"/>
        </w:rPr>
      </w:pPr>
      <w:r>
        <w:rPr>
          <w:sz w:val="24"/>
          <w:szCs w:val="24"/>
        </w:rPr>
        <w:t>Absolute Value Integer War Scoring Chart (attached)</w:t>
      </w:r>
    </w:p>
    <w:p w14:paraId="1E74682F" w14:textId="4B91A83B" w:rsidR="002F787F" w:rsidRPr="00D16D09" w:rsidRDefault="00EB3178" w:rsidP="00D16D09">
      <w:pPr>
        <w:pStyle w:val="ListParagraph"/>
        <w:numPr>
          <w:ilvl w:val="0"/>
          <w:numId w:val="3"/>
        </w:numPr>
        <w:spacing w:after="0" w:line="240" w:lineRule="auto"/>
        <w:rPr>
          <w:sz w:val="24"/>
          <w:szCs w:val="24"/>
        </w:rPr>
      </w:pPr>
      <w:r w:rsidRPr="003165BE">
        <w:rPr>
          <w:sz w:val="24"/>
          <w:szCs w:val="24"/>
        </w:rPr>
        <w:t>True or False Sort activity sheet (attached)</w:t>
      </w:r>
      <w:r w:rsidR="00AD1760" w:rsidRPr="003165BE">
        <w:rPr>
          <w:sz w:val="24"/>
          <w:szCs w:val="24"/>
        </w:rPr>
        <w:t xml:space="preserve"> </w:t>
      </w:r>
    </w:p>
    <w:p w14:paraId="30114BBE" w14:textId="568C926D" w:rsidR="001C1985" w:rsidRPr="003165BE" w:rsidRDefault="004203F5" w:rsidP="0094459B">
      <w:pPr>
        <w:pStyle w:val="Heading2"/>
      </w:pPr>
      <w:r w:rsidRPr="003165BE">
        <w:t xml:space="preserve">Vocabulary </w:t>
      </w:r>
    </w:p>
    <w:p w14:paraId="41603C36" w14:textId="0B7B6005" w:rsidR="00E55C14" w:rsidRPr="003165BE" w:rsidRDefault="00AD6CD6">
      <w:pPr>
        <w:tabs>
          <w:tab w:val="left" w:pos="360"/>
        </w:tabs>
        <w:spacing w:after="0" w:line="240" w:lineRule="auto"/>
        <w:ind w:left="360" w:hanging="360"/>
        <w:rPr>
          <w:rFonts w:cs="Times New Roman"/>
          <w:i/>
          <w:sz w:val="24"/>
          <w:szCs w:val="24"/>
        </w:rPr>
      </w:pPr>
      <w:r w:rsidRPr="003165BE">
        <w:rPr>
          <w:rFonts w:cs="Times New Roman"/>
          <w:i/>
          <w:sz w:val="24"/>
          <w:szCs w:val="24"/>
        </w:rPr>
        <w:tab/>
      </w:r>
      <w:proofErr w:type="gramStart"/>
      <w:r w:rsidR="00BC7BA4" w:rsidRPr="003165BE">
        <w:rPr>
          <w:rFonts w:cs="Times New Roman"/>
          <w:i/>
          <w:sz w:val="24"/>
          <w:szCs w:val="24"/>
        </w:rPr>
        <w:t>absolute</w:t>
      </w:r>
      <w:proofErr w:type="gramEnd"/>
      <w:r w:rsidR="00BC7BA4" w:rsidRPr="003165BE">
        <w:rPr>
          <w:rFonts w:cs="Times New Roman"/>
          <w:i/>
          <w:sz w:val="24"/>
          <w:szCs w:val="24"/>
        </w:rPr>
        <w:t xml:space="preserve"> value, integer</w:t>
      </w:r>
      <w:r w:rsidR="00BC7BA4">
        <w:rPr>
          <w:rFonts w:cs="Times New Roman"/>
          <w:i/>
          <w:sz w:val="24"/>
          <w:szCs w:val="24"/>
        </w:rPr>
        <w:t xml:space="preserve">, </w:t>
      </w:r>
      <w:r w:rsidR="00BC7BA4" w:rsidRPr="003165BE">
        <w:rPr>
          <w:rFonts w:cs="Times New Roman"/>
          <w:i/>
          <w:sz w:val="24"/>
          <w:szCs w:val="24"/>
        </w:rPr>
        <w:t xml:space="preserve">negative, opposite, positive, </w:t>
      </w:r>
      <w:r w:rsidRPr="003165BE">
        <w:rPr>
          <w:rFonts w:cs="Times New Roman"/>
          <w:i/>
          <w:sz w:val="24"/>
          <w:szCs w:val="24"/>
        </w:rPr>
        <w:t xml:space="preserve">unit </w:t>
      </w:r>
      <w:r w:rsidRPr="0094459B">
        <w:rPr>
          <w:rFonts w:cs="Times New Roman"/>
          <w:sz w:val="24"/>
          <w:szCs w:val="24"/>
        </w:rPr>
        <w:t>(earlier grades)</w:t>
      </w:r>
    </w:p>
    <w:p w14:paraId="7956D175" w14:textId="77777777" w:rsidR="00513821" w:rsidRPr="0094459B" w:rsidRDefault="00513821" w:rsidP="0094459B">
      <w:pPr>
        <w:pStyle w:val="Heading2"/>
        <w:rPr>
          <w:rFonts w:ascii="Times New Roman" w:hAnsi="Times New Roman"/>
        </w:rPr>
      </w:pPr>
      <w:r w:rsidRPr="0094459B">
        <w:t>Student/Teacher Actions: What should students be doing? What should teachers be doing?</w:t>
      </w:r>
    </w:p>
    <w:p w14:paraId="5C17A060" w14:textId="1EA7245C" w:rsidR="00230542" w:rsidRPr="003165BE" w:rsidRDefault="00230542" w:rsidP="0094459B">
      <w:pPr>
        <w:pStyle w:val="NumberedPara"/>
        <w:numPr>
          <w:ilvl w:val="0"/>
          <w:numId w:val="4"/>
        </w:numPr>
        <w:tabs>
          <w:tab w:val="clear" w:pos="533"/>
          <w:tab w:val="num" w:pos="720"/>
        </w:tabs>
        <w:spacing w:before="60"/>
        <w:ind w:left="720" w:hanging="360"/>
        <w:rPr>
          <w:rFonts w:asciiTheme="minorHAnsi" w:hAnsiTheme="minorHAnsi"/>
          <w:szCs w:val="24"/>
        </w:rPr>
      </w:pPr>
      <w:r w:rsidRPr="003165BE">
        <w:rPr>
          <w:rFonts w:asciiTheme="minorHAnsi" w:hAnsiTheme="minorHAnsi"/>
          <w:szCs w:val="24"/>
        </w:rPr>
        <w:t>Place an X on the floor using tape (painter</w:t>
      </w:r>
      <w:r w:rsidR="001340E3">
        <w:rPr>
          <w:rFonts w:asciiTheme="minorHAnsi" w:hAnsiTheme="minorHAnsi"/>
          <w:szCs w:val="24"/>
        </w:rPr>
        <w:t>’</w:t>
      </w:r>
      <w:r w:rsidRPr="003165BE">
        <w:rPr>
          <w:rFonts w:asciiTheme="minorHAnsi" w:hAnsiTheme="minorHAnsi"/>
          <w:szCs w:val="24"/>
        </w:rPr>
        <w:t>s tape or masking tape). Call up two students to engage in an interactive demonstration. One will stand to the left of the X and the other to the right of the X</w:t>
      </w:r>
      <w:r w:rsidR="00D63340">
        <w:rPr>
          <w:rFonts w:asciiTheme="minorHAnsi" w:hAnsiTheme="minorHAnsi"/>
          <w:szCs w:val="24"/>
        </w:rPr>
        <w:t>.</w:t>
      </w:r>
      <w:r w:rsidRPr="003165BE">
        <w:rPr>
          <w:rFonts w:asciiTheme="minorHAnsi" w:hAnsiTheme="minorHAnsi"/>
          <w:szCs w:val="24"/>
        </w:rPr>
        <w:t xml:space="preserve"> Share with the students that X represents </w:t>
      </w:r>
      <w:r w:rsidR="00E55C14" w:rsidRPr="003165BE">
        <w:rPr>
          <w:rFonts w:asciiTheme="minorHAnsi" w:hAnsiTheme="minorHAnsi"/>
          <w:szCs w:val="24"/>
        </w:rPr>
        <w:t>zero (0)</w:t>
      </w:r>
      <w:r w:rsidRPr="003165BE">
        <w:rPr>
          <w:rFonts w:asciiTheme="minorHAnsi" w:hAnsiTheme="minorHAnsi"/>
          <w:szCs w:val="24"/>
        </w:rPr>
        <w:t xml:space="preserve">. Ask the two students to move so that they are equidistant to the X. The class will estimate the distance </w:t>
      </w:r>
      <w:r w:rsidR="0097209D" w:rsidRPr="003165BE">
        <w:rPr>
          <w:rFonts w:asciiTheme="minorHAnsi" w:hAnsiTheme="minorHAnsi"/>
          <w:szCs w:val="24"/>
        </w:rPr>
        <w:t xml:space="preserve">(in inches or yards) </w:t>
      </w:r>
      <w:r w:rsidRPr="003165BE">
        <w:rPr>
          <w:rFonts w:asciiTheme="minorHAnsi" w:hAnsiTheme="minorHAnsi"/>
          <w:szCs w:val="24"/>
        </w:rPr>
        <w:t>that each student is from the X. Then, ask</w:t>
      </w:r>
      <w:r w:rsidR="00D45CFF">
        <w:rPr>
          <w:rFonts w:asciiTheme="minorHAnsi" w:hAnsiTheme="minorHAnsi"/>
          <w:szCs w:val="24"/>
        </w:rPr>
        <w:t>, “If</w:t>
      </w:r>
      <w:r w:rsidRPr="003165BE">
        <w:rPr>
          <w:rFonts w:asciiTheme="minorHAnsi" w:hAnsiTheme="minorHAnsi"/>
          <w:szCs w:val="24"/>
        </w:rPr>
        <w:t xml:space="preserve"> the two students were to switch places, would their estimation be different? Why or why not?</w:t>
      </w:r>
      <w:r w:rsidR="00D45CFF">
        <w:rPr>
          <w:rFonts w:asciiTheme="minorHAnsi" w:hAnsiTheme="minorHAnsi"/>
          <w:szCs w:val="24"/>
        </w:rPr>
        <w:t>”</w:t>
      </w:r>
      <w:r w:rsidRPr="003165BE">
        <w:rPr>
          <w:rFonts w:asciiTheme="minorHAnsi" w:hAnsiTheme="minorHAnsi"/>
          <w:szCs w:val="24"/>
        </w:rPr>
        <w:t xml:space="preserve"> Next, measure how far each student is from the X and </w:t>
      </w:r>
      <w:r w:rsidR="0094459B">
        <w:rPr>
          <w:rFonts w:asciiTheme="minorHAnsi" w:hAnsiTheme="minorHAnsi"/>
          <w:szCs w:val="24"/>
        </w:rPr>
        <w:t>display</w:t>
      </w:r>
      <w:r w:rsidRPr="003165BE">
        <w:rPr>
          <w:rFonts w:asciiTheme="minorHAnsi" w:hAnsiTheme="minorHAnsi"/>
          <w:szCs w:val="24"/>
        </w:rPr>
        <w:t xml:space="preserve"> the distance for each student. </w:t>
      </w:r>
      <w:r w:rsidR="00C22C9A" w:rsidRPr="003165BE">
        <w:rPr>
          <w:rFonts w:asciiTheme="minorHAnsi" w:hAnsiTheme="minorHAnsi"/>
          <w:szCs w:val="24"/>
        </w:rPr>
        <w:t xml:space="preserve">Ask students the following: Can distance ever be negative? </w:t>
      </w:r>
    </w:p>
    <w:p w14:paraId="20AB5107" w14:textId="615F7701" w:rsidR="002F787F" w:rsidRPr="003165BE" w:rsidRDefault="00D45CFF" w:rsidP="00A61439">
      <w:pPr>
        <w:pStyle w:val="ListParagraph"/>
        <w:numPr>
          <w:ilvl w:val="0"/>
          <w:numId w:val="4"/>
        </w:numPr>
        <w:spacing w:line="240" w:lineRule="auto"/>
        <w:ind w:left="720" w:hanging="353"/>
        <w:rPr>
          <w:sz w:val="24"/>
          <w:szCs w:val="24"/>
        </w:rPr>
      </w:pPr>
      <w:r>
        <w:rPr>
          <w:sz w:val="24"/>
          <w:szCs w:val="24"/>
        </w:rPr>
        <w:t>Distribute</w:t>
      </w:r>
      <w:r w:rsidR="00E55C14" w:rsidRPr="003165BE">
        <w:rPr>
          <w:sz w:val="24"/>
          <w:szCs w:val="24"/>
        </w:rPr>
        <w:t xml:space="preserve"> the Sample Number Lines activity sheet. </w:t>
      </w:r>
      <w:r w:rsidR="002E2EA2" w:rsidRPr="003165BE">
        <w:rPr>
          <w:sz w:val="24"/>
          <w:szCs w:val="24"/>
        </w:rPr>
        <w:t xml:space="preserve">Have students </w:t>
      </w:r>
      <w:r w:rsidR="00BD63EE" w:rsidRPr="003165BE">
        <w:rPr>
          <w:sz w:val="24"/>
          <w:szCs w:val="24"/>
        </w:rPr>
        <w:t>place a point at</w:t>
      </w:r>
      <w:r w:rsidR="00A97115">
        <w:rPr>
          <w:sz w:val="24"/>
          <w:szCs w:val="24"/>
        </w:rPr>
        <w:t xml:space="preserve"> </w:t>
      </w:r>
      <w:r w:rsidR="00BD63EE" w:rsidRPr="003165BE">
        <w:rPr>
          <w:sz w:val="24"/>
          <w:szCs w:val="24"/>
        </w:rPr>
        <w:t>–12 on the</w:t>
      </w:r>
      <w:r w:rsidR="00026F3F">
        <w:rPr>
          <w:sz w:val="24"/>
          <w:szCs w:val="24"/>
        </w:rPr>
        <w:t xml:space="preserve"> number line labeled</w:t>
      </w:r>
      <w:r w:rsidR="00BD63EE" w:rsidRPr="003165BE">
        <w:rPr>
          <w:sz w:val="24"/>
          <w:szCs w:val="24"/>
        </w:rPr>
        <w:t xml:space="preserve"> –20 to 20</w:t>
      </w:r>
      <w:r w:rsidR="00F458CA" w:rsidRPr="003165BE">
        <w:rPr>
          <w:sz w:val="24"/>
          <w:szCs w:val="24"/>
        </w:rPr>
        <w:t xml:space="preserve">. Next, have students </w:t>
      </w:r>
      <w:r w:rsidR="00BD63EE" w:rsidRPr="003165BE">
        <w:rPr>
          <w:sz w:val="24"/>
          <w:szCs w:val="24"/>
        </w:rPr>
        <w:t xml:space="preserve">plot a point at its opposite (12). Ask students to count the number of units that both –12 and 12 are from zero (0). Provide students with three additional examples using </w:t>
      </w:r>
      <w:r w:rsidR="002F787F" w:rsidRPr="003165BE">
        <w:rPr>
          <w:sz w:val="24"/>
          <w:szCs w:val="24"/>
        </w:rPr>
        <w:t xml:space="preserve">the –10 to 10 and –5 to 5 number </w:t>
      </w:r>
      <w:r w:rsidR="00BD63EE" w:rsidRPr="003165BE">
        <w:rPr>
          <w:sz w:val="24"/>
          <w:szCs w:val="24"/>
        </w:rPr>
        <w:t xml:space="preserve">lines and </w:t>
      </w:r>
      <w:r w:rsidR="0094459B">
        <w:rPr>
          <w:sz w:val="24"/>
          <w:szCs w:val="24"/>
        </w:rPr>
        <w:t xml:space="preserve">display </w:t>
      </w:r>
      <w:r w:rsidR="00BD63EE" w:rsidRPr="003165BE">
        <w:rPr>
          <w:sz w:val="24"/>
          <w:szCs w:val="24"/>
        </w:rPr>
        <w:t xml:space="preserve">their responses. Students should discover that the given number and its opposite are the same distance from zero on a number line. Discuss with students that the absolute value of a number is the distance of </w:t>
      </w:r>
      <w:r>
        <w:rPr>
          <w:sz w:val="24"/>
          <w:szCs w:val="24"/>
        </w:rPr>
        <w:t>that</w:t>
      </w:r>
      <w:r w:rsidRPr="003165BE">
        <w:rPr>
          <w:sz w:val="24"/>
          <w:szCs w:val="24"/>
        </w:rPr>
        <w:t xml:space="preserve"> </w:t>
      </w:r>
      <w:r w:rsidR="00BD63EE" w:rsidRPr="003165BE">
        <w:rPr>
          <w:sz w:val="24"/>
          <w:szCs w:val="24"/>
        </w:rPr>
        <w:t>number from zero on the number line</w:t>
      </w:r>
      <w:r>
        <w:rPr>
          <w:sz w:val="24"/>
          <w:szCs w:val="24"/>
        </w:rPr>
        <w:t>,</w:t>
      </w:r>
      <w:r w:rsidR="00BD63EE" w:rsidRPr="003165BE">
        <w:rPr>
          <w:sz w:val="24"/>
          <w:szCs w:val="24"/>
        </w:rPr>
        <w:t xml:space="preserve"> regardless of direction. Absolute value is represented using the symbol </w:t>
      </w:r>
      <w:r w:rsidR="00632078" w:rsidRPr="00632078">
        <w:rPr>
          <w:position w:val="-20"/>
          <w:sz w:val="24"/>
          <w:szCs w:val="24"/>
        </w:rPr>
        <w:object w:dxaOrig="340" w:dyaOrig="520" w14:anchorId="6102B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6.25pt" o:ole="">
            <v:imagedata r:id="rId8" o:title=""/>
          </v:shape>
          <o:OLEObject Type="Embed" ProgID="Equation.DSMT4" ShapeID="_x0000_i1025" DrawAspect="Content" ObjectID="_1592413200" r:id="rId9"/>
        </w:object>
      </w:r>
      <w:r w:rsidR="00632078">
        <w:rPr>
          <w:sz w:val="24"/>
          <w:szCs w:val="24"/>
        </w:rPr>
        <w:t xml:space="preserve"> </w:t>
      </w:r>
      <w:r w:rsidR="00BD63EE" w:rsidRPr="003165BE">
        <w:rPr>
          <w:sz w:val="24"/>
          <w:szCs w:val="24"/>
        </w:rPr>
        <w:lastRenderedPageBreak/>
        <w:t>(e.g.</w:t>
      </w:r>
      <w:proofErr w:type="gramStart"/>
      <w:r w:rsidR="00BD63EE" w:rsidRPr="003165BE">
        <w:rPr>
          <w:sz w:val="24"/>
          <w:szCs w:val="24"/>
        </w:rPr>
        <w:t xml:space="preserve">, </w:t>
      </w:r>
      <w:proofErr w:type="gramEnd"/>
      <w:r w:rsidR="00632078" w:rsidRPr="00632078">
        <w:rPr>
          <w:position w:val="-14"/>
          <w:sz w:val="24"/>
          <w:szCs w:val="24"/>
        </w:rPr>
        <w:object w:dxaOrig="1400" w:dyaOrig="400" w14:anchorId="13C0A310">
          <v:shape id="_x0000_i1026" type="#_x0000_t75" style="width:69.75pt;height:20.25pt" o:ole="">
            <v:imagedata r:id="rId10" o:title=""/>
          </v:shape>
          <o:OLEObject Type="Embed" ProgID="Equation.DSMT4" ShapeID="_x0000_i1026" DrawAspect="Content" ObjectID="_1592413201" r:id="rId11"/>
        </w:object>
      </w:r>
      <w:r w:rsidR="00632078">
        <w:rPr>
          <w:sz w:val="24"/>
          <w:szCs w:val="24"/>
        </w:rPr>
        <w:t>,</w:t>
      </w:r>
      <w:r w:rsidR="00140001">
        <w:rPr>
          <w:sz w:val="24"/>
          <w:szCs w:val="24"/>
        </w:rPr>
        <w:t xml:space="preserve"> and</w:t>
      </w:r>
      <w:r w:rsidR="00632078">
        <w:rPr>
          <w:sz w:val="24"/>
          <w:szCs w:val="24"/>
        </w:rPr>
        <w:t xml:space="preserve"> </w:t>
      </w:r>
      <w:r w:rsidR="00632078" w:rsidRPr="00632078">
        <w:rPr>
          <w:position w:val="-14"/>
          <w:sz w:val="24"/>
          <w:szCs w:val="24"/>
        </w:rPr>
        <w:object w:dxaOrig="740" w:dyaOrig="400" w14:anchorId="677EEF1F">
          <v:shape id="_x0000_i1027" type="#_x0000_t75" style="width:36.75pt;height:20.25pt" o:ole="">
            <v:imagedata r:id="rId12" o:title=""/>
          </v:shape>
          <o:OLEObject Type="Embed" ProgID="Equation.DSMT4" ShapeID="_x0000_i1027" DrawAspect="Content" ObjectID="_1592413202" r:id="rId13"/>
        </w:object>
      </w:r>
      <w:r w:rsidR="00632078">
        <w:rPr>
          <w:sz w:val="24"/>
          <w:szCs w:val="24"/>
        </w:rPr>
        <w:t>)</w:t>
      </w:r>
      <w:r w:rsidR="00BD63EE" w:rsidRPr="003165BE">
        <w:rPr>
          <w:sz w:val="24"/>
          <w:szCs w:val="24"/>
        </w:rPr>
        <w:t>. The absolute value of zero is zero.</w:t>
      </w:r>
      <w:r w:rsidR="002F787F" w:rsidRPr="003165BE">
        <w:rPr>
          <w:sz w:val="24"/>
          <w:szCs w:val="24"/>
        </w:rPr>
        <w:t xml:space="preserve"> </w:t>
      </w:r>
      <w:r w:rsidR="00C22C9A" w:rsidRPr="003165BE">
        <w:rPr>
          <w:sz w:val="24"/>
          <w:szCs w:val="24"/>
        </w:rPr>
        <w:t>Ask</w:t>
      </w:r>
      <w:r>
        <w:rPr>
          <w:sz w:val="24"/>
          <w:szCs w:val="24"/>
        </w:rPr>
        <w:t>, “</w:t>
      </w:r>
      <w:r w:rsidR="00C22C9A" w:rsidRPr="003165BE">
        <w:rPr>
          <w:sz w:val="24"/>
          <w:szCs w:val="24"/>
        </w:rPr>
        <w:t>Why is the absolute value of a number positive?</w:t>
      </w:r>
      <w:r>
        <w:rPr>
          <w:sz w:val="24"/>
          <w:szCs w:val="24"/>
        </w:rPr>
        <w:t>”</w:t>
      </w:r>
      <w:r w:rsidR="00C22C9A" w:rsidRPr="003165BE">
        <w:rPr>
          <w:sz w:val="24"/>
          <w:szCs w:val="24"/>
        </w:rPr>
        <w:t xml:space="preserve"> </w:t>
      </w:r>
    </w:p>
    <w:p w14:paraId="6316E102" w14:textId="4E180506" w:rsidR="0014047F" w:rsidRPr="0094459B" w:rsidRDefault="0014047F" w:rsidP="0094459B">
      <w:pPr>
        <w:pStyle w:val="ListParagraph"/>
        <w:numPr>
          <w:ilvl w:val="0"/>
          <w:numId w:val="4"/>
        </w:numPr>
        <w:spacing w:before="60" w:after="240" w:line="240" w:lineRule="auto"/>
        <w:ind w:left="720" w:hanging="360"/>
        <w:contextualSpacing w:val="0"/>
        <w:rPr>
          <w:sz w:val="24"/>
          <w:szCs w:val="24"/>
        </w:rPr>
      </w:pPr>
      <w:r w:rsidRPr="003165BE">
        <w:rPr>
          <w:sz w:val="24"/>
          <w:szCs w:val="24"/>
        </w:rPr>
        <w:t xml:space="preserve">Following this discussion, provide a </w:t>
      </w:r>
      <w:r w:rsidR="008166B4" w:rsidRPr="003165BE">
        <w:rPr>
          <w:sz w:val="24"/>
          <w:szCs w:val="24"/>
        </w:rPr>
        <w:t>table</w:t>
      </w:r>
      <w:r w:rsidRPr="003165BE">
        <w:rPr>
          <w:sz w:val="24"/>
          <w:szCs w:val="24"/>
        </w:rPr>
        <w:t xml:space="preserve"> similar to the one below </w:t>
      </w:r>
      <w:r w:rsidR="00A61439" w:rsidRPr="003165BE">
        <w:rPr>
          <w:sz w:val="24"/>
          <w:szCs w:val="24"/>
        </w:rPr>
        <w:t>that requires students to</w:t>
      </w:r>
      <w:r w:rsidRPr="003165BE">
        <w:rPr>
          <w:sz w:val="24"/>
          <w:szCs w:val="24"/>
        </w:rPr>
        <w:t xml:space="preserve"> identify </w:t>
      </w:r>
      <w:r w:rsidR="006E5B70" w:rsidRPr="003165BE">
        <w:rPr>
          <w:sz w:val="24"/>
          <w:szCs w:val="24"/>
        </w:rPr>
        <w:t>at least three</w:t>
      </w:r>
      <w:r w:rsidR="002F787F" w:rsidRPr="003165BE">
        <w:rPr>
          <w:sz w:val="24"/>
          <w:szCs w:val="24"/>
        </w:rPr>
        <w:t xml:space="preserve"> integer</w:t>
      </w:r>
      <w:r w:rsidR="006E5B70" w:rsidRPr="003165BE">
        <w:rPr>
          <w:sz w:val="24"/>
          <w:szCs w:val="24"/>
        </w:rPr>
        <w:t>s, their</w:t>
      </w:r>
      <w:r w:rsidRPr="003165BE">
        <w:rPr>
          <w:sz w:val="24"/>
          <w:szCs w:val="24"/>
        </w:rPr>
        <w:t xml:space="preserve"> opposite</w:t>
      </w:r>
      <w:r w:rsidR="006E5B70" w:rsidRPr="003165BE">
        <w:rPr>
          <w:sz w:val="24"/>
          <w:szCs w:val="24"/>
        </w:rPr>
        <w:t>s, and then each</w:t>
      </w:r>
      <w:r w:rsidRPr="003165BE">
        <w:rPr>
          <w:sz w:val="24"/>
          <w:szCs w:val="24"/>
        </w:rPr>
        <w:t xml:space="preserve"> absolute value. Allow students to </w:t>
      </w:r>
      <w:r w:rsidR="002F787F" w:rsidRPr="003165BE">
        <w:rPr>
          <w:sz w:val="24"/>
          <w:szCs w:val="24"/>
        </w:rPr>
        <w:t>communicate their examples wit</w:t>
      </w:r>
      <w:r w:rsidR="00E55C14" w:rsidRPr="003165BE">
        <w:rPr>
          <w:sz w:val="24"/>
          <w:szCs w:val="24"/>
        </w:rPr>
        <w:t>h a partner, small group, or through</w:t>
      </w:r>
      <w:r w:rsidR="002F787F" w:rsidRPr="003165BE">
        <w:rPr>
          <w:sz w:val="24"/>
          <w:szCs w:val="24"/>
        </w:rPr>
        <w:t xml:space="preserve"> </w:t>
      </w:r>
      <w:r w:rsidR="00D45CFF" w:rsidRPr="003165BE">
        <w:rPr>
          <w:sz w:val="24"/>
          <w:szCs w:val="24"/>
        </w:rPr>
        <w:t>whole</w:t>
      </w:r>
      <w:r w:rsidR="00D45CFF">
        <w:rPr>
          <w:sz w:val="24"/>
          <w:szCs w:val="24"/>
        </w:rPr>
        <w:t>-</w:t>
      </w:r>
      <w:r w:rsidR="002F787F" w:rsidRPr="003165BE">
        <w:rPr>
          <w:sz w:val="24"/>
          <w:szCs w:val="24"/>
        </w:rPr>
        <w:t>group discussion.</w:t>
      </w:r>
    </w:p>
    <w:tbl>
      <w:tblPr>
        <w:tblStyle w:val="TableGrid"/>
        <w:tblW w:w="0" w:type="auto"/>
        <w:jc w:val="center"/>
        <w:tblLook w:val="04A0" w:firstRow="1" w:lastRow="0" w:firstColumn="1" w:lastColumn="0" w:noHBand="0" w:noVBand="1"/>
      </w:tblPr>
      <w:tblGrid>
        <w:gridCol w:w="1586"/>
        <w:gridCol w:w="1923"/>
        <w:gridCol w:w="1798"/>
      </w:tblGrid>
      <w:tr w:rsidR="0014047F" w:rsidRPr="003165BE" w14:paraId="06294146" w14:textId="77777777" w:rsidTr="006E5B70">
        <w:trPr>
          <w:trHeight w:val="262"/>
          <w:jc w:val="center"/>
        </w:trPr>
        <w:tc>
          <w:tcPr>
            <w:tcW w:w="1586" w:type="dxa"/>
          </w:tcPr>
          <w:p w14:paraId="74DF5874" w14:textId="791A698F" w:rsidR="0014047F" w:rsidRPr="003165BE" w:rsidRDefault="002F787F" w:rsidP="0014047F">
            <w:pPr>
              <w:pStyle w:val="ListParagraph"/>
              <w:ind w:left="0"/>
              <w:jc w:val="center"/>
              <w:rPr>
                <w:b/>
                <w:sz w:val="24"/>
                <w:szCs w:val="24"/>
              </w:rPr>
            </w:pPr>
            <w:r w:rsidRPr="003165BE">
              <w:rPr>
                <w:b/>
                <w:sz w:val="24"/>
                <w:szCs w:val="24"/>
              </w:rPr>
              <w:t>Integer</w:t>
            </w:r>
          </w:p>
        </w:tc>
        <w:tc>
          <w:tcPr>
            <w:tcW w:w="1923" w:type="dxa"/>
          </w:tcPr>
          <w:p w14:paraId="37514BA8" w14:textId="2C3FE46C" w:rsidR="0014047F" w:rsidRPr="003165BE" w:rsidRDefault="0014047F" w:rsidP="0014047F">
            <w:pPr>
              <w:pStyle w:val="ListParagraph"/>
              <w:ind w:left="0"/>
              <w:jc w:val="center"/>
              <w:rPr>
                <w:b/>
                <w:sz w:val="24"/>
                <w:szCs w:val="24"/>
              </w:rPr>
            </w:pPr>
            <w:r w:rsidRPr="003165BE">
              <w:rPr>
                <w:b/>
                <w:sz w:val="24"/>
                <w:szCs w:val="24"/>
              </w:rPr>
              <w:t>Opposite</w:t>
            </w:r>
          </w:p>
        </w:tc>
        <w:tc>
          <w:tcPr>
            <w:tcW w:w="1798" w:type="dxa"/>
          </w:tcPr>
          <w:p w14:paraId="44D04D10" w14:textId="2A2AD62F" w:rsidR="0014047F" w:rsidRPr="003165BE" w:rsidRDefault="0014047F" w:rsidP="0014047F">
            <w:pPr>
              <w:pStyle w:val="ListParagraph"/>
              <w:ind w:left="0"/>
              <w:jc w:val="center"/>
              <w:rPr>
                <w:b/>
                <w:sz w:val="24"/>
                <w:szCs w:val="24"/>
              </w:rPr>
            </w:pPr>
            <w:r w:rsidRPr="003165BE">
              <w:rPr>
                <w:b/>
                <w:sz w:val="24"/>
                <w:szCs w:val="24"/>
              </w:rPr>
              <w:t>Absolute value</w:t>
            </w:r>
          </w:p>
        </w:tc>
      </w:tr>
      <w:tr w:rsidR="0014047F" w:rsidRPr="003165BE" w14:paraId="1B793254" w14:textId="77777777" w:rsidTr="006E5B70">
        <w:trPr>
          <w:trHeight w:val="262"/>
          <w:jc w:val="center"/>
        </w:trPr>
        <w:tc>
          <w:tcPr>
            <w:tcW w:w="1586" w:type="dxa"/>
          </w:tcPr>
          <w:p w14:paraId="48E2A1DB" w14:textId="7429CC50" w:rsidR="0014047F" w:rsidRPr="003165BE" w:rsidRDefault="0014047F" w:rsidP="006E5B70">
            <w:pPr>
              <w:pStyle w:val="ListParagraph"/>
              <w:ind w:left="0"/>
              <w:jc w:val="center"/>
              <w:rPr>
                <w:b/>
                <w:sz w:val="24"/>
                <w:szCs w:val="24"/>
              </w:rPr>
            </w:pPr>
          </w:p>
        </w:tc>
        <w:tc>
          <w:tcPr>
            <w:tcW w:w="1923" w:type="dxa"/>
          </w:tcPr>
          <w:p w14:paraId="396837E9" w14:textId="02900E08" w:rsidR="0014047F" w:rsidRPr="003165BE" w:rsidRDefault="0014047F" w:rsidP="0014047F">
            <w:pPr>
              <w:pStyle w:val="ListParagraph"/>
              <w:ind w:left="0"/>
              <w:jc w:val="center"/>
              <w:rPr>
                <w:b/>
                <w:sz w:val="24"/>
                <w:szCs w:val="24"/>
              </w:rPr>
            </w:pPr>
          </w:p>
        </w:tc>
        <w:tc>
          <w:tcPr>
            <w:tcW w:w="1798" w:type="dxa"/>
          </w:tcPr>
          <w:p w14:paraId="6E35A7F4" w14:textId="6B76EAD9" w:rsidR="0014047F" w:rsidRPr="003165BE" w:rsidRDefault="0014047F" w:rsidP="0014047F">
            <w:pPr>
              <w:pStyle w:val="ListParagraph"/>
              <w:ind w:left="0"/>
              <w:jc w:val="center"/>
              <w:rPr>
                <w:b/>
                <w:sz w:val="24"/>
                <w:szCs w:val="24"/>
              </w:rPr>
            </w:pPr>
          </w:p>
        </w:tc>
      </w:tr>
      <w:tr w:rsidR="0014047F" w:rsidRPr="003165BE" w14:paraId="5FCF66B0" w14:textId="77777777" w:rsidTr="006E5B70">
        <w:trPr>
          <w:trHeight w:val="262"/>
          <w:jc w:val="center"/>
        </w:trPr>
        <w:tc>
          <w:tcPr>
            <w:tcW w:w="1586" w:type="dxa"/>
          </w:tcPr>
          <w:p w14:paraId="6E9FCADA" w14:textId="77777777" w:rsidR="0014047F" w:rsidRPr="003165BE" w:rsidRDefault="0014047F" w:rsidP="0014047F">
            <w:pPr>
              <w:pStyle w:val="ListParagraph"/>
              <w:ind w:left="0"/>
              <w:rPr>
                <w:b/>
                <w:sz w:val="24"/>
                <w:szCs w:val="24"/>
              </w:rPr>
            </w:pPr>
          </w:p>
        </w:tc>
        <w:tc>
          <w:tcPr>
            <w:tcW w:w="1923" w:type="dxa"/>
          </w:tcPr>
          <w:p w14:paraId="03360CBA" w14:textId="77777777" w:rsidR="0014047F" w:rsidRPr="003165BE" w:rsidRDefault="0014047F" w:rsidP="0014047F">
            <w:pPr>
              <w:pStyle w:val="ListParagraph"/>
              <w:ind w:left="0"/>
              <w:jc w:val="center"/>
              <w:rPr>
                <w:b/>
                <w:sz w:val="24"/>
                <w:szCs w:val="24"/>
              </w:rPr>
            </w:pPr>
          </w:p>
        </w:tc>
        <w:tc>
          <w:tcPr>
            <w:tcW w:w="1798" w:type="dxa"/>
          </w:tcPr>
          <w:p w14:paraId="4B92F50A" w14:textId="77777777" w:rsidR="0014047F" w:rsidRPr="003165BE" w:rsidRDefault="0014047F" w:rsidP="0014047F">
            <w:pPr>
              <w:pStyle w:val="ListParagraph"/>
              <w:ind w:left="0"/>
              <w:jc w:val="center"/>
              <w:rPr>
                <w:b/>
                <w:sz w:val="24"/>
                <w:szCs w:val="24"/>
              </w:rPr>
            </w:pPr>
          </w:p>
        </w:tc>
      </w:tr>
      <w:tr w:rsidR="0014047F" w:rsidRPr="003165BE" w14:paraId="45CC72F6" w14:textId="77777777" w:rsidTr="006E5B70">
        <w:trPr>
          <w:trHeight w:val="275"/>
          <w:jc w:val="center"/>
        </w:trPr>
        <w:tc>
          <w:tcPr>
            <w:tcW w:w="1586" w:type="dxa"/>
          </w:tcPr>
          <w:p w14:paraId="1A00730F" w14:textId="77777777" w:rsidR="0014047F" w:rsidRPr="003165BE" w:rsidRDefault="0014047F" w:rsidP="0014047F">
            <w:pPr>
              <w:pStyle w:val="ListParagraph"/>
              <w:ind w:left="0"/>
              <w:rPr>
                <w:b/>
                <w:sz w:val="24"/>
                <w:szCs w:val="24"/>
              </w:rPr>
            </w:pPr>
          </w:p>
        </w:tc>
        <w:tc>
          <w:tcPr>
            <w:tcW w:w="1923" w:type="dxa"/>
          </w:tcPr>
          <w:p w14:paraId="1E4AC385" w14:textId="77777777" w:rsidR="0014047F" w:rsidRPr="003165BE" w:rsidRDefault="0014047F" w:rsidP="0014047F">
            <w:pPr>
              <w:pStyle w:val="ListParagraph"/>
              <w:ind w:left="0"/>
              <w:jc w:val="center"/>
              <w:rPr>
                <w:b/>
                <w:sz w:val="24"/>
                <w:szCs w:val="24"/>
              </w:rPr>
            </w:pPr>
          </w:p>
        </w:tc>
        <w:tc>
          <w:tcPr>
            <w:tcW w:w="1798" w:type="dxa"/>
          </w:tcPr>
          <w:p w14:paraId="353B7A37" w14:textId="77777777" w:rsidR="0014047F" w:rsidRPr="003165BE" w:rsidRDefault="0014047F" w:rsidP="0014047F">
            <w:pPr>
              <w:pStyle w:val="ListParagraph"/>
              <w:ind w:left="0"/>
              <w:jc w:val="center"/>
              <w:rPr>
                <w:b/>
                <w:sz w:val="24"/>
                <w:szCs w:val="24"/>
              </w:rPr>
            </w:pPr>
          </w:p>
        </w:tc>
      </w:tr>
    </w:tbl>
    <w:p w14:paraId="3349B0B0" w14:textId="3E628F62" w:rsidR="00C22C9A" w:rsidRPr="003165BE" w:rsidRDefault="00D45CFF" w:rsidP="0094459B">
      <w:pPr>
        <w:pStyle w:val="ListParagraph"/>
        <w:numPr>
          <w:ilvl w:val="0"/>
          <w:numId w:val="4"/>
        </w:numPr>
        <w:tabs>
          <w:tab w:val="clear" w:pos="533"/>
          <w:tab w:val="num" w:pos="720"/>
        </w:tabs>
        <w:spacing w:before="240" w:after="60" w:line="240" w:lineRule="auto"/>
        <w:ind w:left="720" w:hanging="360"/>
        <w:contextualSpacing w:val="0"/>
        <w:rPr>
          <w:rFonts w:cs="Arial"/>
          <w:sz w:val="24"/>
          <w:szCs w:val="24"/>
        </w:rPr>
      </w:pPr>
      <w:r>
        <w:rPr>
          <w:sz w:val="24"/>
          <w:szCs w:val="24"/>
        </w:rPr>
        <w:t>Distribute</w:t>
      </w:r>
      <w:r w:rsidR="00E55C14" w:rsidRPr="003165BE">
        <w:rPr>
          <w:rFonts w:cs="Arial"/>
          <w:sz w:val="24"/>
          <w:szCs w:val="24"/>
        </w:rPr>
        <w:t xml:space="preserve"> the </w:t>
      </w:r>
      <w:r w:rsidR="00A61439" w:rsidRPr="003165BE">
        <w:rPr>
          <w:rFonts w:cs="Arial"/>
          <w:sz w:val="24"/>
          <w:szCs w:val="24"/>
        </w:rPr>
        <w:t xml:space="preserve">True or False </w:t>
      </w:r>
      <w:r w:rsidR="00D63340">
        <w:rPr>
          <w:rFonts w:cs="Arial"/>
          <w:sz w:val="24"/>
          <w:szCs w:val="24"/>
        </w:rPr>
        <w:t xml:space="preserve">Sort </w:t>
      </w:r>
      <w:r w:rsidR="00A61439" w:rsidRPr="003165BE">
        <w:rPr>
          <w:rFonts w:cs="Arial"/>
          <w:sz w:val="24"/>
          <w:szCs w:val="24"/>
        </w:rPr>
        <w:t>activity</w:t>
      </w:r>
      <w:r w:rsidR="00E55C14" w:rsidRPr="003165BE">
        <w:rPr>
          <w:rFonts w:cs="Arial"/>
          <w:sz w:val="24"/>
          <w:szCs w:val="24"/>
        </w:rPr>
        <w:t xml:space="preserve"> sheet</w:t>
      </w:r>
      <w:r w:rsidR="00A61439" w:rsidRPr="003165BE">
        <w:rPr>
          <w:rFonts w:cs="Arial"/>
          <w:sz w:val="24"/>
          <w:szCs w:val="24"/>
        </w:rPr>
        <w:t xml:space="preserve"> </w:t>
      </w:r>
      <w:r w:rsidR="00F458CA" w:rsidRPr="003165BE">
        <w:rPr>
          <w:rFonts w:cs="Arial"/>
          <w:sz w:val="24"/>
          <w:szCs w:val="24"/>
        </w:rPr>
        <w:t xml:space="preserve">to </w:t>
      </w:r>
      <w:r w:rsidR="00E55C14" w:rsidRPr="003165BE">
        <w:rPr>
          <w:rFonts w:cs="Arial"/>
          <w:sz w:val="24"/>
          <w:szCs w:val="24"/>
        </w:rPr>
        <w:t xml:space="preserve">students. Consider printing on </w:t>
      </w:r>
      <w:r w:rsidR="00A61439" w:rsidRPr="003165BE">
        <w:rPr>
          <w:rFonts w:cs="Arial"/>
          <w:sz w:val="24"/>
          <w:szCs w:val="24"/>
        </w:rPr>
        <w:t>card</w:t>
      </w:r>
      <w:r>
        <w:rPr>
          <w:rFonts w:cs="Arial"/>
          <w:sz w:val="24"/>
          <w:szCs w:val="24"/>
        </w:rPr>
        <w:t xml:space="preserve"> </w:t>
      </w:r>
      <w:r w:rsidR="00A61439" w:rsidRPr="003165BE">
        <w:rPr>
          <w:rFonts w:cs="Arial"/>
          <w:sz w:val="24"/>
          <w:szCs w:val="24"/>
        </w:rPr>
        <w:t>st</w:t>
      </w:r>
      <w:r w:rsidR="00E55C14" w:rsidRPr="003165BE">
        <w:rPr>
          <w:rFonts w:cs="Arial"/>
          <w:sz w:val="24"/>
          <w:szCs w:val="24"/>
        </w:rPr>
        <w:t>ock to increase durability.</w:t>
      </w:r>
      <w:r w:rsidR="002E2EA2" w:rsidRPr="003165BE">
        <w:rPr>
          <w:rFonts w:cs="Arial"/>
          <w:sz w:val="24"/>
          <w:szCs w:val="24"/>
        </w:rPr>
        <w:t xml:space="preserve"> Have students </w:t>
      </w:r>
      <w:r w:rsidR="00A61439" w:rsidRPr="003165BE">
        <w:rPr>
          <w:rFonts w:cs="Arial"/>
          <w:sz w:val="24"/>
          <w:szCs w:val="24"/>
        </w:rPr>
        <w:t>either cut o</w:t>
      </w:r>
      <w:r w:rsidR="00E55C14" w:rsidRPr="003165BE">
        <w:rPr>
          <w:rFonts w:cs="Arial"/>
          <w:sz w:val="24"/>
          <w:szCs w:val="24"/>
        </w:rPr>
        <w:t xml:space="preserve">ut each block </w:t>
      </w:r>
      <w:r w:rsidR="00674B86" w:rsidRPr="003165BE">
        <w:rPr>
          <w:rFonts w:cs="Arial"/>
          <w:sz w:val="24"/>
          <w:szCs w:val="24"/>
        </w:rPr>
        <w:t>with scissors</w:t>
      </w:r>
      <w:r>
        <w:rPr>
          <w:rFonts w:cs="Arial"/>
          <w:sz w:val="24"/>
          <w:szCs w:val="24"/>
        </w:rPr>
        <w:t>,</w:t>
      </w:r>
      <w:r w:rsidR="00674B86" w:rsidRPr="003165BE">
        <w:rPr>
          <w:rFonts w:cs="Arial"/>
          <w:sz w:val="24"/>
          <w:szCs w:val="24"/>
        </w:rPr>
        <w:t xml:space="preserve"> </w:t>
      </w:r>
      <w:r w:rsidR="00E55C14" w:rsidRPr="003165BE">
        <w:rPr>
          <w:rFonts w:cs="Arial"/>
          <w:sz w:val="24"/>
          <w:szCs w:val="24"/>
        </w:rPr>
        <w:t xml:space="preserve">or </w:t>
      </w:r>
      <w:r>
        <w:rPr>
          <w:rFonts w:cs="Arial"/>
          <w:sz w:val="24"/>
          <w:szCs w:val="24"/>
        </w:rPr>
        <w:t>pre</w:t>
      </w:r>
      <w:r w:rsidR="00E55C14" w:rsidRPr="003165BE">
        <w:rPr>
          <w:rFonts w:cs="Arial"/>
          <w:sz w:val="24"/>
          <w:szCs w:val="24"/>
        </w:rPr>
        <w:t xml:space="preserve">cut </w:t>
      </w:r>
      <w:r w:rsidR="00141F9C">
        <w:rPr>
          <w:rFonts w:cs="Arial"/>
          <w:sz w:val="24"/>
          <w:szCs w:val="24"/>
        </w:rPr>
        <w:t>them</w:t>
      </w:r>
      <w:r>
        <w:rPr>
          <w:rFonts w:cs="Arial"/>
          <w:sz w:val="24"/>
          <w:szCs w:val="24"/>
        </w:rPr>
        <w:t xml:space="preserve"> before the lesson</w:t>
      </w:r>
      <w:r w:rsidR="00E55C14" w:rsidRPr="003165BE">
        <w:rPr>
          <w:rFonts w:cs="Arial"/>
          <w:sz w:val="24"/>
          <w:szCs w:val="24"/>
        </w:rPr>
        <w:t>. Place the sorting cards into</w:t>
      </w:r>
      <w:r w:rsidR="00A61439" w:rsidRPr="003165BE">
        <w:rPr>
          <w:rFonts w:cs="Arial"/>
          <w:sz w:val="24"/>
          <w:szCs w:val="24"/>
        </w:rPr>
        <w:t xml:space="preserve"> </w:t>
      </w:r>
      <w:r w:rsidR="00674B86" w:rsidRPr="003165BE">
        <w:rPr>
          <w:rFonts w:cs="Arial"/>
          <w:sz w:val="24"/>
          <w:szCs w:val="24"/>
        </w:rPr>
        <w:t xml:space="preserve">a </w:t>
      </w:r>
      <w:r w:rsidR="00A61439" w:rsidRPr="003165BE">
        <w:rPr>
          <w:rFonts w:cs="Arial"/>
          <w:sz w:val="24"/>
          <w:szCs w:val="24"/>
        </w:rPr>
        <w:t xml:space="preserve">plastic snack </w:t>
      </w:r>
      <w:r w:rsidR="00674B86" w:rsidRPr="003165BE">
        <w:rPr>
          <w:rFonts w:cs="Arial"/>
          <w:sz w:val="24"/>
          <w:szCs w:val="24"/>
        </w:rPr>
        <w:t xml:space="preserve">bag </w:t>
      </w:r>
      <w:r w:rsidR="00A61439" w:rsidRPr="003165BE">
        <w:rPr>
          <w:rFonts w:cs="Arial"/>
          <w:sz w:val="24"/>
          <w:szCs w:val="24"/>
        </w:rPr>
        <w:t xml:space="preserve">or paper bag. Arrange the True and False cards such that they serve as headers to the given statements. Ask the students to sort the </w:t>
      </w:r>
      <w:r w:rsidR="00674B86" w:rsidRPr="003165BE">
        <w:rPr>
          <w:rFonts w:cs="Arial"/>
          <w:sz w:val="24"/>
          <w:szCs w:val="24"/>
        </w:rPr>
        <w:t>statement</w:t>
      </w:r>
      <w:r w:rsidR="00A61439" w:rsidRPr="003165BE">
        <w:rPr>
          <w:rFonts w:cs="Arial"/>
          <w:sz w:val="24"/>
          <w:szCs w:val="24"/>
        </w:rPr>
        <w:t xml:space="preserve"> on the card </w:t>
      </w:r>
      <w:r w:rsidR="00E55C14" w:rsidRPr="003165BE">
        <w:rPr>
          <w:rFonts w:cs="Arial"/>
          <w:sz w:val="24"/>
          <w:szCs w:val="24"/>
        </w:rPr>
        <w:t>under the</w:t>
      </w:r>
      <w:r w:rsidR="00A61439" w:rsidRPr="003165BE">
        <w:rPr>
          <w:rFonts w:cs="Arial"/>
          <w:sz w:val="24"/>
          <w:szCs w:val="24"/>
        </w:rPr>
        <w:t xml:space="preserve"> True or False</w:t>
      </w:r>
      <w:r w:rsidR="00E55C14" w:rsidRPr="003165BE">
        <w:rPr>
          <w:rFonts w:cs="Arial"/>
          <w:sz w:val="24"/>
          <w:szCs w:val="24"/>
        </w:rPr>
        <w:t xml:space="preserve"> header</w:t>
      </w:r>
      <w:r w:rsidR="00A61439" w:rsidRPr="003165BE">
        <w:rPr>
          <w:rFonts w:cs="Arial"/>
          <w:sz w:val="24"/>
          <w:szCs w:val="24"/>
        </w:rPr>
        <w:t xml:space="preserve">. Once all cards are sorted, divide the class into small groups and assign each group a statement. Then, using chart paper, </w:t>
      </w:r>
      <w:r w:rsidR="00674B86" w:rsidRPr="003165BE">
        <w:rPr>
          <w:rFonts w:cs="Arial"/>
          <w:sz w:val="24"/>
          <w:szCs w:val="24"/>
        </w:rPr>
        <w:t>ask</w:t>
      </w:r>
      <w:r w:rsidR="00A61439" w:rsidRPr="003165BE">
        <w:rPr>
          <w:rFonts w:cs="Arial"/>
          <w:sz w:val="24"/>
          <w:szCs w:val="24"/>
        </w:rPr>
        <w:t xml:space="preserve"> each group </w:t>
      </w:r>
      <w:r w:rsidR="00E55C14" w:rsidRPr="003165BE">
        <w:rPr>
          <w:rFonts w:cs="Arial"/>
          <w:sz w:val="24"/>
          <w:szCs w:val="24"/>
        </w:rPr>
        <w:t xml:space="preserve">to </w:t>
      </w:r>
      <w:r w:rsidR="00A61439" w:rsidRPr="003165BE">
        <w:rPr>
          <w:rFonts w:cs="Arial"/>
          <w:sz w:val="24"/>
          <w:szCs w:val="24"/>
        </w:rPr>
        <w:t xml:space="preserve">justify their answers </w:t>
      </w:r>
      <w:r w:rsidR="00E55C14" w:rsidRPr="003165BE">
        <w:rPr>
          <w:rFonts w:cs="Arial"/>
          <w:sz w:val="24"/>
          <w:szCs w:val="24"/>
        </w:rPr>
        <w:t>and</w:t>
      </w:r>
      <w:r w:rsidR="00A61439" w:rsidRPr="003165BE">
        <w:rPr>
          <w:rFonts w:cs="Arial"/>
          <w:sz w:val="24"/>
          <w:szCs w:val="24"/>
        </w:rPr>
        <w:t xml:space="preserve"> to explain their reasoning.</w:t>
      </w:r>
    </w:p>
    <w:p w14:paraId="33B4275D" w14:textId="657F1184" w:rsidR="00A61439" w:rsidRPr="003165BE" w:rsidRDefault="00D45CFF" w:rsidP="002F787F">
      <w:pPr>
        <w:pStyle w:val="ListParagraph"/>
        <w:numPr>
          <w:ilvl w:val="0"/>
          <w:numId w:val="4"/>
        </w:numPr>
        <w:tabs>
          <w:tab w:val="clear" w:pos="533"/>
          <w:tab w:val="num" w:pos="720"/>
        </w:tabs>
        <w:spacing w:line="240" w:lineRule="auto"/>
        <w:ind w:left="720" w:hanging="360"/>
        <w:rPr>
          <w:rFonts w:cs="Arial"/>
          <w:sz w:val="24"/>
          <w:szCs w:val="24"/>
        </w:rPr>
      </w:pPr>
      <w:r>
        <w:rPr>
          <w:rFonts w:cs="Arial"/>
          <w:sz w:val="24"/>
          <w:szCs w:val="24"/>
        </w:rPr>
        <w:t>Distribute</w:t>
      </w:r>
      <w:r w:rsidR="006E5B70" w:rsidRPr="003165BE">
        <w:rPr>
          <w:rFonts w:cs="Arial"/>
          <w:sz w:val="24"/>
          <w:szCs w:val="24"/>
        </w:rPr>
        <w:t xml:space="preserve"> the Absolute Value Integer War activity sheet and a deck of cards. Allow the students to play the game, share their responses, and then provide feedback to the class.</w:t>
      </w:r>
      <w:r w:rsidR="00A97115">
        <w:rPr>
          <w:rFonts w:cs="Arial"/>
          <w:sz w:val="24"/>
          <w:szCs w:val="24"/>
        </w:rPr>
        <w:t xml:space="preserve"> </w:t>
      </w:r>
    </w:p>
    <w:p w14:paraId="6BC1D801" w14:textId="7EB88258" w:rsidR="00D82C8B" w:rsidRPr="003165BE" w:rsidRDefault="00A61439" w:rsidP="0094459B">
      <w:pPr>
        <w:pStyle w:val="ListParagraph"/>
        <w:numPr>
          <w:ilvl w:val="0"/>
          <w:numId w:val="4"/>
        </w:numPr>
        <w:tabs>
          <w:tab w:val="clear" w:pos="533"/>
          <w:tab w:val="num" w:pos="720"/>
        </w:tabs>
        <w:spacing w:before="60" w:after="0" w:line="240" w:lineRule="auto"/>
        <w:ind w:left="720" w:hanging="360"/>
        <w:contextualSpacing w:val="0"/>
        <w:rPr>
          <w:rFonts w:cs="Arial"/>
          <w:sz w:val="24"/>
          <w:szCs w:val="24"/>
        </w:rPr>
      </w:pPr>
      <w:r w:rsidRPr="003165BE">
        <w:rPr>
          <w:rFonts w:cs="Arial"/>
          <w:sz w:val="24"/>
          <w:szCs w:val="24"/>
        </w:rPr>
        <w:t xml:space="preserve">Integrate dynamic software to create </w:t>
      </w:r>
      <w:r w:rsidR="006E5B70" w:rsidRPr="003165BE">
        <w:rPr>
          <w:rFonts w:cs="Arial"/>
          <w:sz w:val="24"/>
          <w:szCs w:val="24"/>
        </w:rPr>
        <w:t>a number line</w:t>
      </w:r>
      <w:r w:rsidRPr="003165BE">
        <w:rPr>
          <w:rFonts w:cs="Arial"/>
          <w:sz w:val="24"/>
          <w:szCs w:val="24"/>
        </w:rPr>
        <w:t>. Hav</w:t>
      </w:r>
      <w:r w:rsidR="00F458CA" w:rsidRPr="003165BE">
        <w:rPr>
          <w:rFonts w:cs="Arial"/>
          <w:sz w:val="24"/>
          <w:szCs w:val="24"/>
        </w:rPr>
        <w:t xml:space="preserve">e students </w:t>
      </w:r>
      <w:r w:rsidRPr="003165BE">
        <w:rPr>
          <w:rFonts w:cs="Arial"/>
          <w:sz w:val="24"/>
          <w:szCs w:val="24"/>
        </w:rPr>
        <w:t xml:space="preserve">plot an integer and its opposite on the number line and then determine the absolute value of each integer. Draw students back to the discussion notes described in </w:t>
      </w:r>
      <w:r w:rsidR="002A22AF">
        <w:rPr>
          <w:rFonts w:cs="Arial"/>
          <w:sz w:val="24"/>
          <w:szCs w:val="24"/>
        </w:rPr>
        <w:t xml:space="preserve">instruction </w:t>
      </w:r>
      <w:r w:rsidRPr="003165BE">
        <w:rPr>
          <w:rFonts w:cs="Arial"/>
          <w:sz w:val="24"/>
          <w:szCs w:val="24"/>
        </w:rPr>
        <w:t xml:space="preserve">2 to justify their reasoning and their constructions. </w:t>
      </w:r>
    </w:p>
    <w:p w14:paraId="0B5FF991" w14:textId="77777777" w:rsidR="00AA57E5" w:rsidRPr="003165BE" w:rsidRDefault="000906FC" w:rsidP="0094459B">
      <w:pPr>
        <w:pStyle w:val="Heading2"/>
      </w:pPr>
      <w:r w:rsidRPr="003165BE">
        <w:t>Assessment</w:t>
      </w:r>
    </w:p>
    <w:p w14:paraId="264B5BFC" w14:textId="77777777" w:rsidR="004203F5" w:rsidRPr="003165BE" w:rsidRDefault="003C048F" w:rsidP="00C73471">
      <w:pPr>
        <w:pStyle w:val="Heading3"/>
        <w:spacing w:line="240" w:lineRule="auto"/>
        <w:contextualSpacing w:val="0"/>
        <w:rPr>
          <w:rFonts w:asciiTheme="minorHAnsi" w:hAnsiTheme="minorHAnsi"/>
        </w:rPr>
      </w:pPr>
      <w:r w:rsidRPr="003165BE">
        <w:rPr>
          <w:rFonts w:asciiTheme="minorHAnsi" w:hAnsiTheme="minorHAnsi"/>
        </w:rPr>
        <w:t>Questions</w:t>
      </w:r>
    </w:p>
    <w:p w14:paraId="148E4D06" w14:textId="3C7104D5" w:rsidR="003C048F" w:rsidRPr="003165BE" w:rsidRDefault="00177773"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What is the absolute value of a number?</w:t>
      </w:r>
    </w:p>
    <w:p w14:paraId="7BF9E271" w14:textId="14E840BF" w:rsidR="00177773" w:rsidRPr="003165BE" w:rsidRDefault="00177773"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 xml:space="preserve">Can the absolute value be a negative number? Why or why not? </w:t>
      </w:r>
      <w:r w:rsidR="00230542" w:rsidRPr="003165BE">
        <w:rPr>
          <w:rFonts w:cs="Times New Roman"/>
          <w:sz w:val="24"/>
          <w:szCs w:val="24"/>
        </w:rPr>
        <w:t xml:space="preserve">Explain your reasoning. </w:t>
      </w:r>
    </w:p>
    <w:p w14:paraId="7069E229" w14:textId="2D088C32" w:rsidR="00177773" w:rsidRPr="003165BE" w:rsidRDefault="00177773"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 xml:space="preserve">Is the opposite of a number the same as the absolute value of a number? Why or why not? </w:t>
      </w:r>
      <w:r w:rsidR="00230542" w:rsidRPr="003165BE">
        <w:rPr>
          <w:rFonts w:cs="Times New Roman"/>
          <w:sz w:val="24"/>
          <w:szCs w:val="24"/>
        </w:rPr>
        <w:t xml:space="preserve">Explain your reasoning. </w:t>
      </w:r>
    </w:p>
    <w:p w14:paraId="49D081B6" w14:textId="3BF72578" w:rsidR="00230542" w:rsidRPr="003165BE" w:rsidRDefault="00230542"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Is the absolute value of zero equal to zero? Why or why not? Explain your reasoning.</w:t>
      </w:r>
    </w:p>
    <w:p w14:paraId="27671C7D" w14:textId="0A753869" w:rsidR="00AA57E5" w:rsidRPr="003165BE" w:rsidRDefault="00177773" w:rsidP="00177773">
      <w:pPr>
        <w:pStyle w:val="Heading3"/>
        <w:spacing w:before="100" w:line="240" w:lineRule="auto"/>
        <w:contextualSpacing w:val="0"/>
        <w:rPr>
          <w:rFonts w:asciiTheme="minorHAnsi" w:hAnsiTheme="minorHAnsi"/>
        </w:rPr>
      </w:pPr>
      <w:r w:rsidRPr="003165BE">
        <w:rPr>
          <w:rFonts w:asciiTheme="minorHAnsi" w:hAnsiTheme="minorHAnsi"/>
        </w:rPr>
        <w:t>Journal/W</w:t>
      </w:r>
      <w:r w:rsidR="004E5B8D" w:rsidRPr="003165BE">
        <w:rPr>
          <w:rFonts w:asciiTheme="minorHAnsi" w:hAnsiTheme="minorHAnsi"/>
        </w:rPr>
        <w:t>riting prompts</w:t>
      </w:r>
    </w:p>
    <w:p w14:paraId="1D901D6D" w14:textId="48046415" w:rsidR="00230542" w:rsidRPr="003165BE" w:rsidRDefault="00177773"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Is</w:t>
      </w:r>
      <w:r w:rsidR="00632078">
        <w:rPr>
          <w:rFonts w:cs="Times New Roman"/>
          <w:sz w:val="24"/>
          <w:szCs w:val="24"/>
        </w:rPr>
        <w:t xml:space="preserve"> </w:t>
      </w:r>
      <w:r w:rsidR="00632078" w:rsidRPr="00632078">
        <w:rPr>
          <w:rFonts w:cs="Times New Roman"/>
          <w:position w:val="-14"/>
          <w:sz w:val="24"/>
          <w:szCs w:val="24"/>
        </w:rPr>
        <w:object w:dxaOrig="420" w:dyaOrig="400" w14:anchorId="67E58DEF">
          <v:shape id="_x0000_i1028" type="#_x0000_t75" style="width:21pt;height:20.25pt" o:ole="">
            <v:imagedata r:id="rId14" o:title=""/>
          </v:shape>
          <o:OLEObject Type="Embed" ProgID="Equation.DSMT4" ShapeID="_x0000_i1028" DrawAspect="Content" ObjectID="_1592413203" r:id="rId15"/>
        </w:object>
      </w:r>
      <w:r w:rsidRPr="003165BE">
        <w:rPr>
          <w:rFonts w:cs="Times New Roman"/>
          <w:sz w:val="24"/>
          <w:szCs w:val="24"/>
        </w:rPr>
        <w:t xml:space="preserve">equivalent </w:t>
      </w:r>
      <w:proofErr w:type="gramStart"/>
      <w:r w:rsidRPr="003165BE">
        <w:rPr>
          <w:rFonts w:cs="Times New Roman"/>
          <w:sz w:val="24"/>
          <w:szCs w:val="24"/>
        </w:rPr>
        <w:t>to</w:t>
      </w:r>
      <w:r w:rsidR="00632078">
        <w:rPr>
          <w:rFonts w:cs="Times New Roman"/>
          <w:sz w:val="24"/>
          <w:szCs w:val="24"/>
        </w:rPr>
        <w:t xml:space="preserve"> </w:t>
      </w:r>
      <w:proofErr w:type="gramEnd"/>
      <w:r w:rsidR="00632078" w:rsidRPr="00632078">
        <w:rPr>
          <w:rFonts w:cs="Times New Roman"/>
          <w:position w:val="-14"/>
          <w:sz w:val="24"/>
          <w:szCs w:val="24"/>
        </w:rPr>
        <w:object w:dxaOrig="400" w:dyaOrig="400" w14:anchorId="27D695B1">
          <v:shape id="_x0000_i1029" type="#_x0000_t75" style="width:20.25pt;height:20.25pt" o:ole="">
            <v:imagedata r:id="rId16" o:title=""/>
          </v:shape>
          <o:OLEObject Type="Embed" ProgID="Equation.DSMT4" ShapeID="_x0000_i1029" DrawAspect="Content" ObjectID="_1592413204" r:id="rId17"/>
        </w:object>
      </w:r>
      <w:r w:rsidRPr="003165BE">
        <w:rPr>
          <w:rFonts w:cs="Times New Roman"/>
          <w:sz w:val="24"/>
          <w:szCs w:val="24"/>
        </w:rPr>
        <w:t xml:space="preserve">? Why or why not? Explain your reasoning. </w:t>
      </w:r>
    </w:p>
    <w:p w14:paraId="408E11B4" w14:textId="5A5A7493" w:rsidR="00177773" w:rsidRPr="003165BE" w:rsidRDefault="00287F6B"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Create a situation</w:t>
      </w:r>
      <w:r w:rsidR="002F5B0B" w:rsidRPr="003165BE">
        <w:rPr>
          <w:rFonts w:cs="Times New Roman"/>
          <w:sz w:val="24"/>
          <w:szCs w:val="24"/>
        </w:rPr>
        <w:t xml:space="preserve"> in which you would need to use the absolute value of an integer. </w:t>
      </w:r>
    </w:p>
    <w:p w14:paraId="0D1FDEF9" w14:textId="54CDD932" w:rsidR="00E55C14" w:rsidRPr="003165BE" w:rsidRDefault="006E5B70" w:rsidP="0094459B">
      <w:pPr>
        <w:pStyle w:val="ListParagraph"/>
        <w:numPr>
          <w:ilvl w:val="1"/>
          <w:numId w:val="5"/>
        </w:numPr>
        <w:spacing w:before="60" w:after="0" w:line="240" w:lineRule="auto"/>
        <w:contextualSpacing w:val="0"/>
        <w:rPr>
          <w:rFonts w:cs="Times New Roman"/>
          <w:sz w:val="24"/>
          <w:szCs w:val="24"/>
        </w:rPr>
      </w:pPr>
      <w:r w:rsidRPr="003165BE">
        <w:rPr>
          <w:rFonts w:cs="Times New Roman"/>
          <w:sz w:val="24"/>
          <w:szCs w:val="24"/>
        </w:rPr>
        <w:t>Explain the difference between the absolu</w:t>
      </w:r>
      <w:r w:rsidR="00E55C14" w:rsidRPr="003165BE">
        <w:rPr>
          <w:rFonts w:cs="Times New Roman"/>
          <w:sz w:val="24"/>
          <w:szCs w:val="24"/>
        </w:rPr>
        <w:t>te value symbol and parentheses.</w:t>
      </w:r>
      <w:bookmarkStart w:id="0" w:name="_GoBack"/>
      <w:bookmarkEnd w:id="0"/>
    </w:p>
    <w:p w14:paraId="490C033F" w14:textId="4E01BC01" w:rsidR="00C76BD1" w:rsidRPr="003165BE" w:rsidRDefault="004E5B8D" w:rsidP="00C76BD1">
      <w:pPr>
        <w:pStyle w:val="Heading3"/>
        <w:spacing w:before="100" w:line="240" w:lineRule="auto"/>
        <w:contextualSpacing w:val="0"/>
        <w:rPr>
          <w:rFonts w:asciiTheme="minorHAnsi" w:hAnsiTheme="minorHAnsi"/>
        </w:rPr>
      </w:pPr>
      <w:r w:rsidRPr="003165BE">
        <w:rPr>
          <w:rFonts w:asciiTheme="minorHAnsi" w:hAnsiTheme="minorHAnsi"/>
        </w:rPr>
        <w:lastRenderedPageBreak/>
        <w:t>Other</w:t>
      </w:r>
      <w:r w:rsidR="000906FC" w:rsidRPr="003165BE">
        <w:rPr>
          <w:rFonts w:asciiTheme="minorHAnsi" w:hAnsiTheme="minorHAnsi"/>
        </w:rPr>
        <w:t xml:space="preserve"> </w:t>
      </w:r>
      <w:r w:rsidR="00AA57E5" w:rsidRPr="003165BE">
        <w:rPr>
          <w:rFonts w:asciiTheme="minorHAnsi" w:hAnsiTheme="minorHAnsi"/>
        </w:rPr>
        <w:t>Assessments</w:t>
      </w:r>
    </w:p>
    <w:p w14:paraId="1E0311EC" w14:textId="492CC865" w:rsidR="00D46331" w:rsidRPr="003165BE" w:rsidRDefault="00C76BD1" w:rsidP="0094459B">
      <w:pPr>
        <w:pStyle w:val="ListParagraph"/>
        <w:numPr>
          <w:ilvl w:val="1"/>
          <w:numId w:val="5"/>
        </w:numPr>
        <w:spacing w:before="60" w:after="120" w:line="240" w:lineRule="auto"/>
        <w:contextualSpacing w:val="0"/>
        <w:rPr>
          <w:rFonts w:cs="Times New Roman"/>
          <w:sz w:val="24"/>
          <w:szCs w:val="24"/>
        </w:rPr>
      </w:pPr>
      <w:r w:rsidRPr="003165BE">
        <w:rPr>
          <w:rFonts w:cs="Times New Roman"/>
          <w:sz w:val="24"/>
          <w:szCs w:val="24"/>
        </w:rPr>
        <w:t>Task</w:t>
      </w:r>
      <w:r w:rsidR="00D82C8B" w:rsidRPr="003165BE">
        <w:rPr>
          <w:rFonts w:cs="Times New Roman"/>
          <w:sz w:val="24"/>
          <w:szCs w:val="24"/>
        </w:rPr>
        <w:t xml:space="preserve"> 1</w:t>
      </w:r>
      <w:r w:rsidRPr="003165BE">
        <w:rPr>
          <w:rFonts w:cs="Times New Roman"/>
          <w:sz w:val="24"/>
          <w:szCs w:val="24"/>
        </w:rPr>
        <w:t>: Provide students with the following scenario</w:t>
      </w:r>
      <w:r w:rsidR="002A22AF">
        <w:rPr>
          <w:rFonts w:cs="Times New Roman"/>
          <w:sz w:val="24"/>
          <w:szCs w:val="24"/>
        </w:rPr>
        <w:t>:</w:t>
      </w:r>
      <w:r w:rsidRPr="003165BE">
        <w:rPr>
          <w:rFonts w:cs="Times New Roman"/>
          <w:sz w:val="24"/>
          <w:szCs w:val="24"/>
        </w:rPr>
        <w:t xml:space="preserve"> </w:t>
      </w:r>
    </w:p>
    <w:p w14:paraId="63359E49" w14:textId="77777777" w:rsidR="00141F9C" w:rsidRDefault="00C76BD1" w:rsidP="00D46331">
      <w:pPr>
        <w:pStyle w:val="ListParagraph"/>
        <w:spacing w:after="0" w:line="240" w:lineRule="auto"/>
        <w:ind w:left="2160"/>
        <w:rPr>
          <w:rFonts w:cs="Times New Roman"/>
          <w:sz w:val="24"/>
          <w:szCs w:val="24"/>
        </w:rPr>
      </w:pPr>
      <w:r w:rsidRPr="003165BE">
        <w:rPr>
          <w:rFonts w:cs="Times New Roman"/>
          <w:sz w:val="24"/>
          <w:szCs w:val="24"/>
        </w:rPr>
        <w:t xml:space="preserve">Henry and Jenny were comparing two </w:t>
      </w:r>
      <w:r w:rsidR="00D46331" w:rsidRPr="003165BE">
        <w:rPr>
          <w:rFonts w:cs="Times New Roman"/>
          <w:sz w:val="24"/>
          <w:szCs w:val="24"/>
        </w:rPr>
        <w:t>integers</w:t>
      </w:r>
      <w:r w:rsidRPr="003165BE">
        <w:rPr>
          <w:rFonts w:cs="Times New Roman"/>
          <w:sz w:val="24"/>
          <w:szCs w:val="24"/>
        </w:rPr>
        <w:t xml:space="preserve">. Henry said, “My </w:t>
      </w:r>
      <w:r w:rsidR="00D46331" w:rsidRPr="003165BE">
        <w:rPr>
          <w:rFonts w:cs="Times New Roman"/>
          <w:sz w:val="24"/>
          <w:szCs w:val="24"/>
        </w:rPr>
        <w:t>integer</w:t>
      </w:r>
      <w:r w:rsidRPr="003165BE">
        <w:rPr>
          <w:rFonts w:cs="Times New Roman"/>
          <w:sz w:val="24"/>
          <w:szCs w:val="24"/>
        </w:rPr>
        <w:t xml:space="preserve"> is greater than your </w:t>
      </w:r>
      <w:r w:rsidR="00D46331" w:rsidRPr="003165BE">
        <w:rPr>
          <w:rFonts w:cs="Times New Roman"/>
          <w:sz w:val="24"/>
          <w:szCs w:val="24"/>
        </w:rPr>
        <w:t>intege</w:t>
      </w:r>
      <w:r w:rsidRPr="003165BE">
        <w:rPr>
          <w:rFonts w:cs="Times New Roman"/>
          <w:sz w:val="24"/>
          <w:szCs w:val="24"/>
        </w:rPr>
        <w:t xml:space="preserve">r.” Jenny said, “That may be true, but the absolute value of my </w:t>
      </w:r>
      <w:r w:rsidR="00D46331" w:rsidRPr="003165BE">
        <w:rPr>
          <w:rFonts w:cs="Times New Roman"/>
          <w:sz w:val="24"/>
          <w:szCs w:val="24"/>
        </w:rPr>
        <w:t>intege</w:t>
      </w:r>
      <w:r w:rsidRPr="003165BE">
        <w:rPr>
          <w:rFonts w:cs="Times New Roman"/>
          <w:sz w:val="24"/>
          <w:szCs w:val="24"/>
        </w:rPr>
        <w:t xml:space="preserve">r is greater than your </w:t>
      </w:r>
      <w:r w:rsidR="00D46331" w:rsidRPr="003165BE">
        <w:rPr>
          <w:rFonts w:cs="Times New Roman"/>
          <w:sz w:val="24"/>
          <w:szCs w:val="24"/>
        </w:rPr>
        <w:t>integer</w:t>
      </w:r>
      <w:r w:rsidRPr="003165BE">
        <w:rPr>
          <w:rFonts w:cs="Times New Roman"/>
          <w:sz w:val="24"/>
          <w:szCs w:val="24"/>
        </w:rPr>
        <w:t xml:space="preserve">.” </w:t>
      </w:r>
    </w:p>
    <w:p w14:paraId="7858B679" w14:textId="2B998EAA" w:rsidR="003C048F" w:rsidRPr="003165BE" w:rsidRDefault="00141F9C" w:rsidP="0094459B">
      <w:pPr>
        <w:spacing w:before="120" w:after="60" w:line="240" w:lineRule="auto"/>
        <w:ind w:left="1440"/>
        <w:rPr>
          <w:rFonts w:cs="Times New Roman"/>
          <w:sz w:val="24"/>
          <w:szCs w:val="24"/>
        </w:rPr>
      </w:pPr>
      <w:r w:rsidRPr="00141F9C">
        <w:rPr>
          <w:rFonts w:cs="Times New Roman"/>
          <w:sz w:val="24"/>
          <w:szCs w:val="24"/>
        </w:rPr>
        <w:t>Locate Henry</w:t>
      </w:r>
      <w:r w:rsidR="002A22AF">
        <w:rPr>
          <w:rFonts w:cs="Times New Roman"/>
          <w:sz w:val="24"/>
          <w:szCs w:val="24"/>
        </w:rPr>
        <w:t>’s</w:t>
      </w:r>
      <w:r w:rsidRPr="00141F9C">
        <w:rPr>
          <w:rFonts w:cs="Times New Roman"/>
          <w:sz w:val="24"/>
          <w:szCs w:val="24"/>
        </w:rPr>
        <w:t xml:space="preserve"> and Jenny’s integers on a number line and explain your reasoning. </w:t>
      </w:r>
      <w:r w:rsidR="00C76BD1" w:rsidRPr="003165BE">
        <w:rPr>
          <w:rFonts w:cs="Times New Roman"/>
          <w:sz w:val="24"/>
          <w:szCs w:val="24"/>
        </w:rPr>
        <w:t xml:space="preserve">Ask students to then compare their answers with </w:t>
      </w:r>
      <w:r w:rsidR="00D46331" w:rsidRPr="003165BE">
        <w:rPr>
          <w:rFonts w:cs="Times New Roman"/>
          <w:sz w:val="24"/>
          <w:szCs w:val="24"/>
        </w:rPr>
        <w:t>each other</w:t>
      </w:r>
      <w:r w:rsidR="00C76BD1" w:rsidRPr="003165BE">
        <w:rPr>
          <w:rFonts w:cs="Times New Roman"/>
          <w:sz w:val="24"/>
          <w:szCs w:val="24"/>
        </w:rPr>
        <w:t xml:space="preserve">. Ask students to report out their observations as well as variations in responses. </w:t>
      </w:r>
    </w:p>
    <w:p w14:paraId="4EE5EB59" w14:textId="08E5068B" w:rsidR="00A61439" w:rsidRPr="00D16D09" w:rsidRDefault="00D82C8B" w:rsidP="00D16D09">
      <w:pPr>
        <w:pStyle w:val="ListParagraph"/>
        <w:numPr>
          <w:ilvl w:val="1"/>
          <w:numId w:val="5"/>
        </w:numPr>
        <w:spacing w:after="0" w:line="240" w:lineRule="auto"/>
        <w:rPr>
          <w:rFonts w:cs="Times New Roman"/>
          <w:sz w:val="24"/>
          <w:szCs w:val="24"/>
        </w:rPr>
      </w:pPr>
      <w:r w:rsidRPr="003165BE">
        <w:rPr>
          <w:rFonts w:cs="Times New Roman"/>
          <w:sz w:val="24"/>
          <w:szCs w:val="24"/>
        </w:rPr>
        <w:t>Task</w:t>
      </w:r>
      <w:r w:rsidR="002E2EA2" w:rsidRPr="003165BE">
        <w:rPr>
          <w:rFonts w:cs="Times New Roman"/>
          <w:sz w:val="24"/>
          <w:szCs w:val="24"/>
        </w:rPr>
        <w:t xml:space="preserve"> 2: Have students </w:t>
      </w:r>
      <w:r w:rsidRPr="003165BE">
        <w:rPr>
          <w:rFonts w:cs="Times New Roman"/>
          <w:sz w:val="24"/>
          <w:szCs w:val="24"/>
        </w:rPr>
        <w:t xml:space="preserve">create three examples of absolute value of </w:t>
      </w:r>
      <w:r w:rsidR="00EF3611" w:rsidRPr="003165BE">
        <w:rPr>
          <w:rFonts w:cs="Times New Roman"/>
          <w:sz w:val="24"/>
          <w:szCs w:val="24"/>
        </w:rPr>
        <w:t xml:space="preserve">integers (e.g., |–12|, |9|, and |0|). </w:t>
      </w:r>
      <w:r w:rsidR="00D46331" w:rsidRPr="003165BE">
        <w:rPr>
          <w:rFonts w:cs="Times New Roman"/>
          <w:sz w:val="24"/>
          <w:szCs w:val="24"/>
        </w:rPr>
        <w:t xml:space="preserve">Each example should be written on a separate index card. </w:t>
      </w:r>
      <w:r w:rsidR="00E55C14" w:rsidRPr="003165BE">
        <w:rPr>
          <w:rFonts w:cs="Times New Roman"/>
          <w:sz w:val="24"/>
          <w:szCs w:val="24"/>
        </w:rPr>
        <w:t>Next, s</w:t>
      </w:r>
      <w:r w:rsidR="006D15E4" w:rsidRPr="003165BE">
        <w:rPr>
          <w:rFonts w:cs="Times New Roman"/>
          <w:sz w:val="24"/>
          <w:szCs w:val="24"/>
        </w:rPr>
        <w:t>tudents</w:t>
      </w:r>
      <w:r w:rsidRPr="003165BE">
        <w:rPr>
          <w:rFonts w:cs="Times New Roman"/>
          <w:sz w:val="24"/>
          <w:szCs w:val="24"/>
        </w:rPr>
        <w:t xml:space="preserve"> should engage in a “give one, get one” exchange of cards</w:t>
      </w:r>
      <w:r w:rsidR="002A22AF">
        <w:rPr>
          <w:rFonts w:cs="Times New Roman"/>
          <w:sz w:val="24"/>
          <w:szCs w:val="24"/>
        </w:rPr>
        <w:t>,</w:t>
      </w:r>
      <w:r w:rsidRPr="003165BE">
        <w:rPr>
          <w:rFonts w:cs="Times New Roman"/>
          <w:sz w:val="24"/>
          <w:szCs w:val="24"/>
        </w:rPr>
        <w:t xml:space="preserve"> in which they simplify ea</w:t>
      </w:r>
      <w:r w:rsidR="00D46331" w:rsidRPr="003165BE">
        <w:rPr>
          <w:rFonts w:cs="Times New Roman"/>
          <w:sz w:val="24"/>
          <w:szCs w:val="24"/>
        </w:rPr>
        <w:t>ch absolute value</w:t>
      </w:r>
      <w:r w:rsidR="008166B4" w:rsidRPr="003165BE">
        <w:rPr>
          <w:rFonts w:cs="Times New Roman"/>
          <w:sz w:val="24"/>
          <w:szCs w:val="24"/>
        </w:rPr>
        <w:t xml:space="preserve"> they receive</w:t>
      </w:r>
      <w:r w:rsidRPr="003165BE">
        <w:rPr>
          <w:rFonts w:cs="Times New Roman"/>
          <w:sz w:val="24"/>
          <w:szCs w:val="24"/>
        </w:rPr>
        <w:t>. During this activity, pause int</w:t>
      </w:r>
      <w:r w:rsidR="00141F9C">
        <w:rPr>
          <w:rFonts w:cs="Times New Roman"/>
          <w:sz w:val="24"/>
          <w:szCs w:val="24"/>
        </w:rPr>
        <w:t xml:space="preserve">ermittently to have students </w:t>
      </w:r>
      <w:r w:rsidRPr="003165BE">
        <w:rPr>
          <w:rFonts w:cs="Times New Roman"/>
          <w:sz w:val="24"/>
          <w:szCs w:val="24"/>
        </w:rPr>
        <w:t>identify opposites with an equivalent absolute value</w:t>
      </w:r>
      <w:r w:rsidR="002A22AF">
        <w:rPr>
          <w:rFonts w:cs="Times New Roman"/>
          <w:sz w:val="24"/>
          <w:szCs w:val="24"/>
        </w:rPr>
        <w:t xml:space="preserve"> (i.e.,</w:t>
      </w:r>
      <w:r w:rsidR="006E5B70" w:rsidRPr="003165BE">
        <w:rPr>
          <w:rFonts w:cs="Times New Roman"/>
          <w:sz w:val="24"/>
          <w:szCs w:val="24"/>
        </w:rPr>
        <w:t>|–10</w:t>
      </w:r>
      <w:r w:rsidR="00D46331" w:rsidRPr="003165BE">
        <w:rPr>
          <w:rFonts w:cs="Times New Roman"/>
          <w:sz w:val="24"/>
          <w:szCs w:val="24"/>
        </w:rPr>
        <w:t>| and</w:t>
      </w:r>
      <w:r w:rsidR="006E5B70" w:rsidRPr="003165BE">
        <w:rPr>
          <w:rFonts w:cs="Times New Roman"/>
          <w:sz w:val="24"/>
          <w:szCs w:val="24"/>
        </w:rPr>
        <w:t xml:space="preserve"> |10|</w:t>
      </w:r>
      <w:r w:rsidR="002A22AF">
        <w:rPr>
          <w:rFonts w:cs="Times New Roman"/>
          <w:sz w:val="24"/>
          <w:szCs w:val="24"/>
        </w:rPr>
        <w:t>)</w:t>
      </w:r>
      <w:r w:rsidR="006E5B70" w:rsidRPr="003165BE">
        <w:rPr>
          <w:rFonts w:cs="Times New Roman"/>
          <w:sz w:val="24"/>
          <w:szCs w:val="24"/>
        </w:rPr>
        <w:t xml:space="preserve">. </w:t>
      </w:r>
    </w:p>
    <w:p w14:paraId="5A9894E2" w14:textId="77777777" w:rsidR="003C048F" w:rsidRPr="003165BE" w:rsidRDefault="002E277C" w:rsidP="0094459B">
      <w:pPr>
        <w:pStyle w:val="Heading3"/>
        <w:numPr>
          <w:ilvl w:val="0"/>
          <w:numId w:val="0"/>
        </w:numPr>
        <w:spacing w:before="100" w:after="60" w:line="240" w:lineRule="auto"/>
        <w:ind w:left="360"/>
        <w:contextualSpacing w:val="0"/>
        <w:rPr>
          <w:rFonts w:asciiTheme="minorHAnsi" w:hAnsiTheme="minorHAnsi"/>
        </w:rPr>
      </w:pPr>
      <w:r w:rsidRPr="003165BE">
        <w:rPr>
          <w:rFonts w:asciiTheme="minorHAnsi" w:hAnsiTheme="minorHAnsi"/>
        </w:rPr>
        <w:t>Extensions and Connections</w:t>
      </w:r>
      <w:r w:rsidR="008035E5" w:rsidRPr="003165BE">
        <w:rPr>
          <w:rFonts w:asciiTheme="minorHAnsi" w:hAnsiTheme="minorHAnsi"/>
        </w:rPr>
        <w:t xml:space="preserve"> (for all students)</w:t>
      </w:r>
    </w:p>
    <w:p w14:paraId="4ABB0948" w14:textId="203B5ED6" w:rsidR="00644529" w:rsidRPr="003165BE" w:rsidRDefault="00A61439" w:rsidP="001A1B0D">
      <w:pPr>
        <w:pStyle w:val="ListParagraph"/>
        <w:numPr>
          <w:ilvl w:val="0"/>
          <w:numId w:val="10"/>
        </w:numPr>
        <w:spacing w:after="0" w:line="240" w:lineRule="auto"/>
        <w:rPr>
          <w:rFonts w:cs="Times New Roman"/>
          <w:sz w:val="24"/>
          <w:szCs w:val="24"/>
        </w:rPr>
      </w:pPr>
      <w:r w:rsidRPr="003165BE">
        <w:rPr>
          <w:rFonts w:cs="Times New Roman"/>
          <w:sz w:val="24"/>
          <w:szCs w:val="24"/>
        </w:rPr>
        <w:t xml:space="preserve">As an extension of the True and False activity, have </w:t>
      </w:r>
      <w:r w:rsidR="00644529" w:rsidRPr="003165BE">
        <w:rPr>
          <w:rFonts w:cs="Times New Roman"/>
          <w:sz w:val="24"/>
          <w:szCs w:val="24"/>
        </w:rPr>
        <w:t>each group</w:t>
      </w:r>
      <w:r w:rsidR="00116CC4" w:rsidRPr="003165BE">
        <w:rPr>
          <w:rFonts w:cs="Times New Roman"/>
          <w:sz w:val="24"/>
          <w:szCs w:val="24"/>
        </w:rPr>
        <w:t xml:space="preserve"> </w:t>
      </w:r>
      <w:r w:rsidRPr="003165BE">
        <w:rPr>
          <w:rFonts w:cs="Times New Roman"/>
          <w:sz w:val="24"/>
          <w:szCs w:val="24"/>
        </w:rPr>
        <w:t xml:space="preserve">engage in a gallery walk. </w:t>
      </w:r>
      <w:r w:rsidR="00644529" w:rsidRPr="003165BE">
        <w:rPr>
          <w:rFonts w:cs="Times New Roman"/>
          <w:sz w:val="24"/>
          <w:szCs w:val="24"/>
        </w:rPr>
        <w:t>Provide each group with a different color</w:t>
      </w:r>
      <w:r w:rsidR="002A22AF">
        <w:rPr>
          <w:rFonts w:cs="Times New Roman"/>
          <w:sz w:val="24"/>
          <w:szCs w:val="24"/>
        </w:rPr>
        <w:t>ed</w:t>
      </w:r>
      <w:r w:rsidR="00644529" w:rsidRPr="003165BE">
        <w:rPr>
          <w:rFonts w:cs="Times New Roman"/>
          <w:sz w:val="24"/>
          <w:szCs w:val="24"/>
        </w:rPr>
        <w:t xml:space="preserve"> marker in order to readily recognize group responses. Students may add any other justifications beyond </w:t>
      </w:r>
      <w:r w:rsidR="00116CC4" w:rsidRPr="003165BE">
        <w:rPr>
          <w:rFonts w:cs="Times New Roman"/>
          <w:sz w:val="24"/>
          <w:szCs w:val="24"/>
        </w:rPr>
        <w:t xml:space="preserve">the </w:t>
      </w:r>
      <w:r w:rsidR="00644529" w:rsidRPr="003165BE">
        <w:rPr>
          <w:rFonts w:cs="Times New Roman"/>
          <w:sz w:val="24"/>
          <w:szCs w:val="24"/>
        </w:rPr>
        <w:t>ones initially given on the chart paper or place a</w:t>
      </w:r>
      <w:r w:rsidR="002A22AF">
        <w:rPr>
          <w:rFonts w:cs="Times New Roman"/>
          <w:sz w:val="24"/>
          <w:szCs w:val="24"/>
        </w:rPr>
        <w:t xml:space="preserve"> check</w:t>
      </w:r>
      <w:r w:rsidR="00141F9C">
        <w:rPr>
          <w:color w:val="000000"/>
        </w:rPr>
        <w:t xml:space="preserve"> </w:t>
      </w:r>
      <w:r w:rsidR="00644529" w:rsidRPr="003165BE">
        <w:rPr>
          <w:color w:val="000000"/>
          <w:sz w:val="24"/>
          <w:szCs w:val="24"/>
        </w:rPr>
        <w:t>mark if they agree with the given justification.</w:t>
      </w:r>
    </w:p>
    <w:p w14:paraId="41475E0E" w14:textId="7F2A32D5" w:rsidR="00D43522" w:rsidRPr="00141F9C" w:rsidRDefault="0094459B" w:rsidP="0094459B">
      <w:pPr>
        <w:pStyle w:val="ListParagraph"/>
        <w:numPr>
          <w:ilvl w:val="0"/>
          <w:numId w:val="10"/>
        </w:numPr>
        <w:spacing w:before="60" w:after="0" w:line="240" w:lineRule="auto"/>
        <w:contextualSpacing w:val="0"/>
        <w:rPr>
          <w:rFonts w:cs="Times New Roman"/>
          <w:sz w:val="24"/>
          <w:szCs w:val="24"/>
        </w:rPr>
      </w:pPr>
      <w:r>
        <w:rPr>
          <w:color w:val="000000"/>
          <w:sz w:val="24"/>
          <w:szCs w:val="24"/>
        </w:rPr>
        <w:t xml:space="preserve">As an extension of </w:t>
      </w:r>
      <w:r w:rsidR="00F458CA" w:rsidRPr="003165BE">
        <w:rPr>
          <w:color w:val="000000"/>
          <w:sz w:val="24"/>
          <w:szCs w:val="24"/>
        </w:rPr>
        <w:t xml:space="preserve">Task 2, have students </w:t>
      </w:r>
      <w:r w:rsidR="006E5B70" w:rsidRPr="003165BE">
        <w:rPr>
          <w:color w:val="000000"/>
          <w:sz w:val="24"/>
          <w:szCs w:val="24"/>
        </w:rPr>
        <w:t>make connections to the related SOL by ordering and comparing the absolute values of selected integers or by si</w:t>
      </w:r>
      <w:r w:rsidR="00116CC4" w:rsidRPr="003165BE">
        <w:rPr>
          <w:color w:val="000000"/>
          <w:sz w:val="24"/>
          <w:szCs w:val="24"/>
        </w:rPr>
        <w:t xml:space="preserve">mplifying numerical expressions using absolute value as a grouping symbol. </w:t>
      </w:r>
    </w:p>
    <w:p w14:paraId="0F0B35A1" w14:textId="77777777" w:rsidR="007F0621" w:rsidRPr="003165BE" w:rsidRDefault="008035E5" w:rsidP="0094459B">
      <w:pPr>
        <w:pStyle w:val="Heading2"/>
      </w:pPr>
      <w:r w:rsidRPr="003165BE">
        <w:t xml:space="preserve">Strategies for Differentiation </w:t>
      </w:r>
    </w:p>
    <w:p w14:paraId="0E805559" w14:textId="649F54C1" w:rsidR="00D43522" w:rsidRPr="003165BE" w:rsidRDefault="00D43522" w:rsidP="0094459B">
      <w:pPr>
        <w:pStyle w:val="ListParagraph"/>
        <w:numPr>
          <w:ilvl w:val="0"/>
          <w:numId w:val="5"/>
        </w:numPr>
        <w:spacing w:before="60" w:after="0" w:line="240" w:lineRule="auto"/>
        <w:contextualSpacing w:val="0"/>
        <w:rPr>
          <w:rFonts w:cs="Times New Roman"/>
          <w:sz w:val="24"/>
          <w:szCs w:val="24"/>
        </w:rPr>
      </w:pPr>
      <w:r w:rsidRPr="003165BE">
        <w:rPr>
          <w:rFonts w:cs="Times New Roman"/>
          <w:sz w:val="24"/>
          <w:szCs w:val="24"/>
        </w:rPr>
        <w:t xml:space="preserve">Give students a number line with positive and negative integers. Students can place the end of a piece string on </w:t>
      </w:r>
      <w:r w:rsidR="002A22AF">
        <w:rPr>
          <w:rFonts w:cs="Times New Roman"/>
          <w:sz w:val="24"/>
          <w:szCs w:val="24"/>
        </w:rPr>
        <w:t>zero</w:t>
      </w:r>
      <w:r w:rsidR="002A22AF" w:rsidRPr="003165BE">
        <w:rPr>
          <w:rFonts w:cs="Times New Roman"/>
          <w:sz w:val="24"/>
          <w:szCs w:val="24"/>
        </w:rPr>
        <w:t xml:space="preserve"> </w:t>
      </w:r>
      <w:r w:rsidRPr="003165BE">
        <w:rPr>
          <w:rFonts w:cs="Times New Roman"/>
          <w:sz w:val="24"/>
          <w:szCs w:val="24"/>
        </w:rPr>
        <w:t>and cut the other to the length of a given number, such as 7. Keeping one end of the string at zero, rotate the piece of string to the other side of zero. The number the same length as the string has the same absolute value as the original number.</w:t>
      </w:r>
    </w:p>
    <w:p w14:paraId="11E021BD" w14:textId="4F8367A0" w:rsidR="001C1985" w:rsidRPr="003165BE" w:rsidRDefault="00D43522" w:rsidP="0094459B">
      <w:pPr>
        <w:pStyle w:val="ListParagraph"/>
        <w:numPr>
          <w:ilvl w:val="0"/>
          <w:numId w:val="5"/>
        </w:numPr>
        <w:spacing w:before="60" w:after="0" w:line="240" w:lineRule="auto"/>
        <w:contextualSpacing w:val="0"/>
        <w:rPr>
          <w:rFonts w:cs="Times New Roman"/>
          <w:sz w:val="24"/>
          <w:szCs w:val="24"/>
        </w:rPr>
      </w:pPr>
      <w:r w:rsidRPr="003165BE">
        <w:rPr>
          <w:rFonts w:cs="Times New Roman"/>
          <w:sz w:val="24"/>
          <w:szCs w:val="24"/>
        </w:rPr>
        <w:t>Use a compass. Place one end of the compass on zero and place the pencil on a number line. Draw a circle. The distance of the circle from zero determines the absolute value.</w:t>
      </w:r>
      <w:r w:rsidR="00A97115">
        <w:rPr>
          <w:rFonts w:cs="Times New Roman"/>
          <w:sz w:val="24"/>
          <w:szCs w:val="24"/>
        </w:rPr>
        <w:t xml:space="preserve"> </w:t>
      </w:r>
    </w:p>
    <w:p w14:paraId="67515702" w14:textId="3683E7DB" w:rsidR="00703AF7" w:rsidRDefault="00703AF7" w:rsidP="0094459B">
      <w:pPr>
        <w:pStyle w:val="ListParagraph"/>
        <w:numPr>
          <w:ilvl w:val="0"/>
          <w:numId w:val="5"/>
        </w:numPr>
        <w:spacing w:before="60" w:after="0" w:line="240" w:lineRule="auto"/>
        <w:contextualSpacing w:val="0"/>
        <w:rPr>
          <w:rFonts w:cs="Times New Roman"/>
          <w:sz w:val="24"/>
          <w:szCs w:val="24"/>
        </w:rPr>
      </w:pPr>
      <w:r w:rsidRPr="003165BE">
        <w:rPr>
          <w:rFonts w:cs="Times New Roman"/>
          <w:sz w:val="24"/>
          <w:szCs w:val="24"/>
        </w:rPr>
        <w:t xml:space="preserve">Use two color counters to plot points on a number line. Let one side represent a positive integer and the other a negative integer. Slide the two color counters an equal distance from zero. Have students to articulate the absolute value of the designated integers. </w:t>
      </w:r>
    </w:p>
    <w:p w14:paraId="6F71478D" w14:textId="7F2B3419" w:rsidR="00CA505B" w:rsidRPr="003165BE" w:rsidRDefault="00CA505B" w:rsidP="0094459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work with a partner to complete the True/False activity in the first half of the activity from </w:t>
      </w:r>
      <w:r w:rsidR="002A22AF">
        <w:rPr>
          <w:rFonts w:cs="Times New Roman"/>
          <w:sz w:val="24"/>
          <w:szCs w:val="24"/>
        </w:rPr>
        <w:t xml:space="preserve">step </w:t>
      </w:r>
      <w:r>
        <w:rPr>
          <w:rFonts w:cs="Times New Roman"/>
          <w:sz w:val="24"/>
          <w:szCs w:val="24"/>
        </w:rPr>
        <w:t>4.</w:t>
      </w:r>
    </w:p>
    <w:p w14:paraId="27574E6A" w14:textId="77777777" w:rsidR="0094459B" w:rsidRPr="00B56239" w:rsidRDefault="0094459B" w:rsidP="0094459B">
      <w:pPr>
        <w:spacing w:before="120"/>
        <w:jc w:val="center"/>
        <w:rPr>
          <w:rFonts w:cstheme="minorHAnsi"/>
          <w:b/>
          <w:sz w:val="24"/>
        </w:rPr>
      </w:pPr>
      <w:r w:rsidRPr="00B56239">
        <w:rPr>
          <w:rFonts w:ascii="Calibri" w:hAnsi="Calibri" w:cs="Calibri"/>
          <w:b/>
          <w:bCs/>
          <w:sz w:val="24"/>
        </w:rPr>
        <w:t>Note: The following pages are intended for classroom use for students as a visual aid to learning.</w:t>
      </w:r>
    </w:p>
    <w:p w14:paraId="5B680994" w14:textId="77777777" w:rsidR="0094459B" w:rsidRPr="008302AF" w:rsidRDefault="0094459B" w:rsidP="0094459B">
      <w:pPr>
        <w:rPr>
          <w:rFonts w:cstheme="minorHAnsi"/>
        </w:rPr>
      </w:pPr>
    </w:p>
    <w:p w14:paraId="41446123" w14:textId="77777777" w:rsidR="0094459B" w:rsidRDefault="0094459B" w:rsidP="0094459B">
      <w:pPr>
        <w:pStyle w:val="Footer"/>
      </w:pPr>
      <w:r>
        <w:lastRenderedPageBreak/>
        <w:t xml:space="preserve">Virginia Department of Education </w:t>
      </w:r>
      <w:r>
        <w:rPr>
          <w:rFonts w:cstheme="minorHAnsi"/>
        </w:rPr>
        <w:t>©</w:t>
      </w:r>
      <w:r>
        <w:t>2018</w:t>
      </w:r>
    </w:p>
    <w:p w14:paraId="7FE0DEF8" w14:textId="5B6DDBEE" w:rsidR="00BD63EE" w:rsidRPr="0094459B" w:rsidRDefault="00BD63EE" w:rsidP="0094459B">
      <w:pPr>
        <w:spacing w:after="240" w:line="240" w:lineRule="auto"/>
        <w:jc w:val="center"/>
        <w:rPr>
          <w:rFonts w:cs="Times New Roman"/>
          <w:b/>
          <w:sz w:val="32"/>
          <w:szCs w:val="32"/>
        </w:rPr>
      </w:pPr>
      <w:r w:rsidRPr="0094459B">
        <w:rPr>
          <w:rFonts w:cs="Times New Roman"/>
          <w:b/>
          <w:sz w:val="32"/>
          <w:szCs w:val="32"/>
        </w:rPr>
        <w:t>Sample Number Lines</w:t>
      </w:r>
    </w:p>
    <w:p w14:paraId="53D2E07A" w14:textId="143CBACD" w:rsidR="00BD63EE" w:rsidRPr="003165BE" w:rsidRDefault="00BD63EE" w:rsidP="00BD63EE">
      <w:pPr>
        <w:spacing w:after="0"/>
        <w:jc w:val="center"/>
        <w:rPr>
          <w:rFonts w:cs="Times New Roman"/>
          <w:b/>
          <w:sz w:val="44"/>
          <w:szCs w:val="24"/>
        </w:rPr>
      </w:pPr>
      <w:r w:rsidRPr="003165BE">
        <w:rPr>
          <w:rFonts w:cs="Times New Roman"/>
          <w:b/>
          <w:noProof/>
          <w:sz w:val="44"/>
          <w:szCs w:val="24"/>
        </w:rPr>
        <w:drawing>
          <wp:anchor distT="0" distB="0" distL="114300" distR="114300" simplePos="0" relativeHeight="251658240" behindDoc="0" locked="0" layoutInCell="1" allowOverlap="1" wp14:anchorId="5ED699B4" wp14:editId="3FED5C3F">
            <wp:simplePos x="0" y="0"/>
            <wp:positionH relativeFrom="margin">
              <wp:align>center</wp:align>
            </wp:positionH>
            <wp:positionV relativeFrom="paragraph">
              <wp:posOffset>0</wp:posOffset>
            </wp:positionV>
            <wp:extent cx="5943600" cy="503583"/>
            <wp:effectExtent l="0" t="0" r="0" b="444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035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338D7" w14:textId="77777777" w:rsidR="00BD63EE" w:rsidRPr="003165BE" w:rsidRDefault="00BD63EE" w:rsidP="00BD63EE">
      <w:pPr>
        <w:spacing w:after="0"/>
        <w:jc w:val="center"/>
        <w:rPr>
          <w:rFonts w:cs="Times New Roman"/>
          <w:b/>
          <w:sz w:val="44"/>
          <w:szCs w:val="24"/>
        </w:rPr>
      </w:pPr>
    </w:p>
    <w:p w14:paraId="0C0DC69A" w14:textId="77777777" w:rsidR="00116CC4" w:rsidRPr="003165BE" w:rsidRDefault="00116CC4" w:rsidP="00BD63EE">
      <w:pPr>
        <w:spacing w:after="0"/>
        <w:jc w:val="center"/>
        <w:rPr>
          <w:rFonts w:cs="Times New Roman"/>
          <w:b/>
          <w:sz w:val="44"/>
          <w:szCs w:val="24"/>
        </w:rPr>
      </w:pPr>
    </w:p>
    <w:p w14:paraId="0788BCB1" w14:textId="77777777" w:rsidR="00116CC4" w:rsidRPr="003165BE" w:rsidRDefault="00116CC4" w:rsidP="00BD63EE">
      <w:pPr>
        <w:spacing w:after="0"/>
        <w:jc w:val="center"/>
        <w:rPr>
          <w:rFonts w:cs="Times New Roman"/>
          <w:b/>
          <w:sz w:val="44"/>
          <w:szCs w:val="24"/>
        </w:rPr>
      </w:pPr>
    </w:p>
    <w:p w14:paraId="23BB955D" w14:textId="77777777" w:rsidR="00116CC4" w:rsidRPr="003165BE" w:rsidRDefault="00116CC4" w:rsidP="00BD63EE">
      <w:pPr>
        <w:spacing w:after="0"/>
        <w:jc w:val="center"/>
        <w:rPr>
          <w:rFonts w:cs="Times New Roman"/>
          <w:b/>
          <w:sz w:val="44"/>
          <w:szCs w:val="24"/>
        </w:rPr>
      </w:pPr>
    </w:p>
    <w:p w14:paraId="78D89BC9" w14:textId="67D1198B" w:rsidR="00BD63EE" w:rsidRPr="003165BE" w:rsidRDefault="00BD63EE" w:rsidP="00BD63EE">
      <w:pPr>
        <w:spacing w:after="0"/>
        <w:jc w:val="center"/>
        <w:rPr>
          <w:rFonts w:cs="Times New Roman"/>
          <w:b/>
          <w:sz w:val="44"/>
          <w:szCs w:val="24"/>
        </w:rPr>
      </w:pPr>
      <w:r w:rsidRPr="003165BE">
        <w:rPr>
          <w:rFonts w:cs="Times New Roman"/>
          <w:b/>
          <w:noProof/>
          <w:sz w:val="44"/>
          <w:szCs w:val="24"/>
        </w:rPr>
        <w:drawing>
          <wp:inline distT="0" distB="0" distL="0" distR="0" wp14:anchorId="74280D1C" wp14:editId="6C0D95DD">
            <wp:extent cx="5931535" cy="495908"/>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96917"/>
                    </a:xfrm>
                    <a:prstGeom prst="rect">
                      <a:avLst/>
                    </a:prstGeom>
                    <a:noFill/>
                    <a:ln>
                      <a:noFill/>
                    </a:ln>
                  </pic:spPr>
                </pic:pic>
              </a:graphicData>
            </a:graphic>
          </wp:inline>
        </w:drawing>
      </w:r>
    </w:p>
    <w:p w14:paraId="3C78685F" w14:textId="77777777" w:rsidR="00BD63EE" w:rsidRPr="003165BE" w:rsidRDefault="00BD63EE" w:rsidP="00BD63EE">
      <w:pPr>
        <w:spacing w:after="0"/>
        <w:jc w:val="center"/>
        <w:rPr>
          <w:rFonts w:cs="Times New Roman"/>
          <w:b/>
          <w:sz w:val="44"/>
          <w:szCs w:val="24"/>
        </w:rPr>
      </w:pPr>
    </w:p>
    <w:p w14:paraId="7248DD4D" w14:textId="77777777" w:rsidR="00BD63EE" w:rsidRPr="003165BE" w:rsidRDefault="00BD63EE" w:rsidP="00BD63EE">
      <w:pPr>
        <w:spacing w:after="0"/>
        <w:jc w:val="center"/>
        <w:rPr>
          <w:rFonts w:cs="Times New Roman"/>
          <w:b/>
          <w:sz w:val="44"/>
          <w:szCs w:val="24"/>
        </w:rPr>
      </w:pPr>
    </w:p>
    <w:p w14:paraId="6E5DDA10" w14:textId="77777777" w:rsidR="00116CC4" w:rsidRPr="003165BE" w:rsidRDefault="00116CC4" w:rsidP="00BD63EE">
      <w:pPr>
        <w:spacing w:after="0"/>
        <w:jc w:val="center"/>
        <w:rPr>
          <w:rFonts w:cs="Times New Roman"/>
          <w:b/>
          <w:sz w:val="44"/>
          <w:szCs w:val="24"/>
        </w:rPr>
      </w:pPr>
    </w:p>
    <w:p w14:paraId="21838A61" w14:textId="77777777" w:rsidR="00116CC4" w:rsidRPr="003165BE" w:rsidRDefault="00116CC4" w:rsidP="00BD63EE">
      <w:pPr>
        <w:spacing w:after="0"/>
        <w:jc w:val="center"/>
        <w:rPr>
          <w:rFonts w:cs="Times New Roman"/>
          <w:b/>
          <w:sz w:val="44"/>
          <w:szCs w:val="24"/>
        </w:rPr>
      </w:pPr>
    </w:p>
    <w:p w14:paraId="4E607ABD" w14:textId="77777777" w:rsidR="00116CC4" w:rsidRPr="003165BE" w:rsidRDefault="00116CC4" w:rsidP="00BD63EE">
      <w:pPr>
        <w:spacing w:after="0"/>
        <w:jc w:val="center"/>
        <w:rPr>
          <w:rFonts w:cs="Times New Roman"/>
          <w:b/>
          <w:sz w:val="44"/>
          <w:szCs w:val="24"/>
        </w:rPr>
      </w:pPr>
    </w:p>
    <w:p w14:paraId="705EB62D" w14:textId="24866462" w:rsidR="00BD63EE" w:rsidRPr="003165BE" w:rsidRDefault="00BD63EE" w:rsidP="00BD63EE">
      <w:pPr>
        <w:spacing w:after="0"/>
        <w:rPr>
          <w:rFonts w:cs="Times New Roman"/>
          <w:b/>
          <w:sz w:val="44"/>
          <w:szCs w:val="24"/>
        </w:rPr>
      </w:pPr>
      <w:r w:rsidRPr="003165BE">
        <w:rPr>
          <w:rFonts w:cs="Times New Roman"/>
          <w:b/>
          <w:noProof/>
          <w:sz w:val="44"/>
          <w:szCs w:val="24"/>
        </w:rPr>
        <w:drawing>
          <wp:inline distT="0" distB="0" distL="0" distR="0" wp14:anchorId="21F98766" wp14:editId="2F5EE770">
            <wp:extent cx="5943344" cy="556260"/>
            <wp:effectExtent l="0" t="0" r="635"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56284"/>
                    </a:xfrm>
                    <a:prstGeom prst="rect">
                      <a:avLst/>
                    </a:prstGeom>
                    <a:noFill/>
                    <a:ln>
                      <a:noFill/>
                    </a:ln>
                  </pic:spPr>
                </pic:pic>
              </a:graphicData>
            </a:graphic>
          </wp:inline>
        </w:drawing>
      </w:r>
    </w:p>
    <w:p w14:paraId="34A635AF" w14:textId="77777777" w:rsidR="00BD63EE" w:rsidRPr="003165BE" w:rsidRDefault="00BD63EE" w:rsidP="00BD63EE">
      <w:pPr>
        <w:spacing w:after="0"/>
        <w:jc w:val="center"/>
        <w:rPr>
          <w:rFonts w:cs="Times New Roman"/>
          <w:b/>
          <w:sz w:val="44"/>
          <w:szCs w:val="24"/>
        </w:rPr>
      </w:pPr>
    </w:p>
    <w:p w14:paraId="3537C6DE" w14:textId="77777777" w:rsidR="00BD63EE" w:rsidRPr="003165BE" w:rsidRDefault="00BD63EE" w:rsidP="00230542">
      <w:pPr>
        <w:spacing w:after="0"/>
        <w:jc w:val="center"/>
        <w:rPr>
          <w:rFonts w:cs="Times New Roman"/>
          <w:b/>
          <w:sz w:val="44"/>
          <w:szCs w:val="24"/>
        </w:rPr>
      </w:pPr>
    </w:p>
    <w:p w14:paraId="63F6BE2C" w14:textId="77777777" w:rsidR="00BD63EE" w:rsidRPr="003165BE" w:rsidRDefault="00BD63EE" w:rsidP="00230542">
      <w:pPr>
        <w:spacing w:after="0"/>
        <w:jc w:val="center"/>
        <w:rPr>
          <w:rFonts w:cs="Times New Roman"/>
          <w:b/>
          <w:sz w:val="44"/>
          <w:szCs w:val="24"/>
        </w:rPr>
      </w:pPr>
    </w:p>
    <w:p w14:paraId="7A10EE1F" w14:textId="77777777" w:rsidR="002F787F" w:rsidRPr="003165BE" w:rsidRDefault="002F787F" w:rsidP="00EF3611">
      <w:pPr>
        <w:spacing w:after="0"/>
        <w:rPr>
          <w:rFonts w:cs="Times New Roman"/>
          <w:b/>
          <w:sz w:val="44"/>
          <w:szCs w:val="24"/>
        </w:rPr>
      </w:pPr>
    </w:p>
    <w:p w14:paraId="2DE67DC3" w14:textId="77777777" w:rsidR="00F458CA" w:rsidRPr="003165BE" w:rsidRDefault="00F458CA" w:rsidP="00EF3611">
      <w:pPr>
        <w:spacing w:after="0"/>
        <w:rPr>
          <w:rFonts w:cs="Times New Roman"/>
          <w:b/>
          <w:sz w:val="44"/>
          <w:szCs w:val="24"/>
        </w:rPr>
      </w:pPr>
    </w:p>
    <w:p w14:paraId="6859FD5B" w14:textId="77777777" w:rsidR="00BC7BA4" w:rsidRDefault="00BC7BA4">
      <w:pPr>
        <w:rPr>
          <w:rFonts w:cs="Times New Roman"/>
          <w:b/>
          <w:sz w:val="44"/>
          <w:szCs w:val="24"/>
        </w:rPr>
      </w:pPr>
      <w:r>
        <w:rPr>
          <w:rFonts w:cs="Times New Roman"/>
          <w:b/>
          <w:sz w:val="44"/>
          <w:szCs w:val="24"/>
        </w:rPr>
        <w:lastRenderedPageBreak/>
        <w:br w:type="page"/>
      </w:r>
    </w:p>
    <w:p w14:paraId="766AEC28" w14:textId="516D476D" w:rsidR="00EF3611" w:rsidRPr="0094459B" w:rsidRDefault="00BD63EE" w:rsidP="0094459B">
      <w:pPr>
        <w:spacing w:after="240" w:line="240" w:lineRule="auto"/>
        <w:jc w:val="center"/>
        <w:rPr>
          <w:rFonts w:cs="Times New Roman"/>
          <w:b/>
          <w:sz w:val="32"/>
          <w:szCs w:val="32"/>
        </w:rPr>
      </w:pPr>
      <w:r w:rsidRPr="0094459B">
        <w:rPr>
          <w:rFonts w:cs="Times New Roman"/>
          <w:b/>
          <w:sz w:val="32"/>
          <w:szCs w:val="32"/>
        </w:rPr>
        <w:lastRenderedPageBreak/>
        <w:t>A</w:t>
      </w:r>
      <w:r w:rsidR="002B4F60" w:rsidRPr="0094459B">
        <w:rPr>
          <w:rFonts w:cs="Times New Roman"/>
          <w:b/>
          <w:sz w:val="32"/>
          <w:szCs w:val="32"/>
        </w:rPr>
        <w:t>bsolute Value Integer War</w:t>
      </w:r>
    </w:p>
    <w:p w14:paraId="16B19FA2" w14:textId="73AC5DBC" w:rsidR="00EF3611" w:rsidRPr="003165BE" w:rsidRDefault="002A22AF" w:rsidP="0094459B">
      <w:pPr>
        <w:spacing w:after="60" w:line="240" w:lineRule="auto"/>
        <w:rPr>
          <w:sz w:val="24"/>
          <w:szCs w:val="24"/>
        </w:rPr>
      </w:pPr>
      <w:r>
        <w:rPr>
          <w:sz w:val="24"/>
          <w:szCs w:val="24"/>
        </w:rPr>
        <w:t>Before beginning</w:t>
      </w:r>
      <w:r w:rsidR="00EF3611" w:rsidRPr="003165BE">
        <w:rPr>
          <w:sz w:val="24"/>
          <w:szCs w:val="24"/>
        </w:rPr>
        <w:t xml:space="preserve"> the game, players must determine the game type</w:t>
      </w:r>
      <w:r>
        <w:rPr>
          <w:sz w:val="24"/>
          <w:szCs w:val="24"/>
        </w:rPr>
        <w:t>:</w:t>
      </w:r>
      <w:r w:rsidR="00EF3611" w:rsidRPr="003165BE">
        <w:rPr>
          <w:sz w:val="24"/>
          <w:szCs w:val="24"/>
        </w:rPr>
        <w:t xml:space="preserve"> whether the winner</w:t>
      </w:r>
      <w:r w:rsidR="006D15E4" w:rsidRPr="003165BE">
        <w:rPr>
          <w:sz w:val="24"/>
          <w:szCs w:val="24"/>
        </w:rPr>
        <w:t xml:space="preserve"> of each round will be the player with</w:t>
      </w:r>
      <w:r w:rsidR="00EF3611" w:rsidRPr="003165BE">
        <w:rPr>
          <w:sz w:val="24"/>
          <w:szCs w:val="24"/>
        </w:rPr>
        <w:t xml:space="preserve"> the greatest absolute value or </w:t>
      </w:r>
      <w:r w:rsidR="006D15E4" w:rsidRPr="003165BE">
        <w:rPr>
          <w:sz w:val="24"/>
          <w:szCs w:val="24"/>
        </w:rPr>
        <w:t xml:space="preserve">the player with </w:t>
      </w:r>
      <w:r w:rsidR="00EF3611" w:rsidRPr="003165BE">
        <w:rPr>
          <w:sz w:val="24"/>
          <w:szCs w:val="24"/>
        </w:rPr>
        <w:t>the least absolute value.</w:t>
      </w:r>
    </w:p>
    <w:p w14:paraId="386D543C" w14:textId="714DDDA3" w:rsidR="00EF3611" w:rsidRPr="003165BE" w:rsidRDefault="00EF3611" w:rsidP="002B4F60">
      <w:pPr>
        <w:spacing w:line="240" w:lineRule="auto"/>
        <w:rPr>
          <w:sz w:val="24"/>
          <w:szCs w:val="24"/>
        </w:rPr>
      </w:pPr>
      <w:r w:rsidRPr="003165BE">
        <w:rPr>
          <w:sz w:val="24"/>
          <w:szCs w:val="24"/>
        </w:rPr>
        <w:t xml:space="preserve">Deal the cards to each member of the group until all cards are used. Keep the cards facedown. </w:t>
      </w:r>
      <w:r w:rsidR="002B4F60" w:rsidRPr="003165BE">
        <w:rPr>
          <w:sz w:val="24"/>
          <w:szCs w:val="24"/>
        </w:rPr>
        <w:t xml:space="preserve">Each black card represents a positive integer and each red card represents a </w:t>
      </w:r>
      <w:r w:rsidR="00230542" w:rsidRPr="003165BE">
        <w:rPr>
          <w:sz w:val="24"/>
          <w:szCs w:val="24"/>
        </w:rPr>
        <w:t>negative integer.</w:t>
      </w:r>
      <w:r w:rsidR="00A97115">
        <w:rPr>
          <w:sz w:val="24"/>
          <w:szCs w:val="24"/>
        </w:rPr>
        <w:t xml:space="preserve"> </w:t>
      </w:r>
      <w:r w:rsidR="00230542" w:rsidRPr="003165BE">
        <w:rPr>
          <w:sz w:val="24"/>
          <w:szCs w:val="24"/>
        </w:rPr>
        <w:t>Aces equal one point</w:t>
      </w:r>
      <w:r w:rsidR="00541774" w:rsidRPr="003165BE">
        <w:rPr>
          <w:sz w:val="24"/>
          <w:szCs w:val="24"/>
        </w:rPr>
        <w:t xml:space="preserve">; a </w:t>
      </w:r>
      <w:r w:rsidR="002A22AF">
        <w:rPr>
          <w:sz w:val="24"/>
          <w:szCs w:val="24"/>
        </w:rPr>
        <w:t>j</w:t>
      </w:r>
      <w:r w:rsidR="002A22AF" w:rsidRPr="003165BE">
        <w:rPr>
          <w:sz w:val="24"/>
          <w:szCs w:val="24"/>
        </w:rPr>
        <w:t xml:space="preserve">ack </w:t>
      </w:r>
      <w:r w:rsidR="00541774" w:rsidRPr="003165BE">
        <w:rPr>
          <w:sz w:val="24"/>
          <w:szCs w:val="24"/>
        </w:rPr>
        <w:t>is worth 10 points;</w:t>
      </w:r>
      <w:r w:rsidRPr="003165BE">
        <w:rPr>
          <w:sz w:val="24"/>
          <w:szCs w:val="24"/>
        </w:rPr>
        <w:t xml:space="preserve"> a </w:t>
      </w:r>
      <w:r w:rsidR="002A22AF">
        <w:rPr>
          <w:sz w:val="24"/>
          <w:szCs w:val="24"/>
        </w:rPr>
        <w:t>q</w:t>
      </w:r>
      <w:r w:rsidR="002A22AF" w:rsidRPr="003165BE">
        <w:rPr>
          <w:sz w:val="24"/>
          <w:szCs w:val="24"/>
        </w:rPr>
        <w:t xml:space="preserve">ueen </w:t>
      </w:r>
      <w:r w:rsidRPr="003165BE">
        <w:rPr>
          <w:sz w:val="24"/>
          <w:szCs w:val="24"/>
        </w:rPr>
        <w:t>is worth</w:t>
      </w:r>
      <w:r w:rsidR="00541774" w:rsidRPr="003165BE">
        <w:rPr>
          <w:sz w:val="24"/>
          <w:szCs w:val="24"/>
        </w:rPr>
        <w:t xml:space="preserve"> 11 points; and,</w:t>
      </w:r>
      <w:r w:rsidRPr="003165BE">
        <w:rPr>
          <w:sz w:val="24"/>
          <w:szCs w:val="24"/>
        </w:rPr>
        <w:t xml:space="preserve"> a </w:t>
      </w:r>
      <w:r w:rsidR="002A22AF">
        <w:rPr>
          <w:sz w:val="24"/>
          <w:szCs w:val="24"/>
        </w:rPr>
        <w:t>k</w:t>
      </w:r>
      <w:r w:rsidR="002A22AF" w:rsidRPr="003165BE">
        <w:rPr>
          <w:sz w:val="24"/>
          <w:szCs w:val="24"/>
        </w:rPr>
        <w:t xml:space="preserve">ing </w:t>
      </w:r>
      <w:r w:rsidRPr="003165BE">
        <w:rPr>
          <w:sz w:val="24"/>
          <w:szCs w:val="24"/>
        </w:rPr>
        <w:t xml:space="preserve">is worth 12 points. Remove the </w:t>
      </w:r>
      <w:r w:rsidR="002A22AF">
        <w:rPr>
          <w:sz w:val="24"/>
          <w:szCs w:val="24"/>
        </w:rPr>
        <w:t>j</w:t>
      </w:r>
      <w:r w:rsidR="002A22AF" w:rsidRPr="003165BE">
        <w:rPr>
          <w:sz w:val="24"/>
          <w:szCs w:val="24"/>
        </w:rPr>
        <w:t xml:space="preserve">okers </w:t>
      </w:r>
      <w:r w:rsidRPr="003165BE">
        <w:rPr>
          <w:sz w:val="24"/>
          <w:szCs w:val="24"/>
        </w:rPr>
        <w:t xml:space="preserve">from the deck of cards. </w:t>
      </w:r>
      <w:r w:rsidR="002B4F60" w:rsidRPr="003165BE">
        <w:rPr>
          <w:sz w:val="24"/>
          <w:szCs w:val="24"/>
        </w:rPr>
        <w:t>Each player will lay a card</w:t>
      </w:r>
      <w:r w:rsidRPr="003165BE">
        <w:rPr>
          <w:sz w:val="24"/>
          <w:szCs w:val="24"/>
        </w:rPr>
        <w:t xml:space="preserve"> face up</w:t>
      </w:r>
      <w:r w:rsidR="002B4F60" w:rsidRPr="003165BE">
        <w:rPr>
          <w:sz w:val="24"/>
          <w:szCs w:val="24"/>
        </w:rPr>
        <w:t xml:space="preserve"> at the same time</w:t>
      </w:r>
      <w:r w:rsidR="002A22AF">
        <w:rPr>
          <w:sz w:val="24"/>
          <w:szCs w:val="24"/>
        </w:rPr>
        <w:t>,</w:t>
      </w:r>
      <w:r w:rsidR="002B4F60" w:rsidRPr="003165BE">
        <w:rPr>
          <w:sz w:val="24"/>
          <w:szCs w:val="24"/>
        </w:rPr>
        <w:t xml:space="preserve"> and the </w:t>
      </w:r>
      <w:r w:rsidR="0027067F">
        <w:rPr>
          <w:sz w:val="24"/>
          <w:szCs w:val="24"/>
        </w:rPr>
        <w:t xml:space="preserve">round </w:t>
      </w:r>
      <w:r w:rsidR="002B4F60" w:rsidRPr="003165BE">
        <w:rPr>
          <w:sz w:val="24"/>
          <w:szCs w:val="24"/>
        </w:rPr>
        <w:t>winner will take all of the cards.</w:t>
      </w:r>
      <w:r w:rsidR="00A97115">
        <w:rPr>
          <w:sz w:val="24"/>
          <w:szCs w:val="24"/>
        </w:rPr>
        <w:t xml:space="preserve"> </w:t>
      </w:r>
      <w:r w:rsidR="002B4F60" w:rsidRPr="003165BE">
        <w:rPr>
          <w:sz w:val="24"/>
          <w:szCs w:val="24"/>
        </w:rPr>
        <w:t>After a player runs out of cards, they will mix up the cards they won and continue playing.</w:t>
      </w:r>
      <w:r w:rsidR="00A97115">
        <w:rPr>
          <w:sz w:val="24"/>
          <w:szCs w:val="24"/>
        </w:rPr>
        <w:t xml:space="preserve"> </w:t>
      </w:r>
      <w:r w:rsidR="002B4F60" w:rsidRPr="003165BE">
        <w:rPr>
          <w:sz w:val="24"/>
          <w:szCs w:val="24"/>
        </w:rPr>
        <w:t>At the end of the activity, the player with</w:t>
      </w:r>
      <w:r w:rsidR="00541774" w:rsidRPr="003165BE">
        <w:rPr>
          <w:sz w:val="24"/>
          <w:szCs w:val="24"/>
        </w:rPr>
        <w:t xml:space="preserve"> the most cards is the winner</w:t>
      </w:r>
      <w:r w:rsidR="0027067F">
        <w:rPr>
          <w:sz w:val="24"/>
          <w:szCs w:val="24"/>
        </w:rPr>
        <w:t xml:space="preserve"> for the whole game</w:t>
      </w:r>
      <w:r w:rsidR="00541774" w:rsidRPr="003165BE">
        <w:rPr>
          <w:sz w:val="24"/>
          <w:szCs w:val="24"/>
        </w:rPr>
        <w:t>. Use the Scoring C</w:t>
      </w:r>
      <w:r w:rsidR="00230542" w:rsidRPr="003165BE">
        <w:rPr>
          <w:sz w:val="24"/>
          <w:szCs w:val="24"/>
        </w:rPr>
        <w:t>har</w:t>
      </w:r>
      <w:r w:rsidRPr="003165BE">
        <w:rPr>
          <w:sz w:val="24"/>
          <w:szCs w:val="24"/>
        </w:rPr>
        <w:t>t below to keep track of points by writing down the name of each winner after each round is played.</w:t>
      </w:r>
      <w:r w:rsidR="00A97115">
        <w:rPr>
          <w:sz w:val="24"/>
          <w:szCs w:val="24"/>
        </w:rPr>
        <w:t xml:space="preserve"> </w:t>
      </w:r>
      <w:r w:rsidRPr="003165BE">
        <w:rPr>
          <w:sz w:val="24"/>
          <w:szCs w:val="24"/>
        </w:rPr>
        <w:t>For example:</w:t>
      </w:r>
    </w:p>
    <w:p w14:paraId="0F85E285" w14:textId="533CB704" w:rsidR="00EF3611" w:rsidRPr="003165BE" w:rsidRDefault="00EF3611" w:rsidP="002B4F60">
      <w:pPr>
        <w:spacing w:line="240" w:lineRule="auto"/>
        <w:rPr>
          <w:b/>
          <w:sz w:val="24"/>
          <w:szCs w:val="24"/>
          <w:u w:val="thick"/>
        </w:rPr>
      </w:pPr>
      <w:r w:rsidRPr="003165BE">
        <w:rPr>
          <w:b/>
          <w:sz w:val="24"/>
          <w:szCs w:val="24"/>
        </w:rPr>
        <w:t>Game Type:</w:t>
      </w:r>
      <w:r w:rsidR="00A97115">
        <w:rPr>
          <w:b/>
          <w:sz w:val="24"/>
          <w:szCs w:val="24"/>
        </w:rPr>
        <w:t xml:space="preserve"> </w:t>
      </w:r>
      <w:r w:rsidRPr="003165BE">
        <w:rPr>
          <w:b/>
          <w:sz w:val="24"/>
          <w:szCs w:val="24"/>
          <w:u w:val="thick"/>
        </w:rPr>
        <w:t>Greatest absolute value</w:t>
      </w:r>
    </w:p>
    <w:p w14:paraId="7623128D" w14:textId="6A2ABE29" w:rsidR="00EF3611" w:rsidRPr="003165BE" w:rsidRDefault="00EF3611" w:rsidP="00541774">
      <w:pPr>
        <w:spacing w:after="0" w:line="240" w:lineRule="auto"/>
        <w:rPr>
          <w:sz w:val="24"/>
          <w:szCs w:val="24"/>
        </w:rPr>
      </w:pPr>
      <w:r w:rsidRPr="003165BE">
        <w:rPr>
          <w:sz w:val="24"/>
          <w:szCs w:val="24"/>
        </w:rPr>
        <w:t>Player 1 Name: John</w:t>
      </w:r>
      <w:r w:rsidRPr="003165BE">
        <w:rPr>
          <w:sz w:val="24"/>
          <w:szCs w:val="24"/>
        </w:rPr>
        <w:tab/>
      </w:r>
      <w:r w:rsidRPr="003165BE">
        <w:rPr>
          <w:sz w:val="24"/>
          <w:szCs w:val="24"/>
        </w:rPr>
        <w:tab/>
      </w:r>
      <w:r w:rsidRPr="003165BE">
        <w:rPr>
          <w:sz w:val="24"/>
          <w:szCs w:val="24"/>
        </w:rPr>
        <w:tab/>
      </w:r>
      <w:r w:rsidRPr="003165BE">
        <w:rPr>
          <w:sz w:val="24"/>
          <w:szCs w:val="24"/>
        </w:rPr>
        <w:tab/>
      </w:r>
      <w:r w:rsidRPr="003165BE">
        <w:rPr>
          <w:sz w:val="24"/>
          <w:szCs w:val="24"/>
        </w:rPr>
        <w:tab/>
        <w:t>Player 3 Name: Christopher</w:t>
      </w:r>
    </w:p>
    <w:p w14:paraId="18622732" w14:textId="04CE2A0D" w:rsidR="00EF3611" w:rsidRPr="003165BE" w:rsidRDefault="00EF3611" w:rsidP="00541774">
      <w:pPr>
        <w:spacing w:after="0" w:line="240" w:lineRule="auto"/>
        <w:rPr>
          <w:sz w:val="24"/>
          <w:szCs w:val="24"/>
        </w:rPr>
      </w:pPr>
      <w:r w:rsidRPr="003165BE">
        <w:rPr>
          <w:sz w:val="24"/>
          <w:szCs w:val="24"/>
        </w:rPr>
        <w:t>Player 2 Name: Sara</w:t>
      </w:r>
      <w:r w:rsidRPr="003165BE">
        <w:rPr>
          <w:sz w:val="24"/>
          <w:szCs w:val="24"/>
        </w:rPr>
        <w:tab/>
      </w:r>
      <w:r w:rsidRPr="003165BE">
        <w:rPr>
          <w:sz w:val="24"/>
          <w:szCs w:val="24"/>
        </w:rPr>
        <w:tab/>
      </w:r>
      <w:r w:rsidRPr="003165BE">
        <w:rPr>
          <w:sz w:val="24"/>
          <w:szCs w:val="24"/>
        </w:rPr>
        <w:tab/>
      </w:r>
      <w:r w:rsidRPr="003165BE">
        <w:rPr>
          <w:sz w:val="24"/>
          <w:szCs w:val="24"/>
        </w:rPr>
        <w:tab/>
      </w:r>
      <w:r w:rsidRPr="003165BE">
        <w:rPr>
          <w:sz w:val="24"/>
          <w:szCs w:val="24"/>
        </w:rPr>
        <w:tab/>
        <w:t>Player 4 Name: Jasmine</w:t>
      </w:r>
    </w:p>
    <w:p w14:paraId="04A96EB6" w14:textId="77777777" w:rsidR="00943A5C" w:rsidRPr="003165BE" w:rsidRDefault="00943A5C" w:rsidP="00541774">
      <w:pPr>
        <w:spacing w:after="0" w:line="240" w:lineRule="auto"/>
        <w:rPr>
          <w:sz w:val="24"/>
          <w:szCs w:val="24"/>
        </w:rPr>
      </w:pPr>
    </w:p>
    <w:tbl>
      <w:tblPr>
        <w:tblStyle w:val="TableGrid"/>
        <w:tblW w:w="9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7"/>
        <w:gridCol w:w="1967"/>
        <w:gridCol w:w="1967"/>
        <w:gridCol w:w="1967"/>
        <w:gridCol w:w="1968"/>
      </w:tblGrid>
      <w:tr w:rsidR="00EF3611" w:rsidRPr="003165BE" w14:paraId="54FDBBF9" w14:textId="77777777" w:rsidTr="00541774">
        <w:trPr>
          <w:trHeight w:val="258"/>
        </w:trPr>
        <w:tc>
          <w:tcPr>
            <w:tcW w:w="1967" w:type="dxa"/>
          </w:tcPr>
          <w:p w14:paraId="6EF0C139" w14:textId="77777777" w:rsidR="00EF3611" w:rsidRPr="003165BE" w:rsidRDefault="00EF3611" w:rsidP="00EF3611">
            <w:pPr>
              <w:jc w:val="center"/>
              <w:rPr>
                <w:sz w:val="24"/>
                <w:szCs w:val="24"/>
              </w:rPr>
            </w:pPr>
            <w:r w:rsidRPr="003165BE">
              <w:rPr>
                <w:sz w:val="24"/>
                <w:szCs w:val="24"/>
              </w:rPr>
              <w:t>Winner</w:t>
            </w:r>
          </w:p>
        </w:tc>
        <w:tc>
          <w:tcPr>
            <w:tcW w:w="1967" w:type="dxa"/>
          </w:tcPr>
          <w:p w14:paraId="253193D5" w14:textId="77777777" w:rsidR="00EF3611" w:rsidRPr="003165BE" w:rsidRDefault="00EF3611" w:rsidP="00EF3611">
            <w:pPr>
              <w:jc w:val="center"/>
              <w:rPr>
                <w:sz w:val="24"/>
                <w:szCs w:val="24"/>
              </w:rPr>
            </w:pPr>
            <w:r w:rsidRPr="003165BE">
              <w:rPr>
                <w:sz w:val="24"/>
                <w:szCs w:val="24"/>
              </w:rPr>
              <w:t>Player 1</w:t>
            </w:r>
          </w:p>
        </w:tc>
        <w:tc>
          <w:tcPr>
            <w:tcW w:w="1967" w:type="dxa"/>
          </w:tcPr>
          <w:p w14:paraId="7A010A0C" w14:textId="77777777" w:rsidR="00EF3611" w:rsidRPr="003165BE" w:rsidRDefault="00EF3611" w:rsidP="00EF3611">
            <w:pPr>
              <w:jc w:val="center"/>
              <w:rPr>
                <w:sz w:val="24"/>
                <w:szCs w:val="24"/>
              </w:rPr>
            </w:pPr>
            <w:r w:rsidRPr="003165BE">
              <w:rPr>
                <w:sz w:val="24"/>
                <w:szCs w:val="24"/>
              </w:rPr>
              <w:t>Player 2</w:t>
            </w:r>
          </w:p>
        </w:tc>
        <w:tc>
          <w:tcPr>
            <w:tcW w:w="1967" w:type="dxa"/>
          </w:tcPr>
          <w:p w14:paraId="14EB6CFE" w14:textId="77777777" w:rsidR="00EF3611" w:rsidRPr="003165BE" w:rsidRDefault="00EF3611" w:rsidP="00EF3611">
            <w:pPr>
              <w:jc w:val="center"/>
              <w:rPr>
                <w:sz w:val="24"/>
                <w:szCs w:val="24"/>
              </w:rPr>
            </w:pPr>
            <w:r w:rsidRPr="003165BE">
              <w:rPr>
                <w:sz w:val="24"/>
                <w:szCs w:val="24"/>
              </w:rPr>
              <w:t>Player 3</w:t>
            </w:r>
          </w:p>
        </w:tc>
        <w:tc>
          <w:tcPr>
            <w:tcW w:w="1968" w:type="dxa"/>
          </w:tcPr>
          <w:p w14:paraId="26C0FEDA" w14:textId="77777777" w:rsidR="00EF3611" w:rsidRPr="003165BE" w:rsidRDefault="00EF3611" w:rsidP="00EF3611">
            <w:pPr>
              <w:jc w:val="center"/>
              <w:rPr>
                <w:sz w:val="24"/>
                <w:szCs w:val="24"/>
              </w:rPr>
            </w:pPr>
            <w:r w:rsidRPr="003165BE">
              <w:rPr>
                <w:sz w:val="24"/>
                <w:szCs w:val="24"/>
              </w:rPr>
              <w:t>Player 4</w:t>
            </w:r>
          </w:p>
        </w:tc>
      </w:tr>
      <w:tr w:rsidR="00EF3611" w:rsidRPr="003165BE" w14:paraId="31FB0CD2" w14:textId="77777777" w:rsidTr="00541774">
        <w:trPr>
          <w:trHeight w:val="303"/>
        </w:trPr>
        <w:tc>
          <w:tcPr>
            <w:tcW w:w="1967" w:type="dxa"/>
          </w:tcPr>
          <w:p w14:paraId="252123F0" w14:textId="6648C01B" w:rsidR="00EF3611" w:rsidRPr="003165BE" w:rsidRDefault="00EF3611" w:rsidP="00EF3611">
            <w:pPr>
              <w:jc w:val="center"/>
              <w:rPr>
                <w:sz w:val="24"/>
                <w:szCs w:val="24"/>
              </w:rPr>
            </w:pPr>
            <w:r w:rsidRPr="003165BE">
              <w:rPr>
                <w:sz w:val="24"/>
                <w:szCs w:val="24"/>
              </w:rPr>
              <w:t>Jasmine</w:t>
            </w:r>
          </w:p>
        </w:tc>
        <w:tc>
          <w:tcPr>
            <w:tcW w:w="1967" w:type="dxa"/>
          </w:tcPr>
          <w:p w14:paraId="036C77EC" w14:textId="1CBF70A0" w:rsidR="00EF3611" w:rsidRPr="003165BE" w:rsidRDefault="00EF3611" w:rsidP="00EF3611">
            <w:pPr>
              <w:jc w:val="center"/>
              <w:rPr>
                <w:sz w:val="24"/>
                <w:szCs w:val="24"/>
              </w:rPr>
            </w:pPr>
            <w:r w:rsidRPr="003165BE">
              <w:rPr>
                <w:sz w:val="24"/>
                <w:szCs w:val="24"/>
              </w:rPr>
              <w:t>|-5| = 5</w:t>
            </w:r>
          </w:p>
        </w:tc>
        <w:tc>
          <w:tcPr>
            <w:tcW w:w="1967" w:type="dxa"/>
          </w:tcPr>
          <w:p w14:paraId="73414204" w14:textId="0197150F" w:rsidR="00EF3611" w:rsidRPr="003165BE" w:rsidRDefault="00541774" w:rsidP="00EF3611">
            <w:pPr>
              <w:jc w:val="center"/>
              <w:rPr>
                <w:sz w:val="24"/>
                <w:szCs w:val="24"/>
              </w:rPr>
            </w:pPr>
            <w:r w:rsidRPr="003165BE">
              <w:rPr>
                <w:sz w:val="24"/>
                <w:szCs w:val="24"/>
              </w:rPr>
              <w:t>|2| = 2</w:t>
            </w:r>
          </w:p>
        </w:tc>
        <w:tc>
          <w:tcPr>
            <w:tcW w:w="1967" w:type="dxa"/>
          </w:tcPr>
          <w:p w14:paraId="298E96E1" w14:textId="5D5CAA27" w:rsidR="00EF3611" w:rsidRPr="003165BE" w:rsidRDefault="00541774" w:rsidP="00EF3611">
            <w:pPr>
              <w:jc w:val="center"/>
              <w:rPr>
                <w:sz w:val="24"/>
                <w:szCs w:val="24"/>
              </w:rPr>
            </w:pPr>
            <w:r w:rsidRPr="003165BE">
              <w:rPr>
                <w:sz w:val="24"/>
                <w:szCs w:val="24"/>
              </w:rPr>
              <w:t>|1| = 1</w:t>
            </w:r>
          </w:p>
        </w:tc>
        <w:tc>
          <w:tcPr>
            <w:tcW w:w="1968" w:type="dxa"/>
          </w:tcPr>
          <w:p w14:paraId="5E3F004A" w14:textId="1D36E7E8" w:rsidR="00EF3611" w:rsidRPr="003165BE" w:rsidRDefault="00541774" w:rsidP="00EF3611">
            <w:pPr>
              <w:jc w:val="center"/>
              <w:rPr>
                <w:sz w:val="24"/>
                <w:szCs w:val="24"/>
              </w:rPr>
            </w:pPr>
            <w:r w:rsidRPr="003165BE">
              <w:rPr>
                <w:sz w:val="24"/>
                <w:szCs w:val="24"/>
              </w:rPr>
              <w:t>|–12| = 12</w:t>
            </w:r>
          </w:p>
        </w:tc>
      </w:tr>
    </w:tbl>
    <w:p w14:paraId="731111E7" w14:textId="77777777" w:rsidR="00943A5C" w:rsidRPr="003165BE" w:rsidRDefault="00943A5C" w:rsidP="00541774">
      <w:pPr>
        <w:spacing w:after="0"/>
        <w:jc w:val="center"/>
        <w:rPr>
          <w:sz w:val="24"/>
          <w:szCs w:val="24"/>
        </w:rPr>
      </w:pPr>
    </w:p>
    <w:p w14:paraId="70E8CA5E" w14:textId="77777777" w:rsidR="00943A5C" w:rsidRPr="003165BE" w:rsidRDefault="00943A5C" w:rsidP="00541774">
      <w:pPr>
        <w:spacing w:after="0"/>
        <w:jc w:val="center"/>
        <w:rPr>
          <w:sz w:val="24"/>
          <w:szCs w:val="24"/>
        </w:rPr>
      </w:pPr>
    </w:p>
    <w:p w14:paraId="2DA8774E" w14:textId="77777777" w:rsidR="00943A5C" w:rsidRPr="003165BE" w:rsidRDefault="00943A5C" w:rsidP="00541774">
      <w:pPr>
        <w:spacing w:after="0"/>
        <w:jc w:val="center"/>
        <w:rPr>
          <w:sz w:val="24"/>
          <w:szCs w:val="24"/>
        </w:rPr>
      </w:pPr>
    </w:p>
    <w:p w14:paraId="32F5A841" w14:textId="77777777" w:rsidR="00943A5C" w:rsidRPr="003165BE" w:rsidRDefault="00943A5C" w:rsidP="00541774">
      <w:pPr>
        <w:spacing w:after="0"/>
        <w:jc w:val="center"/>
        <w:rPr>
          <w:sz w:val="24"/>
          <w:szCs w:val="24"/>
        </w:rPr>
      </w:pPr>
    </w:p>
    <w:p w14:paraId="154492F1" w14:textId="77777777" w:rsidR="00943A5C" w:rsidRPr="003165BE" w:rsidRDefault="00943A5C" w:rsidP="00541774">
      <w:pPr>
        <w:spacing w:after="0"/>
        <w:jc w:val="center"/>
        <w:rPr>
          <w:sz w:val="24"/>
          <w:szCs w:val="24"/>
        </w:rPr>
      </w:pPr>
    </w:p>
    <w:p w14:paraId="02C5EC6A" w14:textId="77777777" w:rsidR="00943A5C" w:rsidRPr="003165BE" w:rsidRDefault="00943A5C" w:rsidP="00541774">
      <w:pPr>
        <w:spacing w:after="0"/>
        <w:jc w:val="center"/>
        <w:rPr>
          <w:sz w:val="24"/>
          <w:szCs w:val="24"/>
        </w:rPr>
      </w:pPr>
    </w:p>
    <w:p w14:paraId="7E0B4F35" w14:textId="77777777" w:rsidR="00943A5C" w:rsidRPr="003165BE" w:rsidRDefault="00943A5C" w:rsidP="00541774">
      <w:pPr>
        <w:spacing w:after="0"/>
        <w:jc w:val="center"/>
        <w:rPr>
          <w:sz w:val="24"/>
          <w:szCs w:val="24"/>
        </w:rPr>
      </w:pPr>
    </w:p>
    <w:p w14:paraId="12EAA702" w14:textId="77777777" w:rsidR="00943A5C" w:rsidRPr="003165BE" w:rsidRDefault="00943A5C" w:rsidP="00541774">
      <w:pPr>
        <w:spacing w:after="0"/>
        <w:jc w:val="center"/>
        <w:rPr>
          <w:sz w:val="24"/>
          <w:szCs w:val="24"/>
        </w:rPr>
      </w:pPr>
    </w:p>
    <w:p w14:paraId="4F15C0C8" w14:textId="77777777" w:rsidR="00943A5C" w:rsidRPr="003165BE" w:rsidRDefault="00943A5C" w:rsidP="00541774">
      <w:pPr>
        <w:spacing w:after="0"/>
        <w:jc w:val="center"/>
        <w:rPr>
          <w:sz w:val="24"/>
          <w:szCs w:val="24"/>
        </w:rPr>
      </w:pPr>
    </w:p>
    <w:p w14:paraId="10919652" w14:textId="77777777" w:rsidR="00943A5C" w:rsidRPr="003165BE" w:rsidRDefault="00943A5C" w:rsidP="00541774">
      <w:pPr>
        <w:spacing w:after="0"/>
        <w:jc w:val="center"/>
        <w:rPr>
          <w:sz w:val="24"/>
          <w:szCs w:val="24"/>
        </w:rPr>
      </w:pPr>
    </w:p>
    <w:p w14:paraId="3C407D37" w14:textId="77777777" w:rsidR="00943A5C" w:rsidRPr="003165BE" w:rsidRDefault="00943A5C" w:rsidP="00541774">
      <w:pPr>
        <w:spacing w:after="0"/>
        <w:jc w:val="center"/>
        <w:rPr>
          <w:sz w:val="24"/>
          <w:szCs w:val="24"/>
        </w:rPr>
      </w:pPr>
    </w:p>
    <w:p w14:paraId="11106E04" w14:textId="77777777" w:rsidR="00943A5C" w:rsidRPr="003165BE" w:rsidRDefault="00943A5C" w:rsidP="00541774">
      <w:pPr>
        <w:spacing w:after="0"/>
        <w:jc w:val="center"/>
        <w:rPr>
          <w:sz w:val="24"/>
          <w:szCs w:val="24"/>
        </w:rPr>
      </w:pPr>
    </w:p>
    <w:p w14:paraId="3E594A6C" w14:textId="77777777" w:rsidR="00943A5C" w:rsidRPr="003165BE" w:rsidRDefault="00943A5C" w:rsidP="00541774">
      <w:pPr>
        <w:spacing w:after="0"/>
        <w:jc w:val="center"/>
        <w:rPr>
          <w:sz w:val="24"/>
          <w:szCs w:val="24"/>
        </w:rPr>
      </w:pPr>
    </w:p>
    <w:p w14:paraId="0288E934" w14:textId="77777777" w:rsidR="00943A5C" w:rsidRPr="003165BE" w:rsidRDefault="00943A5C" w:rsidP="00541774">
      <w:pPr>
        <w:spacing w:after="0"/>
        <w:jc w:val="center"/>
        <w:rPr>
          <w:sz w:val="24"/>
          <w:szCs w:val="24"/>
        </w:rPr>
      </w:pPr>
    </w:p>
    <w:p w14:paraId="59672CCE" w14:textId="77777777" w:rsidR="00943A5C" w:rsidRPr="003165BE" w:rsidRDefault="00943A5C" w:rsidP="00541774">
      <w:pPr>
        <w:spacing w:after="0"/>
        <w:jc w:val="center"/>
        <w:rPr>
          <w:sz w:val="24"/>
          <w:szCs w:val="24"/>
        </w:rPr>
      </w:pPr>
    </w:p>
    <w:p w14:paraId="662ECE87" w14:textId="77777777" w:rsidR="00943A5C" w:rsidRPr="003165BE" w:rsidRDefault="00943A5C" w:rsidP="00541774">
      <w:pPr>
        <w:spacing w:after="0"/>
        <w:jc w:val="center"/>
        <w:rPr>
          <w:sz w:val="24"/>
          <w:szCs w:val="24"/>
        </w:rPr>
      </w:pPr>
    </w:p>
    <w:p w14:paraId="2CB5ECE8" w14:textId="77777777" w:rsidR="00943A5C" w:rsidRPr="003165BE" w:rsidRDefault="00943A5C" w:rsidP="00541774">
      <w:pPr>
        <w:spacing w:after="0"/>
        <w:jc w:val="center"/>
        <w:rPr>
          <w:sz w:val="24"/>
          <w:szCs w:val="24"/>
        </w:rPr>
      </w:pPr>
    </w:p>
    <w:p w14:paraId="5A4E4E48" w14:textId="77777777" w:rsidR="00943A5C" w:rsidRPr="003165BE" w:rsidRDefault="00943A5C" w:rsidP="00541774">
      <w:pPr>
        <w:spacing w:after="0"/>
        <w:jc w:val="center"/>
        <w:rPr>
          <w:sz w:val="24"/>
          <w:szCs w:val="24"/>
        </w:rPr>
      </w:pPr>
    </w:p>
    <w:p w14:paraId="091DFD5F" w14:textId="77777777" w:rsidR="00943A5C" w:rsidRPr="003165BE" w:rsidRDefault="00943A5C" w:rsidP="00541774">
      <w:pPr>
        <w:spacing w:after="0"/>
        <w:jc w:val="center"/>
        <w:rPr>
          <w:sz w:val="24"/>
          <w:szCs w:val="24"/>
        </w:rPr>
      </w:pPr>
    </w:p>
    <w:p w14:paraId="0290B62C" w14:textId="77777777" w:rsidR="00943A5C" w:rsidRPr="003165BE" w:rsidRDefault="00943A5C" w:rsidP="00943A5C">
      <w:pPr>
        <w:spacing w:after="0"/>
        <w:rPr>
          <w:sz w:val="24"/>
          <w:szCs w:val="24"/>
        </w:rPr>
      </w:pPr>
    </w:p>
    <w:p w14:paraId="554882F8" w14:textId="29C68672" w:rsidR="00541774" w:rsidRPr="0094459B" w:rsidRDefault="001340E3" w:rsidP="0094459B">
      <w:pPr>
        <w:spacing w:after="240" w:line="240" w:lineRule="auto"/>
        <w:jc w:val="center"/>
        <w:rPr>
          <w:rFonts w:cs="Times New Roman"/>
          <w:b/>
          <w:sz w:val="32"/>
          <w:szCs w:val="32"/>
        </w:rPr>
      </w:pPr>
      <w:r>
        <w:rPr>
          <w:rFonts w:cs="Times New Roman"/>
          <w:b/>
          <w:sz w:val="32"/>
          <w:szCs w:val="32"/>
        </w:rPr>
        <w:lastRenderedPageBreak/>
        <w:t xml:space="preserve">Absolute Value Integer War </w:t>
      </w:r>
      <w:r w:rsidR="00541774" w:rsidRPr="0094459B">
        <w:rPr>
          <w:rFonts w:cs="Times New Roman"/>
          <w:b/>
          <w:sz w:val="32"/>
          <w:szCs w:val="32"/>
        </w:rPr>
        <w:t>Scoring Chart</w:t>
      </w:r>
    </w:p>
    <w:p w14:paraId="279E62B3" w14:textId="5B45F795" w:rsidR="00541774" w:rsidRPr="003165BE" w:rsidRDefault="00541774" w:rsidP="002B4F60">
      <w:pPr>
        <w:spacing w:line="240" w:lineRule="auto"/>
        <w:rPr>
          <w:b/>
          <w:sz w:val="24"/>
          <w:szCs w:val="24"/>
        </w:rPr>
      </w:pPr>
      <w:r w:rsidRPr="003165BE">
        <w:rPr>
          <w:b/>
          <w:sz w:val="24"/>
          <w:szCs w:val="24"/>
        </w:rPr>
        <w:t>Game Type:</w:t>
      </w:r>
      <w:r w:rsidR="00A97115">
        <w:rPr>
          <w:b/>
          <w:sz w:val="24"/>
          <w:szCs w:val="24"/>
        </w:rPr>
        <w:t xml:space="preserve"> </w:t>
      </w:r>
      <w:r w:rsidRPr="003165BE">
        <w:rPr>
          <w:b/>
          <w:sz w:val="24"/>
          <w:szCs w:val="24"/>
        </w:rPr>
        <w:t>_____________________</w:t>
      </w:r>
    </w:p>
    <w:p w14:paraId="2CC3FE37" w14:textId="2C1D0C42" w:rsidR="002B4F60" w:rsidRPr="003165BE" w:rsidRDefault="002B4F60" w:rsidP="002B4F60">
      <w:pPr>
        <w:spacing w:line="240" w:lineRule="auto"/>
        <w:rPr>
          <w:sz w:val="24"/>
          <w:szCs w:val="24"/>
        </w:rPr>
      </w:pPr>
      <w:r w:rsidRPr="003165BE">
        <w:rPr>
          <w:sz w:val="24"/>
          <w:szCs w:val="24"/>
        </w:rPr>
        <w:t>Player 1 Name:</w:t>
      </w:r>
      <w:r w:rsidRPr="003165BE">
        <w:rPr>
          <w:sz w:val="24"/>
          <w:szCs w:val="24"/>
        </w:rPr>
        <w:tab/>
      </w:r>
      <w:r w:rsidRPr="003165BE">
        <w:rPr>
          <w:sz w:val="24"/>
          <w:szCs w:val="24"/>
        </w:rPr>
        <w:tab/>
      </w:r>
      <w:r w:rsidRPr="003165BE">
        <w:rPr>
          <w:sz w:val="24"/>
          <w:szCs w:val="24"/>
        </w:rPr>
        <w:tab/>
      </w:r>
      <w:r w:rsidRPr="003165BE">
        <w:rPr>
          <w:sz w:val="24"/>
          <w:szCs w:val="24"/>
        </w:rPr>
        <w:tab/>
      </w:r>
      <w:r w:rsidRPr="003165BE">
        <w:rPr>
          <w:sz w:val="24"/>
          <w:szCs w:val="24"/>
        </w:rPr>
        <w:tab/>
        <w:t>Player 3 Name:</w:t>
      </w:r>
    </w:p>
    <w:p w14:paraId="7F786924" w14:textId="1CFF7706" w:rsidR="002B4F60" w:rsidRPr="003165BE" w:rsidRDefault="002B4F60" w:rsidP="002B4F60">
      <w:pPr>
        <w:spacing w:line="240" w:lineRule="auto"/>
        <w:rPr>
          <w:sz w:val="24"/>
          <w:szCs w:val="24"/>
        </w:rPr>
      </w:pPr>
      <w:r w:rsidRPr="003165BE">
        <w:rPr>
          <w:sz w:val="24"/>
          <w:szCs w:val="24"/>
        </w:rPr>
        <w:t>Player 2 Name:</w:t>
      </w:r>
      <w:r w:rsidRPr="003165BE">
        <w:rPr>
          <w:sz w:val="24"/>
          <w:szCs w:val="24"/>
        </w:rPr>
        <w:tab/>
      </w:r>
      <w:r w:rsidRPr="003165BE">
        <w:rPr>
          <w:sz w:val="24"/>
          <w:szCs w:val="24"/>
        </w:rPr>
        <w:tab/>
      </w:r>
      <w:r w:rsidRPr="003165BE">
        <w:rPr>
          <w:sz w:val="24"/>
          <w:szCs w:val="24"/>
        </w:rPr>
        <w:tab/>
      </w:r>
      <w:r w:rsidRPr="003165BE">
        <w:rPr>
          <w:sz w:val="24"/>
          <w:szCs w:val="24"/>
        </w:rPr>
        <w:tab/>
      </w:r>
      <w:r w:rsidRPr="003165BE">
        <w:rPr>
          <w:sz w:val="24"/>
          <w:szCs w:val="24"/>
        </w:rPr>
        <w:tab/>
        <w:t>Player 4 Name:</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0"/>
        <w:gridCol w:w="1870"/>
        <w:gridCol w:w="1870"/>
        <w:gridCol w:w="1870"/>
        <w:gridCol w:w="1870"/>
      </w:tblGrid>
      <w:tr w:rsidR="00943A5C" w:rsidRPr="003165BE" w14:paraId="1B7CBEDE" w14:textId="77777777" w:rsidTr="0094459B">
        <w:trPr>
          <w:trHeight w:val="730"/>
        </w:trPr>
        <w:tc>
          <w:tcPr>
            <w:tcW w:w="1870" w:type="dxa"/>
          </w:tcPr>
          <w:p w14:paraId="421BB75A" w14:textId="1BB3077E" w:rsidR="002F787F" w:rsidRPr="003165BE" w:rsidRDefault="002F787F" w:rsidP="002F787F">
            <w:pPr>
              <w:jc w:val="center"/>
              <w:rPr>
                <w:sz w:val="24"/>
                <w:szCs w:val="24"/>
              </w:rPr>
            </w:pPr>
            <w:r w:rsidRPr="003165BE">
              <w:rPr>
                <w:sz w:val="24"/>
                <w:szCs w:val="24"/>
              </w:rPr>
              <w:t>Winner</w:t>
            </w:r>
          </w:p>
        </w:tc>
        <w:tc>
          <w:tcPr>
            <w:tcW w:w="1870" w:type="dxa"/>
          </w:tcPr>
          <w:p w14:paraId="3C55C433" w14:textId="3E333322" w:rsidR="002F787F" w:rsidRPr="003165BE" w:rsidRDefault="002F787F" w:rsidP="002F787F">
            <w:pPr>
              <w:jc w:val="center"/>
              <w:rPr>
                <w:sz w:val="24"/>
                <w:szCs w:val="24"/>
              </w:rPr>
            </w:pPr>
            <w:r w:rsidRPr="003165BE">
              <w:rPr>
                <w:sz w:val="24"/>
                <w:szCs w:val="24"/>
              </w:rPr>
              <w:t>Player 1</w:t>
            </w:r>
          </w:p>
        </w:tc>
        <w:tc>
          <w:tcPr>
            <w:tcW w:w="1870" w:type="dxa"/>
          </w:tcPr>
          <w:p w14:paraId="41549D76" w14:textId="4D3D6855" w:rsidR="002F787F" w:rsidRPr="003165BE" w:rsidRDefault="002F787F" w:rsidP="002F787F">
            <w:pPr>
              <w:jc w:val="center"/>
              <w:rPr>
                <w:sz w:val="24"/>
                <w:szCs w:val="24"/>
              </w:rPr>
            </w:pPr>
            <w:r w:rsidRPr="003165BE">
              <w:rPr>
                <w:sz w:val="24"/>
                <w:szCs w:val="24"/>
              </w:rPr>
              <w:t>Player 2</w:t>
            </w:r>
          </w:p>
        </w:tc>
        <w:tc>
          <w:tcPr>
            <w:tcW w:w="1870" w:type="dxa"/>
          </w:tcPr>
          <w:p w14:paraId="662995E6" w14:textId="47D85B92" w:rsidR="002F787F" w:rsidRPr="003165BE" w:rsidRDefault="002F787F" w:rsidP="002F787F">
            <w:pPr>
              <w:jc w:val="center"/>
              <w:rPr>
                <w:sz w:val="24"/>
                <w:szCs w:val="24"/>
              </w:rPr>
            </w:pPr>
            <w:r w:rsidRPr="003165BE">
              <w:rPr>
                <w:sz w:val="24"/>
                <w:szCs w:val="24"/>
              </w:rPr>
              <w:t>Player 3</w:t>
            </w:r>
          </w:p>
        </w:tc>
        <w:tc>
          <w:tcPr>
            <w:tcW w:w="1870" w:type="dxa"/>
          </w:tcPr>
          <w:p w14:paraId="6468972E" w14:textId="523DCFF2" w:rsidR="002F787F" w:rsidRPr="003165BE" w:rsidRDefault="002F787F" w:rsidP="002F787F">
            <w:pPr>
              <w:jc w:val="center"/>
              <w:rPr>
                <w:sz w:val="24"/>
                <w:szCs w:val="24"/>
              </w:rPr>
            </w:pPr>
            <w:r w:rsidRPr="003165BE">
              <w:rPr>
                <w:sz w:val="24"/>
                <w:szCs w:val="24"/>
              </w:rPr>
              <w:t>Player 4</w:t>
            </w:r>
          </w:p>
        </w:tc>
      </w:tr>
      <w:tr w:rsidR="00943A5C" w:rsidRPr="003165BE" w14:paraId="5401ABA3" w14:textId="77777777" w:rsidTr="0094459B">
        <w:trPr>
          <w:trHeight w:val="427"/>
        </w:trPr>
        <w:tc>
          <w:tcPr>
            <w:tcW w:w="1870" w:type="dxa"/>
          </w:tcPr>
          <w:p w14:paraId="759EC59E" w14:textId="77777777" w:rsidR="002F787F" w:rsidRPr="003165BE" w:rsidRDefault="002F787F" w:rsidP="002F787F">
            <w:pPr>
              <w:jc w:val="center"/>
              <w:rPr>
                <w:sz w:val="24"/>
                <w:szCs w:val="24"/>
              </w:rPr>
            </w:pPr>
          </w:p>
        </w:tc>
        <w:tc>
          <w:tcPr>
            <w:tcW w:w="1870" w:type="dxa"/>
          </w:tcPr>
          <w:p w14:paraId="671032D6" w14:textId="77777777" w:rsidR="002F787F" w:rsidRPr="003165BE" w:rsidRDefault="002F787F" w:rsidP="002F787F">
            <w:pPr>
              <w:jc w:val="center"/>
              <w:rPr>
                <w:sz w:val="24"/>
                <w:szCs w:val="24"/>
              </w:rPr>
            </w:pPr>
          </w:p>
        </w:tc>
        <w:tc>
          <w:tcPr>
            <w:tcW w:w="1870" w:type="dxa"/>
          </w:tcPr>
          <w:p w14:paraId="737B2011" w14:textId="77777777" w:rsidR="002F787F" w:rsidRPr="003165BE" w:rsidRDefault="002F787F" w:rsidP="002F787F">
            <w:pPr>
              <w:jc w:val="center"/>
              <w:rPr>
                <w:sz w:val="24"/>
                <w:szCs w:val="24"/>
              </w:rPr>
            </w:pPr>
          </w:p>
        </w:tc>
        <w:tc>
          <w:tcPr>
            <w:tcW w:w="1870" w:type="dxa"/>
          </w:tcPr>
          <w:p w14:paraId="558A34B2" w14:textId="77777777" w:rsidR="002F787F" w:rsidRPr="003165BE" w:rsidRDefault="002F787F" w:rsidP="002F787F">
            <w:pPr>
              <w:jc w:val="center"/>
              <w:rPr>
                <w:sz w:val="24"/>
                <w:szCs w:val="24"/>
              </w:rPr>
            </w:pPr>
          </w:p>
        </w:tc>
        <w:tc>
          <w:tcPr>
            <w:tcW w:w="1870" w:type="dxa"/>
          </w:tcPr>
          <w:p w14:paraId="321468B5" w14:textId="77777777" w:rsidR="002F787F" w:rsidRPr="003165BE" w:rsidRDefault="002F787F" w:rsidP="002F787F">
            <w:pPr>
              <w:jc w:val="center"/>
              <w:rPr>
                <w:sz w:val="24"/>
                <w:szCs w:val="24"/>
              </w:rPr>
            </w:pPr>
          </w:p>
        </w:tc>
      </w:tr>
      <w:tr w:rsidR="00943A5C" w:rsidRPr="003165BE" w14:paraId="0B19445D" w14:textId="77777777" w:rsidTr="0094459B">
        <w:trPr>
          <w:trHeight w:val="459"/>
        </w:trPr>
        <w:tc>
          <w:tcPr>
            <w:tcW w:w="1870" w:type="dxa"/>
          </w:tcPr>
          <w:p w14:paraId="228282D6" w14:textId="77777777" w:rsidR="002F787F" w:rsidRPr="003165BE" w:rsidRDefault="002F787F" w:rsidP="002F787F">
            <w:pPr>
              <w:jc w:val="center"/>
              <w:rPr>
                <w:sz w:val="24"/>
                <w:szCs w:val="24"/>
              </w:rPr>
            </w:pPr>
          </w:p>
        </w:tc>
        <w:tc>
          <w:tcPr>
            <w:tcW w:w="1870" w:type="dxa"/>
          </w:tcPr>
          <w:p w14:paraId="03E20C69" w14:textId="77777777" w:rsidR="002F787F" w:rsidRPr="003165BE" w:rsidRDefault="002F787F" w:rsidP="002F787F">
            <w:pPr>
              <w:jc w:val="center"/>
              <w:rPr>
                <w:sz w:val="24"/>
                <w:szCs w:val="24"/>
              </w:rPr>
            </w:pPr>
          </w:p>
        </w:tc>
        <w:tc>
          <w:tcPr>
            <w:tcW w:w="1870" w:type="dxa"/>
          </w:tcPr>
          <w:p w14:paraId="1202C242" w14:textId="77777777" w:rsidR="002F787F" w:rsidRPr="003165BE" w:rsidRDefault="002F787F" w:rsidP="002F787F">
            <w:pPr>
              <w:jc w:val="center"/>
              <w:rPr>
                <w:sz w:val="24"/>
                <w:szCs w:val="24"/>
              </w:rPr>
            </w:pPr>
          </w:p>
        </w:tc>
        <w:tc>
          <w:tcPr>
            <w:tcW w:w="1870" w:type="dxa"/>
          </w:tcPr>
          <w:p w14:paraId="0EE3149A" w14:textId="77777777" w:rsidR="002F787F" w:rsidRPr="003165BE" w:rsidRDefault="002F787F" w:rsidP="002F787F">
            <w:pPr>
              <w:jc w:val="center"/>
              <w:rPr>
                <w:sz w:val="24"/>
                <w:szCs w:val="24"/>
              </w:rPr>
            </w:pPr>
          </w:p>
        </w:tc>
        <w:tc>
          <w:tcPr>
            <w:tcW w:w="1870" w:type="dxa"/>
          </w:tcPr>
          <w:p w14:paraId="389A1B62" w14:textId="77777777" w:rsidR="002F787F" w:rsidRPr="003165BE" w:rsidRDefault="002F787F" w:rsidP="002F787F">
            <w:pPr>
              <w:jc w:val="center"/>
              <w:rPr>
                <w:sz w:val="24"/>
                <w:szCs w:val="24"/>
              </w:rPr>
            </w:pPr>
          </w:p>
        </w:tc>
      </w:tr>
      <w:tr w:rsidR="00943A5C" w:rsidRPr="003165BE" w14:paraId="6BE6BB40" w14:textId="77777777" w:rsidTr="0094459B">
        <w:trPr>
          <w:trHeight w:val="459"/>
        </w:trPr>
        <w:tc>
          <w:tcPr>
            <w:tcW w:w="1870" w:type="dxa"/>
          </w:tcPr>
          <w:p w14:paraId="0196CA30" w14:textId="77777777" w:rsidR="002F787F" w:rsidRPr="003165BE" w:rsidRDefault="002F787F" w:rsidP="002F787F">
            <w:pPr>
              <w:jc w:val="center"/>
              <w:rPr>
                <w:sz w:val="24"/>
                <w:szCs w:val="24"/>
              </w:rPr>
            </w:pPr>
          </w:p>
        </w:tc>
        <w:tc>
          <w:tcPr>
            <w:tcW w:w="1870" w:type="dxa"/>
          </w:tcPr>
          <w:p w14:paraId="10D742B8" w14:textId="77777777" w:rsidR="002F787F" w:rsidRPr="003165BE" w:rsidRDefault="002F787F" w:rsidP="002F787F">
            <w:pPr>
              <w:jc w:val="center"/>
              <w:rPr>
                <w:sz w:val="24"/>
                <w:szCs w:val="24"/>
              </w:rPr>
            </w:pPr>
          </w:p>
        </w:tc>
        <w:tc>
          <w:tcPr>
            <w:tcW w:w="1870" w:type="dxa"/>
          </w:tcPr>
          <w:p w14:paraId="2D2757ED" w14:textId="77777777" w:rsidR="002F787F" w:rsidRPr="003165BE" w:rsidRDefault="002F787F" w:rsidP="002F787F">
            <w:pPr>
              <w:jc w:val="center"/>
              <w:rPr>
                <w:sz w:val="24"/>
                <w:szCs w:val="24"/>
              </w:rPr>
            </w:pPr>
          </w:p>
        </w:tc>
        <w:tc>
          <w:tcPr>
            <w:tcW w:w="1870" w:type="dxa"/>
          </w:tcPr>
          <w:p w14:paraId="5964DE39" w14:textId="77777777" w:rsidR="002F787F" w:rsidRPr="003165BE" w:rsidRDefault="002F787F" w:rsidP="002F787F">
            <w:pPr>
              <w:jc w:val="center"/>
              <w:rPr>
                <w:sz w:val="24"/>
                <w:szCs w:val="24"/>
              </w:rPr>
            </w:pPr>
          </w:p>
        </w:tc>
        <w:tc>
          <w:tcPr>
            <w:tcW w:w="1870" w:type="dxa"/>
          </w:tcPr>
          <w:p w14:paraId="0DAE1EF8" w14:textId="77777777" w:rsidR="002F787F" w:rsidRPr="003165BE" w:rsidRDefault="002F787F" w:rsidP="002F787F">
            <w:pPr>
              <w:jc w:val="center"/>
              <w:rPr>
                <w:sz w:val="24"/>
                <w:szCs w:val="24"/>
              </w:rPr>
            </w:pPr>
          </w:p>
        </w:tc>
      </w:tr>
      <w:tr w:rsidR="00943A5C" w:rsidRPr="003165BE" w14:paraId="536D97B6" w14:textId="77777777" w:rsidTr="0094459B">
        <w:trPr>
          <w:trHeight w:val="459"/>
        </w:trPr>
        <w:tc>
          <w:tcPr>
            <w:tcW w:w="1870" w:type="dxa"/>
          </w:tcPr>
          <w:p w14:paraId="4FBE47BA" w14:textId="77777777" w:rsidR="002F787F" w:rsidRPr="003165BE" w:rsidRDefault="002F787F" w:rsidP="002F787F">
            <w:pPr>
              <w:jc w:val="center"/>
              <w:rPr>
                <w:sz w:val="24"/>
                <w:szCs w:val="24"/>
              </w:rPr>
            </w:pPr>
          </w:p>
        </w:tc>
        <w:tc>
          <w:tcPr>
            <w:tcW w:w="1870" w:type="dxa"/>
          </w:tcPr>
          <w:p w14:paraId="51D28ED3" w14:textId="77777777" w:rsidR="002F787F" w:rsidRPr="003165BE" w:rsidRDefault="002F787F" w:rsidP="002F787F">
            <w:pPr>
              <w:jc w:val="center"/>
              <w:rPr>
                <w:sz w:val="24"/>
                <w:szCs w:val="24"/>
              </w:rPr>
            </w:pPr>
          </w:p>
        </w:tc>
        <w:tc>
          <w:tcPr>
            <w:tcW w:w="1870" w:type="dxa"/>
          </w:tcPr>
          <w:p w14:paraId="15BE0FD8" w14:textId="77777777" w:rsidR="002F787F" w:rsidRPr="003165BE" w:rsidRDefault="002F787F" w:rsidP="002F787F">
            <w:pPr>
              <w:jc w:val="center"/>
              <w:rPr>
                <w:sz w:val="24"/>
                <w:szCs w:val="24"/>
              </w:rPr>
            </w:pPr>
          </w:p>
        </w:tc>
        <w:tc>
          <w:tcPr>
            <w:tcW w:w="1870" w:type="dxa"/>
          </w:tcPr>
          <w:p w14:paraId="3772871E" w14:textId="77777777" w:rsidR="002F787F" w:rsidRPr="003165BE" w:rsidRDefault="002F787F" w:rsidP="002F787F">
            <w:pPr>
              <w:jc w:val="center"/>
              <w:rPr>
                <w:sz w:val="24"/>
                <w:szCs w:val="24"/>
              </w:rPr>
            </w:pPr>
          </w:p>
        </w:tc>
        <w:tc>
          <w:tcPr>
            <w:tcW w:w="1870" w:type="dxa"/>
          </w:tcPr>
          <w:p w14:paraId="3FB665D6" w14:textId="77777777" w:rsidR="002F787F" w:rsidRPr="003165BE" w:rsidRDefault="002F787F" w:rsidP="002F787F">
            <w:pPr>
              <w:jc w:val="center"/>
              <w:rPr>
                <w:sz w:val="24"/>
                <w:szCs w:val="24"/>
              </w:rPr>
            </w:pPr>
          </w:p>
        </w:tc>
      </w:tr>
      <w:tr w:rsidR="00943A5C" w:rsidRPr="003165BE" w14:paraId="62FD585E" w14:textId="77777777" w:rsidTr="0094459B">
        <w:trPr>
          <w:trHeight w:val="459"/>
        </w:trPr>
        <w:tc>
          <w:tcPr>
            <w:tcW w:w="1870" w:type="dxa"/>
          </w:tcPr>
          <w:p w14:paraId="242B02CD" w14:textId="77777777" w:rsidR="002F787F" w:rsidRPr="003165BE" w:rsidRDefault="002F787F" w:rsidP="002F787F">
            <w:pPr>
              <w:jc w:val="center"/>
              <w:rPr>
                <w:sz w:val="24"/>
                <w:szCs w:val="24"/>
              </w:rPr>
            </w:pPr>
          </w:p>
        </w:tc>
        <w:tc>
          <w:tcPr>
            <w:tcW w:w="1870" w:type="dxa"/>
          </w:tcPr>
          <w:p w14:paraId="211728A6" w14:textId="77777777" w:rsidR="002F787F" w:rsidRPr="003165BE" w:rsidRDefault="002F787F" w:rsidP="002F787F">
            <w:pPr>
              <w:jc w:val="center"/>
              <w:rPr>
                <w:sz w:val="24"/>
                <w:szCs w:val="24"/>
              </w:rPr>
            </w:pPr>
          </w:p>
        </w:tc>
        <w:tc>
          <w:tcPr>
            <w:tcW w:w="1870" w:type="dxa"/>
          </w:tcPr>
          <w:p w14:paraId="107F284C" w14:textId="77777777" w:rsidR="002F787F" w:rsidRPr="003165BE" w:rsidRDefault="002F787F" w:rsidP="002F787F">
            <w:pPr>
              <w:jc w:val="center"/>
              <w:rPr>
                <w:sz w:val="24"/>
                <w:szCs w:val="24"/>
              </w:rPr>
            </w:pPr>
          </w:p>
        </w:tc>
        <w:tc>
          <w:tcPr>
            <w:tcW w:w="1870" w:type="dxa"/>
          </w:tcPr>
          <w:p w14:paraId="7939A3BA" w14:textId="77777777" w:rsidR="002F787F" w:rsidRPr="003165BE" w:rsidRDefault="002F787F" w:rsidP="002F787F">
            <w:pPr>
              <w:jc w:val="center"/>
              <w:rPr>
                <w:sz w:val="24"/>
                <w:szCs w:val="24"/>
              </w:rPr>
            </w:pPr>
          </w:p>
        </w:tc>
        <w:tc>
          <w:tcPr>
            <w:tcW w:w="1870" w:type="dxa"/>
          </w:tcPr>
          <w:p w14:paraId="334B18A6" w14:textId="77777777" w:rsidR="002F787F" w:rsidRPr="003165BE" w:rsidRDefault="002F787F" w:rsidP="002F787F">
            <w:pPr>
              <w:jc w:val="center"/>
              <w:rPr>
                <w:sz w:val="24"/>
                <w:szCs w:val="24"/>
              </w:rPr>
            </w:pPr>
          </w:p>
        </w:tc>
      </w:tr>
      <w:tr w:rsidR="00943A5C" w:rsidRPr="003165BE" w14:paraId="18773C4D" w14:textId="77777777" w:rsidTr="0094459B">
        <w:trPr>
          <w:trHeight w:val="459"/>
        </w:trPr>
        <w:tc>
          <w:tcPr>
            <w:tcW w:w="1870" w:type="dxa"/>
          </w:tcPr>
          <w:p w14:paraId="28A808BA" w14:textId="77777777" w:rsidR="002F787F" w:rsidRPr="003165BE" w:rsidRDefault="002F787F" w:rsidP="002F787F">
            <w:pPr>
              <w:jc w:val="center"/>
              <w:rPr>
                <w:sz w:val="24"/>
                <w:szCs w:val="24"/>
              </w:rPr>
            </w:pPr>
          </w:p>
        </w:tc>
        <w:tc>
          <w:tcPr>
            <w:tcW w:w="1870" w:type="dxa"/>
          </w:tcPr>
          <w:p w14:paraId="516397E5" w14:textId="77777777" w:rsidR="002F787F" w:rsidRPr="003165BE" w:rsidRDefault="002F787F" w:rsidP="002F787F">
            <w:pPr>
              <w:jc w:val="center"/>
              <w:rPr>
                <w:sz w:val="24"/>
                <w:szCs w:val="24"/>
              </w:rPr>
            </w:pPr>
          </w:p>
        </w:tc>
        <w:tc>
          <w:tcPr>
            <w:tcW w:w="1870" w:type="dxa"/>
          </w:tcPr>
          <w:p w14:paraId="74C6FB3D" w14:textId="77777777" w:rsidR="002F787F" w:rsidRPr="003165BE" w:rsidRDefault="002F787F" w:rsidP="002F787F">
            <w:pPr>
              <w:jc w:val="center"/>
              <w:rPr>
                <w:sz w:val="24"/>
                <w:szCs w:val="24"/>
              </w:rPr>
            </w:pPr>
          </w:p>
        </w:tc>
        <w:tc>
          <w:tcPr>
            <w:tcW w:w="1870" w:type="dxa"/>
          </w:tcPr>
          <w:p w14:paraId="10A14534" w14:textId="77777777" w:rsidR="002F787F" w:rsidRPr="003165BE" w:rsidRDefault="002F787F" w:rsidP="002F787F">
            <w:pPr>
              <w:jc w:val="center"/>
              <w:rPr>
                <w:sz w:val="24"/>
                <w:szCs w:val="24"/>
              </w:rPr>
            </w:pPr>
          </w:p>
        </w:tc>
        <w:tc>
          <w:tcPr>
            <w:tcW w:w="1870" w:type="dxa"/>
          </w:tcPr>
          <w:p w14:paraId="15E8A10D" w14:textId="77777777" w:rsidR="002F787F" w:rsidRPr="003165BE" w:rsidRDefault="002F787F" w:rsidP="002F787F">
            <w:pPr>
              <w:jc w:val="center"/>
              <w:rPr>
                <w:sz w:val="24"/>
                <w:szCs w:val="24"/>
              </w:rPr>
            </w:pPr>
          </w:p>
        </w:tc>
      </w:tr>
      <w:tr w:rsidR="00943A5C" w:rsidRPr="003165BE" w14:paraId="07E9EEEB" w14:textId="77777777" w:rsidTr="0094459B">
        <w:trPr>
          <w:trHeight w:val="459"/>
        </w:trPr>
        <w:tc>
          <w:tcPr>
            <w:tcW w:w="1870" w:type="dxa"/>
          </w:tcPr>
          <w:p w14:paraId="59B55C0B" w14:textId="77777777" w:rsidR="002F787F" w:rsidRPr="003165BE" w:rsidRDefault="002F787F" w:rsidP="002F787F">
            <w:pPr>
              <w:jc w:val="center"/>
              <w:rPr>
                <w:sz w:val="24"/>
                <w:szCs w:val="24"/>
              </w:rPr>
            </w:pPr>
          </w:p>
        </w:tc>
        <w:tc>
          <w:tcPr>
            <w:tcW w:w="1870" w:type="dxa"/>
          </w:tcPr>
          <w:p w14:paraId="1D98F6B4" w14:textId="77777777" w:rsidR="002F787F" w:rsidRPr="003165BE" w:rsidRDefault="002F787F" w:rsidP="002F787F">
            <w:pPr>
              <w:jc w:val="center"/>
              <w:rPr>
                <w:sz w:val="24"/>
                <w:szCs w:val="24"/>
              </w:rPr>
            </w:pPr>
          </w:p>
        </w:tc>
        <w:tc>
          <w:tcPr>
            <w:tcW w:w="1870" w:type="dxa"/>
          </w:tcPr>
          <w:p w14:paraId="103D0FAA" w14:textId="77777777" w:rsidR="002F787F" w:rsidRPr="003165BE" w:rsidRDefault="002F787F" w:rsidP="002F787F">
            <w:pPr>
              <w:jc w:val="center"/>
              <w:rPr>
                <w:sz w:val="24"/>
                <w:szCs w:val="24"/>
              </w:rPr>
            </w:pPr>
          </w:p>
        </w:tc>
        <w:tc>
          <w:tcPr>
            <w:tcW w:w="1870" w:type="dxa"/>
          </w:tcPr>
          <w:p w14:paraId="118EB00C" w14:textId="77777777" w:rsidR="002F787F" w:rsidRPr="003165BE" w:rsidRDefault="002F787F" w:rsidP="002F787F">
            <w:pPr>
              <w:jc w:val="center"/>
              <w:rPr>
                <w:sz w:val="24"/>
                <w:szCs w:val="24"/>
              </w:rPr>
            </w:pPr>
          </w:p>
        </w:tc>
        <w:tc>
          <w:tcPr>
            <w:tcW w:w="1870" w:type="dxa"/>
          </w:tcPr>
          <w:p w14:paraId="2A04742F" w14:textId="77777777" w:rsidR="002F787F" w:rsidRPr="003165BE" w:rsidRDefault="002F787F" w:rsidP="002F787F">
            <w:pPr>
              <w:jc w:val="center"/>
              <w:rPr>
                <w:sz w:val="24"/>
                <w:szCs w:val="24"/>
              </w:rPr>
            </w:pPr>
          </w:p>
        </w:tc>
      </w:tr>
      <w:tr w:rsidR="00943A5C" w:rsidRPr="003165BE" w14:paraId="70C8E214" w14:textId="77777777" w:rsidTr="0094459B">
        <w:trPr>
          <w:trHeight w:val="459"/>
        </w:trPr>
        <w:tc>
          <w:tcPr>
            <w:tcW w:w="1870" w:type="dxa"/>
          </w:tcPr>
          <w:p w14:paraId="5D5D9180" w14:textId="77777777" w:rsidR="002F787F" w:rsidRPr="003165BE" w:rsidRDefault="002F787F" w:rsidP="002F787F">
            <w:pPr>
              <w:jc w:val="center"/>
              <w:rPr>
                <w:sz w:val="24"/>
                <w:szCs w:val="24"/>
              </w:rPr>
            </w:pPr>
          </w:p>
        </w:tc>
        <w:tc>
          <w:tcPr>
            <w:tcW w:w="1870" w:type="dxa"/>
          </w:tcPr>
          <w:p w14:paraId="69A3BA48" w14:textId="77777777" w:rsidR="002F787F" w:rsidRPr="003165BE" w:rsidRDefault="002F787F" w:rsidP="002F787F">
            <w:pPr>
              <w:jc w:val="center"/>
              <w:rPr>
                <w:sz w:val="24"/>
                <w:szCs w:val="24"/>
              </w:rPr>
            </w:pPr>
          </w:p>
        </w:tc>
        <w:tc>
          <w:tcPr>
            <w:tcW w:w="1870" w:type="dxa"/>
          </w:tcPr>
          <w:p w14:paraId="492E53BE" w14:textId="77777777" w:rsidR="002F787F" w:rsidRPr="003165BE" w:rsidRDefault="002F787F" w:rsidP="002F787F">
            <w:pPr>
              <w:jc w:val="center"/>
              <w:rPr>
                <w:sz w:val="24"/>
                <w:szCs w:val="24"/>
              </w:rPr>
            </w:pPr>
          </w:p>
        </w:tc>
        <w:tc>
          <w:tcPr>
            <w:tcW w:w="1870" w:type="dxa"/>
          </w:tcPr>
          <w:p w14:paraId="114F75F8" w14:textId="77777777" w:rsidR="002F787F" w:rsidRPr="003165BE" w:rsidRDefault="002F787F" w:rsidP="002F787F">
            <w:pPr>
              <w:jc w:val="center"/>
              <w:rPr>
                <w:sz w:val="24"/>
                <w:szCs w:val="24"/>
              </w:rPr>
            </w:pPr>
          </w:p>
        </w:tc>
        <w:tc>
          <w:tcPr>
            <w:tcW w:w="1870" w:type="dxa"/>
          </w:tcPr>
          <w:p w14:paraId="306D6BAF" w14:textId="77777777" w:rsidR="002F787F" w:rsidRPr="003165BE" w:rsidRDefault="002F787F" w:rsidP="002F787F">
            <w:pPr>
              <w:jc w:val="center"/>
              <w:rPr>
                <w:sz w:val="24"/>
                <w:szCs w:val="24"/>
              </w:rPr>
            </w:pPr>
          </w:p>
        </w:tc>
      </w:tr>
      <w:tr w:rsidR="00943A5C" w:rsidRPr="003165BE" w14:paraId="57781BA9" w14:textId="77777777" w:rsidTr="0094459B">
        <w:trPr>
          <w:trHeight w:val="459"/>
        </w:trPr>
        <w:tc>
          <w:tcPr>
            <w:tcW w:w="1870" w:type="dxa"/>
          </w:tcPr>
          <w:p w14:paraId="0DD212CD" w14:textId="77777777" w:rsidR="002F787F" w:rsidRPr="003165BE" w:rsidRDefault="002F787F" w:rsidP="002F787F">
            <w:pPr>
              <w:jc w:val="center"/>
              <w:rPr>
                <w:sz w:val="24"/>
                <w:szCs w:val="24"/>
              </w:rPr>
            </w:pPr>
          </w:p>
        </w:tc>
        <w:tc>
          <w:tcPr>
            <w:tcW w:w="1870" w:type="dxa"/>
          </w:tcPr>
          <w:p w14:paraId="4F27EEC1" w14:textId="77777777" w:rsidR="002F787F" w:rsidRPr="003165BE" w:rsidRDefault="002F787F" w:rsidP="002F787F">
            <w:pPr>
              <w:jc w:val="center"/>
              <w:rPr>
                <w:sz w:val="24"/>
                <w:szCs w:val="24"/>
              </w:rPr>
            </w:pPr>
          </w:p>
        </w:tc>
        <w:tc>
          <w:tcPr>
            <w:tcW w:w="1870" w:type="dxa"/>
          </w:tcPr>
          <w:p w14:paraId="49FF495D" w14:textId="77777777" w:rsidR="002F787F" w:rsidRPr="003165BE" w:rsidRDefault="002F787F" w:rsidP="002F787F">
            <w:pPr>
              <w:jc w:val="center"/>
              <w:rPr>
                <w:sz w:val="24"/>
                <w:szCs w:val="24"/>
              </w:rPr>
            </w:pPr>
          </w:p>
        </w:tc>
        <w:tc>
          <w:tcPr>
            <w:tcW w:w="1870" w:type="dxa"/>
          </w:tcPr>
          <w:p w14:paraId="61AE5A29" w14:textId="77777777" w:rsidR="002F787F" w:rsidRPr="003165BE" w:rsidRDefault="002F787F" w:rsidP="002F787F">
            <w:pPr>
              <w:jc w:val="center"/>
              <w:rPr>
                <w:sz w:val="24"/>
                <w:szCs w:val="24"/>
              </w:rPr>
            </w:pPr>
          </w:p>
        </w:tc>
        <w:tc>
          <w:tcPr>
            <w:tcW w:w="1870" w:type="dxa"/>
          </w:tcPr>
          <w:p w14:paraId="78C5CDE1" w14:textId="77777777" w:rsidR="002F787F" w:rsidRPr="003165BE" w:rsidRDefault="002F787F" w:rsidP="002F787F">
            <w:pPr>
              <w:jc w:val="center"/>
              <w:rPr>
                <w:sz w:val="24"/>
                <w:szCs w:val="24"/>
              </w:rPr>
            </w:pPr>
          </w:p>
        </w:tc>
      </w:tr>
      <w:tr w:rsidR="00943A5C" w:rsidRPr="003165BE" w14:paraId="3B64DC16" w14:textId="77777777" w:rsidTr="0094459B">
        <w:trPr>
          <w:trHeight w:val="459"/>
        </w:trPr>
        <w:tc>
          <w:tcPr>
            <w:tcW w:w="1870" w:type="dxa"/>
          </w:tcPr>
          <w:p w14:paraId="14E9B6D3" w14:textId="77777777" w:rsidR="002F787F" w:rsidRPr="003165BE" w:rsidRDefault="002F787F" w:rsidP="002F787F">
            <w:pPr>
              <w:jc w:val="center"/>
              <w:rPr>
                <w:sz w:val="24"/>
                <w:szCs w:val="24"/>
              </w:rPr>
            </w:pPr>
          </w:p>
        </w:tc>
        <w:tc>
          <w:tcPr>
            <w:tcW w:w="1870" w:type="dxa"/>
          </w:tcPr>
          <w:p w14:paraId="65177A2B" w14:textId="77777777" w:rsidR="002F787F" w:rsidRPr="003165BE" w:rsidRDefault="002F787F" w:rsidP="002F787F">
            <w:pPr>
              <w:jc w:val="center"/>
              <w:rPr>
                <w:sz w:val="24"/>
                <w:szCs w:val="24"/>
              </w:rPr>
            </w:pPr>
          </w:p>
        </w:tc>
        <w:tc>
          <w:tcPr>
            <w:tcW w:w="1870" w:type="dxa"/>
          </w:tcPr>
          <w:p w14:paraId="50B6A254" w14:textId="77777777" w:rsidR="002F787F" w:rsidRPr="003165BE" w:rsidRDefault="002F787F" w:rsidP="002F787F">
            <w:pPr>
              <w:jc w:val="center"/>
              <w:rPr>
                <w:sz w:val="24"/>
                <w:szCs w:val="24"/>
              </w:rPr>
            </w:pPr>
          </w:p>
        </w:tc>
        <w:tc>
          <w:tcPr>
            <w:tcW w:w="1870" w:type="dxa"/>
          </w:tcPr>
          <w:p w14:paraId="097E6123" w14:textId="77777777" w:rsidR="002F787F" w:rsidRPr="003165BE" w:rsidRDefault="002F787F" w:rsidP="002F787F">
            <w:pPr>
              <w:jc w:val="center"/>
              <w:rPr>
                <w:sz w:val="24"/>
                <w:szCs w:val="24"/>
              </w:rPr>
            </w:pPr>
          </w:p>
        </w:tc>
        <w:tc>
          <w:tcPr>
            <w:tcW w:w="1870" w:type="dxa"/>
          </w:tcPr>
          <w:p w14:paraId="50612F6A" w14:textId="77777777" w:rsidR="002F787F" w:rsidRPr="003165BE" w:rsidRDefault="002F787F" w:rsidP="002F787F">
            <w:pPr>
              <w:jc w:val="center"/>
              <w:rPr>
                <w:sz w:val="24"/>
                <w:szCs w:val="24"/>
              </w:rPr>
            </w:pPr>
          </w:p>
        </w:tc>
      </w:tr>
      <w:tr w:rsidR="00943A5C" w:rsidRPr="003165BE" w14:paraId="7684972B" w14:textId="77777777" w:rsidTr="0094459B">
        <w:trPr>
          <w:trHeight w:val="459"/>
        </w:trPr>
        <w:tc>
          <w:tcPr>
            <w:tcW w:w="1870" w:type="dxa"/>
          </w:tcPr>
          <w:p w14:paraId="6FBC0521" w14:textId="77777777" w:rsidR="00541774" w:rsidRPr="003165BE" w:rsidRDefault="00541774" w:rsidP="002F787F">
            <w:pPr>
              <w:jc w:val="center"/>
              <w:rPr>
                <w:sz w:val="24"/>
                <w:szCs w:val="24"/>
              </w:rPr>
            </w:pPr>
          </w:p>
        </w:tc>
        <w:tc>
          <w:tcPr>
            <w:tcW w:w="1870" w:type="dxa"/>
          </w:tcPr>
          <w:p w14:paraId="1B1DBDB9" w14:textId="77777777" w:rsidR="00541774" w:rsidRPr="003165BE" w:rsidRDefault="00541774" w:rsidP="002F787F">
            <w:pPr>
              <w:jc w:val="center"/>
              <w:rPr>
                <w:sz w:val="24"/>
                <w:szCs w:val="24"/>
              </w:rPr>
            </w:pPr>
          </w:p>
        </w:tc>
        <w:tc>
          <w:tcPr>
            <w:tcW w:w="1870" w:type="dxa"/>
          </w:tcPr>
          <w:p w14:paraId="5F042A10" w14:textId="77777777" w:rsidR="00541774" w:rsidRPr="003165BE" w:rsidRDefault="00541774" w:rsidP="002F787F">
            <w:pPr>
              <w:jc w:val="center"/>
              <w:rPr>
                <w:sz w:val="24"/>
                <w:szCs w:val="24"/>
              </w:rPr>
            </w:pPr>
          </w:p>
        </w:tc>
        <w:tc>
          <w:tcPr>
            <w:tcW w:w="1870" w:type="dxa"/>
          </w:tcPr>
          <w:p w14:paraId="3DCE8912" w14:textId="77777777" w:rsidR="00541774" w:rsidRPr="003165BE" w:rsidRDefault="00541774" w:rsidP="002F787F">
            <w:pPr>
              <w:jc w:val="center"/>
              <w:rPr>
                <w:sz w:val="24"/>
                <w:szCs w:val="24"/>
              </w:rPr>
            </w:pPr>
          </w:p>
        </w:tc>
        <w:tc>
          <w:tcPr>
            <w:tcW w:w="1870" w:type="dxa"/>
          </w:tcPr>
          <w:p w14:paraId="376D488A" w14:textId="77777777" w:rsidR="00541774" w:rsidRPr="003165BE" w:rsidRDefault="00541774" w:rsidP="002F787F">
            <w:pPr>
              <w:jc w:val="center"/>
              <w:rPr>
                <w:sz w:val="24"/>
                <w:szCs w:val="24"/>
              </w:rPr>
            </w:pPr>
          </w:p>
        </w:tc>
      </w:tr>
      <w:tr w:rsidR="00943A5C" w:rsidRPr="003165BE" w14:paraId="379B26C9" w14:textId="77777777" w:rsidTr="0094459B">
        <w:trPr>
          <w:trHeight w:val="459"/>
        </w:trPr>
        <w:tc>
          <w:tcPr>
            <w:tcW w:w="1870" w:type="dxa"/>
          </w:tcPr>
          <w:p w14:paraId="4ED5B823" w14:textId="77777777" w:rsidR="00943A5C" w:rsidRPr="003165BE" w:rsidRDefault="00943A5C" w:rsidP="002F787F">
            <w:pPr>
              <w:jc w:val="center"/>
              <w:rPr>
                <w:sz w:val="24"/>
                <w:szCs w:val="24"/>
              </w:rPr>
            </w:pPr>
          </w:p>
        </w:tc>
        <w:tc>
          <w:tcPr>
            <w:tcW w:w="1870" w:type="dxa"/>
          </w:tcPr>
          <w:p w14:paraId="7805F858" w14:textId="77777777" w:rsidR="00943A5C" w:rsidRPr="003165BE" w:rsidRDefault="00943A5C" w:rsidP="002F787F">
            <w:pPr>
              <w:jc w:val="center"/>
              <w:rPr>
                <w:sz w:val="24"/>
                <w:szCs w:val="24"/>
              </w:rPr>
            </w:pPr>
          </w:p>
        </w:tc>
        <w:tc>
          <w:tcPr>
            <w:tcW w:w="1870" w:type="dxa"/>
          </w:tcPr>
          <w:p w14:paraId="18153BD0" w14:textId="77777777" w:rsidR="00943A5C" w:rsidRPr="003165BE" w:rsidRDefault="00943A5C" w:rsidP="002F787F">
            <w:pPr>
              <w:jc w:val="center"/>
              <w:rPr>
                <w:sz w:val="24"/>
                <w:szCs w:val="24"/>
              </w:rPr>
            </w:pPr>
          </w:p>
        </w:tc>
        <w:tc>
          <w:tcPr>
            <w:tcW w:w="1870" w:type="dxa"/>
          </w:tcPr>
          <w:p w14:paraId="01A44726" w14:textId="77777777" w:rsidR="00943A5C" w:rsidRPr="003165BE" w:rsidRDefault="00943A5C" w:rsidP="002F787F">
            <w:pPr>
              <w:jc w:val="center"/>
              <w:rPr>
                <w:sz w:val="24"/>
                <w:szCs w:val="24"/>
              </w:rPr>
            </w:pPr>
          </w:p>
        </w:tc>
        <w:tc>
          <w:tcPr>
            <w:tcW w:w="1870" w:type="dxa"/>
          </w:tcPr>
          <w:p w14:paraId="164A3335" w14:textId="77777777" w:rsidR="00943A5C" w:rsidRPr="003165BE" w:rsidRDefault="00943A5C" w:rsidP="002F787F">
            <w:pPr>
              <w:jc w:val="center"/>
              <w:rPr>
                <w:sz w:val="24"/>
                <w:szCs w:val="24"/>
              </w:rPr>
            </w:pPr>
          </w:p>
        </w:tc>
      </w:tr>
      <w:tr w:rsidR="00943A5C" w:rsidRPr="003165BE" w14:paraId="02ADD7A6" w14:textId="77777777" w:rsidTr="0094459B">
        <w:trPr>
          <w:trHeight w:val="459"/>
        </w:trPr>
        <w:tc>
          <w:tcPr>
            <w:tcW w:w="1870" w:type="dxa"/>
          </w:tcPr>
          <w:p w14:paraId="145065C5" w14:textId="77777777" w:rsidR="00943A5C" w:rsidRPr="003165BE" w:rsidRDefault="00943A5C" w:rsidP="002F787F">
            <w:pPr>
              <w:jc w:val="center"/>
              <w:rPr>
                <w:sz w:val="24"/>
                <w:szCs w:val="24"/>
              </w:rPr>
            </w:pPr>
          </w:p>
        </w:tc>
        <w:tc>
          <w:tcPr>
            <w:tcW w:w="1870" w:type="dxa"/>
          </w:tcPr>
          <w:p w14:paraId="6B5CFA13" w14:textId="77777777" w:rsidR="00943A5C" w:rsidRPr="003165BE" w:rsidRDefault="00943A5C" w:rsidP="002F787F">
            <w:pPr>
              <w:jc w:val="center"/>
              <w:rPr>
                <w:sz w:val="24"/>
                <w:szCs w:val="24"/>
              </w:rPr>
            </w:pPr>
          </w:p>
        </w:tc>
        <w:tc>
          <w:tcPr>
            <w:tcW w:w="1870" w:type="dxa"/>
          </w:tcPr>
          <w:p w14:paraId="68F29DFD" w14:textId="77777777" w:rsidR="00943A5C" w:rsidRPr="003165BE" w:rsidRDefault="00943A5C" w:rsidP="002F787F">
            <w:pPr>
              <w:jc w:val="center"/>
              <w:rPr>
                <w:sz w:val="24"/>
                <w:szCs w:val="24"/>
              </w:rPr>
            </w:pPr>
          </w:p>
        </w:tc>
        <w:tc>
          <w:tcPr>
            <w:tcW w:w="1870" w:type="dxa"/>
          </w:tcPr>
          <w:p w14:paraId="3EA3F31D" w14:textId="77777777" w:rsidR="00943A5C" w:rsidRPr="003165BE" w:rsidRDefault="00943A5C" w:rsidP="002F787F">
            <w:pPr>
              <w:jc w:val="center"/>
              <w:rPr>
                <w:sz w:val="24"/>
                <w:szCs w:val="24"/>
              </w:rPr>
            </w:pPr>
          </w:p>
        </w:tc>
        <w:tc>
          <w:tcPr>
            <w:tcW w:w="1870" w:type="dxa"/>
          </w:tcPr>
          <w:p w14:paraId="32B27135" w14:textId="77777777" w:rsidR="00943A5C" w:rsidRPr="003165BE" w:rsidRDefault="00943A5C" w:rsidP="002F787F">
            <w:pPr>
              <w:jc w:val="center"/>
              <w:rPr>
                <w:sz w:val="24"/>
                <w:szCs w:val="24"/>
              </w:rPr>
            </w:pPr>
          </w:p>
        </w:tc>
      </w:tr>
      <w:tr w:rsidR="00943A5C" w:rsidRPr="003165BE" w14:paraId="0F6FDCC3" w14:textId="77777777" w:rsidTr="0094459B">
        <w:trPr>
          <w:trHeight w:val="459"/>
        </w:trPr>
        <w:tc>
          <w:tcPr>
            <w:tcW w:w="1870" w:type="dxa"/>
          </w:tcPr>
          <w:p w14:paraId="24E04FFD" w14:textId="77777777" w:rsidR="00943A5C" w:rsidRPr="003165BE" w:rsidRDefault="00943A5C" w:rsidP="002F787F">
            <w:pPr>
              <w:jc w:val="center"/>
              <w:rPr>
                <w:sz w:val="24"/>
                <w:szCs w:val="24"/>
              </w:rPr>
            </w:pPr>
          </w:p>
        </w:tc>
        <w:tc>
          <w:tcPr>
            <w:tcW w:w="1870" w:type="dxa"/>
          </w:tcPr>
          <w:p w14:paraId="4C6967FD" w14:textId="77777777" w:rsidR="00943A5C" w:rsidRPr="003165BE" w:rsidRDefault="00943A5C" w:rsidP="002F787F">
            <w:pPr>
              <w:jc w:val="center"/>
              <w:rPr>
                <w:sz w:val="24"/>
                <w:szCs w:val="24"/>
              </w:rPr>
            </w:pPr>
          </w:p>
        </w:tc>
        <w:tc>
          <w:tcPr>
            <w:tcW w:w="1870" w:type="dxa"/>
          </w:tcPr>
          <w:p w14:paraId="02C72EE7" w14:textId="77777777" w:rsidR="00943A5C" w:rsidRPr="003165BE" w:rsidRDefault="00943A5C" w:rsidP="002F787F">
            <w:pPr>
              <w:jc w:val="center"/>
              <w:rPr>
                <w:sz w:val="24"/>
                <w:szCs w:val="24"/>
              </w:rPr>
            </w:pPr>
          </w:p>
        </w:tc>
        <w:tc>
          <w:tcPr>
            <w:tcW w:w="1870" w:type="dxa"/>
          </w:tcPr>
          <w:p w14:paraId="2E5F0D2A" w14:textId="77777777" w:rsidR="00943A5C" w:rsidRPr="003165BE" w:rsidRDefault="00943A5C" w:rsidP="002F787F">
            <w:pPr>
              <w:jc w:val="center"/>
              <w:rPr>
                <w:sz w:val="24"/>
                <w:szCs w:val="24"/>
              </w:rPr>
            </w:pPr>
          </w:p>
        </w:tc>
        <w:tc>
          <w:tcPr>
            <w:tcW w:w="1870" w:type="dxa"/>
          </w:tcPr>
          <w:p w14:paraId="0F88D569" w14:textId="77777777" w:rsidR="00943A5C" w:rsidRPr="003165BE" w:rsidRDefault="00943A5C" w:rsidP="002F787F">
            <w:pPr>
              <w:jc w:val="center"/>
              <w:rPr>
                <w:sz w:val="24"/>
                <w:szCs w:val="24"/>
              </w:rPr>
            </w:pPr>
          </w:p>
        </w:tc>
      </w:tr>
      <w:tr w:rsidR="00943A5C" w:rsidRPr="003165BE" w14:paraId="1A03D628" w14:textId="77777777" w:rsidTr="0094459B">
        <w:trPr>
          <w:trHeight w:val="459"/>
        </w:trPr>
        <w:tc>
          <w:tcPr>
            <w:tcW w:w="1870" w:type="dxa"/>
          </w:tcPr>
          <w:p w14:paraId="00FF10AB" w14:textId="77777777" w:rsidR="00943A5C" w:rsidRPr="003165BE" w:rsidRDefault="00943A5C" w:rsidP="002F787F">
            <w:pPr>
              <w:jc w:val="center"/>
              <w:rPr>
                <w:sz w:val="24"/>
                <w:szCs w:val="24"/>
              </w:rPr>
            </w:pPr>
          </w:p>
        </w:tc>
        <w:tc>
          <w:tcPr>
            <w:tcW w:w="1870" w:type="dxa"/>
          </w:tcPr>
          <w:p w14:paraId="542F32E2" w14:textId="77777777" w:rsidR="00943A5C" w:rsidRPr="003165BE" w:rsidRDefault="00943A5C" w:rsidP="002F787F">
            <w:pPr>
              <w:jc w:val="center"/>
              <w:rPr>
                <w:sz w:val="24"/>
                <w:szCs w:val="24"/>
              </w:rPr>
            </w:pPr>
          </w:p>
        </w:tc>
        <w:tc>
          <w:tcPr>
            <w:tcW w:w="1870" w:type="dxa"/>
          </w:tcPr>
          <w:p w14:paraId="31BFDBE0" w14:textId="77777777" w:rsidR="00943A5C" w:rsidRPr="003165BE" w:rsidRDefault="00943A5C" w:rsidP="002F787F">
            <w:pPr>
              <w:jc w:val="center"/>
              <w:rPr>
                <w:sz w:val="24"/>
                <w:szCs w:val="24"/>
              </w:rPr>
            </w:pPr>
          </w:p>
        </w:tc>
        <w:tc>
          <w:tcPr>
            <w:tcW w:w="1870" w:type="dxa"/>
          </w:tcPr>
          <w:p w14:paraId="2862E22A" w14:textId="77777777" w:rsidR="00943A5C" w:rsidRPr="003165BE" w:rsidRDefault="00943A5C" w:rsidP="002F787F">
            <w:pPr>
              <w:jc w:val="center"/>
              <w:rPr>
                <w:sz w:val="24"/>
                <w:szCs w:val="24"/>
              </w:rPr>
            </w:pPr>
          </w:p>
        </w:tc>
        <w:tc>
          <w:tcPr>
            <w:tcW w:w="1870" w:type="dxa"/>
          </w:tcPr>
          <w:p w14:paraId="748B2B2A" w14:textId="77777777" w:rsidR="00943A5C" w:rsidRPr="003165BE" w:rsidRDefault="00943A5C" w:rsidP="002F787F">
            <w:pPr>
              <w:jc w:val="center"/>
              <w:rPr>
                <w:sz w:val="24"/>
                <w:szCs w:val="24"/>
              </w:rPr>
            </w:pPr>
          </w:p>
        </w:tc>
      </w:tr>
      <w:tr w:rsidR="00943A5C" w:rsidRPr="003165BE" w14:paraId="087ED2EF" w14:textId="77777777" w:rsidTr="0094459B">
        <w:trPr>
          <w:trHeight w:val="459"/>
        </w:trPr>
        <w:tc>
          <w:tcPr>
            <w:tcW w:w="1870" w:type="dxa"/>
          </w:tcPr>
          <w:p w14:paraId="710B63E9" w14:textId="77777777" w:rsidR="00943A5C" w:rsidRPr="003165BE" w:rsidRDefault="00943A5C" w:rsidP="002F787F">
            <w:pPr>
              <w:jc w:val="center"/>
              <w:rPr>
                <w:sz w:val="24"/>
                <w:szCs w:val="24"/>
              </w:rPr>
            </w:pPr>
          </w:p>
        </w:tc>
        <w:tc>
          <w:tcPr>
            <w:tcW w:w="1870" w:type="dxa"/>
          </w:tcPr>
          <w:p w14:paraId="5D04C4ED" w14:textId="77777777" w:rsidR="00943A5C" w:rsidRPr="003165BE" w:rsidRDefault="00943A5C" w:rsidP="002F787F">
            <w:pPr>
              <w:jc w:val="center"/>
              <w:rPr>
                <w:sz w:val="24"/>
                <w:szCs w:val="24"/>
              </w:rPr>
            </w:pPr>
          </w:p>
        </w:tc>
        <w:tc>
          <w:tcPr>
            <w:tcW w:w="1870" w:type="dxa"/>
          </w:tcPr>
          <w:p w14:paraId="1B03910A" w14:textId="77777777" w:rsidR="00943A5C" w:rsidRPr="003165BE" w:rsidRDefault="00943A5C" w:rsidP="002F787F">
            <w:pPr>
              <w:jc w:val="center"/>
              <w:rPr>
                <w:sz w:val="24"/>
                <w:szCs w:val="24"/>
              </w:rPr>
            </w:pPr>
          </w:p>
        </w:tc>
        <w:tc>
          <w:tcPr>
            <w:tcW w:w="1870" w:type="dxa"/>
          </w:tcPr>
          <w:p w14:paraId="72DFF769" w14:textId="77777777" w:rsidR="00943A5C" w:rsidRPr="003165BE" w:rsidRDefault="00943A5C" w:rsidP="002F787F">
            <w:pPr>
              <w:jc w:val="center"/>
              <w:rPr>
                <w:sz w:val="24"/>
                <w:szCs w:val="24"/>
              </w:rPr>
            </w:pPr>
          </w:p>
        </w:tc>
        <w:tc>
          <w:tcPr>
            <w:tcW w:w="1870" w:type="dxa"/>
          </w:tcPr>
          <w:p w14:paraId="15235BA0" w14:textId="77777777" w:rsidR="00943A5C" w:rsidRPr="003165BE" w:rsidRDefault="00943A5C" w:rsidP="002F787F">
            <w:pPr>
              <w:jc w:val="center"/>
              <w:rPr>
                <w:sz w:val="24"/>
                <w:szCs w:val="24"/>
              </w:rPr>
            </w:pPr>
          </w:p>
        </w:tc>
      </w:tr>
      <w:tr w:rsidR="00943A5C" w:rsidRPr="003165BE" w14:paraId="43E01673" w14:textId="77777777" w:rsidTr="0094459B">
        <w:trPr>
          <w:trHeight w:val="459"/>
        </w:trPr>
        <w:tc>
          <w:tcPr>
            <w:tcW w:w="1870" w:type="dxa"/>
          </w:tcPr>
          <w:p w14:paraId="739A414F" w14:textId="77777777" w:rsidR="00943A5C" w:rsidRPr="003165BE" w:rsidRDefault="00943A5C" w:rsidP="002F787F">
            <w:pPr>
              <w:jc w:val="center"/>
              <w:rPr>
                <w:sz w:val="24"/>
                <w:szCs w:val="24"/>
              </w:rPr>
            </w:pPr>
          </w:p>
        </w:tc>
        <w:tc>
          <w:tcPr>
            <w:tcW w:w="1870" w:type="dxa"/>
          </w:tcPr>
          <w:p w14:paraId="7FC8771F" w14:textId="77777777" w:rsidR="00943A5C" w:rsidRPr="003165BE" w:rsidRDefault="00943A5C" w:rsidP="002F787F">
            <w:pPr>
              <w:jc w:val="center"/>
              <w:rPr>
                <w:sz w:val="24"/>
                <w:szCs w:val="24"/>
              </w:rPr>
            </w:pPr>
          </w:p>
        </w:tc>
        <w:tc>
          <w:tcPr>
            <w:tcW w:w="1870" w:type="dxa"/>
          </w:tcPr>
          <w:p w14:paraId="488ED12E" w14:textId="77777777" w:rsidR="00943A5C" w:rsidRPr="003165BE" w:rsidRDefault="00943A5C" w:rsidP="002F787F">
            <w:pPr>
              <w:jc w:val="center"/>
              <w:rPr>
                <w:sz w:val="24"/>
                <w:szCs w:val="24"/>
              </w:rPr>
            </w:pPr>
          </w:p>
        </w:tc>
        <w:tc>
          <w:tcPr>
            <w:tcW w:w="1870" w:type="dxa"/>
          </w:tcPr>
          <w:p w14:paraId="29FBA15D" w14:textId="77777777" w:rsidR="00943A5C" w:rsidRPr="003165BE" w:rsidRDefault="00943A5C" w:rsidP="002F787F">
            <w:pPr>
              <w:jc w:val="center"/>
              <w:rPr>
                <w:sz w:val="24"/>
                <w:szCs w:val="24"/>
              </w:rPr>
            </w:pPr>
          </w:p>
        </w:tc>
        <w:tc>
          <w:tcPr>
            <w:tcW w:w="1870" w:type="dxa"/>
          </w:tcPr>
          <w:p w14:paraId="356A237C" w14:textId="77777777" w:rsidR="00943A5C" w:rsidRPr="003165BE" w:rsidRDefault="00943A5C" w:rsidP="002F787F">
            <w:pPr>
              <w:jc w:val="center"/>
              <w:rPr>
                <w:sz w:val="24"/>
                <w:szCs w:val="24"/>
              </w:rPr>
            </w:pPr>
          </w:p>
        </w:tc>
      </w:tr>
    </w:tbl>
    <w:p w14:paraId="7308DC7C" w14:textId="77777777" w:rsidR="00943A5C" w:rsidRPr="003165BE" w:rsidRDefault="00943A5C" w:rsidP="00541774">
      <w:pPr>
        <w:spacing w:after="0"/>
        <w:jc w:val="center"/>
        <w:rPr>
          <w:rFonts w:cs="Times New Roman"/>
          <w:b/>
          <w:sz w:val="44"/>
          <w:szCs w:val="24"/>
        </w:rPr>
      </w:pPr>
    </w:p>
    <w:p w14:paraId="35FF83DD" w14:textId="77777777" w:rsidR="00943A5C" w:rsidRPr="003165BE" w:rsidRDefault="00943A5C" w:rsidP="00541774">
      <w:pPr>
        <w:spacing w:after="0"/>
        <w:jc w:val="center"/>
        <w:rPr>
          <w:rFonts w:cs="Times New Roman"/>
          <w:b/>
          <w:sz w:val="44"/>
          <w:szCs w:val="24"/>
        </w:rPr>
      </w:pPr>
    </w:p>
    <w:p w14:paraId="42F51B5A" w14:textId="57CC400F" w:rsidR="001340E3" w:rsidRDefault="001340E3">
      <w:pPr>
        <w:rPr>
          <w:rFonts w:cs="Times New Roman"/>
          <w:b/>
          <w:sz w:val="44"/>
          <w:szCs w:val="24"/>
        </w:rPr>
      </w:pPr>
    </w:p>
    <w:p w14:paraId="400D8E3B" w14:textId="1D117D00" w:rsidR="00C22C9A" w:rsidRPr="0094459B" w:rsidRDefault="001A0684" w:rsidP="0094459B">
      <w:pPr>
        <w:spacing w:after="240" w:line="240" w:lineRule="auto"/>
        <w:jc w:val="center"/>
        <w:rPr>
          <w:rFonts w:cs="Times New Roman"/>
          <w:b/>
          <w:sz w:val="32"/>
          <w:szCs w:val="32"/>
        </w:rPr>
      </w:pPr>
      <w:r w:rsidRPr="0094459B">
        <w:rPr>
          <w:rFonts w:cs="Times New Roman"/>
          <w:b/>
          <w:sz w:val="32"/>
          <w:szCs w:val="32"/>
        </w:rPr>
        <w:lastRenderedPageBreak/>
        <w:t>True or False Sort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5"/>
        <w:gridCol w:w="4659"/>
      </w:tblGrid>
      <w:tr w:rsidR="00C22C9A" w:rsidRPr="003165BE" w14:paraId="6B566868" w14:textId="77777777" w:rsidTr="005A53AC">
        <w:trPr>
          <w:trHeight w:val="954"/>
        </w:trPr>
        <w:tc>
          <w:tcPr>
            <w:tcW w:w="4788" w:type="dxa"/>
            <w:vAlign w:val="center"/>
          </w:tcPr>
          <w:p w14:paraId="437C1FED" w14:textId="6CF0464E" w:rsidR="00C22C9A" w:rsidRPr="003165BE" w:rsidRDefault="00C22C9A" w:rsidP="005A53AC">
            <w:pPr>
              <w:jc w:val="center"/>
              <w:rPr>
                <w:rFonts w:cs="Times New Roman"/>
                <w:b/>
                <w:sz w:val="40"/>
                <w:szCs w:val="24"/>
              </w:rPr>
            </w:pPr>
            <w:r w:rsidRPr="003165BE">
              <w:rPr>
                <w:rFonts w:cs="Times New Roman"/>
                <w:b/>
                <w:sz w:val="40"/>
                <w:szCs w:val="24"/>
              </w:rPr>
              <w:t>TRUE</w:t>
            </w:r>
          </w:p>
        </w:tc>
        <w:tc>
          <w:tcPr>
            <w:tcW w:w="4788" w:type="dxa"/>
            <w:vAlign w:val="center"/>
          </w:tcPr>
          <w:p w14:paraId="7A101B10" w14:textId="77777777" w:rsidR="005A53AC" w:rsidRPr="003165BE" w:rsidRDefault="005A53AC" w:rsidP="005A53AC">
            <w:pPr>
              <w:jc w:val="center"/>
              <w:rPr>
                <w:rFonts w:cs="Times New Roman"/>
                <w:b/>
                <w:sz w:val="40"/>
                <w:szCs w:val="24"/>
              </w:rPr>
            </w:pPr>
          </w:p>
          <w:p w14:paraId="75E8ABB4" w14:textId="56EB2C9F" w:rsidR="005A53AC" w:rsidRPr="003165BE" w:rsidRDefault="00C22C9A" w:rsidP="005A53AC">
            <w:pPr>
              <w:jc w:val="center"/>
              <w:rPr>
                <w:rFonts w:cs="Times New Roman"/>
                <w:b/>
                <w:sz w:val="40"/>
                <w:szCs w:val="24"/>
              </w:rPr>
            </w:pPr>
            <w:r w:rsidRPr="003165BE">
              <w:rPr>
                <w:rFonts w:cs="Times New Roman"/>
                <w:b/>
                <w:sz w:val="40"/>
                <w:szCs w:val="24"/>
              </w:rPr>
              <w:t>FALSE</w:t>
            </w:r>
          </w:p>
          <w:p w14:paraId="0BE1AA7E" w14:textId="5147D8F3" w:rsidR="005A53AC" w:rsidRPr="003165BE" w:rsidRDefault="005A53AC" w:rsidP="005A53AC">
            <w:pPr>
              <w:jc w:val="center"/>
              <w:rPr>
                <w:rFonts w:cs="Times New Roman"/>
                <w:b/>
                <w:sz w:val="40"/>
                <w:szCs w:val="24"/>
              </w:rPr>
            </w:pPr>
          </w:p>
        </w:tc>
      </w:tr>
    </w:tbl>
    <w:p w14:paraId="02F4F245" w14:textId="77777777" w:rsidR="00C22C9A" w:rsidRPr="003165BE" w:rsidRDefault="00C22C9A" w:rsidP="005A53AC">
      <w:pPr>
        <w:spacing w:after="0"/>
        <w:rPr>
          <w:rFonts w:cs="Times New Roman"/>
          <w:b/>
          <w:sz w:val="24"/>
          <w:szCs w:val="24"/>
        </w:rPr>
      </w:pPr>
    </w:p>
    <w:tbl>
      <w:tblPr>
        <w:tblStyle w:val="TableGrid"/>
        <w:tblW w:w="9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68"/>
        <w:gridCol w:w="4669"/>
      </w:tblGrid>
      <w:tr w:rsidR="00C22C9A" w:rsidRPr="003165BE" w14:paraId="4BA51900" w14:textId="77777777" w:rsidTr="0094459B">
        <w:trPr>
          <w:trHeight w:val="1773"/>
        </w:trPr>
        <w:tc>
          <w:tcPr>
            <w:tcW w:w="4668" w:type="dxa"/>
            <w:vAlign w:val="center"/>
          </w:tcPr>
          <w:p w14:paraId="3A9DE485" w14:textId="26D2AB50" w:rsidR="00C22C9A" w:rsidRPr="003165BE" w:rsidRDefault="00C22C9A" w:rsidP="00C22C9A">
            <w:pPr>
              <w:jc w:val="center"/>
              <w:rPr>
                <w:b/>
                <w:sz w:val="40"/>
                <w:szCs w:val="24"/>
              </w:rPr>
            </w:pPr>
            <w:r w:rsidRPr="003165BE">
              <w:rPr>
                <w:sz w:val="40"/>
                <w:szCs w:val="40"/>
              </w:rPr>
              <w:t>-|8| = 8</w:t>
            </w:r>
          </w:p>
        </w:tc>
        <w:tc>
          <w:tcPr>
            <w:tcW w:w="4669" w:type="dxa"/>
            <w:vAlign w:val="center"/>
          </w:tcPr>
          <w:p w14:paraId="6C2AEABD" w14:textId="77777777" w:rsidR="00C22C9A" w:rsidRPr="003165BE" w:rsidRDefault="00C22C9A" w:rsidP="00C22C9A">
            <w:pPr>
              <w:jc w:val="center"/>
              <w:rPr>
                <w:sz w:val="40"/>
                <w:szCs w:val="24"/>
              </w:rPr>
            </w:pPr>
            <w:r w:rsidRPr="003165BE">
              <w:rPr>
                <w:sz w:val="40"/>
                <w:szCs w:val="24"/>
              </w:rPr>
              <w:t>The absolute value of –3</w:t>
            </w:r>
          </w:p>
          <w:p w14:paraId="56549E67" w14:textId="34F312F4" w:rsidR="00C22C9A" w:rsidRPr="003165BE" w:rsidRDefault="00C22C9A" w:rsidP="00C22C9A">
            <w:pPr>
              <w:jc w:val="center"/>
              <w:rPr>
                <w:b/>
                <w:sz w:val="40"/>
                <w:szCs w:val="24"/>
              </w:rPr>
            </w:pPr>
            <w:proofErr w:type="gramStart"/>
            <w:r w:rsidRPr="003165BE">
              <w:rPr>
                <w:sz w:val="40"/>
                <w:szCs w:val="24"/>
              </w:rPr>
              <w:t>is</w:t>
            </w:r>
            <w:proofErr w:type="gramEnd"/>
            <w:r w:rsidRPr="003165BE">
              <w:rPr>
                <w:sz w:val="40"/>
                <w:szCs w:val="24"/>
              </w:rPr>
              <w:t xml:space="preserve"> equal to 3.</w:t>
            </w:r>
          </w:p>
        </w:tc>
      </w:tr>
      <w:tr w:rsidR="00C22C9A" w:rsidRPr="003165BE" w14:paraId="462D4CC9" w14:textId="77777777" w:rsidTr="0094459B">
        <w:trPr>
          <w:trHeight w:val="1935"/>
        </w:trPr>
        <w:tc>
          <w:tcPr>
            <w:tcW w:w="4668" w:type="dxa"/>
            <w:vAlign w:val="center"/>
          </w:tcPr>
          <w:p w14:paraId="17BCEE78" w14:textId="457C352B" w:rsidR="00C22C9A" w:rsidRPr="003165BE" w:rsidRDefault="00C22C9A" w:rsidP="00C22C9A">
            <w:pPr>
              <w:jc w:val="center"/>
              <w:rPr>
                <w:sz w:val="40"/>
                <w:szCs w:val="40"/>
              </w:rPr>
            </w:pPr>
            <w:r w:rsidRPr="003165BE">
              <w:rPr>
                <w:sz w:val="40"/>
                <w:szCs w:val="40"/>
              </w:rPr>
              <w:t>|5| = 5</w:t>
            </w:r>
          </w:p>
        </w:tc>
        <w:tc>
          <w:tcPr>
            <w:tcW w:w="4669" w:type="dxa"/>
            <w:vAlign w:val="center"/>
          </w:tcPr>
          <w:p w14:paraId="2A06442E" w14:textId="77777777" w:rsidR="00C22C9A" w:rsidRPr="003165BE" w:rsidRDefault="00C22C9A" w:rsidP="00C22C9A">
            <w:pPr>
              <w:rPr>
                <w:sz w:val="40"/>
                <w:szCs w:val="40"/>
              </w:rPr>
            </w:pPr>
          </w:p>
          <w:p w14:paraId="1AA45FA5" w14:textId="2F56A50A" w:rsidR="00C22C9A" w:rsidRPr="003165BE" w:rsidRDefault="00C22C9A" w:rsidP="005A53AC">
            <w:pPr>
              <w:jc w:val="center"/>
              <w:rPr>
                <w:sz w:val="40"/>
                <w:szCs w:val="40"/>
              </w:rPr>
            </w:pPr>
            <w:r w:rsidRPr="003165BE">
              <w:rPr>
                <w:sz w:val="40"/>
                <w:szCs w:val="40"/>
              </w:rPr>
              <w:t>|–15| = –15</w:t>
            </w:r>
          </w:p>
          <w:p w14:paraId="4615206D" w14:textId="5AE70B6F" w:rsidR="00C22C9A" w:rsidRPr="003165BE" w:rsidRDefault="00C22C9A" w:rsidP="005A53AC">
            <w:pPr>
              <w:rPr>
                <w:sz w:val="40"/>
                <w:szCs w:val="40"/>
              </w:rPr>
            </w:pPr>
          </w:p>
        </w:tc>
      </w:tr>
      <w:tr w:rsidR="00C22C9A" w:rsidRPr="003165BE" w14:paraId="7D55BD6C" w14:textId="77777777" w:rsidTr="0094459B">
        <w:trPr>
          <w:trHeight w:val="692"/>
        </w:trPr>
        <w:tc>
          <w:tcPr>
            <w:tcW w:w="4668" w:type="dxa"/>
            <w:vAlign w:val="center"/>
          </w:tcPr>
          <w:p w14:paraId="1098D0A5" w14:textId="77777777" w:rsidR="005A53AC" w:rsidRPr="003165BE" w:rsidRDefault="005A53AC" w:rsidP="00C22C9A">
            <w:pPr>
              <w:jc w:val="center"/>
              <w:rPr>
                <w:sz w:val="40"/>
                <w:szCs w:val="40"/>
              </w:rPr>
            </w:pPr>
          </w:p>
          <w:p w14:paraId="2CC4AFCB" w14:textId="2637F4E2" w:rsidR="00C22C9A" w:rsidRPr="003165BE" w:rsidRDefault="00C22C9A" w:rsidP="00C22C9A">
            <w:pPr>
              <w:jc w:val="center"/>
              <w:rPr>
                <w:sz w:val="40"/>
                <w:szCs w:val="40"/>
              </w:rPr>
            </w:pPr>
            <w:r w:rsidRPr="003165BE">
              <w:rPr>
                <w:sz w:val="40"/>
                <w:szCs w:val="40"/>
              </w:rPr>
              <w:t>The absolute value of –8 and the absolute value of 8 are equivalent.</w:t>
            </w:r>
          </w:p>
          <w:p w14:paraId="52E79861" w14:textId="6784B0B5" w:rsidR="005A53AC" w:rsidRPr="003165BE" w:rsidRDefault="005A53AC" w:rsidP="00C22C9A">
            <w:pPr>
              <w:jc w:val="center"/>
              <w:rPr>
                <w:sz w:val="40"/>
                <w:szCs w:val="40"/>
              </w:rPr>
            </w:pPr>
          </w:p>
        </w:tc>
        <w:tc>
          <w:tcPr>
            <w:tcW w:w="4669" w:type="dxa"/>
            <w:vAlign w:val="center"/>
          </w:tcPr>
          <w:p w14:paraId="19CDA785" w14:textId="518911DF" w:rsidR="00C22C9A" w:rsidRPr="003165BE" w:rsidRDefault="005A53AC" w:rsidP="005A53AC">
            <w:pPr>
              <w:jc w:val="center"/>
              <w:rPr>
                <w:sz w:val="40"/>
                <w:szCs w:val="40"/>
              </w:rPr>
            </w:pPr>
            <w:r w:rsidRPr="003165BE">
              <w:rPr>
                <w:sz w:val="40"/>
                <w:szCs w:val="40"/>
              </w:rPr>
              <w:t>9 = |9|</w:t>
            </w:r>
          </w:p>
        </w:tc>
      </w:tr>
      <w:tr w:rsidR="00C22C9A" w:rsidRPr="003165BE" w14:paraId="661BBA00" w14:textId="77777777" w:rsidTr="0094459B">
        <w:trPr>
          <w:trHeight w:val="713"/>
        </w:trPr>
        <w:tc>
          <w:tcPr>
            <w:tcW w:w="4668" w:type="dxa"/>
            <w:vAlign w:val="center"/>
          </w:tcPr>
          <w:p w14:paraId="501054A3" w14:textId="77777777" w:rsidR="00116CC4" w:rsidRPr="003165BE" w:rsidRDefault="00116CC4" w:rsidP="00C22C9A">
            <w:pPr>
              <w:jc w:val="center"/>
              <w:rPr>
                <w:sz w:val="40"/>
                <w:szCs w:val="40"/>
              </w:rPr>
            </w:pPr>
          </w:p>
          <w:p w14:paraId="3EF517C2" w14:textId="77777777" w:rsidR="00C22C9A" w:rsidRPr="003165BE" w:rsidRDefault="005A53AC" w:rsidP="00C22C9A">
            <w:pPr>
              <w:jc w:val="center"/>
              <w:rPr>
                <w:sz w:val="40"/>
                <w:szCs w:val="40"/>
              </w:rPr>
            </w:pPr>
            <w:r w:rsidRPr="003165BE">
              <w:rPr>
                <w:noProof/>
                <w:sz w:val="40"/>
                <w:szCs w:val="40"/>
              </w:rPr>
              <w:drawing>
                <wp:inline distT="0" distB="0" distL="0" distR="0" wp14:anchorId="19FB9E75" wp14:editId="64FABAC7">
                  <wp:extent cx="2925809" cy="1125387"/>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29552" cy="1126827"/>
                          </a:xfrm>
                          <a:prstGeom prst="rect">
                            <a:avLst/>
                          </a:prstGeom>
                          <a:noFill/>
                          <a:ln>
                            <a:noFill/>
                          </a:ln>
                        </pic:spPr>
                      </pic:pic>
                    </a:graphicData>
                  </a:graphic>
                </wp:inline>
              </w:drawing>
            </w:r>
          </w:p>
          <w:p w14:paraId="5D50E4A6" w14:textId="4BBA4F34" w:rsidR="005A53AC" w:rsidRPr="003165BE" w:rsidRDefault="005A53AC" w:rsidP="00F458CA">
            <w:pPr>
              <w:jc w:val="center"/>
              <w:rPr>
                <w:sz w:val="40"/>
                <w:szCs w:val="40"/>
              </w:rPr>
            </w:pPr>
            <w:r w:rsidRPr="003165BE">
              <w:rPr>
                <w:sz w:val="40"/>
                <w:szCs w:val="40"/>
              </w:rPr>
              <w:t>These integers have</w:t>
            </w:r>
            <w:r w:rsidR="00A97115">
              <w:rPr>
                <w:sz w:val="40"/>
                <w:szCs w:val="40"/>
              </w:rPr>
              <w:t xml:space="preserve"> </w:t>
            </w:r>
            <w:r w:rsidRPr="003165BE">
              <w:rPr>
                <w:sz w:val="40"/>
                <w:szCs w:val="40"/>
              </w:rPr>
              <w:t>equivalent absolute values.</w:t>
            </w:r>
          </w:p>
        </w:tc>
        <w:tc>
          <w:tcPr>
            <w:tcW w:w="4669" w:type="dxa"/>
            <w:vAlign w:val="center"/>
          </w:tcPr>
          <w:p w14:paraId="71B5371D" w14:textId="77777777" w:rsidR="00116CC4" w:rsidRPr="003165BE" w:rsidRDefault="00116CC4" w:rsidP="00C22C9A">
            <w:pPr>
              <w:jc w:val="center"/>
              <w:rPr>
                <w:sz w:val="40"/>
                <w:szCs w:val="40"/>
              </w:rPr>
            </w:pPr>
          </w:p>
          <w:p w14:paraId="503F9D2A" w14:textId="77777777" w:rsidR="00C22C9A" w:rsidRPr="003165BE" w:rsidRDefault="00C22C9A" w:rsidP="00C22C9A">
            <w:pPr>
              <w:jc w:val="center"/>
              <w:rPr>
                <w:sz w:val="40"/>
                <w:szCs w:val="40"/>
              </w:rPr>
            </w:pPr>
            <w:r w:rsidRPr="003165BE">
              <w:rPr>
                <w:sz w:val="40"/>
                <w:szCs w:val="40"/>
              </w:rPr>
              <w:t>The opposite of –1 does not have the same absolute value as –1.</w:t>
            </w:r>
          </w:p>
          <w:p w14:paraId="269A821B" w14:textId="77777777" w:rsidR="00C22C9A" w:rsidRPr="003165BE" w:rsidRDefault="00C22C9A" w:rsidP="00C22C9A">
            <w:pPr>
              <w:jc w:val="center"/>
              <w:rPr>
                <w:sz w:val="40"/>
                <w:szCs w:val="40"/>
              </w:rPr>
            </w:pPr>
          </w:p>
          <w:p w14:paraId="07BD1B2F" w14:textId="77777777" w:rsidR="00C22C9A" w:rsidRPr="003165BE" w:rsidRDefault="00C22C9A" w:rsidP="00C22C9A">
            <w:pPr>
              <w:jc w:val="center"/>
              <w:rPr>
                <w:sz w:val="40"/>
                <w:szCs w:val="40"/>
              </w:rPr>
            </w:pPr>
            <w:r w:rsidRPr="003165BE">
              <w:rPr>
                <w:noProof/>
                <w:sz w:val="40"/>
                <w:szCs w:val="40"/>
              </w:rPr>
              <w:drawing>
                <wp:inline distT="0" distB="0" distL="0" distR="0" wp14:anchorId="36EF0ABE" wp14:editId="3FAEEE27">
                  <wp:extent cx="2862068" cy="561875"/>
                  <wp:effectExtent l="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67987" cy="563037"/>
                          </a:xfrm>
                          <a:prstGeom prst="rect">
                            <a:avLst/>
                          </a:prstGeom>
                          <a:noFill/>
                          <a:ln>
                            <a:noFill/>
                          </a:ln>
                        </pic:spPr>
                      </pic:pic>
                    </a:graphicData>
                  </a:graphic>
                </wp:inline>
              </w:drawing>
            </w:r>
          </w:p>
          <w:p w14:paraId="0360A8D2" w14:textId="37A8DDEC" w:rsidR="00C22C9A" w:rsidRPr="003165BE" w:rsidRDefault="00C22C9A" w:rsidP="00C22C9A">
            <w:pPr>
              <w:jc w:val="center"/>
              <w:rPr>
                <w:sz w:val="40"/>
                <w:szCs w:val="40"/>
              </w:rPr>
            </w:pPr>
          </w:p>
        </w:tc>
      </w:tr>
      <w:tr w:rsidR="00541774" w:rsidRPr="003165BE" w14:paraId="42C54870" w14:textId="77777777" w:rsidTr="0094459B">
        <w:trPr>
          <w:trHeight w:val="713"/>
        </w:trPr>
        <w:tc>
          <w:tcPr>
            <w:tcW w:w="4668" w:type="dxa"/>
            <w:vAlign w:val="center"/>
          </w:tcPr>
          <w:p w14:paraId="42D16038" w14:textId="2578BFBD" w:rsidR="00541774" w:rsidRPr="003165BE" w:rsidRDefault="00541774" w:rsidP="00C22C9A">
            <w:pPr>
              <w:jc w:val="center"/>
              <w:rPr>
                <w:sz w:val="40"/>
                <w:szCs w:val="40"/>
              </w:rPr>
            </w:pPr>
            <w:r w:rsidRPr="003165BE">
              <w:rPr>
                <w:sz w:val="40"/>
                <w:szCs w:val="40"/>
              </w:rPr>
              <w:lastRenderedPageBreak/>
              <w:t>|0| = 1</w:t>
            </w:r>
          </w:p>
        </w:tc>
        <w:tc>
          <w:tcPr>
            <w:tcW w:w="4669" w:type="dxa"/>
            <w:vAlign w:val="center"/>
          </w:tcPr>
          <w:p w14:paraId="24608157" w14:textId="77777777" w:rsidR="00541774" w:rsidRPr="003165BE" w:rsidRDefault="00541774" w:rsidP="00C22C9A">
            <w:pPr>
              <w:jc w:val="center"/>
              <w:rPr>
                <w:sz w:val="40"/>
                <w:szCs w:val="40"/>
              </w:rPr>
            </w:pPr>
          </w:p>
          <w:p w14:paraId="254EAB9E" w14:textId="4935074A" w:rsidR="00541774" w:rsidRPr="003165BE" w:rsidRDefault="00541774" w:rsidP="00C22C9A">
            <w:pPr>
              <w:jc w:val="center"/>
              <w:rPr>
                <w:sz w:val="40"/>
                <w:szCs w:val="40"/>
              </w:rPr>
            </w:pPr>
            <w:r w:rsidRPr="003165BE">
              <w:rPr>
                <w:sz w:val="40"/>
                <w:szCs w:val="40"/>
              </w:rPr>
              <w:t xml:space="preserve">The absolute value of |2| is greater than the absolute value of | –2|. </w:t>
            </w:r>
          </w:p>
          <w:p w14:paraId="75651AE2" w14:textId="77777777" w:rsidR="00541774" w:rsidRPr="003165BE" w:rsidRDefault="00541774" w:rsidP="00C22C9A">
            <w:pPr>
              <w:jc w:val="center"/>
              <w:rPr>
                <w:sz w:val="40"/>
                <w:szCs w:val="40"/>
              </w:rPr>
            </w:pPr>
          </w:p>
        </w:tc>
      </w:tr>
      <w:tr w:rsidR="00541774" w:rsidRPr="003165BE" w14:paraId="6BB15B04" w14:textId="77777777" w:rsidTr="0094459B">
        <w:trPr>
          <w:trHeight w:val="713"/>
        </w:trPr>
        <w:tc>
          <w:tcPr>
            <w:tcW w:w="4668" w:type="dxa"/>
            <w:vAlign w:val="center"/>
          </w:tcPr>
          <w:p w14:paraId="0DFDA390" w14:textId="77777777" w:rsidR="00541774" w:rsidRPr="003165BE" w:rsidRDefault="00541774" w:rsidP="00C22C9A">
            <w:pPr>
              <w:jc w:val="center"/>
              <w:rPr>
                <w:sz w:val="40"/>
                <w:szCs w:val="40"/>
              </w:rPr>
            </w:pPr>
          </w:p>
          <w:p w14:paraId="0DAA38C1" w14:textId="77777777" w:rsidR="00541774" w:rsidRPr="003165BE" w:rsidRDefault="00541774" w:rsidP="00C22C9A">
            <w:pPr>
              <w:jc w:val="center"/>
              <w:rPr>
                <w:sz w:val="40"/>
                <w:szCs w:val="40"/>
              </w:rPr>
            </w:pPr>
            <w:r w:rsidRPr="003165BE">
              <w:rPr>
                <w:sz w:val="40"/>
                <w:szCs w:val="40"/>
              </w:rPr>
              <w:t>|25| &lt; |–25|</w:t>
            </w:r>
          </w:p>
          <w:p w14:paraId="2F3783BF" w14:textId="0DB5AC93" w:rsidR="00541774" w:rsidRPr="003165BE" w:rsidRDefault="00541774" w:rsidP="00C22C9A">
            <w:pPr>
              <w:jc w:val="center"/>
              <w:rPr>
                <w:sz w:val="40"/>
                <w:szCs w:val="40"/>
              </w:rPr>
            </w:pPr>
          </w:p>
        </w:tc>
        <w:tc>
          <w:tcPr>
            <w:tcW w:w="4669" w:type="dxa"/>
            <w:vAlign w:val="center"/>
          </w:tcPr>
          <w:p w14:paraId="4DDDFFF1" w14:textId="77777777" w:rsidR="00541774" w:rsidRPr="003165BE" w:rsidRDefault="00541774" w:rsidP="00C22C9A">
            <w:pPr>
              <w:jc w:val="center"/>
              <w:rPr>
                <w:sz w:val="40"/>
                <w:szCs w:val="40"/>
              </w:rPr>
            </w:pPr>
          </w:p>
          <w:p w14:paraId="58B090DF" w14:textId="457D5435" w:rsidR="00541774" w:rsidRPr="003165BE" w:rsidRDefault="00541774" w:rsidP="00C22C9A">
            <w:pPr>
              <w:jc w:val="center"/>
              <w:rPr>
                <w:sz w:val="40"/>
                <w:szCs w:val="40"/>
              </w:rPr>
            </w:pPr>
            <w:r w:rsidRPr="003165BE">
              <w:rPr>
                <w:sz w:val="40"/>
                <w:szCs w:val="40"/>
              </w:rPr>
              <w:t xml:space="preserve">–17 and 17 are the same distance from </w:t>
            </w:r>
            <w:r w:rsidR="00A97115">
              <w:rPr>
                <w:sz w:val="40"/>
                <w:szCs w:val="40"/>
              </w:rPr>
              <w:t>zero</w:t>
            </w:r>
            <w:r w:rsidR="00A97115" w:rsidRPr="003165BE">
              <w:rPr>
                <w:sz w:val="40"/>
                <w:szCs w:val="40"/>
              </w:rPr>
              <w:t xml:space="preserve"> </w:t>
            </w:r>
            <w:r w:rsidRPr="003165BE">
              <w:rPr>
                <w:sz w:val="40"/>
                <w:szCs w:val="40"/>
              </w:rPr>
              <w:t xml:space="preserve">on a number line. Therefore, the absolute value of both numbers is equivalent. </w:t>
            </w:r>
          </w:p>
          <w:p w14:paraId="7FC60B6D" w14:textId="21F4F815" w:rsidR="00541774" w:rsidRPr="003165BE" w:rsidRDefault="00541774" w:rsidP="00C22C9A">
            <w:pPr>
              <w:jc w:val="center"/>
              <w:rPr>
                <w:sz w:val="40"/>
                <w:szCs w:val="40"/>
              </w:rPr>
            </w:pPr>
          </w:p>
        </w:tc>
      </w:tr>
      <w:tr w:rsidR="00541774" w:rsidRPr="003165BE" w14:paraId="13792278" w14:textId="77777777" w:rsidTr="0094459B">
        <w:trPr>
          <w:trHeight w:val="713"/>
        </w:trPr>
        <w:tc>
          <w:tcPr>
            <w:tcW w:w="4668" w:type="dxa"/>
            <w:vAlign w:val="center"/>
          </w:tcPr>
          <w:p w14:paraId="292C0866" w14:textId="2AA1F499" w:rsidR="00541774" w:rsidRPr="003165BE" w:rsidRDefault="00541774" w:rsidP="00C22C9A">
            <w:pPr>
              <w:jc w:val="center"/>
              <w:rPr>
                <w:sz w:val="40"/>
                <w:szCs w:val="40"/>
              </w:rPr>
            </w:pPr>
          </w:p>
          <w:p w14:paraId="61FFBA7B" w14:textId="77777777" w:rsidR="00541774" w:rsidRPr="003165BE" w:rsidRDefault="00541774" w:rsidP="00C22C9A">
            <w:pPr>
              <w:jc w:val="center"/>
              <w:rPr>
                <w:sz w:val="40"/>
                <w:szCs w:val="40"/>
              </w:rPr>
            </w:pPr>
            <w:r w:rsidRPr="003165BE">
              <w:rPr>
                <w:sz w:val="40"/>
                <w:szCs w:val="40"/>
              </w:rPr>
              <w:t>| –3| &gt; |1|</w:t>
            </w:r>
          </w:p>
          <w:p w14:paraId="57CE95CD" w14:textId="7461AB90" w:rsidR="00541774" w:rsidRPr="003165BE" w:rsidRDefault="00541774" w:rsidP="00C22C9A">
            <w:pPr>
              <w:jc w:val="center"/>
              <w:rPr>
                <w:sz w:val="40"/>
                <w:szCs w:val="40"/>
              </w:rPr>
            </w:pPr>
          </w:p>
        </w:tc>
        <w:tc>
          <w:tcPr>
            <w:tcW w:w="4669" w:type="dxa"/>
            <w:vAlign w:val="center"/>
          </w:tcPr>
          <w:p w14:paraId="58492A7B" w14:textId="77777777" w:rsidR="00541774" w:rsidRPr="003165BE" w:rsidRDefault="00541774" w:rsidP="00C22C9A">
            <w:pPr>
              <w:jc w:val="center"/>
              <w:rPr>
                <w:sz w:val="40"/>
                <w:szCs w:val="40"/>
              </w:rPr>
            </w:pPr>
          </w:p>
          <w:p w14:paraId="1BA66CA6" w14:textId="77777777" w:rsidR="00541774" w:rsidRPr="003165BE" w:rsidRDefault="00541774" w:rsidP="00541774">
            <w:pPr>
              <w:jc w:val="center"/>
              <w:rPr>
                <w:sz w:val="40"/>
                <w:szCs w:val="40"/>
              </w:rPr>
            </w:pPr>
            <w:r w:rsidRPr="003165BE">
              <w:rPr>
                <w:sz w:val="40"/>
                <w:szCs w:val="40"/>
              </w:rPr>
              <w:t>If the absolute value of –9 is 9, then –9 has a greater absolute value than 4.</w:t>
            </w:r>
          </w:p>
          <w:p w14:paraId="5AA2D40D" w14:textId="77777777" w:rsidR="00541774" w:rsidRPr="003165BE" w:rsidRDefault="00541774" w:rsidP="00541774">
            <w:pPr>
              <w:jc w:val="center"/>
              <w:rPr>
                <w:sz w:val="40"/>
                <w:szCs w:val="40"/>
              </w:rPr>
            </w:pPr>
          </w:p>
          <w:p w14:paraId="2B55BE7A" w14:textId="44F5901C" w:rsidR="00541774" w:rsidRPr="003165BE" w:rsidRDefault="00541774" w:rsidP="00541774">
            <w:pPr>
              <w:rPr>
                <w:sz w:val="40"/>
                <w:szCs w:val="40"/>
              </w:rPr>
            </w:pPr>
          </w:p>
        </w:tc>
      </w:tr>
    </w:tbl>
    <w:p w14:paraId="676187D7" w14:textId="77777777" w:rsidR="001A0684" w:rsidRPr="003165BE" w:rsidRDefault="001A0684" w:rsidP="002B4F60">
      <w:pPr>
        <w:spacing w:line="240" w:lineRule="auto"/>
        <w:rPr>
          <w:sz w:val="24"/>
          <w:szCs w:val="24"/>
        </w:rPr>
      </w:pPr>
    </w:p>
    <w:sectPr w:rsidR="001A0684" w:rsidRPr="003165BE" w:rsidSect="00854441">
      <w:headerReference w:type="default" r:id="rId25"/>
      <w:footerReference w:type="default" r:id="rId26"/>
      <w:footerReference w:type="first" r:id="rId27"/>
      <w:pgSz w:w="12240" w:h="15840"/>
      <w:pgMar w:top="720" w:right="1440" w:bottom="1440" w:left="1440" w:header="720"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E0976" w16cid:durableId="1E340C05"/>
  <w16cid:commentId w16cid:paraId="1C612935" w16cid:durableId="1E340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718D" w14:textId="77777777" w:rsidR="00E4086C" w:rsidRDefault="00E4086C" w:rsidP="00220A40">
      <w:pPr>
        <w:spacing w:after="0" w:line="240" w:lineRule="auto"/>
      </w:pPr>
      <w:r>
        <w:separator/>
      </w:r>
    </w:p>
  </w:endnote>
  <w:endnote w:type="continuationSeparator" w:id="0">
    <w:p w14:paraId="714A1B58" w14:textId="77777777" w:rsidR="00E4086C" w:rsidRDefault="00E4086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1A8B" w14:textId="1D937B7F" w:rsidR="0094459B" w:rsidRDefault="0094459B" w:rsidP="0094459B">
    <w:pPr>
      <w:pStyle w:val="Footer"/>
    </w:pPr>
    <w:r>
      <w:t>Virginia Department of Education ©2018</w:t>
    </w:r>
    <w:r>
      <w:tab/>
    </w:r>
    <w:r>
      <w:tab/>
    </w:r>
    <w:sdt>
      <w:sdtPr>
        <w:id w:val="-19983373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4441">
          <w:rPr>
            <w:noProof/>
          </w:rPr>
          <w:t>3</w:t>
        </w:r>
        <w:r>
          <w:rPr>
            <w:noProof/>
          </w:rPr>
          <w:fldChar w:fldCharType="end"/>
        </w:r>
      </w:sdtContent>
    </w:sdt>
  </w:p>
  <w:p w14:paraId="3F082E86" w14:textId="6B7B2096" w:rsidR="003165BE" w:rsidRDefault="0031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D632" w14:textId="359EFD1C" w:rsidR="0094459B" w:rsidRPr="00854441" w:rsidRDefault="00854441" w:rsidP="00854441">
    <w:pPr>
      <w:pStyle w:val="Footer"/>
    </w:pPr>
    <w:r>
      <w:t>Virginia Department of Education ©2018</w:t>
    </w:r>
    <w:r>
      <w:tab/>
    </w:r>
    <w:r>
      <w:tab/>
    </w:r>
    <w:sdt>
      <w:sdtPr>
        <w:id w:val="450520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8DA3" w14:textId="77777777" w:rsidR="00E4086C" w:rsidRDefault="00E4086C" w:rsidP="00220A40">
      <w:pPr>
        <w:spacing w:after="0" w:line="240" w:lineRule="auto"/>
      </w:pPr>
      <w:r>
        <w:separator/>
      </w:r>
    </w:p>
  </w:footnote>
  <w:footnote w:type="continuationSeparator" w:id="0">
    <w:p w14:paraId="3E27E723" w14:textId="77777777" w:rsidR="00E4086C" w:rsidRDefault="00E4086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1A49" w14:textId="298F2D2B" w:rsidR="00EF3611" w:rsidRPr="00984BC7" w:rsidRDefault="00EF3611" w:rsidP="0094459B">
    <w:pPr>
      <w:pStyle w:val="Header"/>
      <w:spacing w:after="120"/>
    </w:pPr>
    <w:r w:rsidRPr="00984BC7">
      <w:rPr>
        <w:i/>
      </w:rPr>
      <w:t xml:space="preserve">Mathematics </w:t>
    </w:r>
    <w:r w:rsidR="0094459B">
      <w:rPr>
        <w:i/>
      </w:rPr>
      <w:t xml:space="preserve">Instructional Plan </w:t>
    </w:r>
    <w:r w:rsidRPr="00984BC7">
      <w:rPr>
        <w:i/>
      </w:rPr>
      <w:t>–</w:t>
    </w:r>
    <w:r w:rsidR="0094459B">
      <w:rPr>
        <w:i/>
      </w:rPr>
      <w:t xml:space="preserve"> </w:t>
    </w:r>
    <w:r w:rsidRPr="00984BC7">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83A"/>
    <w:multiLevelType w:val="hybridMultilevel"/>
    <w:tmpl w:val="09927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BE8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44092A"/>
    <w:multiLevelType w:val="hybridMultilevel"/>
    <w:tmpl w:val="592C5FA6"/>
    <w:lvl w:ilvl="0" w:tplc="60EA46B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F7704"/>
    <w:multiLevelType w:val="hybridMultilevel"/>
    <w:tmpl w:val="75C6C15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4616AA"/>
    <w:multiLevelType w:val="multilevel"/>
    <w:tmpl w:val="707E0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125469"/>
    <w:multiLevelType w:val="hybridMultilevel"/>
    <w:tmpl w:val="0B365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AF57F2"/>
    <w:multiLevelType w:val="hybridMultilevel"/>
    <w:tmpl w:val="2E8C1946"/>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2F9CD32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11"/>
  </w:num>
  <w:num w:numId="6">
    <w:abstractNumId w:val="0"/>
  </w:num>
  <w:num w:numId="7">
    <w:abstractNumId w:val="5"/>
  </w:num>
  <w:num w:numId="8">
    <w:abstractNumId w:val="7"/>
  </w:num>
  <w:num w:numId="9">
    <w:abstractNumId w:val="2"/>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43A"/>
    <w:rsid w:val="00026F3F"/>
    <w:rsid w:val="00075B63"/>
    <w:rsid w:val="000906FC"/>
    <w:rsid w:val="000D5A2B"/>
    <w:rsid w:val="000E26A8"/>
    <w:rsid w:val="000E40B0"/>
    <w:rsid w:val="001079DA"/>
    <w:rsid w:val="00116CC4"/>
    <w:rsid w:val="00132559"/>
    <w:rsid w:val="001340E3"/>
    <w:rsid w:val="00140001"/>
    <w:rsid w:val="0014047F"/>
    <w:rsid w:val="00141F9C"/>
    <w:rsid w:val="00177773"/>
    <w:rsid w:val="00196BD1"/>
    <w:rsid w:val="001A0684"/>
    <w:rsid w:val="001A1B0D"/>
    <w:rsid w:val="001B2376"/>
    <w:rsid w:val="001C1985"/>
    <w:rsid w:val="00220A40"/>
    <w:rsid w:val="00230542"/>
    <w:rsid w:val="0027067F"/>
    <w:rsid w:val="00280272"/>
    <w:rsid w:val="00287F6B"/>
    <w:rsid w:val="002A0DA2"/>
    <w:rsid w:val="002A22AF"/>
    <w:rsid w:val="002B4F60"/>
    <w:rsid w:val="002E277C"/>
    <w:rsid w:val="002E2EA2"/>
    <w:rsid w:val="002F5B0B"/>
    <w:rsid w:val="002F787F"/>
    <w:rsid w:val="003165BE"/>
    <w:rsid w:val="00381C1B"/>
    <w:rsid w:val="003C048F"/>
    <w:rsid w:val="003E2CC3"/>
    <w:rsid w:val="004203F5"/>
    <w:rsid w:val="00477E91"/>
    <w:rsid w:val="004859BB"/>
    <w:rsid w:val="004A219B"/>
    <w:rsid w:val="004E5B8D"/>
    <w:rsid w:val="0050790F"/>
    <w:rsid w:val="00513821"/>
    <w:rsid w:val="00521E66"/>
    <w:rsid w:val="00541774"/>
    <w:rsid w:val="00551EFD"/>
    <w:rsid w:val="00567BB3"/>
    <w:rsid w:val="00575657"/>
    <w:rsid w:val="00597682"/>
    <w:rsid w:val="005A53AC"/>
    <w:rsid w:val="005C02F4"/>
    <w:rsid w:val="005C7E90"/>
    <w:rsid w:val="005D453F"/>
    <w:rsid w:val="00632078"/>
    <w:rsid w:val="00644529"/>
    <w:rsid w:val="00674B86"/>
    <w:rsid w:val="006B0124"/>
    <w:rsid w:val="006C13B5"/>
    <w:rsid w:val="006D15E4"/>
    <w:rsid w:val="006E5B70"/>
    <w:rsid w:val="006F3214"/>
    <w:rsid w:val="00703AF7"/>
    <w:rsid w:val="007C2347"/>
    <w:rsid w:val="007E41D5"/>
    <w:rsid w:val="007F0621"/>
    <w:rsid w:val="008035E5"/>
    <w:rsid w:val="008166B4"/>
    <w:rsid w:val="00822CAE"/>
    <w:rsid w:val="00847DC8"/>
    <w:rsid w:val="00854441"/>
    <w:rsid w:val="008D05DB"/>
    <w:rsid w:val="008E2F30"/>
    <w:rsid w:val="00932BC8"/>
    <w:rsid w:val="00943A5C"/>
    <w:rsid w:val="0094459B"/>
    <w:rsid w:val="0097209D"/>
    <w:rsid w:val="00984BC7"/>
    <w:rsid w:val="009D1D59"/>
    <w:rsid w:val="009D7559"/>
    <w:rsid w:val="00A03205"/>
    <w:rsid w:val="00A12A49"/>
    <w:rsid w:val="00A20131"/>
    <w:rsid w:val="00A21E96"/>
    <w:rsid w:val="00A5137B"/>
    <w:rsid w:val="00A61439"/>
    <w:rsid w:val="00A756D3"/>
    <w:rsid w:val="00A97115"/>
    <w:rsid w:val="00AA57E5"/>
    <w:rsid w:val="00AB2AC3"/>
    <w:rsid w:val="00AC4275"/>
    <w:rsid w:val="00AD1760"/>
    <w:rsid w:val="00AD6CD6"/>
    <w:rsid w:val="00AF58F3"/>
    <w:rsid w:val="00B26237"/>
    <w:rsid w:val="00BC7BA4"/>
    <w:rsid w:val="00BD63EE"/>
    <w:rsid w:val="00C21E8C"/>
    <w:rsid w:val="00C22C9A"/>
    <w:rsid w:val="00C618CC"/>
    <w:rsid w:val="00C674C5"/>
    <w:rsid w:val="00C73471"/>
    <w:rsid w:val="00C76BD1"/>
    <w:rsid w:val="00CA505B"/>
    <w:rsid w:val="00CB679E"/>
    <w:rsid w:val="00D16D09"/>
    <w:rsid w:val="00D43522"/>
    <w:rsid w:val="00D453E6"/>
    <w:rsid w:val="00D45CFF"/>
    <w:rsid w:val="00D46331"/>
    <w:rsid w:val="00D63340"/>
    <w:rsid w:val="00D82C8B"/>
    <w:rsid w:val="00D92841"/>
    <w:rsid w:val="00D94802"/>
    <w:rsid w:val="00DA46F9"/>
    <w:rsid w:val="00DD630A"/>
    <w:rsid w:val="00E05F3A"/>
    <w:rsid w:val="00E24E7E"/>
    <w:rsid w:val="00E26312"/>
    <w:rsid w:val="00E4086C"/>
    <w:rsid w:val="00E55C14"/>
    <w:rsid w:val="00E71C8F"/>
    <w:rsid w:val="00EA55B9"/>
    <w:rsid w:val="00EB3178"/>
    <w:rsid w:val="00EF3611"/>
    <w:rsid w:val="00F441BA"/>
    <w:rsid w:val="00F458C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C167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94459B"/>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4459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230542"/>
    <w:rPr>
      <w:rFonts w:ascii="Times New Roman" w:eastAsia="Times New Roman" w:hAnsi="Times New Roman" w:cs="Times New Roman"/>
      <w:sz w:val="24"/>
      <w:szCs w:val="20"/>
    </w:rPr>
  </w:style>
  <w:style w:type="table" w:styleId="TableGrid">
    <w:name w:val="Table Grid"/>
    <w:basedOn w:val="TableNormal"/>
    <w:uiPriority w:val="59"/>
    <w:rsid w:val="0014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EA2"/>
    <w:rPr>
      <w:sz w:val="16"/>
      <w:szCs w:val="16"/>
    </w:rPr>
  </w:style>
  <w:style w:type="paragraph" w:styleId="CommentText">
    <w:name w:val="annotation text"/>
    <w:basedOn w:val="Normal"/>
    <w:link w:val="CommentTextChar"/>
    <w:uiPriority w:val="99"/>
    <w:semiHidden/>
    <w:unhideWhenUsed/>
    <w:rsid w:val="002E2EA2"/>
    <w:pPr>
      <w:spacing w:line="240" w:lineRule="auto"/>
    </w:pPr>
    <w:rPr>
      <w:sz w:val="20"/>
      <w:szCs w:val="20"/>
    </w:rPr>
  </w:style>
  <w:style w:type="character" w:customStyle="1" w:styleId="CommentTextChar">
    <w:name w:val="Comment Text Char"/>
    <w:basedOn w:val="DefaultParagraphFont"/>
    <w:link w:val="CommentText"/>
    <w:uiPriority w:val="99"/>
    <w:semiHidden/>
    <w:rsid w:val="002E2EA2"/>
    <w:rPr>
      <w:sz w:val="20"/>
      <w:szCs w:val="20"/>
    </w:rPr>
  </w:style>
  <w:style w:type="paragraph" w:styleId="CommentSubject">
    <w:name w:val="annotation subject"/>
    <w:basedOn w:val="CommentText"/>
    <w:next w:val="CommentText"/>
    <w:link w:val="CommentSubjectChar"/>
    <w:uiPriority w:val="99"/>
    <w:semiHidden/>
    <w:unhideWhenUsed/>
    <w:rsid w:val="002E2EA2"/>
    <w:rPr>
      <w:b/>
      <w:bCs/>
    </w:rPr>
  </w:style>
  <w:style w:type="character" w:customStyle="1" w:styleId="CommentSubjectChar">
    <w:name w:val="Comment Subject Char"/>
    <w:basedOn w:val="CommentTextChar"/>
    <w:link w:val="CommentSubject"/>
    <w:uiPriority w:val="99"/>
    <w:semiHidden/>
    <w:rsid w:val="002E2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hdphoto" Target="media/hdphoto1.wdp"/><Relationship Id="rId27"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F74E-0D5E-4D3C-A0A0-3C6EE34A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7</cp:revision>
  <cp:lastPrinted>2010-05-07T13:49:00Z</cp:lastPrinted>
  <dcterms:created xsi:type="dcterms:W3CDTF">2018-02-18T19:13:00Z</dcterms:created>
  <dcterms:modified xsi:type="dcterms:W3CDTF">2018-07-07T00:13:00Z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