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1EB71" w14:textId="77777777" w:rsidR="000211BB" w:rsidRDefault="000211BB" w:rsidP="000211BB">
      <w:pPr>
        <w:pStyle w:val="Header"/>
        <w:contextualSpacing/>
        <w:rPr>
          <w:i/>
          <w:sz w:val="24"/>
        </w:rPr>
      </w:pPr>
      <w:r w:rsidRPr="0035457A">
        <w:rPr>
          <w:i/>
          <w:sz w:val="24"/>
        </w:rPr>
        <w:t xml:space="preserve">Mathematics </w:t>
      </w:r>
      <w:r>
        <w:rPr>
          <w:i/>
          <w:sz w:val="24"/>
        </w:rPr>
        <w:t xml:space="preserve">Instructional Plan – </w:t>
      </w:r>
      <w:r w:rsidRPr="0035457A">
        <w:rPr>
          <w:i/>
          <w:sz w:val="24"/>
        </w:rPr>
        <w:t>Grade 5</w:t>
      </w:r>
    </w:p>
    <w:p w14:paraId="12620700" w14:textId="77777777" w:rsidR="000211BB" w:rsidRPr="0035457A" w:rsidRDefault="000211BB" w:rsidP="000211BB">
      <w:pPr>
        <w:pStyle w:val="Header"/>
        <w:contextualSpacing/>
        <w:rPr>
          <w:i/>
          <w:sz w:val="28"/>
        </w:rPr>
      </w:pPr>
    </w:p>
    <w:p w14:paraId="00DD8EA3" w14:textId="37EB3513" w:rsidR="00C22458" w:rsidRPr="000211BB" w:rsidRDefault="00C22458" w:rsidP="000211BB">
      <w:pPr>
        <w:pStyle w:val="Heading1"/>
        <w:rPr>
          <w:rFonts w:asciiTheme="minorHAnsi" w:eastAsia="Calibri" w:hAnsiTheme="minorHAnsi" w:cstheme="minorHAnsi"/>
          <w:color w:val="1F497D" w:themeColor="text2"/>
          <w:sz w:val="48"/>
          <w:lang w:bidi="en-US"/>
        </w:rPr>
      </w:pPr>
      <w:r w:rsidRPr="000211BB">
        <w:rPr>
          <w:rFonts w:asciiTheme="minorHAnsi" w:eastAsia="Calibri" w:hAnsiTheme="minorHAnsi" w:cstheme="minorHAnsi"/>
          <w:color w:val="1F497D" w:themeColor="text2"/>
          <w:sz w:val="48"/>
          <w:lang w:bidi="en-US"/>
        </w:rPr>
        <w:t xml:space="preserve">Statistics: Learning about Our </w:t>
      </w:r>
      <w:r w:rsidR="00933822" w:rsidRPr="000211BB">
        <w:rPr>
          <w:rFonts w:asciiTheme="minorHAnsi" w:eastAsia="Calibri" w:hAnsiTheme="minorHAnsi" w:cstheme="minorHAnsi"/>
          <w:color w:val="1F497D" w:themeColor="text2"/>
          <w:sz w:val="48"/>
          <w:lang w:bidi="en-US"/>
        </w:rPr>
        <w:t>Class</w:t>
      </w:r>
      <w:r w:rsidR="00933822" w:rsidRPr="000211BB">
        <w:rPr>
          <w:rFonts w:asciiTheme="minorHAnsi" w:eastAsia="Calibri" w:hAnsiTheme="minorHAnsi" w:cstheme="minorHAnsi"/>
          <w:color w:val="1F497D" w:themeColor="text2"/>
          <w:sz w:val="48"/>
          <w:lang w:bidi="en-US"/>
        </w:rPr>
        <w:br/>
      </w:r>
      <w:r w:rsidRPr="000211BB">
        <w:rPr>
          <w:rFonts w:asciiTheme="minorHAnsi" w:eastAsia="Calibri" w:hAnsiTheme="minorHAnsi" w:cstheme="minorHAnsi"/>
          <w:color w:val="1F497D" w:themeColor="text2"/>
          <w:sz w:val="48"/>
          <w:lang w:bidi="en-US"/>
        </w:rPr>
        <w:t xml:space="preserve">from Mystery Data </w:t>
      </w:r>
    </w:p>
    <w:p w14:paraId="7DE536E5" w14:textId="77777777" w:rsidR="0035457A" w:rsidRDefault="0035457A" w:rsidP="008B52FE">
      <w:pPr>
        <w:spacing w:before="60" w:after="0" w:line="240" w:lineRule="auto"/>
        <w:rPr>
          <w:rFonts w:cs="Times New Roman"/>
          <w:b/>
          <w:sz w:val="24"/>
          <w:szCs w:val="24"/>
        </w:rPr>
      </w:pPr>
    </w:p>
    <w:p w14:paraId="3BEA41B6" w14:textId="555FEA26" w:rsidR="00196BD1" w:rsidRPr="007F0621" w:rsidRDefault="004A219B" w:rsidP="000211BB">
      <w:pPr>
        <w:tabs>
          <w:tab w:val="left" w:pos="2160"/>
        </w:tabs>
        <w:spacing w:before="60" w:after="0" w:line="240" w:lineRule="auto"/>
        <w:rPr>
          <w:rFonts w:cs="Times New Roman"/>
          <w:sz w:val="24"/>
          <w:szCs w:val="24"/>
        </w:rPr>
      </w:pPr>
      <w:r w:rsidRPr="0035457A">
        <w:rPr>
          <w:rStyle w:val="Heading2Char"/>
          <w:rFonts w:asciiTheme="minorHAnsi" w:hAnsiTheme="minorHAnsi" w:cstheme="minorHAnsi"/>
        </w:rPr>
        <w:t>Strand</w:t>
      </w:r>
      <w:r w:rsidR="00822CAE" w:rsidRPr="0035457A">
        <w:rPr>
          <w:rStyle w:val="Heading2Char"/>
          <w:rFonts w:asciiTheme="minorHAnsi" w:hAnsiTheme="minorHAnsi" w:cstheme="minorHAnsi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C22458">
        <w:rPr>
          <w:rFonts w:cs="Times New Roman"/>
          <w:sz w:val="24"/>
          <w:szCs w:val="24"/>
        </w:rPr>
        <w:t>Probability and Statistics</w:t>
      </w:r>
    </w:p>
    <w:p w14:paraId="24E7C726" w14:textId="7CDC0F32" w:rsidR="00196BD1" w:rsidRPr="007F0621" w:rsidRDefault="008035E5" w:rsidP="000211BB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35457A">
        <w:rPr>
          <w:rStyle w:val="Heading2Char"/>
          <w:rFonts w:asciiTheme="minorHAnsi" w:hAnsiTheme="minorHAnsi" w:cstheme="minorHAnsi"/>
        </w:rPr>
        <w:t>Topic</w:t>
      </w:r>
      <w:r w:rsidR="00822CAE" w:rsidRPr="0035457A">
        <w:rPr>
          <w:rStyle w:val="Heading2Char"/>
          <w:rFonts w:asciiTheme="minorHAnsi" w:hAnsiTheme="minorHAnsi" w:cstheme="minorHAnsi"/>
        </w:rPr>
        <w:t>:</w:t>
      </w:r>
      <w:r w:rsidRPr="0035457A">
        <w:rPr>
          <w:rStyle w:val="Heading2Char"/>
          <w:rFonts w:asciiTheme="minorHAnsi" w:hAnsiTheme="minorHAnsi" w:cstheme="minorHAnsi"/>
        </w:rPr>
        <w:tab/>
      </w:r>
      <w:r w:rsidR="00424517">
        <w:rPr>
          <w:rFonts w:cs="Times New Roman"/>
          <w:sz w:val="24"/>
          <w:szCs w:val="24"/>
        </w:rPr>
        <w:t>Representing, interpreting, and comparing data displayed in line plots</w:t>
      </w:r>
      <w:r w:rsidR="0083657C">
        <w:rPr>
          <w:rFonts w:cs="Times New Roman"/>
          <w:sz w:val="24"/>
          <w:szCs w:val="24"/>
        </w:rPr>
        <w:t xml:space="preserve"> </w:t>
      </w:r>
      <w:r w:rsidR="00424517">
        <w:rPr>
          <w:rFonts w:cs="Times New Roman"/>
          <w:sz w:val="24"/>
          <w:szCs w:val="24"/>
        </w:rPr>
        <w:t>and stem-and-leaf plots</w:t>
      </w:r>
    </w:p>
    <w:p w14:paraId="1E41BBF6" w14:textId="438EE190" w:rsidR="006173EB" w:rsidRPr="006173EB" w:rsidRDefault="00196BD1" w:rsidP="000211BB">
      <w:pPr>
        <w:pStyle w:val="HangingIndent"/>
        <w:spacing w:before="100"/>
        <w:ind w:left="2700" w:hanging="2700"/>
      </w:pPr>
      <w:r w:rsidRPr="0035457A">
        <w:rPr>
          <w:rStyle w:val="Heading2Char"/>
          <w:rFonts w:asciiTheme="minorHAnsi" w:hAnsiTheme="minorHAnsi" w:cstheme="minorHAnsi"/>
        </w:rPr>
        <w:t>Primary SOL</w:t>
      </w:r>
      <w:r w:rsidR="00822CAE" w:rsidRPr="0035457A">
        <w:rPr>
          <w:rStyle w:val="Heading2Char"/>
          <w:rFonts w:asciiTheme="minorHAnsi" w:hAnsiTheme="minorHAnsi" w:cstheme="minorHAnsi"/>
        </w:rPr>
        <w:t>:</w:t>
      </w:r>
      <w:r w:rsidRPr="007F0621">
        <w:rPr>
          <w:b/>
          <w:szCs w:val="24"/>
        </w:rPr>
        <w:tab/>
      </w:r>
      <w:r w:rsidR="006173EB" w:rsidRPr="006173EB">
        <w:t xml:space="preserve">5.16 </w:t>
      </w:r>
      <w:r w:rsidR="006173EB" w:rsidRPr="006173EB">
        <w:tab/>
        <w:t xml:space="preserve">The student, given a practical problem, will </w:t>
      </w:r>
    </w:p>
    <w:p w14:paraId="5AD488FC" w14:textId="77777777" w:rsidR="006173EB" w:rsidRPr="006173EB" w:rsidRDefault="006173EB" w:rsidP="000211BB">
      <w:pPr>
        <w:numPr>
          <w:ilvl w:val="0"/>
          <w:numId w:val="8"/>
        </w:numPr>
        <w:tabs>
          <w:tab w:val="left" w:pos="2160"/>
        </w:tabs>
        <w:spacing w:before="60" w:after="0" w:line="240" w:lineRule="auto"/>
        <w:ind w:left="3060"/>
        <w:rPr>
          <w:rFonts w:ascii="Calibri" w:eastAsia="Times New Roman" w:hAnsi="Calibri" w:cs="Times New Roman"/>
          <w:sz w:val="24"/>
          <w:lang w:bidi="en-US"/>
        </w:rPr>
      </w:pPr>
      <w:r w:rsidRPr="006173EB">
        <w:rPr>
          <w:rFonts w:ascii="Calibri" w:eastAsia="Times New Roman" w:hAnsi="Calibri" w:cs="Times New Roman"/>
          <w:sz w:val="24"/>
          <w:lang w:bidi="en-US"/>
        </w:rPr>
        <w:t>Represent data in line plots and stem-and-leaf plots;</w:t>
      </w:r>
    </w:p>
    <w:p w14:paraId="2698035D" w14:textId="2D78895D" w:rsidR="006173EB" w:rsidRPr="0083657C" w:rsidRDefault="006173EB" w:rsidP="000211BB">
      <w:pPr>
        <w:pStyle w:val="ListParagraph"/>
        <w:numPr>
          <w:ilvl w:val="0"/>
          <w:numId w:val="8"/>
        </w:numPr>
        <w:spacing w:after="0" w:line="240" w:lineRule="auto"/>
        <w:ind w:left="3060"/>
        <w:rPr>
          <w:rFonts w:ascii="Calibri" w:eastAsia="Times New Roman" w:hAnsi="Calibri" w:cs="Times New Roman"/>
          <w:sz w:val="24"/>
          <w:lang w:bidi="en-US"/>
        </w:rPr>
      </w:pPr>
      <w:r w:rsidRPr="006173EB">
        <w:rPr>
          <w:rFonts w:ascii="Calibri" w:eastAsia="Times New Roman" w:hAnsi="Calibri" w:cs="Times New Roman"/>
          <w:sz w:val="24"/>
          <w:lang w:bidi="en-US"/>
        </w:rPr>
        <w:t xml:space="preserve">interpret data represented in line plots and stem-and-leaf </w:t>
      </w:r>
      <w:r w:rsidRPr="0083657C">
        <w:rPr>
          <w:rFonts w:ascii="Calibri" w:eastAsia="Times New Roman" w:hAnsi="Calibri" w:cs="Times New Roman"/>
          <w:sz w:val="24"/>
          <w:lang w:bidi="en-US"/>
        </w:rPr>
        <w:t>plots; and</w:t>
      </w:r>
    </w:p>
    <w:p w14:paraId="30C5DC21" w14:textId="0E15636B" w:rsidR="006173EB" w:rsidRPr="0083657C" w:rsidRDefault="006173EB" w:rsidP="000211BB">
      <w:pPr>
        <w:pStyle w:val="ListParagraph"/>
        <w:numPr>
          <w:ilvl w:val="0"/>
          <w:numId w:val="8"/>
        </w:numPr>
        <w:spacing w:after="0" w:line="240" w:lineRule="auto"/>
        <w:ind w:left="3060"/>
        <w:rPr>
          <w:rFonts w:ascii="Calibri" w:eastAsia="Times New Roman" w:hAnsi="Calibri" w:cs="Times New Roman"/>
          <w:sz w:val="24"/>
          <w:lang w:bidi="en-US"/>
        </w:rPr>
      </w:pPr>
      <w:r w:rsidRPr="0083657C">
        <w:rPr>
          <w:rFonts w:ascii="Calibri" w:eastAsia="Times New Roman" w:hAnsi="Calibri" w:cs="Times New Roman"/>
          <w:sz w:val="24"/>
          <w:lang w:bidi="en-US"/>
        </w:rPr>
        <w:t>compare data represented in a line plot with the same data represented in a stem-and-leaf plot.</w:t>
      </w:r>
    </w:p>
    <w:p w14:paraId="3EC9C4FD" w14:textId="222650F5" w:rsidR="001C1985" w:rsidRPr="007F0621" w:rsidRDefault="001C1985" w:rsidP="000211BB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6EB7C678" w14:textId="372519B4" w:rsidR="009C1A92" w:rsidRPr="00F17F30" w:rsidRDefault="009C1A92" w:rsidP="000211BB">
      <w:pPr>
        <w:pStyle w:val="NoSpacing"/>
        <w:numPr>
          <w:ilvl w:val="0"/>
          <w:numId w:val="13"/>
        </w:numPr>
        <w:spacing w:before="60"/>
        <w:rPr>
          <w:sz w:val="24"/>
          <w:szCs w:val="24"/>
        </w:rPr>
      </w:pPr>
      <w:r w:rsidRPr="00F17F30">
        <w:rPr>
          <w:sz w:val="24"/>
          <w:szCs w:val="24"/>
        </w:rPr>
        <w:t>5 large envelopes</w:t>
      </w:r>
    </w:p>
    <w:p w14:paraId="2557D0A1" w14:textId="4540E67F" w:rsidR="00F17F30" w:rsidRPr="00F17F30" w:rsidRDefault="00F17F30" w:rsidP="00F17F3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17F30">
        <w:rPr>
          <w:sz w:val="24"/>
          <w:szCs w:val="24"/>
        </w:rPr>
        <w:t>5 sentence strips</w:t>
      </w:r>
    </w:p>
    <w:p w14:paraId="1B45DEC9" w14:textId="77777777" w:rsidR="009C1A92" w:rsidRPr="00F17F30" w:rsidRDefault="009C1A92" w:rsidP="00F17F3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17F30">
        <w:rPr>
          <w:sz w:val="24"/>
          <w:szCs w:val="24"/>
        </w:rPr>
        <w:t>Stick-on colored dots (blue, green, yellow, purple, red)</w:t>
      </w:r>
    </w:p>
    <w:p w14:paraId="62807BCA" w14:textId="77777777" w:rsidR="009C1A92" w:rsidRPr="00F17F30" w:rsidRDefault="009C1A92" w:rsidP="00F17F3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17F30">
        <w:rPr>
          <w:sz w:val="24"/>
          <w:szCs w:val="24"/>
        </w:rPr>
        <w:t>Small pieces of paper</w:t>
      </w:r>
    </w:p>
    <w:p w14:paraId="7619EC1E" w14:textId="77777777" w:rsidR="009C1A92" w:rsidRPr="00F17F30" w:rsidRDefault="009C1A92" w:rsidP="00F17F3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17F30">
        <w:rPr>
          <w:sz w:val="24"/>
          <w:szCs w:val="24"/>
        </w:rPr>
        <w:t>Construction paper</w:t>
      </w:r>
    </w:p>
    <w:p w14:paraId="5B841EC7" w14:textId="77777777" w:rsidR="009C1A92" w:rsidRPr="00F17F30" w:rsidRDefault="009C1A92" w:rsidP="00F17F3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17F30">
        <w:rPr>
          <w:sz w:val="24"/>
          <w:szCs w:val="24"/>
        </w:rPr>
        <w:t>Markers</w:t>
      </w:r>
    </w:p>
    <w:p w14:paraId="4124A9EB" w14:textId="77777777" w:rsidR="001C1985" w:rsidRPr="007F0621" w:rsidRDefault="004203F5" w:rsidP="000211BB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7E0E9300" w14:textId="1432AFE2" w:rsidR="002E277C" w:rsidRPr="007F0621" w:rsidRDefault="003C048F" w:rsidP="000211BB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933822">
        <w:rPr>
          <w:rFonts w:cs="Times New Roman"/>
          <w:i/>
          <w:sz w:val="24"/>
          <w:szCs w:val="24"/>
          <w:lang w:bidi="en-US"/>
        </w:rPr>
        <w:t xml:space="preserve">data, </w:t>
      </w:r>
      <w:r w:rsidR="00933822" w:rsidRPr="00CB42E4">
        <w:rPr>
          <w:rFonts w:cs="Times New Roman"/>
          <w:i/>
          <w:sz w:val="24"/>
          <w:szCs w:val="24"/>
          <w:lang w:bidi="en-US"/>
        </w:rPr>
        <w:t>compare data</w:t>
      </w:r>
      <w:r w:rsidR="00933822">
        <w:rPr>
          <w:rFonts w:cs="Times New Roman"/>
          <w:i/>
          <w:sz w:val="24"/>
          <w:szCs w:val="24"/>
          <w:lang w:bidi="en-US"/>
        </w:rPr>
        <w:t>,</w:t>
      </w:r>
      <w:r w:rsidR="00933822" w:rsidRPr="00CB42E4">
        <w:rPr>
          <w:rFonts w:cs="Times New Roman"/>
          <w:i/>
          <w:sz w:val="24"/>
          <w:szCs w:val="24"/>
          <w:lang w:bidi="en-US"/>
        </w:rPr>
        <w:t xml:space="preserve"> interpret data, </w:t>
      </w:r>
      <w:r w:rsidR="00933822">
        <w:rPr>
          <w:rFonts w:cs="Times New Roman"/>
          <w:i/>
          <w:sz w:val="24"/>
          <w:szCs w:val="24"/>
          <w:lang w:bidi="en-US"/>
        </w:rPr>
        <w:t xml:space="preserve">leaf, </w:t>
      </w:r>
      <w:r w:rsidR="00CB42E4" w:rsidRPr="00CB42E4">
        <w:rPr>
          <w:rFonts w:cs="Times New Roman"/>
          <w:i/>
          <w:sz w:val="24"/>
          <w:szCs w:val="24"/>
          <w:lang w:bidi="en-US"/>
        </w:rPr>
        <w:t xml:space="preserve">line plot, </w:t>
      </w:r>
      <w:r w:rsidR="00933822">
        <w:rPr>
          <w:rFonts w:cs="Times New Roman"/>
          <w:i/>
          <w:sz w:val="24"/>
          <w:szCs w:val="24"/>
          <w:lang w:bidi="en-US"/>
        </w:rPr>
        <w:t xml:space="preserve">stem, </w:t>
      </w:r>
      <w:r w:rsidR="00CB42E4" w:rsidRPr="00CB42E4">
        <w:rPr>
          <w:rFonts w:cs="Times New Roman"/>
          <w:i/>
          <w:sz w:val="24"/>
          <w:szCs w:val="24"/>
          <w:lang w:bidi="en-US"/>
        </w:rPr>
        <w:t>stem-an</w:t>
      </w:r>
      <w:r w:rsidR="00F17F30">
        <w:rPr>
          <w:rFonts w:cs="Times New Roman"/>
          <w:i/>
          <w:sz w:val="24"/>
          <w:szCs w:val="24"/>
          <w:lang w:bidi="en-US"/>
        </w:rPr>
        <w:t>d-leaf plot</w:t>
      </w:r>
    </w:p>
    <w:p w14:paraId="46168404" w14:textId="3C3057D6" w:rsidR="003C048F" w:rsidRPr="007F0621" w:rsidRDefault="002E277C" w:rsidP="000211BB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933822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  <w:r w:rsidR="003C048F" w:rsidRPr="007F0621">
        <w:rPr>
          <w:rFonts w:asciiTheme="minorHAnsi" w:hAnsiTheme="minorHAnsi"/>
        </w:rPr>
        <w:tab/>
      </w:r>
    </w:p>
    <w:p w14:paraId="230A3D01" w14:textId="2EF63552" w:rsidR="00DC38ED" w:rsidRPr="00DC38ED" w:rsidRDefault="00F17F30" w:rsidP="000211BB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  <w:lang w:bidi="en-US"/>
        </w:rPr>
      </w:pPr>
      <w:r>
        <w:rPr>
          <w:rFonts w:asciiTheme="minorHAnsi" w:hAnsiTheme="minorHAnsi"/>
          <w:szCs w:val="24"/>
          <w:lang w:bidi="en-US"/>
        </w:rPr>
        <w:t>Tell students they will be finding mystery data from the class today</w:t>
      </w:r>
      <w:r w:rsidR="008C2EB8">
        <w:rPr>
          <w:rFonts w:asciiTheme="minorHAnsi" w:hAnsiTheme="minorHAnsi"/>
          <w:szCs w:val="24"/>
          <w:lang w:bidi="en-US"/>
        </w:rPr>
        <w:t>,</w:t>
      </w:r>
      <w:r>
        <w:rPr>
          <w:rFonts w:asciiTheme="minorHAnsi" w:hAnsiTheme="minorHAnsi"/>
          <w:szCs w:val="24"/>
          <w:lang w:bidi="en-US"/>
        </w:rPr>
        <w:t xml:space="preserve"> but first we need to collect some data. </w:t>
      </w:r>
      <w:r w:rsidR="00DC38ED">
        <w:rPr>
          <w:rFonts w:asciiTheme="minorHAnsi" w:hAnsiTheme="minorHAnsi"/>
          <w:szCs w:val="24"/>
        </w:rPr>
        <w:t>Prepare</w:t>
      </w:r>
      <w:r w:rsidR="00DC38ED" w:rsidRPr="00DC38ED">
        <w:rPr>
          <w:rFonts w:ascii="Calibri" w:eastAsia="Calibri" w:hAnsi="Calibri"/>
          <w:lang w:bidi="en-US"/>
        </w:rPr>
        <w:t xml:space="preserve"> </w:t>
      </w:r>
      <w:r>
        <w:rPr>
          <w:rFonts w:ascii="Calibri" w:eastAsia="Calibri" w:hAnsi="Calibri"/>
          <w:lang w:bidi="en-US"/>
        </w:rPr>
        <w:t xml:space="preserve">a </w:t>
      </w:r>
      <w:r>
        <w:rPr>
          <w:rFonts w:asciiTheme="minorHAnsi" w:hAnsiTheme="minorHAnsi"/>
          <w:szCs w:val="24"/>
          <w:lang w:bidi="en-US"/>
        </w:rPr>
        <w:t>set</w:t>
      </w:r>
      <w:r w:rsidR="00DC38ED" w:rsidRPr="00DC38ED">
        <w:rPr>
          <w:rFonts w:asciiTheme="minorHAnsi" w:hAnsiTheme="minorHAnsi"/>
          <w:szCs w:val="24"/>
          <w:lang w:bidi="en-US"/>
        </w:rPr>
        <w:t xml:space="preserve"> of five </w:t>
      </w:r>
      <w:r>
        <w:rPr>
          <w:rFonts w:asciiTheme="minorHAnsi" w:hAnsiTheme="minorHAnsi"/>
          <w:szCs w:val="24"/>
          <w:lang w:bidi="en-US"/>
        </w:rPr>
        <w:t xml:space="preserve">large </w:t>
      </w:r>
      <w:r w:rsidR="00DC38ED" w:rsidRPr="00DC38ED">
        <w:rPr>
          <w:rFonts w:asciiTheme="minorHAnsi" w:hAnsiTheme="minorHAnsi"/>
          <w:szCs w:val="24"/>
          <w:lang w:bidi="en-US"/>
        </w:rPr>
        <w:t xml:space="preserve">envelopes, each with a different colored dot on it. </w:t>
      </w:r>
      <w:r w:rsidR="00A07E83">
        <w:rPr>
          <w:rFonts w:asciiTheme="minorHAnsi" w:hAnsiTheme="minorHAnsi"/>
          <w:szCs w:val="24"/>
          <w:lang w:bidi="en-US"/>
        </w:rPr>
        <w:t xml:space="preserve">Post the following questions on the board for students to view. </w:t>
      </w:r>
      <w:r>
        <w:rPr>
          <w:rFonts w:asciiTheme="minorHAnsi" w:hAnsiTheme="minorHAnsi"/>
          <w:szCs w:val="24"/>
          <w:lang w:bidi="en-US"/>
        </w:rPr>
        <w:t xml:space="preserve">Give each student </w:t>
      </w:r>
      <w:r w:rsidR="003B7DCE">
        <w:rPr>
          <w:rFonts w:asciiTheme="minorHAnsi" w:hAnsiTheme="minorHAnsi"/>
          <w:szCs w:val="24"/>
          <w:lang w:bidi="en-US"/>
        </w:rPr>
        <w:t xml:space="preserve">five </w:t>
      </w:r>
      <w:r>
        <w:rPr>
          <w:rFonts w:asciiTheme="minorHAnsi" w:hAnsiTheme="minorHAnsi"/>
          <w:szCs w:val="24"/>
          <w:lang w:bidi="en-US"/>
        </w:rPr>
        <w:t>small pieces of paper</w:t>
      </w:r>
      <w:r w:rsidR="003B7DCE">
        <w:rPr>
          <w:rFonts w:asciiTheme="minorHAnsi" w:hAnsiTheme="minorHAnsi"/>
          <w:szCs w:val="24"/>
          <w:lang w:bidi="en-US"/>
        </w:rPr>
        <w:t xml:space="preserve"> on which</w:t>
      </w:r>
      <w:r>
        <w:rPr>
          <w:rFonts w:asciiTheme="minorHAnsi" w:hAnsiTheme="minorHAnsi"/>
          <w:szCs w:val="24"/>
          <w:lang w:bidi="en-US"/>
        </w:rPr>
        <w:t xml:space="preserve"> to record their responses to the questions. </w:t>
      </w:r>
      <w:r w:rsidR="00DC38ED" w:rsidRPr="00DC38ED">
        <w:rPr>
          <w:rFonts w:asciiTheme="minorHAnsi" w:hAnsiTheme="minorHAnsi"/>
          <w:szCs w:val="24"/>
          <w:lang w:bidi="en-US"/>
        </w:rPr>
        <w:t>Ask students to write numerical answers to each of the questions on separate pieces of paper.</w:t>
      </w:r>
      <w:r>
        <w:rPr>
          <w:rFonts w:asciiTheme="minorHAnsi" w:hAnsiTheme="minorHAnsi"/>
          <w:szCs w:val="24"/>
          <w:lang w:bidi="en-US"/>
        </w:rPr>
        <w:t xml:space="preserve"> Collect the </w:t>
      </w:r>
      <w:r w:rsidR="003B7DCE">
        <w:rPr>
          <w:rFonts w:asciiTheme="minorHAnsi" w:hAnsiTheme="minorHAnsi"/>
          <w:szCs w:val="24"/>
          <w:lang w:bidi="en-US"/>
        </w:rPr>
        <w:t xml:space="preserve">students’ </w:t>
      </w:r>
      <w:r>
        <w:rPr>
          <w:rFonts w:asciiTheme="minorHAnsi" w:hAnsiTheme="minorHAnsi"/>
          <w:szCs w:val="24"/>
          <w:lang w:bidi="en-US"/>
        </w:rPr>
        <w:t xml:space="preserve">responses after each question and put them in the appropriate </w:t>
      </w:r>
      <w:r w:rsidR="008C2EB8">
        <w:rPr>
          <w:rFonts w:asciiTheme="minorHAnsi" w:hAnsiTheme="minorHAnsi"/>
          <w:szCs w:val="24"/>
          <w:lang w:bidi="en-US"/>
        </w:rPr>
        <w:t>envelope</w:t>
      </w:r>
      <w:r>
        <w:rPr>
          <w:rFonts w:asciiTheme="minorHAnsi" w:hAnsiTheme="minorHAnsi"/>
          <w:szCs w:val="24"/>
          <w:lang w:bidi="en-US"/>
        </w:rPr>
        <w:t>.</w:t>
      </w:r>
    </w:p>
    <w:p w14:paraId="5AD31BA4" w14:textId="37C1383D" w:rsidR="00DC38ED" w:rsidRPr="00DC38ED" w:rsidRDefault="000C50EE" w:rsidP="000211BB">
      <w:pPr>
        <w:pStyle w:val="NumberedPara"/>
        <w:numPr>
          <w:ilvl w:val="0"/>
          <w:numId w:val="11"/>
        </w:numPr>
        <w:spacing w:after="0"/>
        <w:ind w:left="1440"/>
        <w:rPr>
          <w:rFonts w:asciiTheme="minorHAnsi" w:hAnsiTheme="minorHAnsi" w:cstheme="minorHAnsi"/>
          <w:szCs w:val="24"/>
          <w:lang w:bidi="en-US"/>
        </w:rPr>
      </w:pPr>
      <w:r>
        <w:rPr>
          <w:rFonts w:asciiTheme="minorHAnsi" w:hAnsiTheme="minorHAnsi" w:cstheme="minorHAnsi"/>
          <w:szCs w:val="24"/>
          <w:lang w:bidi="en-US"/>
        </w:rPr>
        <w:t>What is a multiple of 5 starting at 10 and ending at 50</w:t>
      </w:r>
      <w:r w:rsidR="003B7DCE">
        <w:rPr>
          <w:rFonts w:asciiTheme="minorHAnsi" w:hAnsiTheme="minorHAnsi" w:cstheme="minorHAnsi"/>
          <w:szCs w:val="24"/>
          <w:lang w:bidi="en-US"/>
        </w:rPr>
        <w:t>?</w:t>
      </w:r>
      <w:r w:rsidR="003B7DCE" w:rsidRPr="00DC38ED">
        <w:rPr>
          <w:rFonts w:asciiTheme="minorHAnsi" w:hAnsiTheme="minorHAnsi" w:cstheme="minorHAnsi"/>
          <w:szCs w:val="24"/>
          <w:lang w:bidi="en-US"/>
        </w:rPr>
        <w:t xml:space="preserve"> </w:t>
      </w:r>
      <w:r w:rsidR="00DC38ED" w:rsidRPr="00DC38ED">
        <w:rPr>
          <w:rFonts w:asciiTheme="minorHAnsi" w:hAnsiTheme="minorHAnsi" w:cstheme="minorHAnsi"/>
          <w:szCs w:val="24"/>
          <w:lang w:bidi="en-US"/>
        </w:rPr>
        <w:t>(</w:t>
      </w:r>
      <w:r w:rsidR="003B7DCE">
        <w:rPr>
          <w:rFonts w:asciiTheme="minorHAnsi" w:hAnsiTheme="minorHAnsi" w:cstheme="minorHAnsi"/>
          <w:szCs w:val="24"/>
          <w:lang w:bidi="en-US"/>
        </w:rPr>
        <w:t>Place</w:t>
      </w:r>
      <w:r w:rsidR="003B7DCE" w:rsidRPr="00DC38ED">
        <w:rPr>
          <w:rFonts w:asciiTheme="minorHAnsi" w:hAnsiTheme="minorHAnsi" w:cstheme="minorHAnsi"/>
          <w:szCs w:val="24"/>
          <w:lang w:bidi="en-US"/>
        </w:rPr>
        <w:t xml:space="preserve"> </w:t>
      </w:r>
      <w:r w:rsidR="003B7DCE">
        <w:rPr>
          <w:rFonts w:asciiTheme="minorHAnsi" w:hAnsiTheme="minorHAnsi" w:cstheme="minorHAnsi"/>
          <w:szCs w:val="24"/>
          <w:lang w:bidi="en-US"/>
        </w:rPr>
        <w:t xml:space="preserve">the answers </w:t>
      </w:r>
      <w:r w:rsidR="00DC38ED" w:rsidRPr="00DC38ED">
        <w:rPr>
          <w:rFonts w:asciiTheme="minorHAnsi" w:hAnsiTheme="minorHAnsi" w:cstheme="minorHAnsi"/>
          <w:szCs w:val="24"/>
          <w:lang w:bidi="en-US"/>
        </w:rPr>
        <w:t>in the envelope with the blue dot</w:t>
      </w:r>
      <w:r w:rsidR="00DC38ED" w:rsidRPr="00DC38ED">
        <w:rPr>
          <w:rFonts w:asciiTheme="minorHAnsi" w:hAnsiTheme="minorHAnsi" w:cstheme="minorHAnsi"/>
          <w:i/>
          <w:szCs w:val="24"/>
          <w:lang w:bidi="en-US"/>
        </w:rPr>
        <w:t>.</w:t>
      </w:r>
      <w:r w:rsidR="00DC38ED" w:rsidRPr="00DC38ED">
        <w:rPr>
          <w:rFonts w:asciiTheme="minorHAnsi" w:hAnsiTheme="minorHAnsi" w:cstheme="minorHAnsi"/>
          <w:szCs w:val="24"/>
          <w:lang w:bidi="en-US"/>
        </w:rPr>
        <w:t>)</w:t>
      </w:r>
    </w:p>
    <w:p w14:paraId="6FD838F8" w14:textId="0A974C1D" w:rsidR="00DC38ED" w:rsidRPr="00DC38ED" w:rsidRDefault="00DC38ED" w:rsidP="000211BB">
      <w:pPr>
        <w:pStyle w:val="NumberedPara"/>
        <w:numPr>
          <w:ilvl w:val="0"/>
          <w:numId w:val="11"/>
        </w:numPr>
        <w:spacing w:after="0"/>
        <w:ind w:left="1440"/>
        <w:rPr>
          <w:rFonts w:asciiTheme="minorHAnsi" w:hAnsiTheme="minorHAnsi" w:cstheme="minorHAnsi"/>
          <w:szCs w:val="24"/>
          <w:lang w:bidi="en-US"/>
        </w:rPr>
      </w:pPr>
      <w:r w:rsidRPr="00DC38ED">
        <w:rPr>
          <w:rFonts w:asciiTheme="minorHAnsi" w:hAnsiTheme="minorHAnsi" w:cstheme="minorHAnsi"/>
          <w:szCs w:val="24"/>
          <w:lang w:bidi="en-US"/>
        </w:rPr>
        <w:t>On what day of the month (number) is your birthday? (</w:t>
      </w:r>
      <w:r w:rsidR="003B7DCE">
        <w:rPr>
          <w:rFonts w:asciiTheme="minorHAnsi" w:hAnsiTheme="minorHAnsi" w:cstheme="minorHAnsi"/>
          <w:szCs w:val="24"/>
          <w:lang w:bidi="en-US"/>
        </w:rPr>
        <w:t xml:space="preserve">Place the answers </w:t>
      </w:r>
      <w:r w:rsidRPr="00DC38ED">
        <w:rPr>
          <w:rFonts w:asciiTheme="minorHAnsi" w:hAnsiTheme="minorHAnsi" w:cstheme="minorHAnsi"/>
          <w:szCs w:val="24"/>
          <w:lang w:bidi="en-US"/>
        </w:rPr>
        <w:t>in the envelope with the green dot</w:t>
      </w:r>
      <w:r w:rsidRPr="00DC38ED">
        <w:rPr>
          <w:rFonts w:asciiTheme="minorHAnsi" w:hAnsiTheme="minorHAnsi" w:cstheme="minorHAnsi"/>
          <w:i/>
          <w:szCs w:val="24"/>
          <w:lang w:bidi="en-US"/>
        </w:rPr>
        <w:t>.</w:t>
      </w:r>
      <w:r w:rsidRPr="00DC38ED">
        <w:rPr>
          <w:rFonts w:asciiTheme="minorHAnsi" w:hAnsiTheme="minorHAnsi" w:cstheme="minorHAnsi"/>
          <w:szCs w:val="24"/>
          <w:lang w:bidi="en-US"/>
        </w:rPr>
        <w:t>)</w:t>
      </w:r>
    </w:p>
    <w:p w14:paraId="550E6C7E" w14:textId="694FA0BE" w:rsidR="00DC38ED" w:rsidRPr="00DC38ED" w:rsidRDefault="00DC38ED" w:rsidP="000211BB">
      <w:pPr>
        <w:pStyle w:val="NumberedPara"/>
        <w:numPr>
          <w:ilvl w:val="0"/>
          <w:numId w:val="11"/>
        </w:numPr>
        <w:spacing w:after="0"/>
        <w:ind w:left="1440"/>
        <w:rPr>
          <w:rFonts w:asciiTheme="minorHAnsi" w:hAnsiTheme="minorHAnsi" w:cstheme="minorHAnsi"/>
          <w:szCs w:val="24"/>
          <w:lang w:bidi="en-US"/>
        </w:rPr>
      </w:pPr>
      <w:r w:rsidRPr="00DC38ED">
        <w:rPr>
          <w:rFonts w:asciiTheme="minorHAnsi" w:hAnsiTheme="minorHAnsi" w:cstheme="minorHAnsi"/>
          <w:szCs w:val="24"/>
          <w:lang w:bidi="en-US"/>
        </w:rPr>
        <w:t>What is the total number of letters in your whole name—first, middle, and last? (</w:t>
      </w:r>
      <w:r w:rsidR="003B7DCE">
        <w:rPr>
          <w:rFonts w:asciiTheme="minorHAnsi" w:hAnsiTheme="minorHAnsi" w:cstheme="minorHAnsi"/>
          <w:szCs w:val="24"/>
          <w:lang w:bidi="en-US"/>
        </w:rPr>
        <w:t xml:space="preserve">Place the answers </w:t>
      </w:r>
      <w:r w:rsidRPr="00DC38ED">
        <w:rPr>
          <w:rFonts w:asciiTheme="minorHAnsi" w:hAnsiTheme="minorHAnsi" w:cstheme="minorHAnsi"/>
          <w:szCs w:val="24"/>
          <w:lang w:bidi="en-US"/>
        </w:rPr>
        <w:t>in the envelope with the yellow dot</w:t>
      </w:r>
      <w:r w:rsidRPr="00DC38ED">
        <w:rPr>
          <w:rFonts w:asciiTheme="minorHAnsi" w:hAnsiTheme="minorHAnsi" w:cstheme="minorHAnsi"/>
          <w:i/>
          <w:szCs w:val="24"/>
          <w:lang w:bidi="en-US"/>
        </w:rPr>
        <w:t>.</w:t>
      </w:r>
      <w:r w:rsidRPr="00DC38ED">
        <w:rPr>
          <w:rFonts w:asciiTheme="minorHAnsi" w:hAnsiTheme="minorHAnsi" w:cstheme="minorHAnsi"/>
          <w:szCs w:val="24"/>
          <w:lang w:bidi="en-US"/>
        </w:rPr>
        <w:t>)</w:t>
      </w:r>
    </w:p>
    <w:p w14:paraId="2564F4EB" w14:textId="2ED6794F" w:rsidR="00DC38ED" w:rsidRPr="00DC38ED" w:rsidRDefault="00DC38ED" w:rsidP="000211BB">
      <w:pPr>
        <w:pStyle w:val="NumberedPara"/>
        <w:numPr>
          <w:ilvl w:val="0"/>
          <w:numId w:val="11"/>
        </w:numPr>
        <w:spacing w:after="0"/>
        <w:ind w:left="1440"/>
        <w:rPr>
          <w:rFonts w:asciiTheme="minorHAnsi" w:hAnsiTheme="minorHAnsi" w:cstheme="minorHAnsi"/>
          <w:szCs w:val="24"/>
          <w:lang w:bidi="en-US"/>
        </w:rPr>
      </w:pPr>
      <w:r w:rsidRPr="00DC38ED">
        <w:rPr>
          <w:rFonts w:asciiTheme="minorHAnsi" w:hAnsiTheme="minorHAnsi" w:cstheme="minorHAnsi"/>
          <w:szCs w:val="24"/>
          <w:lang w:bidi="en-US"/>
        </w:rPr>
        <w:t>What is the age, or approximate age, of one adult that lives in your home? (</w:t>
      </w:r>
      <w:r w:rsidR="003B7DCE">
        <w:rPr>
          <w:rFonts w:asciiTheme="minorHAnsi" w:hAnsiTheme="minorHAnsi" w:cstheme="minorHAnsi"/>
          <w:szCs w:val="24"/>
          <w:lang w:bidi="en-US"/>
        </w:rPr>
        <w:t xml:space="preserve">Place the answers </w:t>
      </w:r>
      <w:r w:rsidRPr="00DC38ED">
        <w:rPr>
          <w:rFonts w:asciiTheme="minorHAnsi" w:hAnsiTheme="minorHAnsi" w:cstheme="minorHAnsi"/>
          <w:szCs w:val="24"/>
          <w:lang w:bidi="en-US"/>
        </w:rPr>
        <w:t>in the envelope with the purple dot</w:t>
      </w:r>
      <w:r w:rsidRPr="00DC38ED">
        <w:rPr>
          <w:rFonts w:asciiTheme="minorHAnsi" w:hAnsiTheme="minorHAnsi" w:cstheme="minorHAnsi"/>
          <w:i/>
          <w:szCs w:val="24"/>
          <w:lang w:bidi="en-US"/>
        </w:rPr>
        <w:t>.</w:t>
      </w:r>
      <w:r w:rsidRPr="00DC38ED">
        <w:rPr>
          <w:rFonts w:asciiTheme="minorHAnsi" w:hAnsiTheme="minorHAnsi" w:cstheme="minorHAnsi"/>
          <w:szCs w:val="24"/>
          <w:lang w:bidi="en-US"/>
        </w:rPr>
        <w:t>)</w:t>
      </w:r>
    </w:p>
    <w:p w14:paraId="2D14985D" w14:textId="74F88ED5" w:rsidR="00DC38ED" w:rsidRPr="00DC38ED" w:rsidRDefault="00DC38ED" w:rsidP="000211BB">
      <w:pPr>
        <w:pStyle w:val="NumberedPara"/>
        <w:numPr>
          <w:ilvl w:val="0"/>
          <w:numId w:val="11"/>
        </w:numPr>
        <w:spacing w:after="0"/>
        <w:ind w:left="1440"/>
        <w:rPr>
          <w:rFonts w:asciiTheme="minorHAnsi" w:hAnsiTheme="minorHAnsi" w:cstheme="minorHAnsi"/>
          <w:szCs w:val="24"/>
          <w:lang w:bidi="en-US"/>
        </w:rPr>
      </w:pPr>
      <w:r w:rsidRPr="00DC38ED">
        <w:rPr>
          <w:rFonts w:asciiTheme="minorHAnsi" w:hAnsiTheme="minorHAnsi" w:cstheme="minorHAnsi"/>
          <w:szCs w:val="24"/>
          <w:lang w:bidi="en-US"/>
        </w:rPr>
        <w:lastRenderedPageBreak/>
        <w:t>What is your favorite two-digit number? (</w:t>
      </w:r>
      <w:r w:rsidR="003B7DCE">
        <w:rPr>
          <w:rFonts w:asciiTheme="minorHAnsi" w:hAnsiTheme="minorHAnsi" w:cstheme="minorHAnsi"/>
          <w:szCs w:val="24"/>
          <w:lang w:bidi="en-US"/>
        </w:rPr>
        <w:t xml:space="preserve">Place the answers </w:t>
      </w:r>
      <w:r w:rsidRPr="00DC38ED">
        <w:rPr>
          <w:rFonts w:asciiTheme="minorHAnsi" w:hAnsiTheme="minorHAnsi" w:cstheme="minorHAnsi"/>
          <w:szCs w:val="24"/>
          <w:lang w:bidi="en-US"/>
        </w:rPr>
        <w:t>in the envelope with the red dot</w:t>
      </w:r>
      <w:r w:rsidRPr="00DC38ED">
        <w:rPr>
          <w:rFonts w:asciiTheme="minorHAnsi" w:hAnsiTheme="minorHAnsi" w:cstheme="minorHAnsi"/>
          <w:i/>
          <w:szCs w:val="24"/>
          <w:lang w:bidi="en-US"/>
        </w:rPr>
        <w:t>.</w:t>
      </w:r>
      <w:r w:rsidRPr="00DC38ED">
        <w:rPr>
          <w:rFonts w:asciiTheme="minorHAnsi" w:hAnsiTheme="minorHAnsi" w:cstheme="minorHAnsi"/>
          <w:szCs w:val="24"/>
          <w:lang w:bidi="en-US"/>
        </w:rPr>
        <w:t>)</w:t>
      </w:r>
    </w:p>
    <w:p w14:paraId="4AB5FE71" w14:textId="61CA39CD" w:rsidR="00652271" w:rsidRPr="002E0405" w:rsidRDefault="00F17F30" w:rsidP="000211BB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  <w:lang w:bidi="en-US"/>
        </w:rPr>
      </w:pPr>
      <w:r>
        <w:rPr>
          <w:rFonts w:asciiTheme="minorHAnsi" w:hAnsiTheme="minorHAnsi"/>
          <w:szCs w:val="24"/>
        </w:rPr>
        <w:t>Have students</w:t>
      </w:r>
      <w:r w:rsidRPr="000A4D84">
        <w:rPr>
          <w:rFonts w:asciiTheme="minorHAnsi" w:hAnsiTheme="minorHAnsi" w:cstheme="minorHAnsi"/>
          <w:szCs w:val="24"/>
          <w:lang w:bidi="en-US"/>
        </w:rPr>
        <w:t xml:space="preserve"> form five cooperative learning groups. </w:t>
      </w:r>
      <w:r w:rsidR="00652271" w:rsidRPr="00652271">
        <w:rPr>
          <w:rFonts w:asciiTheme="minorHAnsi" w:hAnsiTheme="minorHAnsi"/>
          <w:szCs w:val="24"/>
        </w:rPr>
        <w:t xml:space="preserve">Give </w:t>
      </w:r>
      <w:r w:rsidR="00652271" w:rsidRPr="00652271">
        <w:rPr>
          <w:rFonts w:asciiTheme="minorHAnsi" w:hAnsiTheme="minorHAnsi" w:cstheme="minorHAnsi"/>
          <w:szCs w:val="24"/>
          <w:lang w:bidi="en-US"/>
        </w:rPr>
        <w:t xml:space="preserve">each group one of the large envelopes, and have each group </w:t>
      </w:r>
      <w:r>
        <w:rPr>
          <w:rFonts w:asciiTheme="minorHAnsi" w:hAnsiTheme="minorHAnsi" w:cstheme="minorHAnsi"/>
          <w:szCs w:val="24"/>
          <w:lang w:bidi="en-US"/>
        </w:rPr>
        <w:t>organize the data in a chart or table.</w:t>
      </w:r>
      <w:r w:rsidR="000135B4">
        <w:rPr>
          <w:rFonts w:asciiTheme="minorHAnsi" w:hAnsiTheme="minorHAnsi" w:cstheme="minorHAnsi"/>
          <w:szCs w:val="24"/>
          <w:lang w:bidi="en-US"/>
        </w:rPr>
        <w:t xml:space="preserve"> </w:t>
      </w:r>
      <w:r>
        <w:rPr>
          <w:rFonts w:asciiTheme="minorHAnsi" w:hAnsiTheme="minorHAnsi" w:cstheme="minorHAnsi"/>
          <w:szCs w:val="24"/>
          <w:lang w:bidi="en-US"/>
        </w:rPr>
        <w:t>T</w:t>
      </w:r>
      <w:r w:rsidR="00CB2C1D">
        <w:rPr>
          <w:rFonts w:asciiTheme="minorHAnsi" w:hAnsiTheme="minorHAnsi" w:cstheme="minorHAnsi"/>
          <w:szCs w:val="24"/>
          <w:lang w:bidi="en-US"/>
        </w:rPr>
        <w:t>hen</w:t>
      </w:r>
      <w:r w:rsidR="00614BF7">
        <w:rPr>
          <w:rFonts w:asciiTheme="minorHAnsi" w:hAnsiTheme="minorHAnsi" w:cstheme="minorHAnsi"/>
          <w:szCs w:val="24"/>
          <w:lang w:bidi="en-US"/>
        </w:rPr>
        <w:t>,</w:t>
      </w:r>
      <w:r>
        <w:rPr>
          <w:rFonts w:asciiTheme="minorHAnsi" w:hAnsiTheme="minorHAnsi" w:cstheme="minorHAnsi"/>
          <w:szCs w:val="24"/>
          <w:lang w:bidi="en-US"/>
        </w:rPr>
        <w:t xml:space="preserve"> give each group a large sheet of construction paper and tell them to </w:t>
      </w:r>
      <w:r w:rsidR="00652271" w:rsidRPr="00652271">
        <w:rPr>
          <w:rFonts w:asciiTheme="minorHAnsi" w:hAnsiTheme="minorHAnsi" w:cstheme="minorHAnsi"/>
          <w:szCs w:val="24"/>
          <w:lang w:bidi="en-US"/>
        </w:rPr>
        <w:t xml:space="preserve">use the data and markers to create a stem-and-leaf plot </w:t>
      </w:r>
      <w:r>
        <w:rPr>
          <w:rFonts w:asciiTheme="minorHAnsi" w:hAnsiTheme="minorHAnsi" w:cstheme="minorHAnsi"/>
          <w:szCs w:val="24"/>
          <w:lang w:bidi="en-US"/>
        </w:rPr>
        <w:t>and a line plot for their data. Advise them to create the graph in pencil first and then</w:t>
      </w:r>
      <w:r w:rsidR="003B7DCE">
        <w:rPr>
          <w:rFonts w:asciiTheme="minorHAnsi" w:hAnsiTheme="minorHAnsi" w:cstheme="minorHAnsi"/>
          <w:szCs w:val="24"/>
          <w:lang w:bidi="en-US"/>
        </w:rPr>
        <w:t>,</w:t>
      </w:r>
      <w:r>
        <w:rPr>
          <w:rFonts w:asciiTheme="minorHAnsi" w:hAnsiTheme="minorHAnsi" w:cstheme="minorHAnsi"/>
          <w:szCs w:val="24"/>
          <w:lang w:bidi="en-US"/>
        </w:rPr>
        <w:t xml:space="preserve"> when all</w:t>
      </w:r>
      <w:r w:rsidR="003B7DCE">
        <w:rPr>
          <w:rFonts w:asciiTheme="minorHAnsi" w:hAnsiTheme="minorHAnsi" w:cstheme="minorHAnsi"/>
          <w:szCs w:val="24"/>
          <w:lang w:bidi="en-US"/>
        </w:rPr>
        <w:t xml:space="preserve"> group members</w:t>
      </w:r>
      <w:r>
        <w:rPr>
          <w:rFonts w:asciiTheme="minorHAnsi" w:hAnsiTheme="minorHAnsi" w:cstheme="minorHAnsi"/>
          <w:szCs w:val="24"/>
          <w:lang w:bidi="en-US"/>
        </w:rPr>
        <w:t xml:space="preserve"> agree on the graphs, trace the graph with a marker so it is easy to see. </w:t>
      </w:r>
      <w:r w:rsidR="00652271" w:rsidRPr="00652271">
        <w:rPr>
          <w:rFonts w:asciiTheme="minorHAnsi" w:hAnsiTheme="minorHAnsi" w:cstheme="minorHAnsi"/>
          <w:szCs w:val="24"/>
          <w:lang w:bidi="en-US"/>
        </w:rPr>
        <w:t>The stem-and-leaf plot</w:t>
      </w:r>
      <w:r w:rsidR="001112C3">
        <w:rPr>
          <w:rFonts w:asciiTheme="minorHAnsi" w:hAnsiTheme="minorHAnsi" w:cstheme="minorHAnsi"/>
          <w:szCs w:val="24"/>
          <w:lang w:bidi="en-US"/>
        </w:rPr>
        <w:t xml:space="preserve"> and line plot</w:t>
      </w:r>
      <w:r w:rsidR="00652271" w:rsidRPr="00652271">
        <w:rPr>
          <w:rFonts w:asciiTheme="minorHAnsi" w:hAnsiTheme="minorHAnsi" w:cstheme="minorHAnsi"/>
          <w:szCs w:val="24"/>
          <w:lang w:bidi="en-US"/>
        </w:rPr>
        <w:t xml:space="preserve"> will </w:t>
      </w:r>
      <w:r w:rsidR="00652271" w:rsidRPr="00F17F30">
        <w:rPr>
          <w:rFonts w:asciiTheme="minorHAnsi" w:hAnsiTheme="minorHAnsi" w:cstheme="minorHAnsi"/>
          <w:szCs w:val="24"/>
          <w:u w:val="single"/>
          <w:lang w:bidi="en-US"/>
        </w:rPr>
        <w:t>not have a title</w:t>
      </w:r>
      <w:r w:rsidR="00652271" w:rsidRPr="00652271">
        <w:rPr>
          <w:rFonts w:asciiTheme="minorHAnsi" w:hAnsiTheme="minorHAnsi" w:cstheme="minorHAnsi"/>
          <w:szCs w:val="24"/>
          <w:lang w:bidi="en-US"/>
        </w:rPr>
        <w:t xml:space="preserve">. </w:t>
      </w:r>
      <w:r>
        <w:rPr>
          <w:rFonts w:asciiTheme="minorHAnsi" w:hAnsiTheme="minorHAnsi" w:cstheme="minorHAnsi"/>
          <w:szCs w:val="24"/>
          <w:lang w:bidi="en-US"/>
        </w:rPr>
        <w:t>If students have not been introduced to stem-and-leaf plots</w:t>
      </w:r>
      <w:r w:rsidR="00614BF7">
        <w:rPr>
          <w:rFonts w:asciiTheme="minorHAnsi" w:hAnsiTheme="minorHAnsi" w:cstheme="minorHAnsi"/>
          <w:szCs w:val="24"/>
          <w:lang w:bidi="en-US"/>
        </w:rPr>
        <w:t>,</w:t>
      </w:r>
      <w:r>
        <w:rPr>
          <w:rFonts w:asciiTheme="minorHAnsi" w:hAnsiTheme="minorHAnsi" w:cstheme="minorHAnsi"/>
          <w:szCs w:val="24"/>
          <w:lang w:bidi="en-US"/>
        </w:rPr>
        <w:t xml:space="preserve"> facilitate t</w:t>
      </w:r>
      <w:r w:rsidR="00614BF7">
        <w:rPr>
          <w:rFonts w:asciiTheme="minorHAnsi" w:hAnsiTheme="minorHAnsi" w:cstheme="minorHAnsi"/>
          <w:szCs w:val="24"/>
          <w:lang w:bidi="en-US"/>
        </w:rPr>
        <w:t>h</w:t>
      </w:r>
      <w:r>
        <w:rPr>
          <w:rFonts w:asciiTheme="minorHAnsi" w:hAnsiTheme="minorHAnsi" w:cstheme="minorHAnsi"/>
          <w:szCs w:val="24"/>
          <w:lang w:bidi="en-US"/>
        </w:rPr>
        <w:t>is as a learning experience.</w:t>
      </w:r>
      <w:r w:rsidR="000135B4">
        <w:rPr>
          <w:rFonts w:asciiTheme="minorHAnsi" w:hAnsiTheme="minorHAnsi" w:cstheme="minorHAnsi"/>
          <w:szCs w:val="24"/>
          <w:lang w:bidi="en-US"/>
        </w:rPr>
        <w:t xml:space="preserve"> </w:t>
      </w:r>
      <w:r>
        <w:rPr>
          <w:rFonts w:asciiTheme="minorHAnsi" w:hAnsiTheme="minorHAnsi" w:cstheme="minorHAnsi"/>
          <w:szCs w:val="24"/>
          <w:lang w:bidi="en-US"/>
        </w:rPr>
        <w:t>If stem-and-leaf plots have been introduced</w:t>
      </w:r>
      <w:r w:rsidR="00A07E83">
        <w:rPr>
          <w:rFonts w:asciiTheme="minorHAnsi" w:hAnsiTheme="minorHAnsi" w:cstheme="minorHAnsi"/>
          <w:szCs w:val="24"/>
          <w:lang w:bidi="en-US"/>
        </w:rPr>
        <w:t>,</w:t>
      </w:r>
      <w:r>
        <w:rPr>
          <w:rFonts w:asciiTheme="minorHAnsi" w:hAnsiTheme="minorHAnsi" w:cstheme="minorHAnsi"/>
          <w:szCs w:val="24"/>
          <w:lang w:bidi="en-US"/>
        </w:rPr>
        <w:t xml:space="preserve"> review the steps with the class. </w:t>
      </w:r>
      <w:r w:rsidR="002E0405">
        <w:rPr>
          <w:rFonts w:asciiTheme="minorHAnsi" w:hAnsiTheme="minorHAnsi" w:cstheme="minorHAnsi"/>
          <w:szCs w:val="24"/>
          <w:lang w:bidi="en-US"/>
        </w:rPr>
        <w:t>Make sure to do the following:</w:t>
      </w:r>
    </w:p>
    <w:p w14:paraId="1D531428" w14:textId="251788C0" w:rsidR="002E0405" w:rsidRPr="00E80CEC" w:rsidRDefault="002E0405" w:rsidP="000211BB">
      <w:pPr>
        <w:pStyle w:val="ListParagraph"/>
        <w:numPr>
          <w:ilvl w:val="0"/>
          <w:numId w:val="12"/>
        </w:numPr>
        <w:spacing w:before="60" w:line="240" w:lineRule="auto"/>
        <w:ind w:left="1440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Organize </w:t>
      </w:r>
      <w:r w:rsidR="003B7DCE">
        <w:rPr>
          <w:sz w:val="24"/>
          <w:szCs w:val="24"/>
          <w:lang w:bidi="en-US"/>
        </w:rPr>
        <w:t xml:space="preserve">the </w:t>
      </w:r>
      <w:r>
        <w:rPr>
          <w:sz w:val="24"/>
          <w:szCs w:val="24"/>
          <w:lang w:bidi="en-US"/>
        </w:rPr>
        <w:t>data from least to greatest</w:t>
      </w:r>
      <w:r w:rsidR="003B7DCE">
        <w:rPr>
          <w:sz w:val="24"/>
          <w:szCs w:val="24"/>
          <w:lang w:bidi="en-US"/>
        </w:rPr>
        <w:t>.</w:t>
      </w:r>
    </w:p>
    <w:p w14:paraId="63B9511B" w14:textId="12E6026C" w:rsidR="002E0405" w:rsidRDefault="002E0405" w:rsidP="000211BB">
      <w:pPr>
        <w:pStyle w:val="ListParagraph"/>
        <w:numPr>
          <w:ilvl w:val="0"/>
          <w:numId w:val="12"/>
        </w:numPr>
        <w:spacing w:line="240" w:lineRule="auto"/>
        <w:ind w:left="1440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List the stems</w:t>
      </w:r>
      <w:r w:rsidRPr="002E0405">
        <w:rPr>
          <w:sz w:val="24"/>
          <w:szCs w:val="24"/>
          <w:lang w:bidi="en-US"/>
        </w:rPr>
        <w:t xml:space="preserve"> vertically from least to grea</w:t>
      </w:r>
      <w:r>
        <w:rPr>
          <w:sz w:val="24"/>
          <w:szCs w:val="24"/>
          <w:lang w:bidi="en-US"/>
        </w:rPr>
        <w:t>test with a line to their right</w:t>
      </w:r>
      <w:r w:rsidR="003B7DCE">
        <w:rPr>
          <w:sz w:val="24"/>
          <w:szCs w:val="24"/>
          <w:lang w:bidi="en-US"/>
        </w:rPr>
        <w:t>.</w:t>
      </w:r>
    </w:p>
    <w:p w14:paraId="44990C9C" w14:textId="1CF7A674" w:rsidR="002E0405" w:rsidRDefault="002E0405" w:rsidP="000211BB">
      <w:pPr>
        <w:pStyle w:val="ListParagraph"/>
        <w:numPr>
          <w:ilvl w:val="0"/>
          <w:numId w:val="12"/>
        </w:numPr>
        <w:spacing w:line="240" w:lineRule="auto"/>
        <w:ind w:left="1440"/>
        <w:rPr>
          <w:sz w:val="24"/>
          <w:szCs w:val="24"/>
          <w:lang w:bidi="en-US"/>
        </w:rPr>
      </w:pPr>
      <w:r w:rsidRPr="002E0405">
        <w:rPr>
          <w:sz w:val="24"/>
          <w:szCs w:val="24"/>
          <w:lang w:bidi="en-US"/>
        </w:rPr>
        <w:t>The leaves are listed horizontally, also from least to greatest, and can be sep</w:t>
      </w:r>
      <w:r>
        <w:rPr>
          <w:sz w:val="24"/>
          <w:szCs w:val="24"/>
          <w:lang w:bidi="en-US"/>
        </w:rPr>
        <w:t>arated by spaces or commas</w:t>
      </w:r>
      <w:r w:rsidR="003B7DCE">
        <w:rPr>
          <w:sz w:val="24"/>
          <w:szCs w:val="24"/>
          <w:lang w:bidi="en-US"/>
        </w:rPr>
        <w:t>.</w:t>
      </w:r>
    </w:p>
    <w:p w14:paraId="7F9D4490" w14:textId="63B972FA" w:rsidR="002E0405" w:rsidRDefault="002E0405" w:rsidP="000211BB">
      <w:pPr>
        <w:pStyle w:val="ListParagraph"/>
        <w:numPr>
          <w:ilvl w:val="0"/>
          <w:numId w:val="12"/>
        </w:numPr>
        <w:spacing w:line="240" w:lineRule="auto"/>
        <w:ind w:left="1440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Record every value</w:t>
      </w:r>
      <w:r w:rsidRPr="002E0405">
        <w:rPr>
          <w:sz w:val="24"/>
          <w:szCs w:val="24"/>
          <w:lang w:bidi="en-US"/>
        </w:rPr>
        <w:t>, regar</w:t>
      </w:r>
      <w:r>
        <w:rPr>
          <w:sz w:val="24"/>
          <w:szCs w:val="24"/>
          <w:lang w:bidi="en-US"/>
        </w:rPr>
        <w:t>dless of the number of repeats</w:t>
      </w:r>
      <w:r w:rsidR="003B7DCE">
        <w:rPr>
          <w:sz w:val="24"/>
          <w:szCs w:val="24"/>
          <w:lang w:bidi="en-US"/>
        </w:rPr>
        <w:t>.</w:t>
      </w:r>
      <w:r w:rsidRPr="002E0405">
        <w:rPr>
          <w:sz w:val="24"/>
          <w:szCs w:val="24"/>
          <w:lang w:bidi="en-US"/>
        </w:rPr>
        <w:t xml:space="preserve"> </w:t>
      </w:r>
    </w:p>
    <w:p w14:paraId="1738F496" w14:textId="26185B65" w:rsidR="002E0405" w:rsidRPr="002E0405" w:rsidRDefault="002E0405" w:rsidP="000211BB">
      <w:pPr>
        <w:pStyle w:val="ListParagraph"/>
        <w:numPr>
          <w:ilvl w:val="0"/>
          <w:numId w:val="12"/>
        </w:numPr>
        <w:spacing w:line="240" w:lineRule="auto"/>
        <w:ind w:left="1440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No stem can be skipped</w:t>
      </w:r>
      <w:r w:rsidR="003B7DCE">
        <w:rPr>
          <w:sz w:val="24"/>
          <w:szCs w:val="24"/>
          <w:lang w:bidi="en-US"/>
        </w:rPr>
        <w:t>.</w:t>
      </w:r>
    </w:p>
    <w:p w14:paraId="0259DB92" w14:textId="148782CB" w:rsidR="002E0405" w:rsidRPr="002E0405" w:rsidRDefault="002E0405" w:rsidP="000211BB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24"/>
          <w:szCs w:val="24"/>
          <w:lang w:bidi="en-US"/>
        </w:rPr>
      </w:pPr>
      <w:r w:rsidRPr="002E0405">
        <w:rPr>
          <w:sz w:val="24"/>
          <w:szCs w:val="24"/>
          <w:lang w:bidi="en-US"/>
        </w:rPr>
        <w:t>A key is included to e</w:t>
      </w:r>
      <w:r>
        <w:rPr>
          <w:sz w:val="24"/>
          <w:szCs w:val="24"/>
          <w:lang w:bidi="en-US"/>
        </w:rPr>
        <w:t>xplain how to read the plot</w:t>
      </w:r>
      <w:r w:rsidR="00E80CEC">
        <w:rPr>
          <w:sz w:val="24"/>
          <w:szCs w:val="24"/>
          <w:lang w:bidi="en-US"/>
        </w:rPr>
        <w:t>s</w:t>
      </w:r>
      <w:r w:rsidR="003B7DCE">
        <w:rPr>
          <w:sz w:val="24"/>
          <w:szCs w:val="24"/>
          <w:lang w:bidi="en-US"/>
        </w:rPr>
        <w:t>.</w:t>
      </w:r>
    </w:p>
    <w:p w14:paraId="3BE5AEC5" w14:textId="2F322DFB" w:rsidR="00652271" w:rsidRPr="00652271" w:rsidRDefault="006D0D0D" w:rsidP="000211BB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 w:cstheme="minorHAnsi"/>
          <w:szCs w:val="24"/>
          <w:lang w:bidi="en-US"/>
        </w:rPr>
      </w:pPr>
      <w:r>
        <w:rPr>
          <w:rFonts w:asciiTheme="minorHAnsi" w:hAnsiTheme="minorHAnsi"/>
          <w:szCs w:val="24"/>
        </w:rPr>
        <w:t>U</w:t>
      </w:r>
      <w:r w:rsidR="00F17F30">
        <w:rPr>
          <w:rFonts w:asciiTheme="minorHAnsi" w:hAnsiTheme="minorHAnsi"/>
          <w:szCs w:val="24"/>
        </w:rPr>
        <w:t xml:space="preserve">se </w:t>
      </w:r>
      <w:r w:rsidR="003B7DCE">
        <w:rPr>
          <w:rFonts w:asciiTheme="minorHAnsi" w:hAnsiTheme="minorHAnsi"/>
          <w:szCs w:val="24"/>
        </w:rPr>
        <w:t xml:space="preserve">five </w:t>
      </w:r>
      <w:r w:rsidR="00F17F30">
        <w:rPr>
          <w:rFonts w:asciiTheme="minorHAnsi" w:hAnsiTheme="minorHAnsi"/>
          <w:szCs w:val="24"/>
        </w:rPr>
        <w:t>sentence strips to create the titles based on the questions ask</w:t>
      </w:r>
      <w:r>
        <w:rPr>
          <w:rFonts w:asciiTheme="minorHAnsi" w:hAnsiTheme="minorHAnsi"/>
          <w:szCs w:val="24"/>
        </w:rPr>
        <w:t xml:space="preserve">ed. These strips will display the </w:t>
      </w:r>
      <w:r w:rsidR="003B7DCE">
        <w:rPr>
          <w:rFonts w:asciiTheme="minorHAnsi" w:hAnsiTheme="minorHAnsi"/>
          <w:szCs w:val="24"/>
        </w:rPr>
        <w:t xml:space="preserve">five </w:t>
      </w:r>
      <w:r>
        <w:rPr>
          <w:rFonts w:asciiTheme="minorHAnsi" w:hAnsiTheme="minorHAnsi"/>
          <w:szCs w:val="24"/>
        </w:rPr>
        <w:t>graphs</w:t>
      </w:r>
      <w:r w:rsidR="00F17F30">
        <w:rPr>
          <w:rFonts w:asciiTheme="minorHAnsi" w:hAnsiTheme="minorHAnsi"/>
          <w:szCs w:val="24"/>
        </w:rPr>
        <w:t>. Then</w:t>
      </w:r>
      <w:r w:rsidR="00A07E83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tell each </w:t>
      </w:r>
      <w:r w:rsidR="00F17F30">
        <w:rPr>
          <w:rFonts w:asciiTheme="minorHAnsi" w:hAnsiTheme="minorHAnsi"/>
          <w:szCs w:val="24"/>
        </w:rPr>
        <w:t>group to d</w:t>
      </w:r>
      <w:r w:rsidR="00652271">
        <w:rPr>
          <w:rFonts w:asciiTheme="minorHAnsi" w:hAnsiTheme="minorHAnsi"/>
          <w:szCs w:val="24"/>
        </w:rPr>
        <w:t xml:space="preserve">isplay </w:t>
      </w:r>
      <w:r w:rsidR="00652271" w:rsidRPr="00652271">
        <w:rPr>
          <w:rFonts w:asciiTheme="minorHAnsi" w:hAnsiTheme="minorHAnsi" w:cstheme="minorHAnsi"/>
          <w:szCs w:val="24"/>
          <w:lang w:bidi="en-US"/>
        </w:rPr>
        <w:t>the</w:t>
      </w:r>
      <w:r w:rsidR="00F17F30">
        <w:rPr>
          <w:rFonts w:asciiTheme="minorHAnsi" w:hAnsiTheme="minorHAnsi" w:cstheme="minorHAnsi"/>
          <w:szCs w:val="24"/>
          <w:lang w:bidi="en-US"/>
        </w:rPr>
        <w:t>ir stem-and-leaf plot</w:t>
      </w:r>
      <w:r w:rsidR="00652271" w:rsidRPr="00652271">
        <w:rPr>
          <w:rFonts w:asciiTheme="minorHAnsi" w:hAnsiTheme="minorHAnsi" w:cstheme="minorHAnsi"/>
          <w:szCs w:val="24"/>
          <w:lang w:bidi="en-US"/>
        </w:rPr>
        <w:t xml:space="preserve"> </w:t>
      </w:r>
      <w:r w:rsidR="00F17F30">
        <w:rPr>
          <w:rFonts w:asciiTheme="minorHAnsi" w:hAnsiTheme="minorHAnsi" w:cstheme="minorHAnsi"/>
          <w:szCs w:val="24"/>
          <w:lang w:bidi="en-US"/>
        </w:rPr>
        <w:t>and line plot</w:t>
      </w:r>
      <w:r w:rsidR="00AE68DE">
        <w:rPr>
          <w:rFonts w:asciiTheme="minorHAnsi" w:hAnsiTheme="minorHAnsi" w:cstheme="minorHAnsi"/>
          <w:szCs w:val="24"/>
          <w:lang w:bidi="en-US"/>
        </w:rPr>
        <w:t xml:space="preserve"> </w:t>
      </w:r>
      <w:r w:rsidR="00F17F30">
        <w:rPr>
          <w:rFonts w:asciiTheme="minorHAnsi" w:hAnsiTheme="minorHAnsi" w:cstheme="minorHAnsi"/>
          <w:szCs w:val="24"/>
          <w:lang w:bidi="en-US"/>
        </w:rPr>
        <w:t>under the correct heading</w:t>
      </w:r>
      <w:r w:rsidR="00652271" w:rsidRPr="00652271">
        <w:rPr>
          <w:rFonts w:asciiTheme="minorHAnsi" w:hAnsiTheme="minorHAnsi" w:cstheme="minorHAnsi"/>
          <w:szCs w:val="24"/>
          <w:lang w:bidi="en-US"/>
        </w:rPr>
        <w:t xml:space="preserve">. </w:t>
      </w:r>
      <w:r w:rsidR="00F17F30">
        <w:rPr>
          <w:rFonts w:asciiTheme="minorHAnsi" w:hAnsiTheme="minorHAnsi" w:cstheme="minorHAnsi"/>
          <w:szCs w:val="24"/>
          <w:lang w:bidi="en-US"/>
        </w:rPr>
        <w:t>When students have posted their graphs</w:t>
      </w:r>
      <w:r w:rsidR="00A07E83">
        <w:rPr>
          <w:rFonts w:asciiTheme="minorHAnsi" w:hAnsiTheme="minorHAnsi" w:cstheme="minorHAnsi"/>
          <w:szCs w:val="24"/>
          <w:lang w:bidi="en-US"/>
        </w:rPr>
        <w:t>,</w:t>
      </w:r>
      <w:r w:rsidR="00F17F30">
        <w:rPr>
          <w:rFonts w:asciiTheme="minorHAnsi" w:hAnsiTheme="minorHAnsi" w:cstheme="minorHAnsi"/>
          <w:szCs w:val="24"/>
          <w:lang w:bidi="en-US"/>
        </w:rPr>
        <w:t xml:space="preserve"> ask for </w:t>
      </w:r>
      <w:r w:rsidR="003B7DCE">
        <w:rPr>
          <w:rFonts w:asciiTheme="minorHAnsi" w:hAnsiTheme="minorHAnsi" w:cstheme="minorHAnsi"/>
          <w:szCs w:val="24"/>
          <w:lang w:bidi="en-US"/>
        </w:rPr>
        <w:t>thumbs-</w:t>
      </w:r>
      <w:r w:rsidR="00F17F30">
        <w:rPr>
          <w:rFonts w:asciiTheme="minorHAnsi" w:hAnsiTheme="minorHAnsi" w:cstheme="minorHAnsi"/>
          <w:szCs w:val="24"/>
          <w:lang w:bidi="en-US"/>
        </w:rPr>
        <w:t xml:space="preserve">up if you agree with the placement of all the graphs, </w:t>
      </w:r>
      <w:r w:rsidR="003B7DCE">
        <w:rPr>
          <w:rFonts w:asciiTheme="minorHAnsi" w:hAnsiTheme="minorHAnsi" w:cstheme="minorHAnsi"/>
          <w:szCs w:val="24"/>
          <w:lang w:bidi="en-US"/>
        </w:rPr>
        <w:t>thumbs-</w:t>
      </w:r>
      <w:r w:rsidR="00F17F30">
        <w:rPr>
          <w:rFonts w:asciiTheme="minorHAnsi" w:hAnsiTheme="minorHAnsi" w:cstheme="minorHAnsi"/>
          <w:szCs w:val="24"/>
          <w:lang w:bidi="en-US"/>
        </w:rPr>
        <w:t xml:space="preserve">down if you disagree with the placement of one or more of the graphs, and </w:t>
      </w:r>
      <w:r w:rsidR="003B7DCE">
        <w:rPr>
          <w:rFonts w:asciiTheme="minorHAnsi" w:hAnsiTheme="minorHAnsi" w:cstheme="minorHAnsi"/>
          <w:szCs w:val="24"/>
          <w:lang w:bidi="en-US"/>
        </w:rPr>
        <w:t>thumbs sideways</w:t>
      </w:r>
      <w:r w:rsidR="00F17F30">
        <w:rPr>
          <w:rFonts w:asciiTheme="minorHAnsi" w:hAnsiTheme="minorHAnsi" w:cstheme="minorHAnsi"/>
          <w:szCs w:val="24"/>
          <w:lang w:bidi="en-US"/>
        </w:rPr>
        <w:t xml:space="preserve"> if you are not sure about some of the placements.</w:t>
      </w:r>
      <w:r w:rsidR="000135B4">
        <w:rPr>
          <w:rFonts w:asciiTheme="minorHAnsi" w:hAnsiTheme="minorHAnsi" w:cstheme="minorHAnsi"/>
          <w:szCs w:val="24"/>
          <w:lang w:bidi="en-US"/>
        </w:rPr>
        <w:t xml:space="preserve"> </w:t>
      </w:r>
      <w:r w:rsidR="00F17F30">
        <w:rPr>
          <w:rFonts w:asciiTheme="minorHAnsi" w:hAnsiTheme="minorHAnsi" w:cstheme="minorHAnsi"/>
          <w:szCs w:val="24"/>
          <w:lang w:bidi="en-US"/>
        </w:rPr>
        <w:t>Facilitate a discussion so th</w:t>
      </w:r>
      <w:r>
        <w:rPr>
          <w:rFonts w:asciiTheme="minorHAnsi" w:hAnsiTheme="minorHAnsi" w:cstheme="minorHAnsi"/>
          <w:szCs w:val="24"/>
          <w:lang w:bidi="en-US"/>
        </w:rPr>
        <w:t>a</w:t>
      </w:r>
      <w:r w:rsidR="00F17F30">
        <w:rPr>
          <w:rFonts w:asciiTheme="minorHAnsi" w:hAnsiTheme="minorHAnsi" w:cstheme="minorHAnsi"/>
          <w:szCs w:val="24"/>
          <w:lang w:bidi="en-US"/>
        </w:rPr>
        <w:t>t students can resolve their questions and reach consensus on the placement of the graphs.</w:t>
      </w:r>
      <w:r w:rsidR="000135B4">
        <w:rPr>
          <w:rFonts w:asciiTheme="minorHAnsi" w:hAnsiTheme="minorHAnsi" w:cstheme="minorHAnsi"/>
          <w:szCs w:val="24"/>
          <w:lang w:bidi="en-US"/>
        </w:rPr>
        <w:t xml:space="preserve"> </w:t>
      </w:r>
      <w:r w:rsidR="00F17F30">
        <w:rPr>
          <w:rFonts w:asciiTheme="minorHAnsi" w:hAnsiTheme="minorHAnsi" w:cstheme="minorHAnsi"/>
          <w:szCs w:val="24"/>
          <w:lang w:bidi="en-US"/>
        </w:rPr>
        <w:t>Ask questions</w:t>
      </w:r>
      <w:r w:rsidR="003B7DCE">
        <w:rPr>
          <w:rFonts w:asciiTheme="minorHAnsi" w:hAnsiTheme="minorHAnsi" w:cstheme="minorHAnsi"/>
          <w:szCs w:val="24"/>
          <w:lang w:bidi="en-US"/>
        </w:rPr>
        <w:t>,</w:t>
      </w:r>
      <w:r w:rsidR="00F17F30">
        <w:rPr>
          <w:rFonts w:asciiTheme="minorHAnsi" w:hAnsiTheme="minorHAnsi" w:cstheme="minorHAnsi"/>
          <w:szCs w:val="24"/>
          <w:lang w:bidi="en-US"/>
        </w:rPr>
        <w:t xml:space="preserve"> such as</w:t>
      </w:r>
      <w:r w:rsidR="003B7DCE">
        <w:rPr>
          <w:rFonts w:asciiTheme="minorHAnsi" w:hAnsiTheme="minorHAnsi" w:cstheme="minorHAnsi"/>
          <w:szCs w:val="24"/>
          <w:lang w:bidi="en-US"/>
        </w:rPr>
        <w:t>,</w:t>
      </w:r>
      <w:r w:rsidR="00F17F30">
        <w:rPr>
          <w:rFonts w:asciiTheme="minorHAnsi" w:hAnsiTheme="minorHAnsi" w:cstheme="minorHAnsi"/>
          <w:szCs w:val="24"/>
          <w:lang w:bidi="en-US"/>
        </w:rPr>
        <w:t xml:space="preserve"> </w:t>
      </w:r>
      <w:r w:rsidR="003B7DCE" w:rsidRPr="000211BB">
        <w:rPr>
          <w:rFonts w:asciiTheme="minorHAnsi" w:hAnsiTheme="minorHAnsi" w:cstheme="minorHAnsi"/>
          <w:i/>
          <w:szCs w:val="24"/>
          <w:lang w:bidi="en-US"/>
        </w:rPr>
        <w:t xml:space="preserve">“How </w:t>
      </w:r>
      <w:r w:rsidR="00F17F30" w:rsidRPr="000211BB">
        <w:rPr>
          <w:rFonts w:asciiTheme="minorHAnsi" w:hAnsiTheme="minorHAnsi" w:cstheme="minorHAnsi"/>
          <w:i/>
          <w:szCs w:val="24"/>
          <w:lang w:bidi="en-US"/>
        </w:rPr>
        <w:t>did you decide what your set of data represented?</w:t>
      </w:r>
      <w:r w:rsidR="003B7DCE" w:rsidRPr="000211BB">
        <w:rPr>
          <w:rFonts w:asciiTheme="minorHAnsi" w:hAnsiTheme="minorHAnsi" w:cstheme="minorHAnsi"/>
          <w:i/>
          <w:szCs w:val="24"/>
          <w:lang w:bidi="en-US"/>
        </w:rPr>
        <w:t>”</w:t>
      </w:r>
      <w:r w:rsidR="00F17F30" w:rsidRPr="000211BB">
        <w:rPr>
          <w:rFonts w:asciiTheme="minorHAnsi" w:hAnsiTheme="minorHAnsi" w:cstheme="minorHAnsi"/>
          <w:i/>
          <w:szCs w:val="24"/>
          <w:lang w:bidi="en-US"/>
        </w:rPr>
        <w:t xml:space="preserve"> </w:t>
      </w:r>
      <w:r w:rsidR="003B7DCE" w:rsidRPr="000211BB">
        <w:rPr>
          <w:rFonts w:asciiTheme="minorHAnsi" w:hAnsiTheme="minorHAnsi" w:cstheme="minorHAnsi"/>
          <w:i/>
          <w:szCs w:val="24"/>
          <w:lang w:bidi="en-US"/>
        </w:rPr>
        <w:t>“</w:t>
      </w:r>
      <w:r w:rsidR="00F17F30" w:rsidRPr="000211BB">
        <w:rPr>
          <w:rFonts w:asciiTheme="minorHAnsi" w:hAnsiTheme="minorHAnsi" w:cstheme="minorHAnsi"/>
          <w:i/>
          <w:szCs w:val="24"/>
          <w:lang w:bidi="en-US"/>
        </w:rPr>
        <w:t>How did you reach consensus in your groups about where to put your graphs?</w:t>
      </w:r>
      <w:r w:rsidR="003B7DCE" w:rsidRPr="000211BB">
        <w:rPr>
          <w:rFonts w:asciiTheme="minorHAnsi" w:hAnsiTheme="minorHAnsi" w:cstheme="minorHAnsi"/>
          <w:i/>
          <w:szCs w:val="24"/>
          <w:lang w:bidi="en-US"/>
        </w:rPr>
        <w:t>”</w:t>
      </w:r>
    </w:p>
    <w:p w14:paraId="68D36D82" w14:textId="26CAE66E" w:rsidR="001C1985" w:rsidRPr="007F0621" w:rsidRDefault="00CD4033" w:rsidP="000211BB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Have students compare the </w:t>
      </w:r>
      <w:r w:rsidR="00F17F30">
        <w:rPr>
          <w:rFonts w:asciiTheme="minorHAnsi" w:hAnsiTheme="minorHAnsi"/>
          <w:szCs w:val="24"/>
        </w:rPr>
        <w:t xml:space="preserve">similarities and </w:t>
      </w:r>
      <w:r>
        <w:rPr>
          <w:rFonts w:asciiTheme="minorHAnsi" w:hAnsiTheme="minorHAnsi"/>
          <w:szCs w:val="24"/>
        </w:rPr>
        <w:t>difference</w:t>
      </w:r>
      <w:r w:rsidR="003B7DCE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between the data </w:t>
      </w:r>
      <w:r w:rsidR="00F17F30">
        <w:rPr>
          <w:rFonts w:asciiTheme="minorHAnsi" w:hAnsiTheme="minorHAnsi"/>
          <w:szCs w:val="24"/>
        </w:rPr>
        <w:t xml:space="preserve">displayed </w:t>
      </w:r>
      <w:r>
        <w:rPr>
          <w:rFonts w:asciiTheme="minorHAnsi" w:hAnsiTheme="minorHAnsi"/>
          <w:szCs w:val="24"/>
        </w:rPr>
        <w:t>for each plot.</w:t>
      </w:r>
      <w:r w:rsidR="000135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Ask, </w:t>
      </w:r>
      <w:r w:rsidRPr="000211BB">
        <w:rPr>
          <w:rFonts w:asciiTheme="minorHAnsi" w:hAnsiTheme="minorHAnsi"/>
          <w:i/>
          <w:szCs w:val="24"/>
        </w:rPr>
        <w:t>“Was it easier to represent data in one type of plot</w:t>
      </w:r>
      <w:r w:rsidR="00F17F30" w:rsidRPr="000211BB">
        <w:rPr>
          <w:rFonts w:asciiTheme="minorHAnsi" w:hAnsiTheme="minorHAnsi"/>
          <w:i/>
          <w:szCs w:val="24"/>
        </w:rPr>
        <w:t xml:space="preserve"> than the other?”</w:t>
      </w:r>
      <w:r w:rsidR="00F17F30">
        <w:rPr>
          <w:rFonts w:asciiTheme="minorHAnsi" w:hAnsiTheme="minorHAnsi"/>
          <w:szCs w:val="24"/>
        </w:rPr>
        <w:t xml:space="preserve"> Listen for responses</w:t>
      </w:r>
      <w:r w:rsidR="003B7DCE">
        <w:rPr>
          <w:rFonts w:asciiTheme="minorHAnsi" w:hAnsiTheme="minorHAnsi"/>
          <w:szCs w:val="24"/>
        </w:rPr>
        <w:t>,</w:t>
      </w:r>
      <w:r w:rsidR="00F17F30">
        <w:rPr>
          <w:rFonts w:asciiTheme="minorHAnsi" w:hAnsiTheme="minorHAnsi"/>
          <w:szCs w:val="24"/>
        </w:rPr>
        <w:t xml:space="preserve"> such as</w:t>
      </w:r>
      <w:r w:rsidR="003B7DCE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  <w:r w:rsidR="003B7DCE">
        <w:rPr>
          <w:rFonts w:asciiTheme="minorHAnsi" w:hAnsiTheme="minorHAnsi"/>
          <w:szCs w:val="24"/>
        </w:rPr>
        <w:t>“</w:t>
      </w:r>
      <w:r>
        <w:rPr>
          <w:rFonts w:asciiTheme="minorHAnsi" w:hAnsiTheme="minorHAnsi"/>
          <w:szCs w:val="24"/>
        </w:rPr>
        <w:t>line plots are easier to create when the range of the data</w:t>
      </w:r>
      <w:r w:rsidR="00F17F30">
        <w:rPr>
          <w:rFonts w:asciiTheme="minorHAnsi" w:hAnsiTheme="minorHAnsi"/>
          <w:szCs w:val="24"/>
        </w:rPr>
        <w:t xml:space="preserve"> is smaller.</w:t>
      </w:r>
      <w:r w:rsidR="003B7DCE">
        <w:rPr>
          <w:rFonts w:asciiTheme="minorHAnsi" w:hAnsiTheme="minorHAnsi"/>
          <w:szCs w:val="24"/>
        </w:rPr>
        <w:t>”</w:t>
      </w:r>
      <w:r w:rsidR="00F17F30">
        <w:rPr>
          <w:rFonts w:asciiTheme="minorHAnsi" w:hAnsiTheme="minorHAnsi"/>
          <w:szCs w:val="24"/>
        </w:rPr>
        <w:t xml:space="preserve"> Discuss </w:t>
      </w:r>
      <w:r w:rsidR="003B7DCE">
        <w:rPr>
          <w:rFonts w:asciiTheme="minorHAnsi" w:hAnsiTheme="minorHAnsi"/>
          <w:szCs w:val="24"/>
        </w:rPr>
        <w:t xml:space="preserve">whether </w:t>
      </w:r>
      <w:r w:rsidR="00F17F30">
        <w:rPr>
          <w:rFonts w:asciiTheme="minorHAnsi" w:hAnsiTheme="minorHAnsi"/>
          <w:szCs w:val="24"/>
        </w:rPr>
        <w:t>one graph</w:t>
      </w:r>
      <w:r>
        <w:rPr>
          <w:rFonts w:asciiTheme="minorHAnsi" w:hAnsiTheme="minorHAnsi"/>
          <w:szCs w:val="24"/>
        </w:rPr>
        <w:t xml:space="preserve"> is easier to find the mode</w:t>
      </w:r>
      <w:r w:rsidR="00F17F30">
        <w:rPr>
          <w:rFonts w:asciiTheme="minorHAnsi" w:hAnsiTheme="minorHAnsi"/>
          <w:szCs w:val="24"/>
        </w:rPr>
        <w:t>, the median, the mean and why</w:t>
      </w:r>
      <w:r>
        <w:rPr>
          <w:rFonts w:asciiTheme="minorHAnsi" w:hAnsiTheme="minorHAnsi"/>
          <w:szCs w:val="24"/>
        </w:rPr>
        <w:t>.</w:t>
      </w:r>
      <w:r w:rsidR="00D33F24">
        <w:rPr>
          <w:rFonts w:asciiTheme="minorHAnsi" w:hAnsiTheme="minorHAnsi"/>
          <w:szCs w:val="24"/>
        </w:rPr>
        <w:t xml:space="preserve"> Continue </w:t>
      </w:r>
      <w:r w:rsidR="00B8152B">
        <w:rPr>
          <w:rFonts w:asciiTheme="minorHAnsi" w:hAnsiTheme="minorHAnsi"/>
          <w:szCs w:val="24"/>
        </w:rPr>
        <w:t xml:space="preserve">to </w:t>
      </w:r>
      <w:r w:rsidR="00D33F24">
        <w:rPr>
          <w:rFonts w:asciiTheme="minorHAnsi" w:hAnsiTheme="minorHAnsi"/>
          <w:szCs w:val="24"/>
        </w:rPr>
        <w:t>compare and contrast the two plots.</w:t>
      </w:r>
    </w:p>
    <w:p w14:paraId="0080A3A2" w14:textId="37C6F1DE" w:rsidR="003C048F" w:rsidRDefault="00AF129E" w:rsidP="000211BB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</w:rPr>
      </w:pPr>
      <w:r w:rsidRPr="00F17F30">
        <w:rPr>
          <w:rFonts w:asciiTheme="minorHAnsi" w:hAnsiTheme="minorHAnsi"/>
          <w:szCs w:val="24"/>
        </w:rPr>
        <w:t xml:space="preserve">With students still in their groups, have the students prepare a presentation interpreting the </w:t>
      </w:r>
      <w:r w:rsidR="00461D73" w:rsidRPr="00F17F30">
        <w:rPr>
          <w:rFonts w:asciiTheme="minorHAnsi" w:hAnsiTheme="minorHAnsi"/>
          <w:szCs w:val="24"/>
        </w:rPr>
        <w:t xml:space="preserve">mystery </w:t>
      </w:r>
      <w:r w:rsidR="00F17F30">
        <w:rPr>
          <w:rFonts w:asciiTheme="minorHAnsi" w:hAnsiTheme="minorHAnsi"/>
          <w:szCs w:val="24"/>
        </w:rPr>
        <w:t>data for a new student. The task</w:t>
      </w:r>
      <w:r w:rsidR="003B7DCE">
        <w:rPr>
          <w:rFonts w:asciiTheme="minorHAnsi" w:hAnsiTheme="minorHAnsi"/>
          <w:szCs w:val="24"/>
        </w:rPr>
        <w:t>: “</w:t>
      </w:r>
      <w:r w:rsidR="00F17F30">
        <w:rPr>
          <w:rFonts w:asciiTheme="minorHAnsi" w:hAnsiTheme="minorHAnsi"/>
          <w:szCs w:val="24"/>
        </w:rPr>
        <w:t>A new student is coming to class tomorrow.</w:t>
      </w:r>
      <w:r w:rsidR="000135B4">
        <w:rPr>
          <w:rFonts w:asciiTheme="minorHAnsi" w:hAnsiTheme="minorHAnsi"/>
          <w:szCs w:val="24"/>
        </w:rPr>
        <w:t xml:space="preserve"> </w:t>
      </w:r>
      <w:r w:rsidR="00F17F30">
        <w:rPr>
          <w:rFonts w:asciiTheme="minorHAnsi" w:hAnsiTheme="minorHAnsi"/>
          <w:szCs w:val="24"/>
        </w:rPr>
        <w:t xml:space="preserve">Based on what we </w:t>
      </w:r>
      <w:r w:rsidR="003B7DCE">
        <w:rPr>
          <w:rFonts w:asciiTheme="minorHAnsi" w:hAnsiTheme="minorHAnsi"/>
          <w:szCs w:val="24"/>
        </w:rPr>
        <w:t xml:space="preserve">have </w:t>
      </w:r>
      <w:r w:rsidR="00F17F30">
        <w:rPr>
          <w:rFonts w:asciiTheme="minorHAnsi" w:hAnsiTheme="minorHAnsi"/>
          <w:szCs w:val="24"/>
        </w:rPr>
        <w:t>learned about our class</w:t>
      </w:r>
      <w:r w:rsidR="003B7DCE">
        <w:rPr>
          <w:rFonts w:asciiTheme="minorHAnsi" w:hAnsiTheme="minorHAnsi"/>
          <w:szCs w:val="24"/>
        </w:rPr>
        <w:t>,</w:t>
      </w:r>
      <w:r w:rsidR="00F17F30">
        <w:rPr>
          <w:rFonts w:asciiTheme="minorHAnsi" w:hAnsiTheme="minorHAnsi"/>
          <w:szCs w:val="24"/>
        </w:rPr>
        <w:t xml:space="preserve"> what will your group predict the new student’s response would be to each of the five questions and describe how you reached your decisions.</w:t>
      </w:r>
      <w:r w:rsidR="003B7DCE">
        <w:rPr>
          <w:rFonts w:asciiTheme="minorHAnsi" w:hAnsiTheme="minorHAnsi"/>
          <w:szCs w:val="24"/>
        </w:rPr>
        <w:t>”</w:t>
      </w:r>
      <w:r w:rsidR="000135B4">
        <w:rPr>
          <w:rFonts w:asciiTheme="minorHAnsi" w:hAnsiTheme="minorHAnsi"/>
          <w:szCs w:val="24"/>
        </w:rPr>
        <w:t xml:space="preserve"> </w:t>
      </w:r>
      <w:r w:rsidR="00F17F30">
        <w:rPr>
          <w:rFonts w:asciiTheme="minorHAnsi" w:hAnsiTheme="minorHAnsi"/>
          <w:szCs w:val="24"/>
        </w:rPr>
        <w:t xml:space="preserve">Have each group share their predictions and how they arrived at </w:t>
      </w:r>
      <w:r w:rsidR="003B7DCE">
        <w:rPr>
          <w:rFonts w:asciiTheme="minorHAnsi" w:hAnsiTheme="minorHAnsi"/>
          <w:szCs w:val="24"/>
        </w:rPr>
        <w:t>them</w:t>
      </w:r>
      <w:r w:rsidR="00F17F30">
        <w:rPr>
          <w:rFonts w:asciiTheme="minorHAnsi" w:hAnsiTheme="minorHAnsi"/>
          <w:szCs w:val="24"/>
        </w:rPr>
        <w:t xml:space="preserve">. </w:t>
      </w:r>
      <w:r w:rsidR="00F17F30">
        <w:rPr>
          <w:rFonts w:asciiTheme="minorHAnsi" w:hAnsiTheme="minorHAnsi"/>
        </w:rPr>
        <w:t>Record each group</w:t>
      </w:r>
      <w:r w:rsidR="003B7DCE">
        <w:rPr>
          <w:rFonts w:asciiTheme="minorHAnsi" w:hAnsiTheme="minorHAnsi"/>
        </w:rPr>
        <w:t>’</w:t>
      </w:r>
      <w:r w:rsidR="00F17F30">
        <w:rPr>
          <w:rFonts w:asciiTheme="minorHAnsi" w:hAnsiTheme="minorHAnsi"/>
        </w:rPr>
        <w:t>s prediction on the board and then compare each group</w:t>
      </w:r>
      <w:r w:rsidR="003B7DCE">
        <w:rPr>
          <w:rFonts w:asciiTheme="minorHAnsi" w:hAnsiTheme="minorHAnsi"/>
        </w:rPr>
        <w:t>’</w:t>
      </w:r>
      <w:r w:rsidR="00F17F30">
        <w:rPr>
          <w:rFonts w:asciiTheme="minorHAnsi" w:hAnsiTheme="minorHAnsi"/>
        </w:rPr>
        <w:t>s predictions</w:t>
      </w:r>
      <w:r w:rsidR="003B7DCE">
        <w:rPr>
          <w:rFonts w:asciiTheme="minorHAnsi" w:hAnsiTheme="minorHAnsi"/>
        </w:rPr>
        <w:t xml:space="preserve">. Allow </w:t>
      </w:r>
      <w:r w:rsidR="00F17F30">
        <w:rPr>
          <w:rFonts w:asciiTheme="minorHAnsi" w:hAnsiTheme="minorHAnsi"/>
        </w:rPr>
        <w:t>students share why they think there are differences in the predictions.</w:t>
      </w:r>
      <w:r w:rsidR="000135B4">
        <w:rPr>
          <w:rFonts w:asciiTheme="minorHAnsi" w:hAnsiTheme="minorHAnsi"/>
        </w:rPr>
        <w:t xml:space="preserve"> </w:t>
      </w:r>
      <w:r w:rsidR="00F17F30">
        <w:rPr>
          <w:rFonts w:asciiTheme="minorHAnsi" w:hAnsiTheme="minorHAnsi"/>
        </w:rPr>
        <w:t>Then ask them to define what they think a prediction represents when they hear people using that term.</w:t>
      </w:r>
    </w:p>
    <w:p w14:paraId="44A63D8C" w14:textId="77777777" w:rsidR="000211BB" w:rsidRDefault="000211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8A2D587" w14:textId="255B8FBE" w:rsidR="00933822" w:rsidRPr="000211BB" w:rsidRDefault="00933822" w:rsidP="000211BB">
      <w:pPr>
        <w:spacing w:before="100" w:after="0" w:line="240" w:lineRule="auto"/>
        <w:rPr>
          <w:b/>
          <w:szCs w:val="24"/>
        </w:rPr>
      </w:pPr>
      <w:r w:rsidRPr="000211BB">
        <w:rPr>
          <w:b/>
          <w:sz w:val="24"/>
          <w:szCs w:val="24"/>
        </w:rPr>
        <w:lastRenderedPageBreak/>
        <w:t>Assessment</w:t>
      </w:r>
    </w:p>
    <w:p w14:paraId="62123A8B" w14:textId="77777777" w:rsidR="004203F5" w:rsidRPr="007F0621" w:rsidRDefault="003C048F" w:rsidP="000211BB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320937D8" w14:textId="66399109" w:rsidR="003C048F" w:rsidRPr="007F0621" w:rsidRDefault="001A1C65" w:rsidP="000211B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the difference between a </w:t>
      </w:r>
      <w:r w:rsidR="00C01701">
        <w:rPr>
          <w:rFonts w:cs="Times New Roman"/>
          <w:sz w:val="24"/>
          <w:szCs w:val="24"/>
        </w:rPr>
        <w:t>line plot</w:t>
      </w:r>
      <w:r w:rsidR="00B815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and s</w:t>
      </w:r>
      <w:r w:rsidR="00C01701">
        <w:rPr>
          <w:rFonts w:cs="Times New Roman"/>
          <w:sz w:val="24"/>
          <w:szCs w:val="24"/>
        </w:rPr>
        <w:t>tem-and-leaf plot?</w:t>
      </w:r>
      <w:r>
        <w:rPr>
          <w:rFonts w:cs="Times New Roman"/>
          <w:sz w:val="24"/>
          <w:szCs w:val="24"/>
        </w:rPr>
        <w:t xml:space="preserve"> </w:t>
      </w:r>
      <w:r w:rsidR="003B7DCE">
        <w:rPr>
          <w:rFonts w:cs="Times New Roman"/>
          <w:sz w:val="24"/>
          <w:szCs w:val="24"/>
        </w:rPr>
        <w:t>What are the similarities</w:t>
      </w:r>
      <w:r>
        <w:rPr>
          <w:rFonts w:cs="Times New Roman"/>
          <w:sz w:val="24"/>
          <w:szCs w:val="24"/>
        </w:rPr>
        <w:t>?</w:t>
      </w:r>
    </w:p>
    <w:p w14:paraId="0F89CE2E" w14:textId="023D041C" w:rsidR="00C73471" w:rsidRPr="009F1006" w:rsidRDefault="00461D73" w:rsidP="000211B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9F1006">
        <w:rPr>
          <w:rFonts w:cs="Times New Roman"/>
          <w:sz w:val="24"/>
          <w:szCs w:val="24"/>
        </w:rPr>
        <w:t xml:space="preserve">What </w:t>
      </w:r>
      <w:r w:rsidRPr="009F1006">
        <w:rPr>
          <w:rFonts w:cs="Times New Roman"/>
          <w:sz w:val="24"/>
          <w:szCs w:val="24"/>
          <w:lang w:bidi="en-US"/>
        </w:rPr>
        <w:t>are some other types of data that can be displayed in a stem-and-leaf plot?</w:t>
      </w:r>
    </w:p>
    <w:p w14:paraId="34B7741B" w14:textId="37B38D0B" w:rsidR="001C1985" w:rsidRPr="007F0621" w:rsidRDefault="004E5B8D" w:rsidP="008B52FE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14:paraId="53BE2DEC" w14:textId="59C1673A" w:rsidR="003C048F" w:rsidRPr="007F0621" w:rsidRDefault="00552BB0" w:rsidP="000211B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how </w:t>
      </w:r>
      <w:r w:rsidRPr="00552BB0">
        <w:rPr>
          <w:rFonts w:cs="Times New Roman"/>
          <w:sz w:val="24"/>
          <w:szCs w:val="24"/>
          <w:lang w:bidi="en-US"/>
        </w:rPr>
        <w:t xml:space="preserve">a stem-and-leaf plot </w:t>
      </w:r>
      <w:r>
        <w:rPr>
          <w:rFonts w:cs="Times New Roman"/>
          <w:sz w:val="24"/>
          <w:szCs w:val="24"/>
          <w:lang w:bidi="en-US"/>
        </w:rPr>
        <w:t xml:space="preserve">and line plot </w:t>
      </w:r>
      <w:r w:rsidRPr="00552BB0">
        <w:rPr>
          <w:rFonts w:cs="Times New Roman"/>
          <w:sz w:val="24"/>
          <w:szCs w:val="24"/>
          <w:lang w:bidi="en-US"/>
        </w:rPr>
        <w:t>can be used to organize data.</w:t>
      </w:r>
    </w:p>
    <w:p w14:paraId="1AC1A632" w14:textId="6C5A11DD" w:rsidR="00552BB0" w:rsidRDefault="001A1C65" w:rsidP="000211B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why the key and title are important</w:t>
      </w:r>
      <w:r w:rsidR="00F17F30">
        <w:rPr>
          <w:rFonts w:cs="Times New Roman"/>
          <w:sz w:val="24"/>
          <w:szCs w:val="24"/>
        </w:rPr>
        <w:t xml:space="preserve"> for graphs</w:t>
      </w:r>
      <w:r>
        <w:rPr>
          <w:rFonts w:cs="Times New Roman"/>
          <w:sz w:val="24"/>
          <w:szCs w:val="24"/>
        </w:rPr>
        <w:t>.</w:t>
      </w:r>
    </w:p>
    <w:p w14:paraId="610D0A09" w14:textId="6E2A787F" w:rsidR="004E5B8D" w:rsidRPr="007F0621" w:rsidRDefault="004E5B8D" w:rsidP="008B52FE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1A1C65">
        <w:rPr>
          <w:rFonts w:asciiTheme="minorHAnsi" w:hAnsiTheme="minorHAnsi"/>
        </w:rPr>
        <w:t xml:space="preserve">Assessments </w:t>
      </w:r>
    </w:p>
    <w:p w14:paraId="65ED130B" w14:textId="00E2779E" w:rsidR="001A1C65" w:rsidRPr="001A1C65" w:rsidRDefault="001A1C65" w:rsidP="000211B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  <w:lang w:bidi="en-US"/>
        </w:rPr>
      </w:pPr>
      <w:r w:rsidRPr="001A1C65">
        <w:rPr>
          <w:rFonts w:cs="Times New Roman"/>
          <w:sz w:val="24"/>
          <w:szCs w:val="24"/>
          <w:lang w:bidi="en-US"/>
        </w:rPr>
        <w:t>Create a survey question that can be displayed in stem-and-leaf</w:t>
      </w:r>
      <w:r w:rsidR="0020345D">
        <w:rPr>
          <w:rFonts w:cs="Times New Roman"/>
          <w:sz w:val="24"/>
          <w:szCs w:val="24"/>
          <w:lang w:bidi="en-US"/>
        </w:rPr>
        <w:t xml:space="preserve"> and line</w:t>
      </w:r>
      <w:r w:rsidRPr="001A1C65">
        <w:rPr>
          <w:rFonts w:cs="Times New Roman"/>
          <w:sz w:val="24"/>
          <w:szCs w:val="24"/>
          <w:lang w:bidi="en-US"/>
        </w:rPr>
        <w:t xml:space="preserve"> plot</w:t>
      </w:r>
      <w:r w:rsidR="0020345D">
        <w:rPr>
          <w:rFonts w:cs="Times New Roman"/>
          <w:sz w:val="24"/>
          <w:szCs w:val="24"/>
          <w:lang w:bidi="en-US"/>
        </w:rPr>
        <w:t>s</w:t>
      </w:r>
      <w:r w:rsidRPr="001A1C65">
        <w:rPr>
          <w:rFonts w:cs="Times New Roman"/>
          <w:sz w:val="24"/>
          <w:szCs w:val="24"/>
          <w:lang w:bidi="en-US"/>
        </w:rPr>
        <w:t xml:space="preserve">. Collect data from the class and present it in stem-and-leaf </w:t>
      </w:r>
      <w:r w:rsidR="0020345D">
        <w:rPr>
          <w:rFonts w:cs="Times New Roman"/>
          <w:sz w:val="24"/>
          <w:szCs w:val="24"/>
          <w:lang w:bidi="en-US"/>
        </w:rPr>
        <w:t xml:space="preserve">and line </w:t>
      </w:r>
      <w:r w:rsidRPr="001A1C65">
        <w:rPr>
          <w:rFonts w:cs="Times New Roman"/>
          <w:sz w:val="24"/>
          <w:szCs w:val="24"/>
          <w:lang w:bidi="en-US"/>
        </w:rPr>
        <w:t>plot</w:t>
      </w:r>
      <w:r w:rsidR="0020345D">
        <w:rPr>
          <w:rFonts w:cs="Times New Roman"/>
          <w:sz w:val="24"/>
          <w:szCs w:val="24"/>
          <w:lang w:bidi="en-US"/>
        </w:rPr>
        <w:t>s</w:t>
      </w:r>
      <w:r w:rsidRPr="001A1C65">
        <w:rPr>
          <w:rFonts w:cs="Times New Roman"/>
          <w:sz w:val="24"/>
          <w:szCs w:val="24"/>
          <w:lang w:bidi="en-US"/>
        </w:rPr>
        <w:t>.</w:t>
      </w:r>
    </w:p>
    <w:p w14:paraId="559B1722" w14:textId="0BBFA17F" w:rsidR="003C048F" w:rsidRPr="0020345D" w:rsidRDefault="0020345D" w:rsidP="000211B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What type of data would be difficult to use on a stem-and-leaf plot?</w:t>
      </w:r>
      <w:r w:rsidR="000135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Line plot?</w:t>
      </w:r>
    </w:p>
    <w:p w14:paraId="7DBA7AA3" w14:textId="79D014FC" w:rsidR="00AA57E5" w:rsidRPr="00DD3D48" w:rsidRDefault="002E277C" w:rsidP="000211BB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3EC2025B" w14:textId="627CC49A" w:rsidR="00DD3D48" w:rsidRPr="00DD3D48" w:rsidRDefault="00DD3D48" w:rsidP="000211BB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  <w:lang w:bidi="en-US"/>
        </w:rPr>
      </w:pPr>
      <w:r w:rsidRPr="00DD3D48">
        <w:rPr>
          <w:rFonts w:cs="Times New Roman"/>
          <w:sz w:val="24"/>
          <w:szCs w:val="24"/>
          <w:lang w:bidi="en-US"/>
        </w:rPr>
        <w:t>Remove the title from some stem-and-leaf</w:t>
      </w:r>
      <w:r>
        <w:rPr>
          <w:rFonts w:cs="Times New Roman"/>
          <w:sz w:val="24"/>
          <w:szCs w:val="24"/>
          <w:lang w:bidi="en-US"/>
        </w:rPr>
        <w:t xml:space="preserve"> and line</w:t>
      </w:r>
      <w:r w:rsidRPr="00DD3D48">
        <w:rPr>
          <w:rFonts w:cs="Times New Roman"/>
          <w:sz w:val="24"/>
          <w:szCs w:val="24"/>
          <w:lang w:bidi="en-US"/>
        </w:rPr>
        <w:t xml:space="preserve"> plots. Have students work with a partner to ma</w:t>
      </w:r>
      <w:r>
        <w:rPr>
          <w:rFonts w:cs="Times New Roman"/>
          <w:sz w:val="24"/>
          <w:szCs w:val="24"/>
          <w:lang w:bidi="en-US"/>
        </w:rPr>
        <w:t xml:space="preserve">tch titles to the </w:t>
      </w:r>
      <w:r w:rsidRPr="00DD3D48">
        <w:rPr>
          <w:rFonts w:cs="Times New Roman"/>
          <w:sz w:val="24"/>
          <w:szCs w:val="24"/>
          <w:lang w:bidi="en-US"/>
        </w:rPr>
        <w:t>plots. Have them write an explanation of how they matched them.</w:t>
      </w:r>
    </w:p>
    <w:p w14:paraId="1C255A42" w14:textId="734CE68E" w:rsidR="007D15D3" w:rsidRPr="007D15D3" w:rsidRDefault="007D15D3" w:rsidP="000211BB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  <w:lang w:bidi="en-US"/>
        </w:rPr>
      </w:pPr>
      <w:r w:rsidRPr="007D15D3">
        <w:rPr>
          <w:rFonts w:cs="Times New Roman"/>
          <w:sz w:val="24"/>
          <w:szCs w:val="24"/>
          <w:lang w:bidi="en-US"/>
        </w:rPr>
        <w:t>Have students throw cotton balls and measure the distance in inches. Record the data in a stem-and-leaf</w:t>
      </w:r>
      <w:r>
        <w:rPr>
          <w:rFonts w:cs="Times New Roman"/>
          <w:sz w:val="24"/>
          <w:szCs w:val="24"/>
          <w:lang w:bidi="en-US"/>
        </w:rPr>
        <w:t xml:space="preserve"> or line</w:t>
      </w:r>
      <w:r w:rsidRPr="007D15D3">
        <w:rPr>
          <w:rFonts w:cs="Times New Roman"/>
          <w:sz w:val="24"/>
          <w:szCs w:val="24"/>
          <w:lang w:bidi="en-US"/>
        </w:rPr>
        <w:t xml:space="preserve"> plot</w:t>
      </w:r>
      <w:r>
        <w:rPr>
          <w:rFonts w:cs="Times New Roman"/>
          <w:sz w:val="24"/>
          <w:szCs w:val="24"/>
          <w:lang w:bidi="en-US"/>
        </w:rPr>
        <w:t xml:space="preserve"> and explain why you chose that plot to represent the data</w:t>
      </w:r>
      <w:r w:rsidRPr="007D15D3">
        <w:rPr>
          <w:rFonts w:cs="Times New Roman"/>
          <w:sz w:val="24"/>
          <w:szCs w:val="24"/>
          <w:lang w:bidi="en-US"/>
        </w:rPr>
        <w:t>.</w:t>
      </w:r>
      <w:bookmarkStart w:id="0" w:name="OLE_LINK1"/>
      <w:bookmarkEnd w:id="0"/>
      <w:r w:rsidRPr="007D15D3">
        <w:rPr>
          <w:rFonts w:cs="Times New Roman"/>
          <w:sz w:val="24"/>
          <w:szCs w:val="24"/>
          <w:lang w:bidi="en-US"/>
        </w:rPr>
        <w:t xml:space="preserve"> </w:t>
      </w:r>
    </w:p>
    <w:p w14:paraId="2A0B084D" w14:textId="51A34D41" w:rsidR="008035E5" w:rsidRPr="004B06B0" w:rsidRDefault="004B06B0" w:rsidP="000211BB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students a chance to create a survey question and collect data from another grade. Students create a line plot or stem-and-leaf plot on a poster with interpretations of the data below it.</w:t>
      </w:r>
    </w:p>
    <w:p w14:paraId="2D2F2B92" w14:textId="4F68AB22" w:rsidR="000D5A2B" w:rsidRPr="007F0621" w:rsidRDefault="008035E5" w:rsidP="0035457A">
      <w:pPr>
        <w:pStyle w:val="Heading2"/>
        <w:spacing w:before="12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  <w:r w:rsidR="000D5A2B" w:rsidRPr="007F0621">
        <w:rPr>
          <w:rFonts w:asciiTheme="minorHAnsi" w:hAnsiTheme="minorHAnsi"/>
        </w:rPr>
        <w:tab/>
      </w:r>
    </w:p>
    <w:p w14:paraId="1C338D20" w14:textId="10E40B67" w:rsidR="005D453F" w:rsidRDefault="00CD59FA" w:rsidP="000211B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B52FE">
        <w:rPr>
          <w:rFonts w:cs="Times New Roman"/>
          <w:sz w:val="24"/>
          <w:szCs w:val="24"/>
        </w:rPr>
        <w:t>Some students may need to display a smaller amount of data.</w:t>
      </w:r>
    </w:p>
    <w:p w14:paraId="17962B1D" w14:textId="2D9E6BC6" w:rsidR="000F59CA" w:rsidRDefault="00E455DB" w:rsidP="000211B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Some students may need the support of a diagram to organize their data.</w:t>
      </w:r>
    </w:p>
    <w:p w14:paraId="4F19F746" w14:textId="27018858" w:rsidR="0009170B" w:rsidRPr="00B50761" w:rsidRDefault="0009170B" w:rsidP="000211B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Some students may need guidelines to which numbers are represented for each title.</w:t>
      </w:r>
      <w:bookmarkStart w:id="1" w:name="_GoBack"/>
      <w:bookmarkEnd w:id="1"/>
    </w:p>
    <w:p w14:paraId="3CD9A8BE" w14:textId="052B5519" w:rsidR="000211BB" w:rsidRDefault="000211BB" w:rsidP="000211BB">
      <w:pPr>
        <w:spacing w:after="0" w:line="240" w:lineRule="auto"/>
        <w:rPr>
          <w:rFonts w:cs="Times New Roman"/>
          <w:sz w:val="24"/>
          <w:szCs w:val="24"/>
        </w:rPr>
      </w:pPr>
    </w:p>
    <w:p w14:paraId="0338C60C" w14:textId="77777777" w:rsidR="000211BB" w:rsidRDefault="000211BB" w:rsidP="000211BB">
      <w:pPr>
        <w:pStyle w:val="Footer"/>
        <w:rPr>
          <w:sz w:val="24"/>
        </w:rPr>
      </w:pPr>
    </w:p>
    <w:p w14:paraId="0F678835" w14:textId="11E116EA" w:rsidR="000211BB" w:rsidRPr="0035457A" w:rsidRDefault="000211BB" w:rsidP="000211BB">
      <w:pPr>
        <w:pStyle w:val="Footer"/>
        <w:rPr>
          <w:sz w:val="24"/>
        </w:rPr>
      </w:pPr>
      <w:r w:rsidRPr="0035457A">
        <w:rPr>
          <w:sz w:val="24"/>
        </w:rPr>
        <w:t xml:space="preserve">Virginia Department of Education </w:t>
      </w:r>
      <w:r w:rsidRPr="0035457A">
        <w:rPr>
          <w:rFonts w:cstheme="minorHAnsi"/>
          <w:sz w:val="24"/>
        </w:rPr>
        <w:t>©</w:t>
      </w:r>
      <w:r w:rsidRPr="0035457A">
        <w:rPr>
          <w:sz w:val="24"/>
        </w:rPr>
        <w:t>2018</w:t>
      </w:r>
    </w:p>
    <w:p w14:paraId="3275ABF0" w14:textId="77777777" w:rsidR="000211BB" w:rsidRPr="000211BB" w:rsidRDefault="000211BB" w:rsidP="000211BB">
      <w:pPr>
        <w:spacing w:after="0" w:line="240" w:lineRule="auto"/>
        <w:rPr>
          <w:rFonts w:cs="Times New Roman"/>
          <w:sz w:val="24"/>
          <w:szCs w:val="24"/>
        </w:rPr>
      </w:pPr>
    </w:p>
    <w:sectPr w:rsidR="000211BB" w:rsidRPr="000211BB" w:rsidSect="000211BB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ACE19" w14:textId="77777777" w:rsidR="00396C98" w:rsidRDefault="00396C98" w:rsidP="00220A40">
      <w:pPr>
        <w:spacing w:after="0" w:line="240" w:lineRule="auto"/>
      </w:pPr>
      <w:r>
        <w:separator/>
      </w:r>
    </w:p>
  </w:endnote>
  <w:endnote w:type="continuationSeparator" w:id="0">
    <w:p w14:paraId="1520D26A" w14:textId="77777777" w:rsidR="00396C98" w:rsidRDefault="00396C98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85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67344" w14:textId="11307E19" w:rsidR="000211BB" w:rsidRDefault="000211BB" w:rsidP="000211BB">
        <w:pPr>
          <w:pStyle w:val="Footer"/>
          <w:tabs>
            <w:tab w:val="clear" w:pos="4680"/>
            <w:tab w:val="center" w:pos="9360"/>
          </w:tabs>
        </w:pPr>
        <w:r w:rsidRPr="0035457A">
          <w:rPr>
            <w:sz w:val="24"/>
          </w:rPr>
          <w:t xml:space="preserve">Virginia Department of Education </w:t>
        </w:r>
        <w:r w:rsidRPr="0035457A">
          <w:rPr>
            <w:rFonts w:cstheme="minorHAnsi"/>
            <w:sz w:val="24"/>
          </w:rPr>
          <w:t>©</w:t>
        </w:r>
        <w:r w:rsidRPr="0035457A">
          <w:rPr>
            <w:sz w:val="24"/>
          </w:rPr>
          <w:t>2018</w:t>
        </w:r>
        <w:r>
          <w:rPr>
            <w:sz w:val="24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7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D1A2D" w14:textId="77777777" w:rsidR="00396C98" w:rsidRDefault="00396C98" w:rsidP="00220A40">
      <w:pPr>
        <w:spacing w:after="0" w:line="240" w:lineRule="auto"/>
      </w:pPr>
      <w:r>
        <w:separator/>
      </w:r>
    </w:p>
  </w:footnote>
  <w:footnote w:type="continuationSeparator" w:id="0">
    <w:p w14:paraId="4231B9CD" w14:textId="77777777" w:rsidR="00396C98" w:rsidRDefault="00396C98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8EE54" w14:textId="43D45E3C" w:rsidR="0035457A" w:rsidRDefault="005E2215" w:rsidP="000211BB">
    <w:pPr>
      <w:pStyle w:val="Header"/>
      <w:contextualSpacing/>
      <w:rPr>
        <w:i/>
        <w:sz w:val="24"/>
      </w:rPr>
    </w:pPr>
    <w:r w:rsidRPr="0035457A">
      <w:rPr>
        <w:i/>
        <w:sz w:val="24"/>
      </w:rPr>
      <w:t xml:space="preserve">Mathematics </w:t>
    </w:r>
    <w:r w:rsidR="000211BB">
      <w:rPr>
        <w:i/>
        <w:sz w:val="24"/>
      </w:rPr>
      <w:t xml:space="preserve">Instructional Plan </w:t>
    </w:r>
    <w:r w:rsidR="00933822">
      <w:rPr>
        <w:i/>
        <w:sz w:val="24"/>
      </w:rPr>
      <w:t>–</w:t>
    </w:r>
    <w:r w:rsidR="000211BB">
      <w:rPr>
        <w:i/>
        <w:sz w:val="24"/>
      </w:rPr>
      <w:t xml:space="preserve"> </w:t>
    </w:r>
    <w:r w:rsidRPr="0035457A">
      <w:rPr>
        <w:i/>
        <w:sz w:val="24"/>
      </w:rPr>
      <w:t>Grade 5</w:t>
    </w:r>
  </w:p>
  <w:p w14:paraId="45300B46" w14:textId="77777777" w:rsidR="000211BB" w:rsidRPr="0035457A" w:rsidRDefault="000211BB" w:rsidP="000211BB">
    <w:pPr>
      <w:pStyle w:val="Header"/>
      <w:contextualSpacing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D5C"/>
    <w:multiLevelType w:val="hybridMultilevel"/>
    <w:tmpl w:val="2C5E68AC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A800ACD"/>
    <w:multiLevelType w:val="hybridMultilevel"/>
    <w:tmpl w:val="20FCA7FC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0CAD051B"/>
    <w:multiLevelType w:val="hybridMultilevel"/>
    <w:tmpl w:val="4CEA1C5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676C8D"/>
    <w:multiLevelType w:val="hybridMultilevel"/>
    <w:tmpl w:val="69D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7E1A"/>
    <w:multiLevelType w:val="hybridMultilevel"/>
    <w:tmpl w:val="4F7A511A"/>
    <w:lvl w:ilvl="0" w:tplc="8E30448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E7793"/>
    <w:multiLevelType w:val="hybridMultilevel"/>
    <w:tmpl w:val="1136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2MDMxMzOzMDaxNDRS0lEKTi0uzszPAykwrAUABIr/ViwAAAA="/>
  </w:docVars>
  <w:rsids>
    <w:rsidRoot w:val="00196BD1"/>
    <w:rsid w:val="00001B2C"/>
    <w:rsid w:val="000135B4"/>
    <w:rsid w:val="000211BB"/>
    <w:rsid w:val="0007044C"/>
    <w:rsid w:val="00075B63"/>
    <w:rsid w:val="000906FC"/>
    <w:rsid w:val="0009170B"/>
    <w:rsid w:val="000A4D84"/>
    <w:rsid w:val="000C50EE"/>
    <w:rsid w:val="000D5A2B"/>
    <w:rsid w:val="000E40B0"/>
    <w:rsid w:val="000F59CA"/>
    <w:rsid w:val="001112C3"/>
    <w:rsid w:val="00132559"/>
    <w:rsid w:val="00196BD1"/>
    <w:rsid w:val="001A1C65"/>
    <w:rsid w:val="001C1985"/>
    <w:rsid w:val="0020345D"/>
    <w:rsid w:val="00220A40"/>
    <w:rsid w:val="002E0405"/>
    <w:rsid w:val="002E277C"/>
    <w:rsid w:val="003023E6"/>
    <w:rsid w:val="00305A09"/>
    <w:rsid w:val="0035457A"/>
    <w:rsid w:val="00381C1B"/>
    <w:rsid w:val="00396C98"/>
    <w:rsid w:val="003B7DCE"/>
    <w:rsid w:val="003C048F"/>
    <w:rsid w:val="004203F5"/>
    <w:rsid w:val="00424517"/>
    <w:rsid w:val="00461D73"/>
    <w:rsid w:val="00477E91"/>
    <w:rsid w:val="004859BB"/>
    <w:rsid w:val="004A219B"/>
    <w:rsid w:val="004B06B0"/>
    <w:rsid w:val="004B6775"/>
    <w:rsid w:val="004E5B8D"/>
    <w:rsid w:val="00521E66"/>
    <w:rsid w:val="00551EFD"/>
    <w:rsid w:val="00552BB0"/>
    <w:rsid w:val="005560E2"/>
    <w:rsid w:val="00567BB3"/>
    <w:rsid w:val="00582AF1"/>
    <w:rsid w:val="00597682"/>
    <w:rsid w:val="005C02F4"/>
    <w:rsid w:val="005D453F"/>
    <w:rsid w:val="005E2215"/>
    <w:rsid w:val="00614BF7"/>
    <w:rsid w:val="006173EB"/>
    <w:rsid w:val="00652271"/>
    <w:rsid w:val="006727EC"/>
    <w:rsid w:val="00672E98"/>
    <w:rsid w:val="006B0124"/>
    <w:rsid w:val="006C13B5"/>
    <w:rsid w:val="006D0D0D"/>
    <w:rsid w:val="00782AB3"/>
    <w:rsid w:val="007841BE"/>
    <w:rsid w:val="007D15D3"/>
    <w:rsid w:val="007E41D5"/>
    <w:rsid w:val="007F0621"/>
    <w:rsid w:val="008035E5"/>
    <w:rsid w:val="00822CAE"/>
    <w:rsid w:val="0083657C"/>
    <w:rsid w:val="008833DD"/>
    <w:rsid w:val="008B52FE"/>
    <w:rsid w:val="008C2EB8"/>
    <w:rsid w:val="00932BC8"/>
    <w:rsid w:val="00933822"/>
    <w:rsid w:val="00944C5E"/>
    <w:rsid w:val="009C1A92"/>
    <w:rsid w:val="009D1D59"/>
    <w:rsid w:val="009F1006"/>
    <w:rsid w:val="00A07E83"/>
    <w:rsid w:val="00A12A49"/>
    <w:rsid w:val="00A20131"/>
    <w:rsid w:val="00A31FE3"/>
    <w:rsid w:val="00A756D3"/>
    <w:rsid w:val="00AA57E5"/>
    <w:rsid w:val="00AE68DE"/>
    <w:rsid w:val="00AF129E"/>
    <w:rsid w:val="00AF58F3"/>
    <w:rsid w:val="00B26237"/>
    <w:rsid w:val="00B50761"/>
    <w:rsid w:val="00B8152B"/>
    <w:rsid w:val="00B951CF"/>
    <w:rsid w:val="00C01701"/>
    <w:rsid w:val="00C21E8C"/>
    <w:rsid w:val="00C22458"/>
    <w:rsid w:val="00C24A86"/>
    <w:rsid w:val="00C618CC"/>
    <w:rsid w:val="00C674C5"/>
    <w:rsid w:val="00C73471"/>
    <w:rsid w:val="00CB2C1D"/>
    <w:rsid w:val="00CB42E4"/>
    <w:rsid w:val="00CB679E"/>
    <w:rsid w:val="00CD4033"/>
    <w:rsid w:val="00CD59FA"/>
    <w:rsid w:val="00D33F24"/>
    <w:rsid w:val="00D453E6"/>
    <w:rsid w:val="00D94802"/>
    <w:rsid w:val="00DC38ED"/>
    <w:rsid w:val="00DD3D48"/>
    <w:rsid w:val="00E05F3A"/>
    <w:rsid w:val="00E24E7E"/>
    <w:rsid w:val="00E26312"/>
    <w:rsid w:val="00E455DB"/>
    <w:rsid w:val="00E71C8F"/>
    <w:rsid w:val="00E72DC7"/>
    <w:rsid w:val="00E80CEC"/>
    <w:rsid w:val="00F17F30"/>
    <w:rsid w:val="00F33CDF"/>
    <w:rsid w:val="00F441BA"/>
    <w:rsid w:val="00F51728"/>
    <w:rsid w:val="00F940D1"/>
    <w:rsid w:val="00F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4955"/>
  <w15:docId w15:val="{B15BFEB2-B8D1-42C2-BB4C-C3CAD56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6173EB"/>
    <w:pPr>
      <w:tabs>
        <w:tab w:val="left" w:pos="2160"/>
      </w:tabs>
      <w:spacing w:before="60" w:after="0" w:line="240" w:lineRule="auto"/>
      <w:ind w:left="2880" w:hanging="2880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1Char">
    <w:name w:val="Bullet 1 Char"/>
    <w:link w:val="Bullet1"/>
    <w:rsid w:val="009C1A92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Normal"/>
    <w:rsid w:val="00DC38ED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styleId="NoSpacing">
    <w:name w:val="No Spacing"/>
    <w:uiPriority w:val="1"/>
    <w:qFormat/>
    <w:rsid w:val="00F17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24B5-9D7B-484A-B3C2-E3F33600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5-16 mystery data</vt:lpstr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5-16 mystery data</dc:title>
  <dc:subject>mathematics</dc:subject>
  <dc:creator>VDOE</dc:creator>
  <cp:lastModifiedBy>Delozier, Debra (DOE)</cp:lastModifiedBy>
  <cp:revision>5</cp:revision>
  <cp:lastPrinted>2010-05-07T13:49:00Z</cp:lastPrinted>
  <dcterms:created xsi:type="dcterms:W3CDTF">2018-03-10T14:52:00Z</dcterms:created>
  <dcterms:modified xsi:type="dcterms:W3CDTF">2019-01-09T18:52:00Z</dcterms:modified>
</cp:coreProperties>
</file>