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12DA6" w14:textId="77777777" w:rsidR="00FC34D1" w:rsidRDefault="00FC34D1" w:rsidP="00FC34D1">
      <w:pPr>
        <w:pStyle w:val="Header"/>
        <w:rPr>
          <w:i/>
        </w:rPr>
      </w:pPr>
      <w:r w:rsidRPr="00333D34">
        <w:rPr>
          <w:i/>
        </w:rPr>
        <w:t xml:space="preserve">Mathematics </w:t>
      </w:r>
      <w:r>
        <w:rPr>
          <w:i/>
        </w:rPr>
        <w:t xml:space="preserve">Instructional Plan – </w:t>
      </w:r>
      <w:r w:rsidRPr="00333D34">
        <w:rPr>
          <w:i/>
        </w:rPr>
        <w:t>Grade 5</w:t>
      </w:r>
    </w:p>
    <w:p w14:paraId="0731202F" w14:textId="77777777" w:rsidR="00FC34D1" w:rsidRPr="00333D34" w:rsidRDefault="00FC34D1" w:rsidP="00FC34D1">
      <w:pPr>
        <w:pStyle w:val="Header"/>
        <w:rPr>
          <w:i/>
        </w:rPr>
      </w:pPr>
    </w:p>
    <w:p w14:paraId="55B28020" w14:textId="5183B16A" w:rsidR="00196BD1" w:rsidRPr="00FC34D1" w:rsidRDefault="005824CE" w:rsidP="005824CE">
      <w:pPr>
        <w:pStyle w:val="Heading1"/>
        <w:spacing w:after="0"/>
        <w:rPr>
          <w:rFonts w:asciiTheme="minorHAnsi" w:hAnsiTheme="minorHAnsi"/>
          <w:color w:val="1F497D" w:themeColor="text2"/>
          <w:sz w:val="48"/>
        </w:rPr>
      </w:pPr>
      <w:r w:rsidRPr="00FC34D1">
        <w:rPr>
          <w:rFonts w:asciiTheme="minorHAnsi" w:hAnsiTheme="minorHAnsi"/>
          <w:color w:val="1F497D" w:themeColor="text2"/>
          <w:sz w:val="48"/>
        </w:rPr>
        <w:t>The Sandbox: Perimeter, Area</w:t>
      </w:r>
      <w:r w:rsidR="007C5950" w:rsidRPr="00FC34D1">
        <w:rPr>
          <w:rFonts w:asciiTheme="minorHAnsi" w:hAnsiTheme="minorHAnsi"/>
          <w:color w:val="1F497D" w:themeColor="text2"/>
          <w:sz w:val="48"/>
        </w:rPr>
        <w:t>,</w:t>
      </w:r>
      <w:r w:rsidRPr="00FC34D1">
        <w:rPr>
          <w:rFonts w:asciiTheme="minorHAnsi" w:hAnsiTheme="minorHAnsi"/>
          <w:color w:val="1F497D" w:themeColor="text2"/>
          <w:sz w:val="48"/>
        </w:rPr>
        <w:t xml:space="preserve"> and Volume</w:t>
      </w:r>
    </w:p>
    <w:p w14:paraId="4A00C242" w14:textId="77777777" w:rsidR="00333D34" w:rsidRDefault="00333D34" w:rsidP="005824CE">
      <w:pPr>
        <w:tabs>
          <w:tab w:val="left" w:pos="2160"/>
        </w:tabs>
        <w:spacing w:after="0" w:line="240" w:lineRule="auto"/>
        <w:ind w:left="2880" w:hanging="2880"/>
        <w:rPr>
          <w:rFonts w:ascii="Calibri" w:eastAsia="Times New Roman" w:hAnsi="Calibri" w:cs="Times New Roman"/>
          <w:b/>
          <w:sz w:val="24"/>
          <w:lang w:bidi="en-US"/>
        </w:rPr>
      </w:pPr>
    </w:p>
    <w:p w14:paraId="25458859" w14:textId="1A292E61" w:rsidR="005824CE" w:rsidRPr="005A6A00" w:rsidRDefault="005824CE" w:rsidP="005824CE">
      <w:pPr>
        <w:tabs>
          <w:tab w:val="left" w:pos="2160"/>
        </w:tabs>
        <w:spacing w:after="0" w:line="240" w:lineRule="auto"/>
        <w:ind w:left="2880" w:hanging="2880"/>
        <w:rPr>
          <w:rFonts w:ascii="Calibri" w:eastAsia="Times New Roman" w:hAnsi="Calibri" w:cs="Times New Roman"/>
          <w:sz w:val="24"/>
          <w:lang w:bidi="en-US"/>
        </w:rPr>
      </w:pPr>
      <w:r w:rsidRPr="00333D34">
        <w:rPr>
          <w:rStyle w:val="Heading2Char"/>
          <w:rFonts w:asciiTheme="minorHAnsi" w:hAnsiTheme="minorHAnsi" w:cstheme="minorHAnsi"/>
        </w:rPr>
        <w:t>Strand</w:t>
      </w:r>
      <w:r w:rsidR="00333D34" w:rsidRPr="00333D34">
        <w:rPr>
          <w:rStyle w:val="Heading2Char"/>
          <w:rFonts w:asciiTheme="minorHAnsi" w:hAnsiTheme="minorHAnsi" w:cstheme="minorHAnsi"/>
        </w:rPr>
        <w:t>:</w:t>
      </w:r>
      <w:r w:rsidRPr="005A6A00">
        <w:rPr>
          <w:rFonts w:ascii="Calibri" w:eastAsia="Times New Roman" w:hAnsi="Calibri" w:cs="Times New Roman"/>
          <w:sz w:val="24"/>
          <w:lang w:bidi="en-US"/>
        </w:rPr>
        <w:tab/>
        <w:t>Measurement and Geometry</w:t>
      </w:r>
    </w:p>
    <w:p w14:paraId="653E3E1B" w14:textId="0FB9D623" w:rsidR="005824CE" w:rsidRPr="005A6A00" w:rsidRDefault="005824CE" w:rsidP="004A7856">
      <w:pPr>
        <w:tabs>
          <w:tab w:val="left" w:pos="2160"/>
        </w:tabs>
        <w:spacing w:before="100" w:after="0" w:line="240" w:lineRule="auto"/>
        <w:ind w:left="2160" w:hanging="2160"/>
        <w:rPr>
          <w:rFonts w:ascii="Calibri" w:eastAsia="Times New Roman" w:hAnsi="Calibri" w:cs="Times New Roman"/>
          <w:sz w:val="24"/>
          <w:lang w:bidi="en-US"/>
        </w:rPr>
      </w:pPr>
      <w:r w:rsidRPr="00333D34">
        <w:rPr>
          <w:rStyle w:val="Heading2Char"/>
          <w:rFonts w:asciiTheme="minorHAnsi" w:hAnsiTheme="minorHAnsi" w:cstheme="minorHAnsi"/>
        </w:rPr>
        <w:t>Topic</w:t>
      </w:r>
      <w:r w:rsidR="00333D34" w:rsidRPr="00333D34">
        <w:rPr>
          <w:rStyle w:val="Heading2Char"/>
          <w:rFonts w:asciiTheme="minorHAnsi" w:hAnsiTheme="minorHAnsi" w:cstheme="minorHAnsi"/>
        </w:rPr>
        <w:t>:</w:t>
      </w:r>
      <w:r w:rsidRPr="005A6A00">
        <w:rPr>
          <w:rFonts w:ascii="Calibri" w:eastAsia="Times New Roman" w:hAnsi="Calibri" w:cs="Times New Roman"/>
          <w:b/>
          <w:sz w:val="24"/>
          <w:lang w:bidi="en-US"/>
        </w:rPr>
        <w:tab/>
      </w:r>
      <w:r w:rsidRPr="000B67C1">
        <w:rPr>
          <w:rFonts w:ascii="Calibri" w:eastAsia="Times New Roman" w:hAnsi="Calibri" w:cs="Times New Roman"/>
          <w:sz w:val="24"/>
          <w:lang w:bidi="en-US"/>
        </w:rPr>
        <w:t>Differentiating among area, perimeter,</w:t>
      </w:r>
      <w:r>
        <w:rPr>
          <w:rFonts w:ascii="Calibri" w:eastAsia="Times New Roman" w:hAnsi="Calibri" w:cs="Times New Roman"/>
          <w:sz w:val="24"/>
          <w:lang w:bidi="en-US"/>
        </w:rPr>
        <w:t xml:space="preserve"> and volume and solving practical</w:t>
      </w:r>
      <w:r w:rsidR="004F0635">
        <w:rPr>
          <w:rFonts w:ascii="Calibri" w:eastAsia="Times New Roman" w:hAnsi="Calibri" w:cs="Times New Roman"/>
          <w:sz w:val="24"/>
          <w:lang w:bidi="en-US"/>
        </w:rPr>
        <w:t xml:space="preserve"> p</w:t>
      </w:r>
      <w:r>
        <w:rPr>
          <w:rFonts w:ascii="Calibri" w:eastAsia="Times New Roman" w:hAnsi="Calibri" w:cs="Times New Roman"/>
          <w:sz w:val="24"/>
          <w:lang w:bidi="en-US"/>
        </w:rPr>
        <w:t>roblems.</w:t>
      </w:r>
    </w:p>
    <w:p w14:paraId="1FE183A0" w14:textId="41AD8EC0" w:rsidR="005824CE" w:rsidRPr="005A6A00" w:rsidRDefault="005824CE" w:rsidP="004A7856">
      <w:pPr>
        <w:tabs>
          <w:tab w:val="left" w:pos="2160"/>
        </w:tabs>
        <w:spacing w:before="100" w:after="0" w:line="240" w:lineRule="auto"/>
        <w:ind w:left="2610" w:hanging="2610"/>
        <w:rPr>
          <w:rFonts w:ascii="Calibri" w:eastAsia="Times New Roman" w:hAnsi="Calibri" w:cs="Times New Roman"/>
          <w:sz w:val="24"/>
          <w:lang w:bidi="en-US"/>
        </w:rPr>
      </w:pPr>
      <w:r w:rsidRPr="00333D34">
        <w:rPr>
          <w:rStyle w:val="Heading2Char"/>
          <w:rFonts w:asciiTheme="minorHAnsi" w:hAnsiTheme="minorHAnsi" w:cstheme="minorHAnsi"/>
        </w:rPr>
        <w:t>Primary SOL</w:t>
      </w:r>
      <w:r w:rsidR="00333D34" w:rsidRPr="00333D34">
        <w:rPr>
          <w:rStyle w:val="Heading2Char"/>
          <w:rFonts w:asciiTheme="minorHAnsi" w:hAnsiTheme="minorHAnsi" w:cstheme="minorHAnsi"/>
        </w:rPr>
        <w:t>:</w:t>
      </w:r>
      <w:r w:rsidRPr="005A6A00">
        <w:rPr>
          <w:rFonts w:ascii="Calibri" w:eastAsia="Times New Roman" w:hAnsi="Calibri" w:cs="Times New Roman"/>
          <w:b/>
          <w:sz w:val="24"/>
          <w:lang w:bidi="en-US"/>
        </w:rPr>
        <w:tab/>
      </w:r>
      <w:r w:rsidRPr="005A6A00">
        <w:rPr>
          <w:rFonts w:ascii="Calibri" w:eastAsia="Times New Roman" w:hAnsi="Calibri" w:cs="Times New Roman"/>
          <w:sz w:val="24"/>
          <w:lang w:bidi="en-US"/>
        </w:rPr>
        <w:t>5.8</w:t>
      </w:r>
      <w:r w:rsidRPr="005A6A00">
        <w:rPr>
          <w:rFonts w:ascii="Calibri" w:eastAsia="Times New Roman" w:hAnsi="Calibri" w:cs="Times New Roman"/>
          <w:sz w:val="24"/>
          <w:lang w:bidi="en-US"/>
        </w:rPr>
        <w:tab/>
        <w:t>The student will</w:t>
      </w:r>
    </w:p>
    <w:p w14:paraId="29836798" w14:textId="6758AACB" w:rsidR="005824CE" w:rsidRPr="004A7856" w:rsidRDefault="005824CE" w:rsidP="004A7856">
      <w:pPr>
        <w:pStyle w:val="ListParagraph"/>
        <w:numPr>
          <w:ilvl w:val="0"/>
          <w:numId w:val="13"/>
        </w:numPr>
        <w:spacing w:after="0" w:line="240" w:lineRule="auto"/>
        <w:ind w:left="2970"/>
        <w:rPr>
          <w:rFonts w:ascii="Calibri" w:eastAsia="Times New Roman" w:hAnsi="Calibri" w:cs="Times New Roman"/>
          <w:sz w:val="24"/>
          <w:lang w:bidi="en-US"/>
        </w:rPr>
      </w:pPr>
      <w:r w:rsidRPr="004A7856">
        <w:rPr>
          <w:rFonts w:ascii="Calibri" w:eastAsia="Times New Roman" w:hAnsi="Calibri" w:cs="Times New Roman"/>
          <w:sz w:val="24"/>
          <w:lang w:bidi="en-US"/>
        </w:rPr>
        <w:t>solve practical problems that involve perimeter, area, and volume in standard units of measure; and</w:t>
      </w:r>
    </w:p>
    <w:p w14:paraId="3129FD39" w14:textId="4F9D22C9" w:rsidR="005824CE" w:rsidRPr="004A7856" w:rsidRDefault="005824CE" w:rsidP="004A7856">
      <w:pPr>
        <w:pStyle w:val="ListParagraph"/>
        <w:numPr>
          <w:ilvl w:val="0"/>
          <w:numId w:val="13"/>
        </w:numPr>
        <w:spacing w:after="0" w:line="240" w:lineRule="auto"/>
        <w:ind w:left="2970"/>
        <w:rPr>
          <w:rFonts w:ascii="Calibri" w:eastAsia="Times New Roman" w:hAnsi="Calibri" w:cs="Times New Roman"/>
          <w:sz w:val="24"/>
          <w:lang w:bidi="en-US"/>
        </w:rPr>
      </w:pPr>
      <w:proofErr w:type="gramStart"/>
      <w:r w:rsidRPr="004A7856">
        <w:rPr>
          <w:rFonts w:ascii="Calibri" w:eastAsia="Times New Roman" w:hAnsi="Calibri" w:cs="Times New Roman"/>
          <w:sz w:val="24"/>
          <w:lang w:bidi="en-US"/>
        </w:rPr>
        <w:t>differentiate</w:t>
      </w:r>
      <w:proofErr w:type="gramEnd"/>
      <w:r w:rsidRPr="004A7856">
        <w:rPr>
          <w:rFonts w:ascii="Calibri" w:eastAsia="Times New Roman" w:hAnsi="Calibri" w:cs="Times New Roman"/>
          <w:sz w:val="24"/>
          <w:lang w:bidi="en-US"/>
        </w:rPr>
        <w:t xml:space="preserve"> among perimeter, area, and volume and identify whether the application of the concept of perimeter, area, or volume is appropriate for a given situation.</w:t>
      </w:r>
    </w:p>
    <w:p w14:paraId="32E446BB" w14:textId="3A4A2122" w:rsidR="005824CE" w:rsidRPr="005A6A00" w:rsidRDefault="005824CE" w:rsidP="004A7856">
      <w:pPr>
        <w:tabs>
          <w:tab w:val="left" w:pos="2160"/>
        </w:tabs>
        <w:spacing w:before="100" w:after="0" w:line="240" w:lineRule="auto"/>
        <w:ind w:left="2880" w:hanging="2880"/>
        <w:rPr>
          <w:rFonts w:ascii="Calibri" w:eastAsia="Times New Roman" w:hAnsi="Calibri" w:cs="Times New Roman"/>
          <w:sz w:val="24"/>
          <w:lang w:bidi="en-US"/>
        </w:rPr>
      </w:pPr>
      <w:r w:rsidRPr="00333D34">
        <w:rPr>
          <w:rStyle w:val="Heading2Char"/>
          <w:rFonts w:asciiTheme="minorHAnsi" w:hAnsiTheme="minorHAnsi" w:cstheme="minorHAnsi"/>
        </w:rPr>
        <w:t>Related SOL</w:t>
      </w:r>
      <w:r w:rsidR="00333D34" w:rsidRPr="00333D34">
        <w:rPr>
          <w:rStyle w:val="Heading2Char"/>
          <w:rFonts w:asciiTheme="minorHAnsi" w:hAnsiTheme="minorHAnsi" w:cstheme="minorHAnsi"/>
        </w:rPr>
        <w:t>:</w:t>
      </w:r>
      <w:r w:rsidRPr="005A6A00">
        <w:rPr>
          <w:rFonts w:ascii="Calibri" w:eastAsia="Times New Roman" w:hAnsi="Calibri" w:cs="Times New Roman"/>
          <w:b/>
          <w:sz w:val="24"/>
          <w:lang w:bidi="en-US"/>
        </w:rPr>
        <w:tab/>
      </w:r>
      <w:r>
        <w:rPr>
          <w:rFonts w:ascii="Calibri" w:eastAsia="Times New Roman" w:hAnsi="Calibri" w:cs="Times New Roman"/>
          <w:sz w:val="24"/>
          <w:lang w:bidi="en-US"/>
        </w:rPr>
        <w:t>5.12</w:t>
      </w:r>
    </w:p>
    <w:p w14:paraId="7A7A314C" w14:textId="77777777" w:rsidR="005824CE" w:rsidRPr="007F0621" w:rsidRDefault="005824CE" w:rsidP="004A7856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Materials </w:t>
      </w:r>
    </w:p>
    <w:p w14:paraId="3CC227BF" w14:textId="77777777" w:rsidR="005824CE" w:rsidRDefault="005824CE" w:rsidP="004A7856">
      <w:pPr>
        <w:pStyle w:val="ListParagraph"/>
        <w:numPr>
          <w:ilvl w:val="0"/>
          <w:numId w:val="3"/>
        </w:numPr>
        <w:spacing w:before="6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Sort It Out activity (attached)</w:t>
      </w:r>
    </w:p>
    <w:p w14:paraId="7F7B9D07" w14:textId="77777777" w:rsidR="005824CE" w:rsidRPr="007F0621" w:rsidRDefault="005824CE" w:rsidP="005824CE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Sandbox activity (attached)</w:t>
      </w:r>
    </w:p>
    <w:p w14:paraId="44442328" w14:textId="5A4C4838" w:rsidR="005824CE" w:rsidRDefault="005824CE" w:rsidP="005824CE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Grid </w:t>
      </w:r>
      <w:r w:rsidR="005B6668">
        <w:rPr>
          <w:rFonts w:cs="Times New Roman"/>
          <w:sz w:val="24"/>
          <w:szCs w:val="24"/>
        </w:rPr>
        <w:t xml:space="preserve">paper </w:t>
      </w:r>
      <w:r>
        <w:rPr>
          <w:rFonts w:cs="Times New Roman"/>
          <w:sz w:val="24"/>
          <w:szCs w:val="24"/>
        </w:rPr>
        <w:t>(attached)</w:t>
      </w:r>
    </w:p>
    <w:p w14:paraId="05059B10" w14:textId="08034B23" w:rsidR="005824CE" w:rsidRDefault="005824CE" w:rsidP="005824CE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Paper Square measuring 2</w:t>
      </w:r>
      <w:r w:rsidR="00701216">
        <w:rPr>
          <w:rFonts w:cs="Times New Roman"/>
          <w:sz w:val="24"/>
          <w:szCs w:val="24"/>
        </w:rPr>
        <w:t>’ x</w:t>
      </w:r>
      <w:r>
        <w:rPr>
          <w:rFonts w:cs="Times New Roman"/>
          <w:sz w:val="24"/>
          <w:szCs w:val="24"/>
        </w:rPr>
        <w:t xml:space="preserve"> 2</w:t>
      </w:r>
      <w:r w:rsidR="00701216">
        <w:rPr>
          <w:rFonts w:cs="Times New Roman"/>
          <w:sz w:val="24"/>
          <w:szCs w:val="24"/>
        </w:rPr>
        <w:t>’</w:t>
      </w:r>
    </w:p>
    <w:p w14:paraId="431A6D02" w14:textId="3391492D" w:rsidR="005824CE" w:rsidRDefault="005824CE" w:rsidP="005824CE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Straight</w:t>
      </w:r>
      <w:r w:rsidR="009E558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edge</w:t>
      </w:r>
    </w:p>
    <w:p w14:paraId="67D4C868" w14:textId="77777777" w:rsidR="005824CE" w:rsidRPr="007F0621" w:rsidRDefault="005824CE" w:rsidP="005824CE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Scissors</w:t>
      </w:r>
    </w:p>
    <w:p w14:paraId="69192016" w14:textId="77777777" w:rsidR="005824CE" w:rsidRPr="007F0621" w:rsidRDefault="005824CE" w:rsidP="00333D34">
      <w:pPr>
        <w:pStyle w:val="Heading2"/>
        <w:spacing w:before="12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Vocabulary </w:t>
      </w:r>
    </w:p>
    <w:p w14:paraId="03F0D1D3" w14:textId="78ADA2A6" w:rsidR="005824CE" w:rsidRPr="007F0621" w:rsidRDefault="005824CE" w:rsidP="004A7856">
      <w:pPr>
        <w:pStyle w:val="vocabulary"/>
        <w:spacing w:before="60" w:after="0"/>
        <w:rPr>
          <w:rFonts w:cs="Times New Roman"/>
        </w:rPr>
      </w:pPr>
      <w:r w:rsidRPr="00B57154">
        <w:rPr>
          <w:rFonts w:eastAsia="Times New Roman" w:cs="Times New Roman"/>
        </w:rPr>
        <w:t xml:space="preserve">area, </w:t>
      </w:r>
      <w:r w:rsidR="004F0635">
        <w:rPr>
          <w:rFonts w:eastAsia="Times New Roman" w:cs="Times New Roman"/>
        </w:rPr>
        <w:t xml:space="preserve">base, cube, cubic unit, </w:t>
      </w:r>
      <w:r w:rsidR="004F0635" w:rsidRPr="00B57154">
        <w:rPr>
          <w:rFonts w:eastAsia="Times New Roman" w:cs="Times New Roman"/>
        </w:rPr>
        <w:t>dimensions</w:t>
      </w:r>
      <w:r w:rsidR="004F0635">
        <w:rPr>
          <w:rFonts w:eastAsia="Times New Roman" w:cs="Times New Roman"/>
        </w:rPr>
        <w:t xml:space="preserve">, height, length, </w:t>
      </w:r>
      <w:r w:rsidRPr="00B57154">
        <w:rPr>
          <w:rFonts w:eastAsia="Times New Roman" w:cs="Times New Roman"/>
        </w:rPr>
        <w:t xml:space="preserve">perimeter, </w:t>
      </w:r>
      <w:r w:rsidR="004F0635" w:rsidRPr="00B57154">
        <w:rPr>
          <w:rFonts w:eastAsia="Times New Roman" w:cs="Times New Roman"/>
        </w:rPr>
        <w:t>rectangle,</w:t>
      </w:r>
      <w:r w:rsidR="004F0635">
        <w:rPr>
          <w:rFonts w:eastAsia="Times New Roman" w:cs="Times New Roman"/>
        </w:rPr>
        <w:t xml:space="preserve"> rectangular prism, rectangular right triangle, solid, </w:t>
      </w:r>
      <w:r w:rsidR="004F0635" w:rsidRPr="00B57154">
        <w:rPr>
          <w:rFonts w:eastAsia="Times New Roman" w:cs="Times New Roman"/>
        </w:rPr>
        <w:t xml:space="preserve">square, </w:t>
      </w:r>
      <w:r w:rsidR="004F0635">
        <w:rPr>
          <w:rFonts w:eastAsia="Times New Roman" w:cs="Times New Roman"/>
        </w:rPr>
        <w:t xml:space="preserve">square unit, </w:t>
      </w:r>
      <w:r>
        <w:rPr>
          <w:rFonts w:eastAsia="Times New Roman" w:cs="Times New Roman"/>
        </w:rPr>
        <w:t>volume, width</w:t>
      </w:r>
    </w:p>
    <w:p w14:paraId="48AE395C" w14:textId="3845B2B7" w:rsidR="005824CE" w:rsidRPr="007F0621" w:rsidRDefault="004F0635" w:rsidP="004A7856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Student/Teacher Actions</w:t>
      </w:r>
      <w:r>
        <w:rPr>
          <w:rFonts w:asciiTheme="minorHAnsi" w:hAnsiTheme="minorHAnsi"/>
        </w:rPr>
        <w:t>:</w:t>
      </w:r>
      <w:r w:rsidRPr="007F0621">
        <w:rPr>
          <w:rFonts w:asciiTheme="minorHAnsi" w:hAnsiTheme="minorHAnsi"/>
        </w:rPr>
        <w:t xml:space="preserve"> What should students be doing? What should teachers be doing?</w:t>
      </w:r>
      <w:r w:rsidR="005824CE" w:rsidRPr="007F0621">
        <w:rPr>
          <w:rFonts w:asciiTheme="minorHAnsi" w:hAnsiTheme="minorHAnsi"/>
        </w:rPr>
        <w:t xml:space="preserve"> </w:t>
      </w:r>
      <w:r w:rsidR="005824CE" w:rsidRPr="007F0621">
        <w:rPr>
          <w:rFonts w:asciiTheme="minorHAnsi" w:hAnsiTheme="minorHAnsi"/>
        </w:rPr>
        <w:tab/>
      </w:r>
    </w:p>
    <w:p w14:paraId="5EDB509E" w14:textId="63ABD22F" w:rsidR="005824CE" w:rsidRDefault="005824CE" w:rsidP="004A7856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Theme="minorHAnsi" w:hAnsiTheme="minorHAnsi" w:cstheme="minorHAnsi"/>
          <w:szCs w:val="24"/>
          <w:lang w:bidi="en-US"/>
        </w:rPr>
      </w:pPr>
      <w:r>
        <w:rPr>
          <w:rFonts w:asciiTheme="minorHAnsi" w:hAnsiTheme="minorHAnsi" w:cstheme="minorHAnsi"/>
          <w:szCs w:val="24"/>
          <w:lang w:bidi="en-US"/>
        </w:rPr>
        <w:t>D</w:t>
      </w:r>
      <w:r w:rsidRPr="00C24C70">
        <w:rPr>
          <w:rFonts w:asciiTheme="minorHAnsi" w:hAnsiTheme="minorHAnsi" w:cstheme="minorHAnsi"/>
          <w:szCs w:val="24"/>
          <w:lang w:bidi="en-US"/>
        </w:rPr>
        <w:t xml:space="preserve">istribute The Sandbox </w:t>
      </w:r>
      <w:r>
        <w:rPr>
          <w:rFonts w:asciiTheme="minorHAnsi" w:hAnsiTheme="minorHAnsi" w:cstheme="minorHAnsi"/>
          <w:szCs w:val="24"/>
          <w:lang w:bidi="en-US"/>
        </w:rPr>
        <w:t xml:space="preserve">activity </w:t>
      </w:r>
      <w:r w:rsidRPr="00C24C70">
        <w:rPr>
          <w:rFonts w:asciiTheme="minorHAnsi" w:hAnsiTheme="minorHAnsi" w:cstheme="minorHAnsi"/>
          <w:szCs w:val="24"/>
          <w:lang w:bidi="en-US"/>
        </w:rPr>
        <w:t>sheet to the students.</w:t>
      </w:r>
      <w:r w:rsidR="00C36375">
        <w:rPr>
          <w:rFonts w:asciiTheme="minorHAnsi" w:hAnsiTheme="minorHAnsi" w:cstheme="minorHAnsi"/>
          <w:szCs w:val="24"/>
          <w:lang w:bidi="en-US"/>
        </w:rPr>
        <w:t xml:space="preserve"> </w:t>
      </w:r>
      <w:r>
        <w:rPr>
          <w:rFonts w:asciiTheme="minorHAnsi" w:hAnsiTheme="minorHAnsi" w:cstheme="minorHAnsi"/>
          <w:szCs w:val="24"/>
          <w:lang w:bidi="en-US"/>
        </w:rPr>
        <w:t>Tell the students</w:t>
      </w:r>
      <w:r w:rsidRPr="00C24C70">
        <w:rPr>
          <w:rFonts w:asciiTheme="minorHAnsi" w:hAnsiTheme="minorHAnsi" w:cstheme="minorHAnsi"/>
          <w:szCs w:val="24"/>
          <w:lang w:bidi="en-US"/>
        </w:rPr>
        <w:t xml:space="preserve"> the community is adding a sandbox to the local park</w:t>
      </w:r>
      <w:r>
        <w:rPr>
          <w:rFonts w:asciiTheme="minorHAnsi" w:hAnsiTheme="minorHAnsi" w:cstheme="minorHAnsi"/>
          <w:szCs w:val="24"/>
          <w:lang w:bidi="en-US"/>
        </w:rPr>
        <w:t xml:space="preserve"> and they need some help deciding how much materia</w:t>
      </w:r>
      <w:r w:rsidR="009E558F">
        <w:rPr>
          <w:rFonts w:asciiTheme="minorHAnsi" w:hAnsiTheme="minorHAnsi" w:cstheme="minorHAnsi"/>
          <w:szCs w:val="24"/>
          <w:lang w:bidi="en-US"/>
        </w:rPr>
        <w:t>l to purchase to build</w:t>
      </w:r>
      <w:r>
        <w:rPr>
          <w:rFonts w:asciiTheme="minorHAnsi" w:hAnsiTheme="minorHAnsi" w:cstheme="minorHAnsi"/>
          <w:szCs w:val="24"/>
          <w:lang w:bidi="en-US"/>
        </w:rPr>
        <w:t xml:space="preserve"> the sandbox</w:t>
      </w:r>
      <w:r w:rsidRPr="00C24C70">
        <w:rPr>
          <w:rFonts w:asciiTheme="minorHAnsi" w:hAnsiTheme="minorHAnsi" w:cstheme="minorHAnsi"/>
          <w:szCs w:val="24"/>
          <w:lang w:bidi="en-US"/>
        </w:rPr>
        <w:t xml:space="preserve">. </w:t>
      </w:r>
      <w:r>
        <w:rPr>
          <w:rFonts w:asciiTheme="minorHAnsi" w:hAnsiTheme="minorHAnsi" w:cstheme="minorHAnsi"/>
          <w:szCs w:val="24"/>
          <w:lang w:bidi="en-US"/>
        </w:rPr>
        <w:t xml:space="preserve">Inform them that a representation </w:t>
      </w:r>
      <w:r w:rsidR="00E16DF8">
        <w:rPr>
          <w:rFonts w:asciiTheme="minorHAnsi" w:hAnsiTheme="minorHAnsi" w:cstheme="minorHAnsi"/>
          <w:szCs w:val="24"/>
          <w:lang w:bidi="en-US"/>
        </w:rPr>
        <w:t xml:space="preserve">of </w:t>
      </w:r>
      <w:r>
        <w:rPr>
          <w:rFonts w:asciiTheme="minorHAnsi" w:hAnsiTheme="minorHAnsi" w:cstheme="minorHAnsi"/>
          <w:szCs w:val="24"/>
          <w:lang w:bidi="en-US"/>
        </w:rPr>
        <w:t>the components to design the sandbox are shown</w:t>
      </w:r>
      <w:r w:rsidR="009E558F">
        <w:rPr>
          <w:rFonts w:asciiTheme="minorHAnsi" w:hAnsiTheme="minorHAnsi" w:cstheme="minorHAnsi"/>
          <w:szCs w:val="24"/>
          <w:lang w:bidi="en-US"/>
        </w:rPr>
        <w:t>,</w:t>
      </w:r>
      <w:r>
        <w:rPr>
          <w:rFonts w:asciiTheme="minorHAnsi" w:hAnsiTheme="minorHAnsi" w:cstheme="minorHAnsi"/>
          <w:szCs w:val="24"/>
          <w:lang w:bidi="en-US"/>
        </w:rPr>
        <w:t xml:space="preserve"> and the parents want the sandbox to be 1 foot high. </w:t>
      </w:r>
    </w:p>
    <w:p w14:paraId="1EB0A135" w14:textId="0BED183A" w:rsidR="005824CE" w:rsidRDefault="009E558F" w:rsidP="005824CE">
      <w:pPr>
        <w:pStyle w:val="NumberedPara"/>
        <w:numPr>
          <w:ilvl w:val="1"/>
          <w:numId w:val="4"/>
        </w:numPr>
        <w:spacing w:after="0"/>
        <w:rPr>
          <w:rFonts w:asciiTheme="minorHAnsi" w:hAnsiTheme="minorHAnsi" w:cstheme="minorHAnsi"/>
          <w:szCs w:val="24"/>
          <w:lang w:bidi="en-US"/>
        </w:rPr>
      </w:pPr>
      <w:r>
        <w:rPr>
          <w:rFonts w:asciiTheme="minorHAnsi" w:hAnsiTheme="minorHAnsi" w:cstheme="minorHAnsi"/>
          <w:szCs w:val="24"/>
          <w:lang w:bidi="en-US"/>
        </w:rPr>
        <w:t>Ask students</w:t>
      </w:r>
      <w:r w:rsidR="005824CE" w:rsidRPr="00C24C70">
        <w:rPr>
          <w:rFonts w:asciiTheme="minorHAnsi" w:hAnsiTheme="minorHAnsi" w:cstheme="minorHAnsi"/>
          <w:szCs w:val="24"/>
          <w:lang w:bidi="en-US"/>
        </w:rPr>
        <w:t xml:space="preserve"> to </w:t>
      </w:r>
      <w:r w:rsidR="005824CE">
        <w:rPr>
          <w:rFonts w:asciiTheme="minorHAnsi" w:hAnsiTheme="minorHAnsi" w:cstheme="minorHAnsi"/>
          <w:szCs w:val="24"/>
          <w:lang w:bidi="en-US"/>
        </w:rPr>
        <w:t>use the information on the activity sheet to estimate how many wood</w:t>
      </w:r>
      <w:r w:rsidR="00E16DF8">
        <w:rPr>
          <w:rFonts w:asciiTheme="minorHAnsi" w:hAnsiTheme="minorHAnsi" w:cstheme="minorHAnsi"/>
          <w:szCs w:val="24"/>
          <w:lang w:bidi="en-US"/>
        </w:rPr>
        <w:t>en</w:t>
      </w:r>
      <w:r w:rsidR="005824CE">
        <w:rPr>
          <w:rFonts w:asciiTheme="minorHAnsi" w:hAnsiTheme="minorHAnsi" w:cstheme="minorHAnsi"/>
          <w:szCs w:val="24"/>
          <w:lang w:bidi="en-US"/>
        </w:rPr>
        <w:t xml:space="preserve"> boards</w:t>
      </w:r>
      <w:r w:rsidR="005824CE" w:rsidRPr="00C24C70">
        <w:rPr>
          <w:rFonts w:asciiTheme="minorHAnsi" w:hAnsiTheme="minorHAnsi" w:cstheme="minorHAnsi"/>
          <w:szCs w:val="24"/>
          <w:lang w:bidi="en-US"/>
        </w:rPr>
        <w:t xml:space="preserve"> and sheets of plastic covering are needed for the sandbox.</w:t>
      </w:r>
      <w:r w:rsidR="005824CE">
        <w:rPr>
          <w:rFonts w:asciiTheme="minorHAnsi" w:hAnsiTheme="minorHAnsi" w:cstheme="minorHAnsi"/>
          <w:szCs w:val="24"/>
          <w:lang w:bidi="en-US"/>
        </w:rPr>
        <w:t xml:space="preserve"> </w:t>
      </w:r>
      <w:r w:rsidR="005824CE" w:rsidRPr="00C24C70">
        <w:rPr>
          <w:rFonts w:asciiTheme="minorHAnsi" w:hAnsiTheme="minorHAnsi" w:cstheme="minorHAnsi"/>
          <w:szCs w:val="24"/>
          <w:lang w:bidi="en-US"/>
        </w:rPr>
        <w:t xml:space="preserve">Circulate and facilitate as needed. </w:t>
      </w:r>
      <w:r w:rsidR="005824CE">
        <w:rPr>
          <w:rFonts w:asciiTheme="minorHAnsi" w:hAnsiTheme="minorHAnsi" w:cstheme="minorHAnsi"/>
          <w:szCs w:val="24"/>
          <w:lang w:bidi="en-US"/>
        </w:rPr>
        <w:t xml:space="preserve">(Close estimates are </w:t>
      </w:r>
      <w:r w:rsidR="00E16DF8">
        <w:rPr>
          <w:rFonts w:asciiTheme="minorHAnsi" w:hAnsiTheme="minorHAnsi" w:cstheme="minorHAnsi"/>
          <w:szCs w:val="24"/>
          <w:lang w:bidi="en-US"/>
        </w:rPr>
        <w:t xml:space="preserve">five </w:t>
      </w:r>
      <w:r w:rsidR="005824CE">
        <w:rPr>
          <w:rFonts w:asciiTheme="minorHAnsi" w:hAnsiTheme="minorHAnsi" w:cstheme="minorHAnsi"/>
          <w:szCs w:val="24"/>
          <w:lang w:bidi="en-US"/>
        </w:rPr>
        <w:t xml:space="preserve">pieces of wood for </w:t>
      </w:r>
      <w:proofErr w:type="gramStart"/>
      <w:r w:rsidR="005824CE">
        <w:rPr>
          <w:rFonts w:asciiTheme="minorHAnsi" w:hAnsiTheme="minorHAnsi" w:cstheme="minorHAnsi"/>
          <w:szCs w:val="24"/>
          <w:lang w:bidi="en-US"/>
        </w:rPr>
        <w:t>the</w:t>
      </w:r>
      <w:proofErr w:type="gramEnd"/>
      <w:r w:rsidR="005824CE">
        <w:rPr>
          <w:rFonts w:asciiTheme="minorHAnsi" w:hAnsiTheme="minorHAnsi" w:cstheme="minorHAnsi"/>
          <w:szCs w:val="24"/>
          <w:lang w:bidi="en-US"/>
        </w:rPr>
        <w:t xml:space="preserve"> length and </w:t>
      </w:r>
      <w:r w:rsidR="00E16DF8">
        <w:rPr>
          <w:rFonts w:asciiTheme="minorHAnsi" w:hAnsiTheme="minorHAnsi" w:cstheme="minorHAnsi"/>
          <w:szCs w:val="24"/>
          <w:lang w:bidi="en-US"/>
        </w:rPr>
        <w:t xml:space="preserve">four </w:t>
      </w:r>
      <w:r w:rsidR="005824CE">
        <w:rPr>
          <w:rFonts w:asciiTheme="minorHAnsi" w:hAnsiTheme="minorHAnsi" w:cstheme="minorHAnsi"/>
          <w:szCs w:val="24"/>
          <w:lang w:bidi="en-US"/>
        </w:rPr>
        <w:t>pieces of wood for the width).</w:t>
      </w:r>
      <w:r w:rsidR="00C36375">
        <w:rPr>
          <w:rFonts w:asciiTheme="minorHAnsi" w:hAnsiTheme="minorHAnsi" w:cstheme="minorHAnsi"/>
          <w:szCs w:val="24"/>
          <w:lang w:bidi="en-US"/>
        </w:rPr>
        <w:t xml:space="preserve"> </w:t>
      </w:r>
      <w:r w:rsidR="005824CE" w:rsidRPr="00C24C70">
        <w:rPr>
          <w:rFonts w:asciiTheme="minorHAnsi" w:hAnsiTheme="minorHAnsi" w:cstheme="minorHAnsi"/>
          <w:szCs w:val="24"/>
          <w:lang w:bidi="en-US"/>
        </w:rPr>
        <w:t xml:space="preserve">Record </w:t>
      </w:r>
      <w:r w:rsidR="005824CE">
        <w:rPr>
          <w:rFonts w:asciiTheme="minorHAnsi" w:hAnsiTheme="minorHAnsi" w:cstheme="minorHAnsi"/>
          <w:szCs w:val="24"/>
          <w:lang w:bidi="en-US"/>
        </w:rPr>
        <w:t>their estimates on the board and discuss why some estimates might be different.</w:t>
      </w:r>
      <w:r w:rsidR="00C36375">
        <w:rPr>
          <w:rFonts w:asciiTheme="minorHAnsi" w:hAnsiTheme="minorHAnsi" w:cstheme="minorHAnsi"/>
          <w:szCs w:val="24"/>
          <w:lang w:bidi="en-US"/>
        </w:rPr>
        <w:t xml:space="preserve"> </w:t>
      </w:r>
    </w:p>
    <w:p w14:paraId="79251FA1" w14:textId="5A529E4C" w:rsidR="005824CE" w:rsidRDefault="005824CE">
      <w:pPr>
        <w:pStyle w:val="NumberedPara"/>
        <w:numPr>
          <w:ilvl w:val="1"/>
          <w:numId w:val="4"/>
        </w:numPr>
        <w:spacing w:after="0"/>
        <w:rPr>
          <w:rFonts w:asciiTheme="minorHAnsi" w:hAnsiTheme="minorHAnsi" w:cstheme="minorHAnsi"/>
          <w:szCs w:val="24"/>
          <w:lang w:bidi="en-US"/>
        </w:rPr>
      </w:pPr>
      <w:r>
        <w:rPr>
          <w:rFonts w:asciiTheme="minorHAnsi" w:hAnsiTheme="minorHAnsi" w:cstheme="minorHAnsi"/>
          <w:szCs w:val="24"/>
          <w:lang w:bidi="en-US"/>
        </w:rPr>
        <w:t xml:space="preserve">Write the terms </w:t>
      </w:r>
      <w:r w:rsidRPr="009E558F">
        <w:rPr>
          <w:rFonts w:asciiTheme="minorHAnsi" w:hAnsiTheme="minorHAnsi" w:cstheme="minorHAnsi"/>
          <w:i/>
          <w:szCs w:val="24"/>
          <w:lang w:bidi="en-US"/>
        </w:rPr>
        <w:t>area</w:t>
      </w:r>
      <w:r>
        <w:rPr>
          <w:rFonts w:asciiTheme="minorHAnsi" w:hAnsiTheme="minorHAnsi" w:cstheme="minorHAnsi"/>
          <w:szCs w:val="24"/>
          <w:lang w:bidi="en-US"/>
        </w:rPr>
        <w:t xml:space="preserve"> and </w:t>
      </w:r>
      <w:r w:rsidRPr="009E558F">
        <w:rPr>
          <w:rFonts w:asciiTheme="minorHAnsi" w:hAnsiTheme="minorHAnsi" w:cstheme="minorHAnsi"/>
          <w:i/>
          <w:szCs w:val="24"/>
          <w:lang w:bidi="en-US"/>
        </w:rPr>
        <w:t>perimeter</w:t>
      </w:r>
      <w:r>
        <w:rPr>
          <w:rFonts w:asciiTheme="minorHAnsi" w:hAnsiTheme="minorHAnsi" w:cstheme="minorHAnsi"/>
          <w:szCs w:val="24"/>
          <w:lang w:bidi="en-US"/>
        </w:rPr>
        <w:t xml:space="preserve"> on the board</w:t>
      </w:r>
      <w:r w:rsidR="009E558F">
        <w:rPr>
          <w:rFonts w:asciiTheme="minorHAnsi" w:hAnsiTheme="minorHAnsi" w:cstheme="minorHAnsi"/>
          <w:szCs w:val="24"/>
          <w:lang w:bidi="en-US"/>
        </w:rPr>
        <w:t>,</w:t>
      </w:r>
      <w:r>
        <w:rPr>
          <w:rFonts w:asciiTheme="minorHAnsi" w:hAnsiTheme="minorHAnsi" w:cstheme="minorHAnsi"/>
          <w:szCs w:val="24"/>
          <w:lang w:bidi="en-US"/>
        </w:rPr>
        <w:t xml:space="preserve"> and ask </w:t>
      </w:r>
      <w:r w:rsidR="00E16DF8">
        <w:rPr>
          <w:rFonts w:asciiTheme="minorHAnsi" w:hAnsiTheme="minorHAnsi" w:cstheme="minorHAnsi"/>
          <w:szCs w:val="24"/>
          <w:lang w:bidi="en-US"/>
        </w:rPr>
        <w:t xml:space="preserve">whether </w:t>
      </w:r>
      <w:r>
        <w:rPr>
          <w:rFonts w:asciiTheme="minorHAnsi" w:hAnsiTheme="minorHAnsi" w:cstheme="minorHAnsi"/>
          <w:szCs w:val="24"/>
          <w:lang w:bidi="en-US"/>
        </w:rPr>
        <w:t>anyone knows how these terms are related to the sandbox</w:t>
      </w:r>
      <w:r w:rsidR="009E558F">
        <w:rPr>
          <w:rFonts w:asciiTheme="minorHAnsi" w:hAnsiTheme="minorHAnsi" w:cstheme="minorHAnsi"/>
          <w:szCs w:val="24"/>
          <w:lang w:bidi="en-US"/>
        </w:rPr>
        <w:t>.</w:t>
      </w:r>
      <w:r w:rsidRPr="00C24C70">
        <w:rPr>
          <w:rFonts w:asciiTheme="minorHAnsi" w:hAnsiTheme="minorHAnsi" w:cstheme="minorHAnsi"/>
          <w:szCs w:val="24"/>
          <w:lang w:bidi="en-US"/>
        </w:rPr>
        <w:t xml:space="preserve"> </w:t>
      </w:r>
      <w:r w:rsidR="009E558F">
        <w:rPr>
          <w:rFonts w:asciiTheme="minorHAnsi" w:hAnsiTheme="minorHAnsi" w:cstheme="minorHAnsi"/>
          <w:szCs w:val="24"/>
          <w:lang w:bidi="en-US"/>
        </w:rPr>
        <w:t xml:space="preserve">Ask, </w:t>
      </w:r>
      <w:r w:rsidR="009E558F" w:rsidRPr="004A7856">
        <w:rPr>
          <w:rFonts w:asciiTheme="minorHAnsi" w:hAnsiTheme="minorHAnsi" w:cstheme="minorHAnsi"/>
          <w:i/>
          <w:szCs w:val="24"/>
          <w:lang w:bidi="en-US"/>
        </w:rPr>
        <w:t xml:space="preserve">“What measure will be needed to figure out how much sand </w:t>
      </w:r>
      <w:r w:rsidR="00E16DF8">
        <w:rPr>
          <w:rFonts w:asciiTheme="minorHAnsi" w:hAnsiTheme="minorHAnsi" w:cstheme="minorHAnsi"/>
          <w:i/>
          <w:szCs w:val="24"/>
          <w:lang w:bidi="en-US"/>
        </w:rPr>
        <w:t>it will take</w:t>
      </w:r>
      <w:r w:rsidR="009E558F" w:rsidRPr="004A7856">
        <w:rPr>
          <w:rFonts w:asciiTheme="minorHAnsi" w:hAnsiTheme="minorHAnsi" w:cstheme="minorHAnsi"/>
          <w:i/>
          <w:szCs w:val="24"/>
          <w:lang w:bidi="en-US"/>
        </w:rPr>
        <w:t xml:space="preserve"> to fill the sandbox?”</w:t>
      </w:r>
      <w:r w:rsidR="009E558F">
        <w:rPr>
          <w:rFonts w:asciiTheme="minorHAnsi" w:hAnsiTheme="minorHAnsi" w:cstheme="minorHAnsi"/>
          <w:szCs w:val="24"/>
          <w:lang w:bidi="en-US"/>
        </w:rPr>
        <w:t xml:space="preserve"> Allow students to discuss.</w:t>
      </w:r>
    </w:p>
    <w:p w14:paraId="203B583B" w14:textId="69586F41" w:rsidR="005824CE" w:rsidRDefault="009E558F" w:rsidP="004A7856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53"/>
        <w:rPr>
          <w:rFonts w:asciiTheme="minorHAnsi" w:hAnsiTheme="minorHAnsi" w:cstheme="minorHAnsi"/>
          <w:szCs w:val="24"/>
          <w:lang w:bidi="en-US"/>
        </w:rPr>
      </w:pPr>
      <w:r>
        <w:rPr>
          <w:rFonts w:asciiTheme="minorHAnsi" w:hAnsiTheme="minorHAnsi" w:cstheme="minorHAnsi"/>
          <w:szCs w:val="24"/>
          <w:lang w:bidi="en-US"/>
        </w:rPr>
        <w:t xml:space="preserve">Ask </w:t>
      </w:r>
      <w:r w:rsidR="005824CE" w:rsidRPr="000B67C1">
        <w:rPr>
          <w:rFonts w:asciiTheme="minorHAnsi" w:hAnsiTheme="minorHAnsi" w:cstheme="minorHAnsi"/>
          <w:szCs w:val="24"/>
          <w:lang w:bidi="en-US"/>
        </w:rPr>
        <w:t xml:space="preserve">students </w:t>
      </w:r>
      <w:r>
        <w:rPr>
          <w:rFonts w:asciiTheme="minorHAnsi" w:hAnsiTheme="minorHAnsi" w:cstheme="minorHAnsi"/>
          <w:szCs w:val="24"/>
          <w:lang w:bidi="en-US"/>
        </w:rPr>
        <w:t xml:space="preserve">to </w:t>
      </w:r>
      <w:r w:rsidR="005824CE" w:rsidRPr="000B67C1">
        <w:rPr>
          <w:rFonts w:asciiTheme="minorHAnsi" w:hAnsiTheme="minorHAnsi" w:cstheme="minorHAnsi"/>
          <w:szCs w:val="24"/>
          <w:lang w:bidi="en-US"/>
        </w:rPr>
        <w:t>find the actual measurement</w:t>
      </w:r>
      <w:r w:rsidR="005824CE">
        <w:rPr>
          <w:rFonts w:asciiTheme="minorHAnsi" w:hAnsiTheme="minorHAnsi" w:cstheme="minorHAnsi"/>
          <w:szCs w:val="24"/>
          <w:lang w:bidi="en-US"/>
        </w:rPr>
        <w:t>s for the</w:t>
      </w:r>
      <w:r w:rsidR="005824CE" w:rsidRPr="000B67C1">
        <w:rPr>
          <w:rFonts w:asciiTheme="minorHAnsi" w:hAnsiTheme="minorHAnsi" w:cstheme="minorHAnsi"/>
          <w:szCs w:val="24"/>
          <w:lang w:bidi="en-US"/>
        </w:rPr>
        <w:t xml:space="preserve"> perimeter, area</w:t>
      </w:r>
      <w:r w:rsidR="00E16DF8">
        <w:rPr>
          <w:rFonts w:asciiTheme="minorHAnsi" w:hAnsiTheme="minorHAnsi" w:cstheme="minorHAnsi"/>
          <w:szCs w:val="24"/>
          <w:lang w:bidi="en-US"/>
        </w:rPr>
        <w:t>,</w:t>
      </w:r>
      <w:r w:rsidR="005824CE" w:rsidRPr="000B67C1">
        <w:rPr>
          <w:rFonts w:asciiTheme="minorHAnsi" w:hAnsiTheme="minorHAnsi" w:cstheme="minorHAnsi"/>
          <w:szCs w:val="24"/>
          <w:lang w:bidi="en-US"/>
        </w:rPr>
        <w:t xml:space="preserve"> and volume of the sandbox</w:t>
      </w:r>
      <w:r>
        <w:rPr>
          <w:rFonts w:asciiTheme="minorHAnsi" w:hAnsiTheme="minorHAnsi" w:cstheme="minorHAnsi"/>
          <w:szCs w:val="24"/>
          <w:lang w:bidi="en-US"/>
        </w:rPr>
        <w:t xml:space="preserve"> using the following information: </w:t>
      </w:r>
    </w:p>
    <w:p w14:paraId="764306DE" w14:textId="77777777" w:rsidR="00333D34" w:rsidRPr="00333D34" w:rsidRDefault="00333D34" w:rsidP="004A7856">
      <w:pPr>
        <w:spacing w:before="60" w:after="0" w:line="240" w:lineRule="auto"/>
        <w:rPr>
          <w:lang w:bidi="en-US"/>
        </w:rPr>
      </w:pPr>
    </w:p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  <w:tblDescription w:val="table of measurements for student use"/>
      </w:tblPr>
      <w:tblGrid>
        <w:gridCol w:w="2155"/>
        <w:gridCol w:w="4230"/>
      </w:tblGrid>
      <w:tr w:rsidR="005824CE" w14:paraId="380C5AD1" w14:textId="77777777" w:rsidTr="00236258">
        <w:trPr>
          <w:trHeight w:val="395"/>
          <w:tblHeader/>
        </w:trPr>
        <w:tc>
          <w:tcPr>
            <w:tcW w:w="2155" w:type="dxa"/>
          </w:tcPr>
          <w:p w14:paraId="1FB482E9" w14:textId="77777777" w:rsidR="005824CE" w:rsidRDefault="005824CE" w:rsidP="004A7856">
            <w:pPr>
              <w:pStyle w:val="NumberedPara"/>
              <w:spacing w:before="60" w:after="0"/>
              <w:rPr>
                <w:rFonts w:asciiTheme="minorHAnsi" w:hAnsiTheme="minorHAnsi" w:cstheme="minorHAnsi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szCs w:val="24"/>
                <w:lang w:bidi="en-US"/>
              </w:rPr>
              <w:lastRenderedPageBreak/>
              <w:t>Wood Plank</w:t>
            </w:r>
          </w:p>
        </w:tc>
        <w:tc>
          <w:tcPr>
            <w:tcW w:w="4230" w:type="dxa"/>
          </w:tcPr>
          <w:p w14:paraId="6B0EF650" w14:textId="77777777" w:rsidR="005824CE" w:rsidRDefault="005824CE" w:rsidP="004A7856">
            <w:pPr>
              <w:pStyle w:val="NumberedPara"/>
              <w:spacing w:before="60" w:after="0"/>
              <w:rPr>
                <w:rFonts w:asciiTheme="minorHAnsi" w:hAnsiTheme="minorHAnsi" w:cstheme="minorHAnsi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szCs w:val="24"/>
                <w:lang w:bidi="en-US"/>
              </w:rPr>
              <w:t>Length: 2 feet</w:t>
            </w:r>
          </w:p>
        </w:tc>
      </w:tr>
      <w:tr w:rsidR="005824CE" w14:paraId="5940AC9A" w14:textId="77777777" w:rsidTr="00333D34">
        <w:trPr>
          <w:trHeight w:val="395"/>
        </w:trPr>
        <w:tc>
          <w:tcPr>
            <w:tcW w:w="2155" w:type="dxa"/>
          </w:tcPr>
          <w:p w14:paraId="4D04D23A" w14:textId="77777777" w:rsidR="005824CE" w:rsidRDefault="005824CE" w:rsidP="004A7856">
            <w:pPr>
              <w:pStyle w:val="NumberedPara"/>
              <w:spacing w:before="60" w:after="0"/>
              <w:rPr>
                <w:rFonts w:asciiTheme="minorHAnsi" w:hAnsiTheme="minorHAnsi" w:cstheme="minorHAnsi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szCs w:val="24"/>
                <w:lang w:bidi="en-US"/>
              </w:rPr>
              <w:t>Piece of Plastic</w:t>
            </w:r>
          </w:p>
        </w:tc>
        <w:tc>
          <w:tcPr>
            <w:tcW w:w="4230" w:type="dxa"/>
          </w:tcPr>
          <w:p w14:paraId="4D01CDCA" w14:textId="5686DCDA" w:rsidR="005824CE" w:rsidRDefault="005824CE" w:rsidP="004A7856">
            <w:pPr>
              <w:pStyle w:val="NumberedPara"/>
              <w:spacing w:before="60" w:after="0"/>
              <w:rPr>
                <w:rFonts w:asciiTheme="minorHAnsi" w:hAnsiTheme="minorHAnsi" w:cstheme="minorHAnsi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szCs w:val="24"/>
                <w:lang w:bidi="en-US"/>
              </w:rPr>
              <w:t xml:space="preserve">The two equal sides/legs are 2 </w:t>
            </w:r>
            <w:r w:rsidR="00E16DF8">
              <w:rPr>
                <w:rFonts w:asciiTheme="minorHAnsi" w:hAnsiTheme="minorHAnsi" w:cstheme="minorHAnsi"/>
                <w:szCs w:val="24"/>
                <w:lang w:bidi="en-US"/>
              </w:rPr>
              <w:t xml:space="preserve">feet </w:t>
            </w:r>
            <w:r>
              <w:rPr>
                <w:rFonts w:asciiTheme="minorHAnsi" w:hAnsiTheme="minorHAnsi" w:cstheme="minorHAnsi"/>
                <w:szCs w:val="24"/>
                <w:lang w:bidi="en-US"/>
              </w:rPr>
              <w:t>each</w:t>
            </w:r>
          </w:p>
        </w:tc>
      </w:tr>
      <w:tr w:rsidR="005824CE" w14:paraId="2F6CF3DE" w14:textId="77777777" w:rsidTr="00333D34">
        <w:trPr>
          <w:trHeight w:val="395"/>
        </w:trPr>
        <w:tc>
          <w:tcPr>
            <w:tcW w:w="2155" w:type="dxa"/>
          </w:tcPr>
          <w:p w14:paraId="212A7134" w14:textId="77777777" w:rsidR="005824CE" w:rsidRDefault="005824CE" w:rsidP="004A7856">
            <w:pPr>
              <w:pStyle w:val="NumberedPara"/>
              <w:spacing w:before="60" w:after="0"/>
              <w:rPr>
                <w:rFonts w:asciiTheme="minorHAnsi" w:hAnsiTheme="minorHAnsi" w:cstheme="minorHAnsi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szCs w:val="24"/>
                <w:lang w:bidi="en-US"/>
              </w:rPr>
              <w:t>Height of Sandbox</w:t>
            </w:r>
          </w:p>
        </w:tc>
        <w:tc>
          <w:tcPr>
            <w:tcW w:w="4230" w:type="dxa"/>
          </w:tcPr>
          <w:p w14:paraId="7445A8E3" w14:textId="77777777" w:rsidR="005824CE" w:rsidRDefault="005824CE" w:rsidP="004A7856">
            <w:pPr>
              <w:pStyle w:val="NumberedPara"/>
              <w:spacing w:before="60" w:after="0"/>
              <w:rPr>
                <w:rFonts w:asciiTheme="minorHAnsi" w:hAnsiTheme="minorHAnsi" w:cstheme="minorHAnsi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szCs w:val="24"/>
                <w:lang w:bidi="en-US"/>
              </w:rPr>
              <w:t>1 foot</w:t>
            </w:r>
          </w:p>
        </w:tc>
      </w:tr>
    </w:tbl>
    <w:p w14:paraId="5447590D" w14:textId="77777777" w:rsidR="0003303D" w:rsidRPr="004A7856" w:rsidRDefault="0003303D" w:rsidP="004A7856">
      <w:pPr>
        <w:spacing w:before="120" w:after="0" w:line="240" w:lineRule="auto"/>
        <w:ind w:left="691"/>
        <w:rPr>
          <w:rFonts w:cstheme="minorHAnsi"/>
          <w:sz w:val="24"/>
          <w:szCs w:val="24"/>
          <w:lang w:bidi="en-US"/>
        </w:rPr>
      </w:pPr>
      <w:r w:rsidRPr="004A7856">
        <w:rPr>
          <w:rFonts w:cstheme="minorHAnsi"/>
          <w:sz w:val="24"/>
          <w:szCs w:val="24"/>
          <w:lang w:bidi="en-US"/>
        </w:rPr>
        <w:t>You may want students work with like ability partners. Write the following information on the board.</w:t>
      </w:r>
    </w:p>
    <w:p w14:paraId="01D4589B" w14:textId="4353CCCE" w:rsidR="005824CE" w:rsidRPr="000B67C1" w:rsidRDefault="005824CE" w:rsidP="004A7856">
      <w:pPr>
        <w:spacing w:before="60" w:after="0" w:line="240" w:lineRule="auto"/>
        <w:ind w:left="696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Give students time to work on finding the measures</w:t>
      </w:r>
      <w:r w:rsidR="0003303D">
        <w:rPr>
          <w:sz w:val="24"/>
          <w:szCs w:val="24"/>
          <w:lang w:bidi="en-US"/>
        </w:rPr>
        <w:t>,</w:t>
      </w:r>
      <w:r>
        <w:rPr>
          <w:sz w:val="24"/>
          <w:szCs w:val="24"/>
          <w:lang w:bidi="en-US"/>
        </w:rPr>
        <w:t xml:space="preserve"> and circulate around the roo</w:t>
      </w:r>
      <w:r w:rsidR="0003303D">
        <w:rPr>
          <w:sz w:val="24"/>
          <w:szCs w:val="24"/>
          <w:lang w:bidi="en-US"/>
        </w:rPr>
        <w:t xml:space="preserve">m to note </w:t>
      </w:r>
      <w:r>
        <w:rPr>
          <w:sz w:val="24"/>
          <w:szCs w:val="24"/>
          <w:lang w:bidi="en-US"/>
        </w:rPr>
        <w:t>which students may have gaps in the knowledge they need to solve the problem. Facilitate a class discussion that revisits the important ideas about perimeter, area, and volume that differentiate the measures from each other. Review the use of fo</w:t>
      </w:r>
      <w:r w:rsidR="00AF12FC">
        <w:rPr>
          <w:sz w:val="24"/>
          <w:szCs w:val="24"/>
          <w:lang w:bidi="en-US"/>
        </w:rPr>
        <w:t>rmulas to find the measures. Emphasize</w:t>
      </w:r>
      <w:r>
        <w:rPr>
          <w:sz w:val="24"/>
          <w:szCs w:val="24"/>
          <w:lang w:bidi="en-US"/>
        </w:rPr>
        <w:t xml:space="preserve"> the need to include units with the answers.</w:t>
      </w:r>
    </w:p>
    <w:p w14:paraId="4A57D453" w14:textId="35622BF6" w:rsidR="005824CE" w:rsidRDefault="005824CE" w:rsidP="004A7856">
      <w:pPr>
        <w:pStyle w:val="NumberedPara"/>
        <w:numPr>
          <w:ilvl w:val="0"/>
          <w:numId w:val="4"/>
        </w:numPr>
        <w:tabs>
          <w:tab w:val="clear" w:pos="533"/>
        </w:tabs>
        <w:spacing w:before="60" w:after="0"/>
        <w:ind w:left="720" w:hanging="353"/>
        <w:rPr>
          <w:rFonts w:asciiTheme="minorHAnsi" w:hAnsiTheme="minorHAnsi" w:cstheme="minorHAnsi"/>
          <w:szCs w:val="24"/>
          <w:lang w:bidi="en-US"/>
        </w:rPr>
      </w:pPr>
      <w:r>
        <w:rPr>
          <w:rFonts w:asciiTheme="minorHAnsi" w:hAnsiTheme="minorHAnsi" w:cstheme="minorHAnsi"/>
          <w:szCs w:val="24"/>
          <w:lang w:bidi="en-US"/>
        </w:rPr>
        <w:t>Next, tell the students the parents would like to put triangular seats at each corner of the sandbox.</w:t>
      </w:r>
      <w:r w:rsidR="00C36375">
        <w:rPr>
          <w:rFonts w:asciiTheme="minorHAnsi" w:hAnsiTheme="minorHAnsi" w:cstheme="minorHAnsi"/>
          <w:szCs w:val="24"/>
          <w:lang w:bidi="en-US"/>
        </w:rPr>
        <w:t xml:space="preserve"> </w:t>
      </w:r>
      <w:r>
        <w:rPr>
          <w:rFonts w:asciiTheme="minorHAnsi" w:hAnsiTheme="minorHAnsi" w:cstheme="minorHAnsi"/>
          <w:szCs w:val="24"/>
          <w:lang w:bidi="en-US"/>
        </w:rPr>
        <w:t>During the discussion of this part of the lesson</w:t>
      </w:r>
      <w:r w:rsidR="0003303D">
        <w:rPr>
          <w:rFonts w:asciiTheme="minorHAnsi" w:hAnsiTheme="minorHAnsi" w:cstheme="minorHAnsi"/>
          <w:szCs w:val="24"/>
          <w:lang w:bidi="en-US"/>
        </w:rPr>
        <w:t>,</w:t>
      </w:r>
      <w:r>
        <w:rPr>
          <w:rFonts w:asciiTheme="minorHAnsi" w:hAnsiTheme="minorHAnsi" w:cstheme="minorHAnsi"/>
          <w:szCs w:val="24"/>
          <w:lang w:bidi="en-US"/>
        </w:rPr>
        <w:t xml:space="preserve"> </w:t>
      </w:r>
      <w:r w:rsidR="0003303D">
        <w:rPr>
          <w:rFonts w:asciiTheme="minorHAnsi" w:hAnsiTheme="minorHAnsi" w:cstheme="minorHAnsi"/>
          <w:szCs w:val="24"/>
          <w:lang w:bidi="en-US"/>
        </w:rPr>
        <w:t>review the characteristics of</w:t>
      </w:r>
      <w:r>
        <w:rPr>
          <w:rFonts w:asciiTheme="minorHAnsi" w:hAnsiTheme="minorHAnsi" w:cstheme="minorHAnsi"/>
          <w:szCs w:val="24"/>
          <w:lang w:bidi="en-US"/>
        </w:rPr>
        <w:t xml:space="preserve"> a right triangle</w:t>
      </w:r>
      <w:r w:rsidR="0003303D">
        <w:rPr>
          <w:rFonts w:asciiTheme="minorHAnsi" w:hAnsiTheme="minorHAnsi" w:cstheme="minorHAnsi"/>
          <w:szCs w:val="24"/>
          <w:lang w:bidi="en-US"/>
        </w:rPr>
        <w:t>.</w:t>
      </w:r>
      <w:r w:rsidR="00C36375">
        <w:rPr>
          <w:rFonts w:asciiTheme="minorHAnsi" w:hAnsiTheme="minorHAnsi" w:cstheme="minorHAnsi"/>
          <w:szCs w:val="24"/>
          <w:lang w:bidi="en-US"/>
        </w:rPr>
        <w:t xml:space="preserve"> </w:t>
      </w:r>
      <w:r w:rsidR="0003303D">
        <w:rPr>
          <w:rFonts w:asciiTheme="minorHAnsi" w:hAnsiTheme="minorHAnsi" w:cstheme="minorHAnsi"/>
          <w:szCs w:val="24"/>
          <w:lang w:bidi="en-US"/>
        </w:rPr>
        <w:t>Each seat has</w:t>
      </w:r>
      <w:r>
        <w:rPr>
          <w:rFonts w:asciiTheme="minorHAnsi" w:hAnsiTheme="minorHAnsi" w:cstheme="minorHAnsi"/>
          <w:szCs w:val="24"/>
          <w:lang w:bidi="en-US"/>
        </w:rPr>
        <w:t xml:space="preserve"> three sides,</w:t>
      </w:r>
      <w:r w:rsidR="0003303D">
        <w:rPr>
          <w:rFonts w:asciiTheme="minorHAnsi" w:hAnsiTheme="minorHAnsi" w:cstheme="minorHAnsi"/>
          <w:szCs w:val="24"/>
          <w:lang w:bidi="en-US"/>
        </w:rPr>
        <w:t xml:space="preserve"> and the</w:t>
      </w:r>
      <w:r>
        <w:rPr>
          <w:rFonts w:asciiTheme="minorHAnsi" w:hAnsiTheme="minorHAnsi" w:cstheme="minorHAnsi"/>
          <w:szCs w:val="24"/>
          <w:lang w:bidi="en-US"/>
        </w:rPr>
        <w:t xml:space="preserve"> two legs measure 2 feet each </w:t>
      </w:r>
      <w:r w:rsidR="0003303D">
        <w:rPr>
          <w:rFonts w:asciiTheme="minorHAnsi" w:hAnsiTheme="minorHAnsi" w:cstheme="minorHAnsi"/>
          <w:szCs w:val="24"/>
          <w:lang w:bidi="en-US"/>
        </w:rPr>
        <w:t>(</w:t>
      </w:r>
      <w:r>
        <w:rPr>
          <w:rFonts w:asciiTheme="minorHAnsi" w:hAnsiTheme="minorHAnsi" w:cstheme="minorHAnsi"/>
          <w:szCs w:val="24"/>
          <w:lang w:bidi="en-US"/>
        </w:rPr>
        <w:t>we do not know the length of the third side</w:t>
      </w:r>
      <w:r w:rsidR="00E16DF8">
        <w:rPr>
          <w:rFonts w:asciiTheme="minorHAnsi" w:hAnsiTheme="minorHAnsi" w:cstheme="minorHAnsi"/>
          <w:szCs w:val="24"/>
          <w:lang w:bidi="en-US"/>
        </w:rPr>
        <w:t>,</w:t>
      </w:r>
      <w:r>
        <w:rPr>
          <w:rFonts w:asciiTheme="minorHAnsi" w:hAnsiTheme="minorHAnsi" w:cstheme="minorHAnsi"/>
          <w:szCs w:val="24"/>
          <w:lang w:bidi="en-US"/>
        </w:rPr>
        <w:t xml:space="preserve"> called </w:t>
      </w:r>
      <w:r w:rsidR="00E16DF8">
        <w:rPr>
          <w:rFonts w:asciiTheme="minorHAnsi" w:hAnsiTheme="minorHAnsi" w:cstheme="minorHAnsi"/>
          <w:szCs w:val="24"/>
          <w:lang w:bidi="en-US"/>
        </w:rPr>
        <w:t xml:space="preserve">the </w:t>
      </w:r>
      <w:r>
        <w:rPr>
          <w:rFonts w:asciiTheme="minorHAnsi" w:hAnsiTheme="minorHAnsi" w:cstheme="minorHAnsi"/>
          <w:szCs w:val="24"/>
          <w:lang w:bidi="en-US"/>
        </w:rPr>
        <w:t>hypotenuse of the right triangle</w:t>
      </w:r>
      <w:r w:rsidR="00E16DF8">
        <w:rPr>
          <w:rFonts w:asciiTheme="minorHAnsi" w:hAnsiTheme="minorHAnsi" w:cstheme="minorHAnsi"/>
          <w:szCs w:val="24"/>
          <w:lang w:bidi="en-US"/>
        </w:rPr>
        <w:t>,</w:t>
      </w:r>
      <w:r w:rsidR="00E16DF8" w:rsidRPr="00E16DF8">
        <w:rPr>
          <w:rFonts w:asciiTheme="minorHAnsi" w:hAnsiTheme="minorHAnsi" w:cstheme="minorHAnsi"/>
          <w:szCs w:val="24"/>
          <w:lang w:bidi="en-US"/>
        </w:rPr>
        <w:t xml:space="preserve"> </w:t>
      </w:r>
      <w:r w:rsidR="00E16DF8">
        <w:rPr>
          <w:rFonts w:asciiTheme="minorHAnsi" w:hAnsiTheme="minorHAnsi" w:cstheme="minorHAnsi"/>
          <w:szCs w:val="24"/>
          <w:lang w:bidi="en-US"/>
        </w:rPr>
        <w:t>which is opposite the right angle</w:t>
      </w:r>
      <w:r w:rsidR="0003303D">
        <w:rPr>
          <w:rFonts w:asciiTheme="minorHAnsi" w:hAnsiTheme="minorHAnsi" w:cstheme="minorHAnsi"/>
          <w:szCs w:val="24"/>
          <w:lang w:bidi="en-US"/>
        </w:rPr>
        <w:t>)</w:t>
      </w:r>
      <w:r>
        <w:rPr>
          <w:rFonts w:asciiTheme="minorHAnsi" w:hAnsiTheme="minorHAnsi" w:cstheme="minorHAnsi"/>
          <w:szCs w:val="24"/>
          <w:lang w:bidi="en-US"/>
        </w:rPr>
        <w:t>.</w:t>
      </w:r>
      <w:r w:rsidR="00C36375">
        <w:rPr>
          <w:rFonts w:asciiTheme="minorHAnsi" w:hAnsiTheme="minorHAnsi" w:cstheme="minorHAnsi"/>
          <w:szCs w:val="24"/>
          <w:lang w:bidi="en-US"/>
        </w:rPr>
        <w:t xml:space="preserve"> </w:t>
      </w:r>
    </w:p>
    <w:p w14:paraId="26795FD4" w14:textId="38DE115B" w:rsidR="005824CE" w:rsidRDefault="005824CE" w:rsidP="005824CE">
      <w:pPr>
        <w:pStyle w:val="NumberedPara"/>
        <w:numPr>
          <w:ilvl w:val="1"/>
          <w:numId w:val="4"/>
        </w:numPr>
        <w:spacing w:after="0"/>
        <w:rPr>
          <w:rFonts w:asciiTheme="minorHAnsi" w:hAnsiTheme="minorHAnsi" w:cstheme="minorHAnsi"/>
          <w:szCs w:val="24"/>
          <w:lang w:bidi="en-US"/>
        </w:rPr>
      </w:pPr>
      <w:r>
        <w:rPr>
          <w:rFonts w:asciiTheme="minorHAnsi" w:hAnsiTheme="minorHAnsi" w:cstheme="minorHAnsi"/>
          <w:szCs w:val="24"/>
          <w:lang w:bidi="en-US"/>
        </w:rPr>
        <w:t>Give students</w:t>
      </w:r>
      <w:r w:rsidR="0003303D">
        <w:rPr>
          <w:rFonts w:asciiTheme="minorHAnsi" w:hAnsiTheme="minorHAnsi" w:cstheme="minorHAnsi"/>
          <w:szCs w:val="24"/>
          <w:lang w:bidi="en-US"/>
        </w:rPr>
        <w:t xml:space="preserve"> a square paper measuring 2</w:t>
      </w:r>
      <w:r w:rsidR="00E16DF8">
        <w:rPr>
          <w:rFonts w:asciiTheme="minorHAnsi" w:hAnsiTheme="minorHAnsi" w:cstheme="minorHAnsi"/>
          <w:szCs w:val="24"/>
          <w:lang w:bidi="en-US"/>
        </w:rPr>
        <w:t>’</w:t>
      </w:r>
      <w:r w:rsidR="0003303D">
        <w:rPr>
          <w:rFonts w:asciiTheme="minorHAnsi" w:hAnsiTheme="minorHAnsi" w:cstheme="minorHAnsi"/>
          <w:szCs w:val="24"/>
          <w:lang w:bidi="en-US"/>
        </w:rPr>
        <w:t xml:space="preserve"> </w:t>
      </w:r>
      <w:r w:rsidR="00E16DF8">
        <w:rPr>
          <w:rFonts w:asciiTheme="minorHAnsi" w:hAnsiTheme="minorHAnsi" w:cstheme="minorHAnsi"/>
          <w:szCs w:val="24"/>
          <w:lang w:bidi="en-US"/>
        </w:rPr>
        <w:t xml:space="preserve">x </w:t>
      </w:r>
      <w:r w:rsidR="0003303D">
        <w:rPr>
          <w:rFonts w:asciiTheme="minorHAnsi" w:hAnsiTheme="minorHAnsi" w:cstheme="minorHAnsi"/>
          <w:szCs w:val="24"/>
          <w:lang w:bidi="en-US"/>
        </w:rPr>
        <w:t>2</w:t>
      </w:r>
      <w:r w:rsidR="00E16DF8">
        <w:rPr>
          <w:rFonts w:asciiTheme="minorHAnsi" w:hAnsiTheme="minorHAnsi" w:cstheme="minorHAnsi"/>
          <w:szCs w:val="24"/>
          <w:lang w:bidi="en-US"/>
        </w:rPr>
        <w:t>’</w:t>
      </w:r>
      <w:r>
        <w:rPr>
          <w:rFonts w:asciiTheme="minorHAnsi" w:hAnsiTheme="minorHAnsi" w:cstheme="minorHAnsi"/>
          <w:szCs w:val="24"/>
          <w:lang w:bidi="en-US"/>
        </w:rPr>
        <w:t>. Ask students to find the area of the square.</w:t>
      </w:r>
      <w:r w:rsidR="00C36375">
        <w:rPr>
          <w:rFonts w:asciiTheme="minorHAnsi" w:hAnsiTheme="minorHAnsi" w:cstheme="minorHAnsi"/>
          <w:szCs w:val="24"/>
          <w:lang w:bidi="en-US"/>
        </w:rPr>
        <w:t xml:space="preserve"> </w:t>
      </w:r>
      <w:r>
        <w:rPr>
          <w:rFonts w:asciiTheme="minorHAnsi" w:hAnsiTheme="minorHAnsi" w:cstheme="minorHAnsi"/>
          <w:szCs w:val="24"/>
          <w:lang w:bidi="en-US"/>
        </w:rPr>
        <w:t>Draw a representation of the square on the board</w:t>
      </w:r>
      <w:r w:rsidR="0003303D">
        <w:rPr>
          <w:rFonts w:asciiTheme="minorHAnsi" w:hAnsiTheme="minorHAnsi" w:cstheme="minorHAnsi"/>
          <w:szCs w:val="24"/>
          <w:lang w:bidi="en-US"/>
        </w:rPr>
        <w:t>,</w:t>
      </w:r>
      <w:r>
        <w:rPr>
          <w:rFonts w:asciiTheme="minorHAnsi" w:hAnsiTheme="minorHAnsi" w:cstheme="minorHAnsi"/>
          <w:szCs w:val="24"/>
          <w:lang w:bidi="en-US"/>
        </w:rPr>
        <w:t xml:space="preserve"> and ask students </w:t>
      </w:r>
      <w:r w:rsidR="0003303D">
        <w:rPr>
          <w:rFonts w:asciiTheme="minorHAnsi" w:hAnsiTheme="minorHAnsi" w:cstheme="minorHAnsi"/>
          <w:szCs w:val="24"/>
          <w:lang w:bidi="en-US"/>
        </w:rPr>
        <w:t>to determine the area</w:t>
      </w:r>
      <w:r>
        <w:rPr>
          <w:rFonts w:asciiTheme="minorHAnsi" w:hAnsiTheme="minorHAnsi" w:cstheme="minorHAnsi"/>
          <w:szCs w:val="24"/>
          <w:lang w:bidi="en-US"/>
        </w:rPr>
        <w:t>.</w:t>
      </w:r>
      <w:r w:rsidR="00C36375">
        <w:rPr>
          <w:rFonts w:asciiTheme="minorHAnsi" w:hAnsiTheme="minorHAnsi" w:cstheme="minorHAnsi"/>
          <w:szCs w:val="24"/>
          <w:lang w:bidi="en-US"/>
        </w:rPr>
        <w:t xml:space="preserve"> </w:t>
      </w:r>
      <w:r>
        <w:rPr>
          <w:rFonts w:asciiTheme="minorHAnsi" w:hAnsiTheme="minorHAnsi" w:cstheme="minorHAnsi"/>
          <w:szCs w:val="24"/>
          <w:lang w:bidi="en-US"/>
        </w:rPr>
        <w:t xml:space="preserve">Label the </w:t>
      </w:r>
      <w:r w:rsidR="0003303D">
        <w:rPr>
          <w:rFonts w:asciiTheme="minorHAnsi" w:hAnsiTheme="minorHAnsi" w:cstheme="minorHAnsi"/>
          <w:szCs w:val="24"/>
          <w:lang w:bidi="en-US"/>
        </w:rPr>
        <w:t>length as 2 feet and width as 2 feet</w:t>
      </w:r>
      <w:r>
        <w:rPr>
          <w:rFonts w:asciiTheme="minorHAnsi" w:hAnsiTheme="minorHAnsi" w:cstheme="minorHAnsi"/>
          <w:szCs w:val="24"/>
          <w:lang w:bidi="en-US"/>
        </w:rPr>
        <w:t xml:space="preserve">. Direct students to draw a diagonal </w:t>
      </w:r>
      <w:r w:rsidR="00E16DF8">
        <w:rPr>
          <w:rFonts w:asciiTheme="minorHAnsi" w:hAnsiTheme="minorHAnsi" w:cstheme="minorHAnsi"/>
          <w:szCs w:val="24"/>
          <w:lang w:bidi="en-US"/>
        </w:rPr>
        <w:t xml:space="preserve">line </w:t>
      </w:r>
      <w:r>
        <w:rPr>
          <w:rFonts w:asciiTheme="minorHAnsi" w:hAnsiTheme="minorHAnsi" w:cstheme="minorHAnsi"/>
          <w:szCs w:val="24"/>
          <w:lang w:bidi="en-US"/>
        </w:rPr>
        <w:t>using a straight edge from one vertex</w:t>
      </w:r>
      <w:r w:rsidR="0003303D">
        <w:rPr>
          <w:rFonts w:asciiTheme="minorHAnsi" w:hAnsiTheme="minorHAnsi" w:cstheme="minorHAnsi"/>
          <w:szCs w:val="24"/>
          <w:lang w:bidi="en-US"/>
        </w:rPr>
        <w:t xml:space="preserve"> to the opposite vertex and to</w:t>
      </w:r>
      <w:r>
        <w:rPr>
          <w:rFonts w:asciiTheme="minorHAnsi" w:hAnsiTheme="minorHAnsi" w:cstheme="minorHAnsi"/>
          <w:szCs w:val="24"/>
          <w:lang w:bidi="en-US"/>
        </w:rPr>
        <w:t xml:space="preserve"> cut along the diagonal created. This will result in two right triangles to make the seats.</w:t>
      </w:r>
      <w:r w:rsidR="00C36375">
        <w:rPr>
          <w:rFonts w:asciiTheme="minorHAnsi" w:hAnsiTheme="minorHAnsi" w:cstheme="minorHAnsi"/>
          <w:szCs w:val="24"/>
          <w:lang w:bidi="en-US"/>
        </w:rPr>
        <w:t xml:space="preserve"> </w:t>
      </w:r>
      <w:r>
        <w:rPr>
          <w:rFonts w:asciiTheme="minorHAnsi" w:hAnsiTheme="minorHAnsi" w:cstheme="minorHAnsi"/>
          <w:szCs w:val="24"/>
          <w:lang w:bidi="en-US"/>
        </w:rPr>
        <w:t xml:space="preserve">Ask students to talk with their elbow partner to determine the area of one of the right triangles. </w:t>
      </w:r>
    </w:p>
    <w:p w14:paraId="195E132C" w14:textId="2686D79D" w:rsidR="005824CE" w:rsidRPr="000B67C1" w:rsidRDefault="005824CE" w:rsidP="005824CE">
      <w:pPr>
        <w:pStyle w:val="NumberedPara"/>
        <w:numPr>
          <w:ilvl w:val="1"/>
          <w:numId w:val="4"/>
        </w:numPr>
        <w:spacing w:after="0"/>
        <w:rPr>
          <w:rFonts w:asciiTheme="minorHAnsi" w:hAnsiTheme="minorHAnsi" w:cstheme="minorHAnsi"/>
          <w:szCs w:val="24"/>
          <w:lang w:bidi="en-US"/>
        </w:rPr>
      </w:pPr>
      <w:r w:rsidRPr="000B67C1">
        <w:rPr>
          <w:rFonts w:asciiTheme="minorHAnsi" w:hAnsiTheme="minorHAnsi" w:cstheme="minorHAnsi"/>
          <w:szCs w:val="24"/>
          <w:lang w:bidi="en-US"/>
        </w:rPr>
        <w:t xml:space="preserve">Then ask for volunteers to provide the area of a right triangle and how they determined their answer. </w:t>
      </w:r>
      <w:r w:rsidR="0003303D">
        <w:rPr>
          <w:rFonts w:asciiTheme="minorHAnsi" w:hAnsiTheme="minorHAnsi" w:cstheme="minorHAnsi"/>
          <w:szCs w:val="24"/>
          <w:lang w:bidi="en-US"/>
        </w:rPr>
        <w:t>Sample response: “T</w:t>
      </w:r>
      <w:r w:rsidRPr="000B67C1">
        <w:rPr>
          <w:rFonts w:asciiTheme="minorHAnsi" w:hAnsiTheme="minorHAnsi" w:cstheme="minorHAnsi"/>
          <w:szCs w:val="24"/>
          <w:lang w:bidi="en-US"/>
        </w:rPr>
        <w:t>he area of the recta</w:t>
      </w:r>
      <w:r w:rsidR="0003303D">
        <w:rPr>
          <w:rFonts w:asciiTheme="minorHAnsi" w:hAnsiTheme="minorHAnsi" w:cstheme="minorHAnsi"/>
          <w:szCs w:val="24"/>
          <w:lang w:bidi="en-US"/>
        </w:rPr>
        <w:t>ngle was 4 square feet</w:t>
      </w:r>
      <w:r w:rsidRPr="000B67C1">
        <w:rPr>
          <w:rFonts w:asciiTheme="minorHAnsi" w:hAnsiTheme="minorHAnsi" w:cstheme="minorHAnsi"/>
          <w:szCs w:val="24"/>
          <w:lang w:bidi="en-US"/>
        </w:rPr>
        <w:t>.</w:t>
      </w:r>
      <w:r w:rsidR="0003303D">
        <w:rPr>
          <w:rFonts w:asciiTheme="minorHAnsi" w:hAnsiTheme="minorHAnsi" w:cstheme="minorHAnsi"/>
          <w:szCs w:val="24"/>
          <w:lang w:bidi="en-US"/>
        </w:rPr>
        <w:t xml:space="preserve"> W</w:t>
      </w:r>
      <w:r w:rsidRPr="000B67C1">
        <w:rPr>
          <w:rFonts w:asciiTheme="minorHAnsi" w:hAnsiTheme="minorHAnsi" w:cstheme="minorHAnsi"/>
          <w:szCs w:val="24"/>
          <w:lang w:bidi="en-US"/>
        </w:rPr>
        <w:t>hen the rectangle is cut in half</w:t>
      </w:r>
      <w:r w:rsidR="0003303D">
        <w:rPr>
          <w:rFonts w:asciiTheme="minorHAnsi" w:hAnsiTheme="minorHAnsi" w:cstheme="minorHAnsi"/>
          <w:szCs w:val="24"/>
          <w:lang w:bidi="en-US"/>
        </w:rPr>
        <w:t>,</w:t>
      </w:r>
      <w:r w:rsidRPr="000B67C1">
        <w:rPr>
          <w:rFonts w:asciiTheme="minorHAnsi" w:hAnsiTheme="minorHAnsi" w:cstheme="minorHAnsi"/>
          <w:szCs w:val="24"/>
          <w:lang w:bidi="en-US"/>
        </w:rPr>
        <w:t xml:space="preserve"> the area </w:t>
      </w:r>
      <w:r w:rsidR="0003303D">
        <w:rPr>
          <w:rFonts w:asciiTheme="minorHAnsi" w:hAnsiTheme="minorHAnsi" w:cstheme="minorHAnsi"/>
          <w:szCs w:val="24"/>
          <w:lang w:bidi="en-US"/>
        </w:rPr>
        <w:t>is also cut in half. Half of 4 square feet is 2 square feet. So the area of the right triangle is 2 square feet.”</w:t>
      </w:r>
      <w:r w:rsidR="00C36375">
        <w:rPr>
          <w:rFonts w:asciiTheme="minorHAnsi" w:hAnsiTheme="minorHAnsi" w:cstheme="minorHAnsi"/>
          <w:szCs w:val="24"/>
          <w:lang w:bidi="en-US"/>
        </w:rPr>
        <w:t xml:space="preserve"> </w:t>
      </w:r>
      <w:r w:rsidRPr="000B67C1">
        <w:rPr>
          <w:rFonts w:asciiTheme="minorHAnsi" w:hAnsiTheme="minorHAnsi" w:cstheme="minorHAnsi"/>
          <w:szCs w:val="24"/>
          <w:lang w:bidi="en-US"/>
        </w:rPr>
        <w:t>Record this idea in words that can be used to develop the formula</w:t>
      </w:r>
      <w:r w:rsidR="0003303D">
        <w:rPr>
          <w:rFonts w:asciiTheme="minorHAnsi" w:hAnsiTheme="minorHAnsi" w:cstheme="minorHAnsi"/>
          <w:szCs w:val="24"/>
          <w:lang w:bidi="en-US"/>
        </w:rPr>
        <w:t>.</w:t>
      </w:r>
    </w:p>
    <w:p w14:paraId="49123994" w14:textId="1E0A6373" w:rsidR="005824CE" w:rsidRDefault="005824CE" w:rsidP="005824CE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  <w:lang w:bidi="en-US"/>
        </w:rPr>
      </w:pPr>
      <w:r w:rsidRPr="000B67C1">
        <w:rPr>
          <w:sz w:val="24"/>
          <w:szCs w:val="24"/>
          <w:lang w:bidi="en-US"/>
        </w:rPr>
        <w:t>Facilitate a discussion to create an anchor chart that includes key terms applied to right t</w:t>
      </w:r>
      <w:r>
        <w:rPr>
          <w:sz w:val="24"/>
          <w:szCs w:val="24"/>
          <w:lang w:bidi="en-US"/>
        </w:rPr>
        <w:t>riangles.</w:t>
      </w:r>
      <w:r w:rsidR="00C36375">
        <w:rPr>
          <w:sz w:val="24"/>
          <w:szCs w:val="24"/>
          <w:lang w:bidi="en-US"/>
        </w:rPr>
        <w:t xml:space="preserve"> </w:t>
      </w:r>
      <w:r>
        <w:rPr>
          <w:sz w:val="24"/>
          <w:szCs w:val="24"/>
          <w:lang w:bidi="en-US"/>
        </w:rPr>
        <w:t xml:space="preserve">In order to move students from the description </w:t>
      </w:r>
      <w:r w:rsidR="0003303D">
        <w:rPr>
          <w:sz w:val="24"/>
          <w:szCs w:val="24"/>
          <w:lang w:bidi="en-US"/>
        </w:rPr>
        <w:t xml:space="preserve">to the formula, </w:t>
      </w:r>
      <w:r>
        <w:rPr>
          <w:sz w:val="24"/>
          <w:szCs w:val="24"/>
          <w:lang w:bidi="en-US"/>
        </w:rPr>
        <w:t xml:space="preserve">you will need to make the </w:t>
      </w:r>
      <w:r w:rsidR="0003303D">
        <w:rPr>
          <w:sz w:val="24"/>
          <w:szCs w:val="24"/>
          <w:lang w:bidi="en-US"/>
        </w:rPr>
        <w:t>connections between</w:t>
      </w:r>
      <w:r>
        <w:rPr>
          <w:sz w:val="24"/>
          <w:szCs w:val="24"/>
          <w:lang w:bidi="en-US"/>
        </w:rPr>
        <w:t xml:space="preserve"> the dimensions of a rectangle to the dimensions of a right triangle.</w:t>
      </w:r>
    </w:p>
    <w:p w14:paraId="5B37BE40" w14:textId="77777777" w:rsidR="005824CE" w:rsidRDefault="005824CE" w:rsidP="005824CE">
      <w:pPr>
        <w:pStyle w:val="ListParagraph"/>
        <w:spacing w:line="240" w:lineRule="auto"/>
        <w:ind w:left="1440"/>
        <w:rPr>
          <w:sz w:val="24"/>
          <w:szCs w:val="24"/>
          <w:lang w:bidi="en-US"/>
        </w:rPr>
      </w:pPr>
    </w:p>
    <w:tbl>
      <w:tblPr>
        <w:tblStyle w:val="TableGrid"/>
        <w:tblW w:w="8010" w:type="dxa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student diagrams"/>
      </w:tblPr>
      <w:tblGrid>
        <w:gridCol w:w="388"/>
        <w:gridCol w:w="3392"/>
        <w:gridCol w:w="360"/>
        <w:gridCol w:w="3870"/>
      </w:tblGrid>
      <w:tr w:rsidR="005824CE" w14:paraId="77E79B2B" w14:textId="77777777" w:rsidTr="00236258">
        <w:trPr>
          <w:tblHeader/>
        </w:trPr>
        <w:tc>
          <w:tcPr>
            <w:tcW w:w="388" w:type="dxa"/>
          </w:tcPr>
          <w:p w14:paraId="048A9524" w14:textId="77777777" w:rsidR="005824CE" w:rsidRPr="000B67C1" w:rsidRDefault="005824CE" w:rsidP="00E04310">
            <w:pPr>
              <w:pStyle w:val="ListParagraph"/>
              <w:ind w:left="0"/>
              <w:jc w:val="right"/>
              <w:rPr>
                <w:b/>
                <w:lang w:bidi="en-US"/>
              </w:rPr>
            </w:pPr>
          </w:p>
          <w:p w14:paraId="53882B2B" w14:textId="77777777" w:rsidR="005824CE" w:rsidRPr="000B67C1" w:rsidRDefault="005824CE" w:rsidP="00E04310">
            <w:pPr>
              <w:pStyle w:val="ListParagraph"/>
              <w:ind w:left="0"/>
              <w:jc w:val="right"/>
              <w:rPr>
                <w:b/>
                <w:lang w:bidi="en-US"/>
              </w:rPr>
            </w:pPr>
            <w:r w:rsidRPr="000B67C1">
              <w:rPr>
                <w:b/>
                <w:lang w:bidi="en-US"/>
              </w:rPr>
              <w:t>w</w:t>
            </w:r>
          </w:p>
          <w:p w14:paraId="29ECE717" w14:textId="77777777" w:rsidR="005824CE" w:rsidRPr="000B67C1" w:rsidRDefault="005824CE" w:rsidP="00E04310">
            <w:pPr>
              <w:pStyle w:val="ListParagraph"/>
              <w:ind w:left="0"/>
              <w:jc w:val="right"/>
              <w:rPr>
                <w:b/>
                <w:lang w:bidi="en-US"/>
              </w:rPr>
            </w:pPr>
            <w:r w:rsidRPr="000B67C1">
              <w:rPr>
                <w:b/>
                <w:lang w:bidi="en-US"/>
              </w:rPr>
              <w:t>I</w:t>
            </w:r>
          </w:p>
          <w:p w14:paraId="006A285D" w14:textId="77777777" w:rsidR="005824CE" w:rsidRPr="000B67C1" w:rsidRDefault="005824CE" w:rsidP="00E04310">
            <w:pPr>
              <w:pStyle w:val="ListParagraph"/>
              <w:ind w:left="0"/>
              <w:jc w:val="right"/>
              <w:rPr>
                <w:b/>
                <w:lang w:bidi="en-US"/>
              </w:rPr>
            </w:pPr>
            <w:r w:rsidRPr="000B67C1">
              <w:rPr>
                <w:b/>
                <w:lang w:bidi="en-US"/>
              </w:rPr>
              <w:t>d</w:t>
            </w:r>
          </w:p>
          <w:p w14:paraId="039B2472" w14:textId="77777777" w:rsidR="005824CE" w:rsidRPr="000B67C1" w:rsidRDefault="005824CE" w:rsidP="00E04310">
            <w:pPr>
              <w:pStyle w:val="ListParagraph"/>
              <w:ind w:left="0"/>
              <w:jc w:val="right"/>
              <w:rPr>
                <w:b/>
                <w:lang w:bidi="en-US"/>
              </w:rPr>
            </w:pPr>
            <w:r w:rsidRPr="000B67C1">
              <w:rPr>
                <w:b/>
                <w:lang w:bidi="en-US"/>
              </w:rPr>
              <w:t>t</w:t>
            </w:r>
          </w:p>
          <w:p w14:paraId="379EB56F" w14:textId="77777777" w:rsidR="005824CE" w:rsidRDefault="005824CE" w:rsidP="00E04310">
            <w:pPr>
              <w:pStyle w:val="ListParagraph"/>
              <w:ind w:left="0"/>
              <w:jc w:val="right"/>
              <w:rPr>
                <w:b/>
                <w:lang w:bidi="en-US"/>
              </w:rPr>
            </w:pPr>
            <w:r w:rsidRPr="000B67C1">
              <w:rPr>
                <w:b/>
                <w:lang w:bidi="en-US"/>
              </w:rPr>
              <w:t>h</w:t>
            </w:r>
          </w:p>
          <w:p w14:paraId="71D1E6C7" w14:textId="363C0529" w:rsidR="00236258" w:rsidRPr="000B67C1" w:rsidRDefault="00236258" w:rsidP="00E04310">
            <w:pPr>
              <w:pStyle w:val="ListParagraph"/>
              <w:ind w:left="0"/>
              <w:jc w:val="right"/>
              <w:rPr>
                <w:b/>
                <w:lang w:bidi="en-US"/>
              </w:rPr>
            </w:pPr>
          </w:p>
        </w:tc>
        <w:tc>
          <w:tcPr>
            <w:tcW w:w="3392" w:type="dxa"/>
          </w:tcPr>
          <w:p w14:paraId="1C8F62EE" w14:textId="77777777" w:rsidR="005824CE" w:rsidRPr="000B67C1" w:rsidRDefault="005824CE" w:rsidP="00E04310">
            <w:pPr>
              <w:pStyle w:val="ListParagraph"/>
              <w:ind w:left="0"/>
              <w:rPr>
                <w:b/>
                <w:lang w:bidi="en-US"/>
              </w:rPr>
            </w:pPr>
            <w:r w:rsidRPr="000B67C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2A8711" wp14:editId="1E3035BD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12700</wp:posOffset>
                      </wp:positionV>
                      <wp:extent cx="1661160" cy="1148080"/>
                      <wp:effectExtent l="0" t="0" r="15240" b="13970"/>
                      <wp:wrapNone/>
                      <wp:docPr id="2" name="Rectangle 2" descr="square&#10;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1160" cy="1148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81B9C7F" id="Rectangle 2" o:spid="_x0000_s1026" alt="square&#10;" style="position:absolute;margin-left:5.1pt;margin-top:1pt;width:130.8pt;height:9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" fillcolor="window" strokecolor="#385d8a" strokeweight="2pt"/>
                  </w:pict>
                </mc:Fallback>
              </mc:AlternateContent>
            </w:r>
          </w:p>
        </w:tc>
        <w:tc>
          <w:tcPr>
            <w:tcW w:w="360" w:type="dxa"/>
          </w:tcPr>
          <w:p w14:paraId="43D2F7A3" w14:textId="2DBD261F" w:rsidR="005824CE" w:rsidRPr="000B67C1" w:rsidRDefault="005824CE" w:rsidP="00E04310">
            <w:pPr>
              <w:pStyle w:val="ListParagraph"/>
              <w:ind w:left="0"/>
              <w:rPr>
                <w:b/>
                <w:lang w:bidi="en-US"/>
              </w:rPr>
            </w:pPr>
            <w:r w:rsidRPr="000B67C1">
              <w:rPr>
                <w:b/>
                <w:lang w:bidi="en-US"/>
              </w:rPr>
              <w:t xml:space="preserve"> </w:t>
            </w:r>
          </w:p>
          <w:p w14:paraId="0F730461" w14:textId="77777777" w:rsidR="005824CE" w:rsidRPr="000B67C1" w:rsidRDefault="005824CE" w:rsidP="00E04310">
            <w:pPr>
              <w:pStyle w:val="ListParagraph"/>
              <w:ind w:left="0"/>
              <w:jc w:val="right"/>
              <w:rPr>
                <w:b/>
                <w:lang w:bidi="en-US"/>
              </w:rPr>
            </w:pPr>
            <w:r w:rsidRPr="000B67C1">
              <w:rPr>
                <w:b/>
                <w:lang w:bidi="en-US"/>
              </w:rPr>
              <w:t>h</w:t>
            </w:r>
          </w:p>
          <w:p w14:paraId="4A7BC0C0" w14:textId="77777777" w:rsidR="005824CE" w:rsidRPr="000B67C1" w:rsidRDefault="005824CE" w:rsidP="00E04310">
            <w:pPr>
              <w:pStyle w:val="ListParagraph"/>
              <w:ind w:left="0"/>
              <w:jc w:val="right"/>
              <w:rPr>
                <w:b/>
                <w:lang w:bidi="en-US"/>
              </w:rPr>
            </w:pPr>
            <w:r w:rsidRPr="000B67C1">
              <w:rPr>
                <w:b/>
                <w:lang w:bidi="en-US"/>
              </w:rPr>
              <w:t>e</w:t>
            </w:r>
          </w:p>
          <w:p w14:paraId="089E527B" w14:textId="77777777" w:rsidR="005824CE" w:rsidRPr="000B67C1" w:rsidRDefault="005824CE" w:rsidP="00E04310">
            <w:pPr>
              <w:pStyle w:val="ListParagraph"/>
              <w:ind w:left="0"/>
              <w:jc w:val="right"/>
              <w:rPr>
                <w:b/>
                <w:lang w:bidi="en-US"/>
              </w:rPr>
            </w:pPr>
            <w:r w:rsidRPr="000B67C1">
              <w:rPr>
                <w:b/>
                <w:lang w:bidi="en-US"/>
              </w:rPr>
              <w:t>i</w:t>
            </w:r>
          </w:p>
          <w:p w14:paraId="3CCEEC29" w14:textId="77777777" w:rsidR="005824CE" w:rsidRPr="000B67C1" w:rsidRDefault="005824CE" w:rsidP="00E04310">
            <w:pPr>
              <w:pStyle w:val="ListParagraph"/>
              <w:ind w:left="0"/>
              <w:jc w:val="right"/>
              <w:rPr>
                <w:b/>
                <w:lang w:bidi="en-US"/>
              </w:rPr>
            </w:pPr>
            <w:r w:rsidRPr="000B67C1">
              <w:rPr>
                <w:b/>
                <w:lang w:bidi="en-US"/>
              </w:rPr>
              <w:t>g</w:t>
            </w:r>
          </w:p>
          <w:p w14:paraId="6946B290" w14:textId="77777777" w:rsidR="005824CE" w:rsidRPr="000B67C1" w:rsidRDefault="005824CE" w:rsidP="00E04310">
            <w:pPr>
              <w:pStyle w:val="ListParagraph"/>
              <w:ind w:left="0"/>
              <w:jc w:val="right"/>
              <w:rPr>
                <w:b/>
                <w:lang w:bidi="en-US"/>
              </w:rPr>
            </w:pPr>
            <w:r w:rsidRPr="000B67C1">
              <w:rPr>
                <w:b/>
                <w:lang w:bidi="en-US"/>
              </w:rPr>
              <w:t>h</w:t>
            </w:r>
          </w:p>
          <w:p w14:paraId="583D3E10" w14:textId="77777777" w:rsidR="005824CE" w:rsidRPr="000B67C1" w:rsidRDefault="005824CE" w:rsidP="00E04310">
            <w:pPr>
              <w:pStyle w:val="ListParagraph"/>
              <w:ind w:left="0"/>
              <w:jc w:val="right"/>
              <w:rPr>
                <w:b/>
                <w:lang w:bidi="en-US"/>
              </w:rPr>
            </w:pPr>
            <w:r w:rsidRPr="000B67C1">
              <w:rPr>
                <w:b/>
                <w:lang w:bidi="en-US"/>
              </w:rPr>
              <w:t>t</w:t>
            </w:r>
          </w:p>
        </w:tc>
        <w:tc>
          <w:tcPr>
            <w:tcW w:w="3870" w:type="dxa"/>
          </w:tcPr>
          <w:p w14:paraId="4082E067" w14:textId="77777777" w:rsidR="005824CE" w:rsidRPr="000B67C1" w:rsidRDefault="005824CE" w:rsidP="00E04310">
            <w:pPr>
              <w:pStyle w:val="ListParagraph"/>
              <w:ind w:left="0"/>
              <w:rPr>
                <w:b/>
                <w:lang w:bidi="en-US"/>
              </w:rPr>
            </w:pPr>
            <w:r w:rsidRPr="000B67C1">
              <w:rPr>
                <w:b/>
                <w:noProof/>
              </w:rPr>
              <w:drawing>
                <wp:inline distT="0" distB="0" distL="0" distR="0" wp14:anchorId="02C3D681" wp14:editId="27940B99">
                  <wp:extent cx="1653540" cy="1163763"/>
                  <wp:effectExtent l="0" t="0" r="3810" b="0"/>
                  <wp:docPr id="1" name="Picture 1" descr="two triangle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tangle rt triangl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695257" cy="1193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4CE" w14:paraId="277B9D1A" w14:textId="77777777" w:rsidTr="004A7856">
        <w:trPr>
          <w:trHeight w:val="378"/>
        </w:trPr>
        <w:tc>
          <w:tcPr>
            <w:tcW w:w="388" w:type="dxa"/>
          </w:tcPr>
          <w:p w14:paraId="0B38B2F7" w14:textId="77777777" w:rsidR="005824CE" w:rsidRPr="000B67C1" w:rsidRDefault="005824CE" w:rsidP="00E04310">
            <w:pPr>
              <w:pStyle w:val="ListParagraph"/>
              <w:ind w:left="0"/>
              <w:rPr>
                <w:b/>
                <w:lang w:bidi="en-US"/>
              </w:rPr>
            </w:pPr>
          </w:p>
        </w:tc>
        <w:tc>
          <w:tcPr>
            <w:tcW w:w="3392" w:type="dxa"/>
          </w:tcPr>
          <w:p w14:paraId="19366867" w14:textId="1953DFF5" w:rsidR="005824CE" w:rsidRPr="000B67C1" w:rsidRDefault="005824CE" w:rsidP="00236258">
            <w:pPr>
              <w:pStyle w:val="ListParagraph"/>
              <w:tabs>
                <w:tab w:val="left" w:pos="815"/>
              </w:tabs>
              <w:ind w:left="0" w:firstLine="847"/>
              <w:rPr>
                <w:b/>
                <w:lang w:bidi="en-US"/>
              </w:rPr>
            </w:pPr>
            <w:r w:rsidRPr="000B67C1">
              <w:rPr>
                <w:b/>
                <w:lang w:bidi="en-US"/>
              </w:rPr>
              <w:t xml:space="preserve"> length</w:t>
            </w:r>
          </w:p>
        </w:tc>
        <w:tc>
          <w:tcPr>
            <w:tcW w:w="360" w:type="dxa"/>
          </w:tcPr>
          <w:p w14:paraId="574FF382" w14:textId="77777777" w:rsidR="005824CE" w:rsidRPr="000B67C1" w:rsidRDefault="005824CE" w:rsidP="00E04310">
            <w:pPr>
              <w:pStyle w:val="ListParagraph"/>
              <w:ind w:left="0"/>
              <w:rPr>
                <w:b/>
                <w:lang w:bidi="en-US"/>
              </w:rPr>
            </w:pPr>
          </w:p>
        </w:tc>
        <w:tc>
          <w:tcPr>
            <w:tcW w:w="3870" w:type="dxa"/>
          </w:tcPr>
          <w:p w14:paraId="313DB5FE" w14:textId="72094B05" w:rsidR="005824CE" w:rsidRPr="000B67C1" w:rsidRDefault="005824CE" w:rsidP="00236258">
            <w:pPr>
              <w:pStyle w:val="ListParagraph"/>
              <w:ind w:left="0" w:firstLine="698"/>
              <w:rPr>
                <w:b/>
                <w:lang w:bidi="en-US"/>
              </w:rPr>
            </w:pPr>
            <w:r w:rsidRPr="000B67C1">
              <w:rPr>
                <w:b/>
                <w:lang w:bidi="en-US"/>
              </w:rPr>
              <w:t>base</w:t>
            </w:r>
          </w:p>
        </w:tc>
      </w:tr>
      <w:tr w:rsidR="005824CE" w14:paraId="0485CB5A" w14:textId="77777777" w:rsidTr="00E04310">
        <w:tc>
          <w:tcPr>
            <w:tcW w:w="388" w:type="dxa"/>
          </w:tcPr>
          <w:p w14:paraId="4C46C164" w14:textId="77777777" w:rsidR="005824CE" w:rsidRPr="000B67C1" w:rsidRDefault="005824CE" w:rsidP="00236258">
            <w:pPr>
              <w:pStyle w:val="ListParagraph"/>
              <w:ind w:left="0"/>
              <w:rPr>
                <w:lang w:bidi="en-US"/>
              </w:rPr>
            </w:pPr>
          </w:p>
        </w:tc>
        <w:tc>
          <w:tcPr>
            <w:tcW w:w="3392" w:type="dxa"/>
          </w:tcPr>
          <w:p w14:paraId="5175F617" w14:textId="55C645CE" w:rsidR="005824CE" w:rsidRPr="000B67C1" w:rsidRDefault="005824CE" w:rsidP="004A7856">
            <w:pPr>
              <w:pStyle w:val="ListParagraph"/>
              <w:spacing w:before="60"/>
              <w:ind w:left="0"/>
              <w:contextualSpacing w:val="0"/>
              <w:rPr>
                <w:lang w:bidi="en-US"/>
              </w:rPr>
            </w:pPr>
            <w:r w:rsidRPr="000B67C1">
              <w:rPr>
                <w:lang w:bidi="en-US"/>
              </w:rPr>
              <w:t xml:space="preserve">Area </w:t>
            </w:r>
            <w:r w:rsidR="00E16DF8">
              <w:rPr>
                <w:lang w:bidi="en-US"/>
              </w:rPr>
              <w:t xml:space="preserve">of </w:t>
            </w:r>
            <w:r w:rsidRPr="000B67C1">
              <w:rPr>
                <w:lang w:bidi="en-US"/>
              </w:rPr>
              <w:t>Rectangle = length x width</w:t>
            </w:r>
          </w:p>
        </w:tc>
        <w:tc>
          <w:tcPr>
            <w:tcW w:w="360" w:type="dxa"/>
          </w:tcPr>
          <w:p w14:paraId="356EA540" w14:textId="77777777" w:rsidR="005824CE" w:rsidRPr="000B67C1" w:rsidRDefault="005824CE" w:rsidP="00E04310">
            <w:pPr>
              <w:pStyle w:val="ListParagraph"/>
              <w:ind w:left="0"/>
              <w:jc w:val="center"/>
              <w:rPr>
                <w:lang w:bidi="en-US"/>
              </w:rPr>
            </w:pPr>
          </w:p>
        </w:tc>
        <w:tc>
          <w:tcPr>
            <w:tcW w:w="3870" w:type="dxa"/>
          </w:tcPr>
          <w:p w14:paraId="70C65A5E" w14:textId="77777777" w:rsidR="005824CE" w:rsidRPr="000B67C1" w:rsidRDefault="005824CE" w:rsidP="00E04310">
            <w:pPr>
              <w:pStyle w:val="ListParagraph"/>
              <w:ind w:left="0"/>
              <w:jc w:val="center"/>
              <w:rPr>
                <w:lang w:bidi="en-US"/>
              </w:rPr>
            </w:pPr>
            <w:r w:rsidRPr="000B67C1">
              <w:rPr>
                <w:lang w:bidi="en-US"/>
              </w:rPr>
              <w:t xml:space="preserve">Area of Right Triangle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bidi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bidi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bidi="en-US"/>
                    </w:rPr>
                    <m:t>2</m:t>
                  </m:r>
                </m:den>
              </m:f>
            </m:oMath>
            <w:r w:rsidRPr="000B67C1">
              <w:rPr>
                <w:lang w:bidi="en-US"/>
              </w:rPr>
              <w:t xml:space="preserve"> x base x height</w:t>
            </w:r>
          </w:p>
        </w:tc>
      </w:tr>
    </w:tbl>
    <w:p w14:paraId="1BD6F146" w14:textId="77777777" w:rsidR="005824CE" w:rsidRPr="000B67C1" w:rsidRDefault="005824CE" w:rsidP="005824CE">
      <w:pPr>
        <w:spacing w:line="240" w:lineRule="auto"/>
        <w:rPr>
          <w:lang w:bidi="en-US"/>
        </w:rPr>
      </w:pPr>
      <w:bookmarkStart w:id="0" w:name="_GoBack"/>
      <w:bookmarkEnd w:id="0"/>
    </w:p>
    <w:p w14:paraId="1FF2B90A" w14:textId="59E84E47" w:rsidR="005824CE" w:rsidRDefault="00AF12FC" w:rsidP="00236258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120" w:after="120"/>
        <w:ind w:left="720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 xml:space="preserve">Working </w:t>
      </w:r>
      <w:r w:rsidR="00E16DF8">
        <w:rPr>
          <w:rFonts w:asciiTheme="minorHAnsi" w:hAnsiTheme="minorHAnsi"/>
          <w:szCs w:val="24"/>
        </w:rPr>
        <w:t>with a partner</w:t>
      </w:r>
      <w:r>
        <w:rPr>
          <w:rFonts w:asciiTheme="minorHAnsi" w:hAnsiTheme="minorHAnsi"/>
          <w:szCs w:val="24"/>
        </w:rPr>
        <w:t>, students should</w:t>
      </w:r>
      <w:r w:rsidR="005824CE">
        <w:rPr>
          <w:rFonts w:asciiTheme="minorHAnsi" w:hAnsiTheme="minorHAnsi"/>
          <w:szCs w:val="24"/>
        </w:rPr>
        <w:t xml:space="preserve"> create an infor</w:t>
      </w:r>
      <w:r>
        <w:rPr>
          <w:rFonts w:asciiTheme="minorHAnsi" w:hAnsiTheme="minorHAnsi"/>
          <w:szCs w:val="24"/>
        </w:rPr>
        <w:t>mation sheet</w:t>
      </w:r>
      <w:r w:rsidR="005824CE">
        <w:rPr>
          <w:rFonts w:asciiTheme="minorHAnsi" w:hAnsiTheme="minorHAnsi"/>
          <w:szCs w:val="24"/>
        </w:rPr>
        <w:t xml:space="preserve"> to find the measurements for a shape with any dimensions. Review that letters are used when there is no specific measurement</w:t>
      </w:r>
      <w:r w:rsidR="00E16DF8">
        <w:rPr>
          <w:rFonts w:asciiTheme="minorHAnsi" w:hAnsiTheme="minorHAnsi"/>
          <w:szCs w:val="24"/>
        </w:rPr>
        <w:t xml:space="preserve"> (</w:t>
      </w:r>
      <w:r w:rsidR="005824CE">
        <w:rPr>
          <w:rFonts w:asciiTheme="minorHAnsi" w:hAnsiTheme="minorHAnsi"/>
          <w:szCs w:val="24"/>
        </w:rPr>
        <w:t>i.e.</w:t>
      </w:r>
      <w:r w:rsidR="00E16DF8">
        <w:rPr>
          <w:rFonts w:asciiTheme="minorHAnsi" w:hAnsiTheme="minorHAnsi"/>
          <w:szCs w:val="24"/>
        </w:rPr>
        <w:t>,</w:t>
      </w:r>
      <w:r w:rsidR="005824CE">
        <w:rPr>
          <w:rFonts w:asciiTheme="minorHAnsi" w:hAnsiTheme="minorHAnsi"/>
          <w:szCs w:val="24"/>
        </w:rPr>
        <w:t xml:space="preserve"> </w:t>
      </w:r>
      <w:r w:rsidR="005824CE" w:rsidRPr="00AF12FC">
        <w:rPr>
          <w:rFonts w:asciiTheme="minorHAnsi" w:hAnsiTheme="minorHAnsi"/>
          <w:i/>
          <w:szCs w:val="24"/>
        </w:rPr>
        <w:t>l</w:t>
      </w:r>
      <w:r w:rsidR="005824CE">
        <w:rPr>
          <w:rFonts w:asciiTheme="minorHAnsi" w:hAnsiTheme="minorHAnsi"/>
          <w:szCs w:val="24"/>
        </w:rPr>
        <w:t xml:space="preserve"> for length, </w:t>
      </w:r>
      <w:r w:rsidR="005824CE" w:rsidRPr="00AF12FC">
        <w:rPr>
          <w:rFonts w:asciiTheme="minorHAnsi" w:hAnsiTheme="minorHAnsi"/>
          <w:i/>
          <w:szCs w:val="24"/>
        </w:rPr>
        <w:t xml:space="preserve">w </w:t>
      </w:r>
      <w:r w:rsidR="005824CE">
        <w:rPr>
          <w:rFonts w:asciiTheme="minorHAnsi" w:hAnsiTheme="minorHAnsi"/>
          <w:szCs w:val="24"/>
        </w:rPr>
        <w:t xml:space="preserve">for width, </w:t>
      </w:r>
      <w:r w:rsidR="005824CE" w:rsidRPr="00AF12FC">
        <w:rPr>
          <w:rFonts w:asciiTheme="minorHAnsi" w:hAnsiTheme="minorHAnsi"/>
          <w:i/>
          <w:szCs w:val="24"/>
        </w:rPr>
        <w:t>h</w:t>
      </w:r>
      <w:r w:rsidR="005824CE">
        <w:rPr>
          <w:rFonts w:asciiTheme="minorHAnsi" w:hAnsiTheme="minorHAnsi"/>
          <w:szCs w:val="24"/>
        </w:rPr>
        <w:t xml:space="preserve"> for height,</w:t>
      </w:r>
      <w:r w:rsidR="00E16DF8">
        <w:rPr>
          <w:rFonts w:asciiTheme="minorHAnsi" w:hAnsiTheme="minorHAnsi"/>
          <w:szCs w:val="24"/>
        </w:rPr>
        <w:t xml:space="preserve"> and</w:t>
      </w:r>
      <w:r w:rsidR="005824CE">
        <w:rPr>
          <w:rFonts w:asciiTheme="minorHAnsi" w:hAnsiTheme="minorHAnsi"/>
          <w:szCs w:val="24"/>
        </w:rPr>
        <w:t xml:space="preserve"> </w:t>
      </w:r>
      <w:r w:rsidR="005824CE" w:rsidRPr="00AF12FC">
        <w:rPr>
          <w:rFonts w:asciiTheme="minorHAnsi" w:hAnsiTheme="minorHAnsi"/>
          <w:i/>
          <w:szCs w:val="24"/>
        </w:rPr>
        <w:t>b</w:t>
      </w:r>
      <w:r w:rsidR="005824CE">
        <w:rPr>
          <w:rFonts w:asciiTheme="minorHAnsi" w:hAnsiTheme="minorHAnsi"/>
          <w:szCs w:val="24"/>
        </w:rPr>
        <w:t xml:space="preserve"> for base</w:t>
      </w:r>
      <w:r w:rsidR="00E16DF8">
        <w:rPr>
          <w:rFonts w:asciiTheme="minorHAnsi" w:hAnsiTheme="minorHAnsi"/>
          <w:szCs w:val="24"/>
        </w:rPr>
        <w:t>)</w:t>
      </w:r>
      <w:r w:rsidR="005824CE">
        <w:rPr>
          <w:rFonts w:asciiTheme="minorHAnsi" w:hAnsiTheme="minorHAnsi"/>
          <w:szCs w:val="24"/>
        </w:rPr>
        <w:t xml:space="preserve">. Present the </w:t>
      </w:r>
      <w:r>
        <w:rPr>
          <w:rFonts w:asciiTheme="minorHAnsi" w:hAnsiTheme="minorHAnsi"/>
          <w:szCs w:val="24"/>
        </w:rPr>
        <w:t>chart below</w:t>
      </w:r>
      <w:r w:rsidR="005824CE">
        <w:rPr>
          <w:rFonts w:asciiTheme="minorHAnsi" w:hAnsiTheme="minorHAnsi"/>
          <w:szCs w:val="24"/>
        </w:rPr>
        <w:t xml:space="preserve"> on the board as a way </w:t>
      </w:r>
      <w:r w:rsidR="00E16DF8">
        <w:rPr>
          <w:rFonts w:asciiTheme="minorHAnsi" w:hAnsiTheme="minorHAnsi"/>
          <w:szCs w:val="24"/>
        </w:rPr>
        <w:t xml:space="preserve">for students </w:t>
      </w:r>
      <w:r w:rsidR="005824CE">
        <w:rPr>
          <w:rFonts w:asciiTheme="minorHAnsi" w:hAnsiTheme="minorHAnsi"/>
          <w:szCs w:val="24"/>
        </w:rPr>
        <w:t>to organize their notes</w:t>
      </w:r>
      <w:r>
        <w:rPr>
          <w:rFonts w:asciiTheme="minorHAnsi" w:hAnsiTheme="minorHAnsi"/>
          <w:szCs w:val="24"/>
        </w:rPr>
        <w:t>,</w:t>
      </w:r>
      <w:r w:rsidR="005824CE">
        <w:rPr>
          <w:rFonts w:asciiTheme="minorHAnsi" w:hAnsiTheme="minorHAnsi"/>
          <w:szCs w:val="24"/>
        </w:rPr>
        <w:t xml:space="preserve"> and tell them to start with a clean sheet of paper turned horizontally.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  <w:tblDescription w:val="partner chart"/>
      </w:tblPr>
      <w:tblGrid>
        <w:gridCol w:w="1727"/>
        <w:gridCol w:w="1727"/>
        <w:gridCol w:w="1727"/>
        <w:gridCol w:w="1727"/>
        <w:gridCol w:w="1727"/>
      </w:tblGrid>
      <w:tr w:rsidR="005824CE" w14:paraId="6E79716F" w14:textId="77777777" w:rsidTr="004A7856">
        <w:trPr>
          <w:tblHeader/>
        </w:trPr>
        <w:tc>
          <w:tcPr>
            <w:tcW w:w="1727" w:type="dxa"/>
            <w:shd w:val="clear" w:color="auto" w:fill="BFBFBF" w:themeFill="background1" w:themeFillShade="BF"/>
          </w:tcPr>
          <w:p w14:paraId="59D70D23" w14:textId="77777777" w:rsidR="005824CE" w:rsidRPr="008A0EF8" w:rsidRDefault="005824CE" w:rsidP="00E04310">
            <w:pPr>
              <w:jc w:val="center"/>
              <w:rPr>
                <w:b/>
              </w:rPr>
            </w:pPr>
            <w:r>
              <w:rPr>
                <w:b/>
              </w:rPr>
              <w:t>Shape and the Measure Needed</w:t>
            </w:r>
          </w:p>
        </w:tc>
        <w:tc>
          <w:tcPr>
            <w:tcW w:w="1727" w:type="dxa"/>
            <w:shd w:val="clear" w:color="auto" w:fill="BFBFBF" w:themeFill="background1" w:themeFillShade="BF"/>
          </w:tcPr>
          <w:p w14:paraId="2A1FD3F4" w14:textId="77777777" w:rsidR="005824CE" w:rsidRPr="008A0EF8" w:rsidRDefault="005824CE" w:rsidP="00E04310">
            <w:pPr>
              <w:jc w:val="center"/>
              <w:rPr>
                <w:b/>
              </w:rPr>
            </w:pPr>
            <w:r>
              <w:rPr>
                <w:b/>
              </w:rPr>
              <w:t>Sketch of the shape with the dimensions labeled</w:t>
            </w:r>
          </w:p>
        </w:tc>
        <w:tc>
          <w:tcPr>
            <w:tcW w:w="1727" w:type="dxa"/>
            <w:shd w:val="clear" w:color="auto" w:fill="BFBFBF" w:themeFill="background1" w:themeFillShade="BF"/>
          </w:tcPr>
          <w:p w14:paraId="2213021F" w14:textId="77777777" w:rsidR="005824CE" w:rsidRPr="008A0EF8" w:rsidRDefault="005824CE" w:rsidP="00E04310">
            <w:pPr>
              <w:jc w:val="center"/>
              <w:rPr>
                <w:b/>
              </w:rPr>
            </w:pPr>
            <w:r>
              <w:rPr>
                <w:b/>
              </w:rPr>
              <w:t>Describe how to find the measure needed.</w:t>
            </w:r>
          </w:p>
        </w:tc>
        <w:tc>
          <w:tcPr>
            <w:tcW w:w="1727" w:type="dxa"/>
            <w:shd w:val="clear" w:color="auto" w:fill="BFBFBF" w:themeFill="background1" w:themeFillShade="BF"/>
          </w:tcPr>
          <w:p w14:paraId="4E4527DE" w14:textId="70AE17CD" w:rsidR="005824CE" w:rsidRPr="008A0EF8" w:rsidRDefault="005824CE" w:rsidP="00E04310">
            <w:pPr>
              <w:jc w:val="center"/>
              <w:rPr>
                <w:b/>
              </w:rPr>
            </w:pPr>
            <w:r>
              <w:rPr>
                <w:b/>
              </w:rPr>
              <w:t>Record a formula for finding the measure</w:t>
            </w:r>
            <w:r w:rsidR="00AF12FC">
              <w:rPr>
                <w:b/>
              </w:rPr>
              <w:t>.</w:t>
            </w:r>
          </w:p>
        </w:tc>
        <w:tc>
          <w:tcPr>
            <w:tcW w:w="1727" w:type="dxa"/>
            <w:shd w:val="clear" w:color="auto" w:fill="BFBFBF" w:themeFill="background1" w:themeFillShade="BF"/>
          </w:tcPr>
          <w:p w14:paraId="4E1749DD" w14:textId="12ED1322" w:rsidR="005824CE" w:rsidRPr="008A0EF8" w:rsidRDefault="005824CE" w:rsidP="00E04310">
            <w:pPr>
              <w:jc w:val="center"/>
              <w:rPr>
                <w:b/>
              </w:rPr>
            </w:pPr>
            <w:r>
              <w:rPr>
                <w:b/>
              </w:rPr>
              <w:t>How is the answer presented?</w:t>
            </w:r>
            <w:r w:rsidR="00AF12FC">
              <w:rPr>
                <w:b/>
              </w:rPr>
              <w:t xml:space="preserve"> (sq. ft., cu. ft.)</w:t>
            </w:r>
          </w:p>
        </w:tc>
      </w:tr>
      <w:tr w:rsidR="005824CE" w14:paraId="3996D704" w14:textId="77777777" w:rsidTr="004A7856">
        <w:tc>
          <w:tcPr>
            <w:tcW w:w="1727" w:type="dxa"/>
          </w:tcPr>
          <w:p w14:paraId="44019A79" w14:textId="77777777" w:rsidR="005824CE" w:rsidRDefault="005824CE" w:rsidP="00E04310">
            <w:r>
              <w:t>Perimeter of a rectangle</w:t>
            </w:r>
          </w:p>
        </w:tc>
        <w:tc>
          <w:tcPr>
            <w:tcW w:w="1727" w:type="dxa"/>
          </w:tcPr>
          <w:p w14:paraId="0C8FE435" w14:textId="77777777" w:rsidR="005824CE" w:rsidRDefault="005824CE" w:rsidP="00E04310"/>
        </w:tc>
        <w:tc>
          <w:tcPr>
            <w:tcW w:w="1727" w:type="dxa"/>
          </w:tcPr>
          <w:p w14:paraId="07328D57" w14:textId="77777777" w:rsidR="005824CE" w:rsidRDefault="005824CE" w:rsidP="00E04310"/>
        </w:tc>
        <w:tc>
          <w:tcPr>
            <w:tcW w:w="1727" w:type="dxa"/>
          </w:tcPr>
          <w:p w14:paraId="3964EC0B" w14:textId="77777777" w:rsidR="005824CE" w:rsidRDefault="005824CE" w:rsidP="00E04310"/>
        </w:tc>
        <w:tc>
          <w:tcPr>
            <w:tcW w:w="1727" w:type="dxa"/>
          </w:tcPr>
          <w:p w14:paraId="6FC026A1" w14:textId="77777777" w:rsidR="005824CE" w:rsidRDefault="005824CE" w:rsidP="00E04310"/>
        </w:tc>
      </w:tr>
      <w:tr w:rsidR="005824CE" w14:paraId="563E39B4" w14:textId="77777777" w:rsidTr="004A7856">
        <w:tc>
          <w:tcPr>
            <w:tcW w:w="1727" w:type="dxa"/>
          </w:tcPr>
          <w:p w14:paraId="6AC376EA" w14:textId="77777777" w:rsidR="005824CE" w:rsidRDefault="005824CE" w:rsidP="00E04310">
            <w:r>
              <w:t>Area of a rectangle</w:t>
            </w:r>
          </w:p>
        </w:tc>
        <w:tc>
          <w:tcPr>
            <w:tcW w:w="1727" w:type="dxa"/>
          </w:tcPr>
          <w:p w14:paraId="67B5CD44" w14:textId="77777777" w:rsidR="005824CE" w:rsidRDefault="005824CE" w:rsidP="00E04310"/>
        </w:tc>
        <w:tc>
          <w:tcPr>
            <w:tcW w:w="1727" w:type="dxa"/>
          </w:tcPr>
          <w:p w14:paraId="449096E0" w14:textId="77777777" w:rsidR="005824CE" w:rsidRDefault="005824CE" w:rsidP="00E04310"/>
        </w:tc>
        <w:tc>
          <w:tcPr>
            <w:tcW w:w="1727" w:type="dxa"/>
          </w:tcPr>
          <w:p w14:paraId="79F8DBCC" w14:textId="77777777" w:rsidR="005824CE" w:rsidRDefault="005824CE" w:rsidP="00E04310"/>
        </w:tc>
        <w:tc>
          <w:tcPr>
            <w:tcW w:w="1727" w:type="dxa"/>
          </w:tcPr>
          <w:p w14:paraId="5B152BCD" w14:textId="77777777" w:rsidR="005824CE" w:rsidRDefault="005824CE" w:rsidP="00E04310"/>
        </w:tc>
      </w:tr>
      <w:tr w:rsidR="005824CE" w14:paraId="579DCA3A" w14:textId="77777777" w:rsidTr="004A7856">
        <w:tc>
          <w:tcPr>
            <w:tcW w:w="1727" w:type="dxa"/>
          </w:tcPr>
          <w:p w14:paraId="2C388D40" w14:textId="77777777" w:rsidR="005824CE" w:rsidRDefault="005824CE" w:rsidP="00E04310">
            <w:r>
              <w:t>Volume of a rectangular solid/prism</w:t>
            </w:r>
          </w:p>
        </w:tc>
        <w:tc>
          <w:tcPr>
            <w:tcW w:w="1727" w:type="dxa"/>
          </w:tcPr>
          <w:p w14:paraId="108FA872" w14:textId="77777777" w:rsidR="005824CE" w:rsidRDefault="005824CE" w:rsidP="00E04310"/>
        </w:tc>
        <w:tc>
          <w:tcPr>
            <w:tcW w:w="1727" w:type="dxa"/>
          </w:tcPr>
          <w:p w14:paraId="723DC8DF" w14:textId="77777777" w:rsidR="005824CE" w:rsidRDefault="005824CE" w:rsidP="00E04310"/>
        </w:tc>
        <w:tc>
          <w:tcPr>
            <w:tcW w:w="1727" w:type="dxa"/>
          </w:tcPr>
          <w:p w14:paraId="474FFA56" w14:textId="77777777" w:rsidR="005824CE" w:rsidRDefault="005824CE" w:rsidP="00E04310"/>
        </w:tc>
        <w:tc>
          <w:tcPr>
            <w:tcW w:w="1727" w:type="dxa"/>
          </w:tcPr>
          <w:p w14:paraId="6243A1A9" w14:textId="77777777" w:rsidR="005824CE" w:rsidRDefault="005824CE" w:rsidP="00E04310"/>
        </w:tc>
      </w:tr>
      <w:tr w:rsidR="005824CE" w14:paraId="6151EA0E" w14:textId="77777777" w:rsidTr="004A7856">
        <w:tc>
          <w:tcPr>
            <w:tcW w:w="1727" w:type="dxa"/>
          </w:tcPr>
          <w:p w14:paraId="5B63FA3F" w14:textId="289676A9" w:rsidR="005824CE" w:rsidRDefault="00AF12FC" w:rsidP="00E04310">
            <w:r>
              <w:t>Area of a right triangle</w:t>
            </w:r>
          </w:p>
        </w:tc>
        <w:tc>
          <w:tcPr>
            <w:tcW w:w="1727" w:type="dxa"/>
          </w:tcPr>
          <w:p w14:paraId="2584214C" w14:textId="77777777" w:rsidR="005824CE" w:rsidRDefault="005824CE" w:rsidP="00E04310"/>
        </w:tc>
        <w:tc>
          <w:tcPr>
            <w:tcW w:w="1727" w:type="dxa"/>
          </w:tcPr>
          <w:p w14:paraId="58FE355A" w14:textId="77777777" w:rsidR="005824CE" w:rsidRDefault="005824CE" w:rsidP="00E04310"/>
        </w:tc>
        <w:tc>
          <w:tcPr>
            <w:tcW w:w="1727" w:type="dxa"/>
          </w:tcPr>
          <w:p w14:paraId="2B51A83F" w14:textId="77777777" w:rsidR="005824CE" w:rsidRDefault="005824CE" w:rsidP="00E04310"/>
        </w:tc>
        <w:tc>
          <w:tcPr>
            <w:tcW w:w="1727" w:type="dxa"/>
          </w:tcPr>
          <w:p w14:paraId="76B03799" w14:textId="77777777" w:rsidR="005824CE" w:rsidRDefault="005824CE" w:rsidP="00E04310"/>
        </w:tc>
      </w:tr>
    </w:tbl>
    <w:p w14:paraId="25A4BFD5" w14:textId="77777777" w:rsidR="005824CE" w:rsidRPr="008A0EF8" w:rsidRDefault="005824CE" w:rsidP="004A7856">
      <w:pPr>
        <w:pStyle w:val="ListParagraph"/>
        <w:numPr>
          <w:ilvl w:val="0"/>
          <w:numId w:val="8"/>
        </w:numPr>
        <w:spacing w:before="120" w:after="0" w:line="240" w:lineRule="auto"/>
        <w:contextualSpacing w:val="0"/>
        <w:rPr>
          <w:sz w:val="24"/>
          <w:szCs w:val="24"/>
        </w:rPr>
      </w:pPr>
      <w:r w:rsidRPr="008A0EF8">
        <w:rPr>
          <w:sz w:val="24"/>
          <w:szCs w:val="24"/>
        </w:rPr>
        <w:t>Circulate around the room as students work and note who is confused or has misconceptions. Pose questions to help students get started or if they get stuck.</w:t>
      </w:r>
    </w:p>
    <w:p w14:paraId="3C6022F9" w14:textId="09A506E0" w:rsidR="005824CE" w:rsidRPr="008A0EF8" w:rsidRDefault="005824CE" w:rsidP="004A7856">
      <w:pPr>
        <w:pStyle w:val="ListParagraph"/>
        <w:numPr>
          <w:ilvl w:val="0"/>
          <w:numId w:val="8"/>
        </w:numPr>
        <w:spacing w:before="60" w:after="0" w:line="240" w:lineRule="auto"/>
        <w:contextualSpacing w:val="0"/>
        <w:rPr>
          <w:sz w:val="24"/>
          <w:szCs w:val="24"/>
        </w:rPr>
      </w:pPr>
      <w:r w:rsidRPr="008A0EF8">
        <w:rPr>
          <w:sz w:val="24"/>
          <w:szCs w:val="24"/>
        </w:rPr>
        <w:t>When students are finished</w:t>
      </w:r>
      <w:r w:rsidR="00E16DF8">
        <w:rPr>
          <w:sz w:val="24"/>
          <w:szCs w:val="24"/>
        </w:rPr>
        <w:t>,</w:t>
      </w:r>
      <w:r w:rsidRPr="008A0EF8">
        <w:rPr>
          <w:sz w:val="24"/>
          <w:szCs w:val="24"/>
        </w:rPr>
        <w:t xml:space="preserve"> have pairs of partners get together to compare their notes and make any revisions they want to make.</w:t>
      </w:r>
    </w:p>
    <w:p w14:paraId="60E34EE8" w14:textId="77777777" w:rsidR="005824CE" w:rsidRPr="007F0621" w:rsidRDefault="005824CE" w:rsidP="005824CE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Assessment</w:t>
      </w:r>
      <w:r w:rsidRPr="007F0621">
        <w:rPr>
          <w:rFonts w:asciiTheme="minorHAnsi" w:hAnsiTheme="minorHAnsi"/>
        </w:rPr>
        <w:tab/>
      </w:r>
    </w:p>
    <w:p w14:paraId="0B571731" w14:textId="77777777" w:rsidR="005824CE" w:rsidRPr="007F0621" w:rsidRDefault="005824CE" w:rsidP="004A7856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14:paraId="27215E69" w14:textId="19CE4BE4" w:rsidR="005824CE" w:rsidRPr="007F0621" w:rsidRDefault="007C5950" w:rsidP="004A7856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Distribute t</w:t>
      </w:r>
      <w:r w:rsidR="005824CE">
        <w:rPr>
          <w:rFonts w:cs="Times New Roman"/>
          <w:sz w:val="24"/>
          <w:szCs w:val="24"/>
        </w:rPr>
        <w:t xml:space="preserve">he Sort </w:t>
      </w:r>
      <w:proofErr w:type="gramStart"/>
      <w:r w:rsidR="00E16DF8">
        <w:rPr>
          <w:rFonts w:cs="Times New Roman"/>
          <w:sz w:val="24"/>
          <w:szCs w:val="24"/>
        </w:rPr>
        <w:t>It</w:t>
      </w:r>
      <w:proofErr w:type="gramEnd"/>
      <w:r w:rsidR="00E16DF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Out activity</w:t>
      </w:r>
      <w:r w:rsidR="00E16DF8">
        <w:rPr>
          <w:rFonts w:cs="Times New Roman"/>
          <w:sz w:val="24"/>
          <w:szCs w:val="24"/>
        </w:rPr>
        <w:t xml:space="preserve"> sheet</w:t>
      </w:r>
      <w:r>
        <w:rPr>
          <w:rFonts w:cs="Times New Roman"/>
          <w:sz w:val="24"/>
          <w:szCs w:val="24"/>
        </w:rPr>
        <w:t xml:space="preserve"> </w:t>
      </w:r>
      <w:r w:rsidR="005824CE">
        <w:rPr>
          <w:rFonts w:cs="Times New Roman"/>
          <w:sz w:val="24"/>
          <w:szCs w:val="24"/>
        </w:rPr>
        <w:t>to the students.</w:t>
      </w:r>
      <w:r w:rsidR="00C36375">
        <w:rPr>
          <w:rFonts w:cs="Times New Roman"/>
          <w:sz w:val="24"/>
          <w:szCs w:val="24"/>
        </w:rPr>
        <w:t xml:space="preserve"> </w:t>
      </w:r>
      <w:r w:rsidR="005824CE">
        <w:rPr>
          <w:rFonts w:cs="Times New Roman"/>
          <w:sz w:val="24"/>
          <w:szCs w:val="24"/>
        </w:rPr>
        <w:t>Ask the students to sort each situation under the labels Perimeter, Area</w:t>
      </w:r>
      <w:r w:rsidR="00E16DF8">
        <w:rPr>
          <w:rFonts w:cs="Times New Roman"/>
          <w:sz w:val="24"/>
          <w:szCs w:val="24"/>
        </w:rPr>
        <w:t>,</w:t>
      </w:r>
      <w:r w:rsidR="005824CE">
        <w:rPr>
          <w:rFonts w:cs="Times New Roman"/>
          <w:sz w:val="24"/>
          <w:szCs w:val="24"/>
        </w:rPr>
        <w:t xml:space="preserve"> and Volume.</w:t>
      </w:r>
    </w:p>
    <w:p w14:paraId="462FB10B" w14:textId="4896AC06" w:rsidR="005824CE" w:rsidRDefault="005824CE" w:rsidP="004A7856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What is </w:t>
      </w:r>
      <w:r w:rsidR="007C5950">
        <w:rPr>
          <w:rFonts w:cs="Times New Roman"/>
          <w:sz w:val="24"/>
          <w:szCs w:val="24"/>
        </w:rPr>
        <w:t xml:space="preserve">the difference between </w:t>
      </w:r>
      <w:r>
        <w:rPr>
          <w:rFonts w:cs="Times New Roman"/>
          <w:sz w:val="24"/>
          <w:szCs w:val="24"/>
        </w:rPr>
        <w:t>perimeter, area</w:t>
      </w:r>
      <w:r w:rsidR="00E16DF8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and volume?</w:t>
      </w:r>
    </w:p>
    <w:p w14:paraId="2EA7D71A" w14:textId="1A423B94" w:rsidR="005824CE" w:rsidRPr="0093675B" w:rsidRDefault="007C5950" w:rsidP="004A7856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Compare</w:t>
      </w:r>
      <w:r w:rsidR="005824CE" w:rsidRPr="0093675B">
        <w:rPr>
          <w:rFonts w:cs="Times New Roman"/>
          <w:sz w:val="24"/>
          <w:szCs w:val="24"/>
        </w:rPr>
        <w:t xml:space="preserve"> measuring the area of a rectangle and an area of a right triangle</w:t>
      </w:r>
      <w:r w:rsidR="00E16DF8">
        <w:rPr>
          <w:rFonts w:cs="Times New Roman"/>
          <w:sz w:val="24"/>
          <w:szCs w:val="24"/>
        </w:rPr>
        <w:t>.</w:t>
      </w:r>
    </w:p>
    <w:p w14:paraId="77F3CDB1" w14:textId="77777777" w:rsidR="005824CE" w:rsidRPr="007F0621" w:rsidRDefault="005824CE" w:rsidP="005824CE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Journal/writing prompts</w:t>
      </w:r>
    </w:p>
    <w:p w14:paraId="5F2709EB" w14:textId="77777777" w:rsidR="005824CE" w:rsidRDefault="005824CE" w:rsidP="004A7856">
      <w:pPr>
        <w:pStyle w:val="Bullet2"/>
        <w:spacing w:before="60"/>
      </w:pPr>
      <w:r>
        <w:t>Describe a situation in which you would need to find the area.</w:t>
      </w:r>
    </w:p>
    <w:p w14:paraId="77B457B5" w14:textId="77777777" w:rsidR="005824CE" w:rsidRDefault="005824CE" w:rsidP="004A7856">
      <w:pPr>
        <w:pStyle w:val="Bullet2"/>
        <w:spacing w:before="60"/>
      </w:pPr>
      <w:r>
        <w:t>Describe a situation in which you would need to find the perimeter.</w:t>
      </w:r>
    </w:p>
    <w:p w14:paraId="5C95A4B3" w14:textId="77777777" w:rsidR="005824CE" w:rsidRDefault="005824CE" w:rsidP="004A7856">
      <w:pPr>
        <w:pStyle w:val="Bullet2"/>
        <w:spacing w:before="60"/>
      </w:pPr>
      <w:r>
        <w:t>Describe a situation in which you would need to find the volume.</w:t>
      </w:r>
    </w:p>
    <w:p w14:paraId="73DC613C" w14:textId="77777777" w:rsidR="005824CE" w:rsidRDefault="005824CE" w:rsidP="004A7856">
      <w:pPr>
        <w:pStyle w:val="Bullet2"/>
        <w:spacing w:before="60"/>
      </w:pPr>
      <w:r>
        <w:t>Describe a situation in which you would need to find the area of a triangle.</w:t>
      </w:r>
    </w:p>
    <w:p w14:paraId="688B1E73" w14:textId="77777777" w:rsidR="005824CE" w:rsidRPr="007F0621" w:rsidRDefault="005824CE" w:rsidP="005824CE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Other </w:t>
      </w:r>
      <w:r>
        <w:rPr>
          <w:rFonts w:asciiTheme="minorHAnsi" w:hAnsiTheme="minorHAnsi"/>
        </w:rPr>
        <w:t>Assessments</w:t>
      </w:r>
    </w:p>
    <w:p w14:paraId="3C1C1218" w14:textId="79F456C2" w:rsidR="005824CE" w:rsidRDefault="005824CE" w:rsidP="004A7856">
      <w:pPr>
        <w:pStyle w:val="Bullet2"/>
        <w:spacing w:before="60"/>
      </w:pPr>
      <w:r>
        <w:t xml:space="preserve">The community is adding another sandbox to the city park. To make the edge of the sandbox, they have 20 planks of wood that are each </w:t>
      </w:r>
      <w:r w:rsidR="00E16DF8">
        <w:t>2 feet</w:t>
      </w:r>
      <w:r>
        <w:t xml:space="preserve"> long. On a piece of grid paper, show all the ways that you can arrange the pieces of wood into a rectangle. Which of the rectangles has the largest area? If the height of the sandbox is 2 feet, how much sand would they need for each sandbox you drew? Which sandbox has the least volume of sand? </w:t>
      </w:r>
    </w:p>
    <w:p w14:paraId="143F5774" w14:textId="77777777" w:rsidR="00E16DF8" w:rsidRDefault="00E16DF8">
      <w:pPr>
        <w:rPr>
          <w:rFonts w:cs="Times New Roman"/>
          <w:b/>
          <w:sz w:val="24"/>
          <w:szCs w:val="24"/>
        </w:rPr>
      </w:pPr>
      <w:r>
        <w:br w:type="page"/>
      </w:r>
    </w:p>
    <w:p w14:paraId="1BEF0746" w14:textId="11D78614" w:rsidR="005824CE" w:rsidRPr="007F0621" w:rsidRDefault="005824CE" w:rsidP="005824CE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lastRenderedPageBreak/>
        <w:t xml:space="preserve">Extensions and Connections </w:t>
      </w:r>
    </w:p>
    <w:p w14:paraId="3BF6D921" w14:textId="22C25E4F" w:rsidR="005824CE" w:rsidRPr="007C4820" w:rsidRDefault="007C5950" w:rsidP="004A7856">
      <w:pPr>
        <w:pStyle w:val="Bullet2"/>
        <w:numPr>
          <w:ilvl w:val="0"/>
          <w:numId w:val="7"/>
        </w:numPr>
        <w:spacing w:before="60"/>
      </w:pPr>
      <w:r>
        <w:t xml:space="preserve">Choose </w:t>
      </w:r>
      <w:r w:rsidR="00236258">
        <w:t>three</w:t>
      </w:r>
      <w:r>
        <w:t xml:space="preserve"> situations from the </w:t>
      </w:r>
      <w:r w:rsidR="005824CE">
        <w:t xml:space="preserve">Sort </w:t>
      </w:r>
      <w:proofErr w:type="gramStart"/>
      <w:r w:rsidR="00E16DF8">
        <w:t>It</w:t>
      </w:r>
      <w:proofErr w:type="gramEnd"/>
      <w:r w:rsidR="00E16DF8">
        <w:t xml:space="preserve"> </w:t>
      </w:r>
      <w:r>
        <w:t xml:space="preserve">Out </w:t>
      </w:r>
      <w:r w:rsidR="00236258">
        <w:t>activity</w:t>
      </w:r>
      <w:r w:rsidR="00E16DF8">
        <w:t xml:space="preserve"> sheet</w:t>
      </w:r>
      <w:r w:rsidR="00236258">
        <w:t>, complete the story by assigning measurements,</w:t>
      </w:r>
      <w:r>
        <w:t xml:space="preserve"> and create a</w:t>
      </w:r>
      <w:r w:rsidR="005824CE">
        <w:t xml:space="preserve"> question</w:t>
      </w:r>
      <w:r>
        <w:t xml:space="preserve"> that can be answered about the story</w:t>
      </w:r>
      <w:r w:rsidR="005824CE">
        <w:t>.</w:t>
      </w:r>
      <w:r w:rsidR="00C36375">
        <w:t xml:space="preserve"> </w:t>
      </w:r>
    </w:p>
    <w:p w14:paraId="07F49285" w14:textId="1777EBB6" w:rsidR="005824CE" w:rsidRPr="007F0621" w:rsidRDefault="005824CE" w:rsidP="004A7856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Students write a word problem for each o</w:t>
      </w:r>
      <w:r w:rsidR="007C5950">
        <w:rPr>
          <w:rFonts w:cs="Times New Roman"/>
          <w:sz w:val="24"/>
          <w:szCs w:val="24"/>
        </w:rPr>
        <w:t xml:space="preserve">f the three answers given in the </w:t>
      </w:r>
      <w:r>
        <w:rPr>
          <w:rFonts w:cs="Times New Roman"/>
          <w:sz w:val="24"/>
          <w:szCs w:val="24"/>
        </w:rPr>
        <w:t>Sort</w:t>
      </w:r>
      <w:r w:rsidR="007C5950">
        <w:rPr>
          <w:rFonts w:cs="Times New Roman"/>
          <w:sz w:val="24"/>
          <w:szCs w:val="24"/>
        </w:rPr>
        <w:t xml:space="preserve"> </w:t>
      </w:r>
      <w:proofErr w:type="gramStart"/>
      <w:r w:rsidR="00E16DF8">
        <w:rPr>
          <w:rFonts w:cs="Times New Roman"/>
          <w:sz w:val="24"/>
          <w:szCs w:val="24"/>
        </w:rPr>
        <w:t>It</w:t>
      </w:r>
      <w:proofErr w:type="gramEnd"/>
      <w:r w:rsidR="00E16DF8">
        <w:rPr>
          <w:rFonts w:cs="Times New Roman"/>
          <w:sz w:val="24"/>
          <w:szCs w:val="24"/>
        </w:rPr>
        <w:t xml:space="preserve"> </w:t>
      </w:r>
      <w:r w:rsidR="007C5950">
        <w:rPr>
          <w:rFonts w:cs="Times New Roman"/>
          <w:sz w:val="24"/>
          <w:szCs w:val="24"/>
        </w:rPr>
        <w:t>Out activity</w:t>
      </w:r>
      <w:r w:rsidR="00E16DF8">
        <w:rPr>
          <w:rFonts w:cs="Times New Roman"/>
          <w:sz w:val="24"/>
          <w:szCs w:val="24"/>
        </w:rPr>
        <w:t xml:space="preserve"> sheet</w:t>
      </w:r>
      <w:r>
        <w:rPr>
          <w:rFonts w:cs="Times New Roman"/>
          <w:sz w:val="24"/>
          <w:szCs w:val="24"/>
        </w:rPr>
        <w:t>.</w:t>
      </w:r>
    </w:p>
    <w:p w14:paraId="36BE4597" w14:textId="415835B1" w:rsidR="007C5950" w:rsidRPr="007C5950" w:rsidRDefault="005824CE" w:rsidP="007C5950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Strategies for Differentiation </w:t>
      </w:r>
      <w:r w:rsidRPr="007F0621">
        <w:rPr>
          <w:rFonts w:asciiTheme="minorHAnsi" w:hAnsiTheme="minorHAnsi"/>
        </w:rPr>
        <w:tab/>
      </w:r>
    </w:p>
    <w:p w14:paraId="0B465637" w14:textId="2BA333C0" w:rsidR="005824CE" w:rsidRDefault="005824CE" w:rsidP="004A7856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students create a scale model of the sandbox. Mark off a place in your classroom to tape the dimensions of the sandbox.</w:t>
      </w:r>
      <w:r w:rsidR="00C3637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Cut out a square for the plastic covering and a triangle for the seat from paper.</w:t>
      </w:r>
      <w:r w:rsidR="00C3637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Make a rectangular prism, possibly out of card</w:t>
      </w:r>
      <w:r w:rsidR="00E16DF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stock or cardboard for the sandbag.</w:t>
      </w:r>
      <w:r w:rsidR="00C3637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Use these to tell the story of The Sandbox.</w:t>
      </w:r>
    </w:p>
    <w:p w14:paraId="66411CB3" w14:textId="1BCDAF92" w:rsidR="00AF12FC" w:rsidRDefault="00AF12FC" w:rsidP="004A7856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Allow students to have a formula sheet when computing area, perimeter, and volume.</w:t>
      </w:r>
    </w:p>
    <w:p w14:paraId="6AF6DEC9" w14:textId="5A0EB0F7" w:rsidR="00AF12FC" w:rsidRDefault="00AF12FC" w:rsidP="004A7856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Ensure vocabulary cards for area, perimeter, and volume are on display.</w:t>
      </w:r>
    </w:p>
    <w:p w14:paraId="3CD532E8" w14:textId="00A7E6E6" w:rsidR="00AF12FC" w:rsidRPr="007F0621" w:rsidRDefault="00AF12FC" w:rsidP="004A7856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geometric solids available for students to explore area, perimeter, and volume.</w:t>
      </w:r>
    </w:p>
    <w:p w14:paraId="38B79583" w14:textId="77777777" w:rsidR="00FC34D1" w:rsidRDefault="00FC34D1" w:rsidP="00333D34">
      <w:pPr>
        <w:spacing w:before="120" w:after="0" w:line="240" w:lineRule="auto"/>
        <w:rPr>
          <w:rFonts w:ascii="Calibri" w:hAnsi="Calibri" w:cs="Calibri"/>
          <w:bCs/>
          <w:i/>
          <w:sz w:val="24"/>
        </w:rPr>
      </w:pPr>
    </w:p>
    <w:p w14:paraId="57B98A03" w14:textId="764463DA" w:rsidR="00333D34" w:rsidRPr="004A7856" w:rsidRDefault="00333D34" w:rsidP="00333D34">
      <w:pPr>
        <w:spacing w:before="120" w:after="0" w:line="240" w:lineRule="auto"/>
        <w:rPr>
          <w:rFonts w:cs="Times New Roman"/>
          <w:i/>
          <w:sz w:val="28"/>
          <w:szCs w:val="24"/>
        </w:rPr>
      </w:pPr>
      <w:r w:rsidRPr="004A7856">
        <w:rPr>
          <w:rFonts w:ascii="Calibri" w:hAnsi="Calibri" w:cs="Calibri"/>
          <w:bCs/>
          <w:i/>
          <w:sz w:val="24"/>
        </w:rPr>
        <w:t>Note: The following pages are intended for classroom use for students as a visual aid to learning.</w:t>
      </w:r>
    </w:p>
    <w:p w14:paraId="1C338D20" w14:textId="6DE3E21E" w:rsidR="005D453F" w:rsidRDefault="005D453F" w:rsidP="005824CE">
      <w:pPr>
        <w:pStyle w:val="Heading2"/>
        <w:spacing w:before="100"/>
      </w:pPr>
    </w:p>
    <w:p w14:paraId="15260024" w14:textId="77777777" w:rsidR="00FC34D1" w:rsidRPr="00FC34D1" w:rsidRDefault="00FC34D1" w:rsidP="00FC34D1">
      <w:pPr>
        <w:pStyle w:val="Footer"/>
        <w:rPr>
          <w:sz w:val="24"/>
        </w:rPr>
      </w:pPr>
      <w:r w:rsidRPr="00FC34D1">
        <w:rPr>
          <w:sz w:val="24"/>
        </w:rPr>
        <w:t>Virginia Department of Education ©2018</w:t>
      </w:r>
    </w:p>
    <w:p w14:paraId="5A668D30" w14:textId="5BC01EF8" w:rsidR="00333D34" w:rsidRDefault="00333D34">
      <w:r>
        <w:br w:type="page"/>
      </w:r>
    </w:p>
    <w:p w14:paraId="7E9EBAEE" w14:textId="540B8C13" w:rsidR="00333D34" w:rsidRPr="00333D34" w:rsidRDefault="005824CE" w:rsidP="004A7856">
      <w:pPr>
        <w:spacing w:after="240" w:line="240" w:lineRule="auto"/>
        <w:jc w:val="center"/>
        <w:rPr>
          <w:rFonts w:cs="Times New Roman"/>
          <w:b/>
          <w:sz w:val="24"/>
          <w:szCs w:val="56"/>
        </w:rPr>
      </w:pPr>
      <w:r w:rsidRPr="004A7856">
        <w:rPr>
          <w:rFonts w:cs="Times New Roman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6B7A8" wp14:editId="3A4A7491">
                <wp:simplePos x="0" y="0"/>
                <wp:positionH relativeFrom="column">
                  <wp:posOffset>-2748118</wp:posOffset>
                </wp:positionH>
                <wp:positionV relativeFrom="paragraph">
                  <wp:posOffset>330111</wp:posOffset>
                </wp:positionV>
                <wp:extent cx="1371600" cy="800100"/>
                <wp:effectExtent l="0" t="0" r="19050" b="19050"/>
                <wp:wrapNone/>
                <wp:docPr id="11" name="Rectangle 11" descr="sandbox graphic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7B443A3" id="Rectangle 11" o:spid="_x0000_s1026" alt="sandbox graphic&#10;" style="position:absolute;margin-left:-216.4pt;margin-top:26pt;width:108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" fillcolor="windowText" strokecolor="windowText" strokeweight="2pt"/>
            </w:pict>
          </mc:Fallback>
        </mc:AlternateContent>
      </w:r>
      <w:r w:rsidR="00701216" w:rsidRPr="004A7856">
        <w:rPr>
          <w:rFonts w:cs="Times New Roman"/>
          <w:b/>
          <w:sz w:val="32"/>
          <w:szCs w:val="32"/>
        </w:rPr>
        <w:t>The Sandbox</w:t>
      </w:r>
    </w:p>
    <w:tbl>
      <w:tblPr>
        <w:tblStyle w:val="TableGrid"/>
        <w:tblW w:w="7180" w:type="dxa"/>
        <w:tblInd w:w="1057" w:type="dxa"/>
        <w:tblLook w:val="04A0" w:firstRow="1" w:lastRow="0" w:firstColumn="1" w:lastColumn="0" w:noHBand="0" w:noVBand="1"/>
        <w:tblDescription w:val="sandbox graphic"/>
      </w:tblPr>
      <w:tblGrid>
        <w:gridCol w:w="7180"/>
      </w:tblGrid>
      <w:tr w:rsidR="005824CE" w14:paraId="7A55E9D1" w14:textId="77777777" w:rsidTr="00236258">
        <w:trPr>
          <w:trHeight w:val="5784"/>
          <w:tblHeader/>
        </w:trPr>
        <w:tc>
          <w:tcPr>
            <w:tcW w:w="7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5F9EA6" w14:textId="77777777" w:rsidR="005824CE" w:rsidRDefault="005824CE" w:rsidP="00E04310">
            <w:pPr>
              <w:tabs>
                <w:tab w:val="left" w:pos="502"/>
              </w:tabs>
              <w:rPr>
                <w:rFonts w:cs="Times New Roman"/>
                <w:b/>
                <w:sz w:val="56"/>
                <w:szCs w:val="56"/>
              </w:rPr>
            </w:pPr>
            <w:r w:rsidRPr="00FE4A6C">
              <w:rPr>
                <w:rFonts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9858CB" wp14:editId="59D46FA9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3810</wp:posOffset>
                      </wp:positionV>
                      <wp:extent cx="914282" cy="919716"/>
                      <wp:effectExtent l="0" t="0" r="19685" b="13970"/>
                      <wp:wrapNone/>
                      <wp:docPr id="12" name="Rectangle 12" descr="sandbox graphic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282" cy="91971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F0075DA" id="Rectangle 12" o:spid="_x0000_s1026" alt="sandbox graphic" style="position:absolute;margin-left:-5.05pt;margin-top:.3pt;width:1in;height:7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" fillcolor="windowText" strokecolor="windowText" strokeweight="2pt"/>
                  </w:pict>
                </mc:Fallback>
              </mc:AlternateContent>
            </w:r>
            <w:r>
              <w:rPr>
                <w:rFonts w:cs="Times New Roman"/>
                <w:b/>
                <w:sz w:val="56"/>
                <w:szCs w:val="56"/>
              </w:rPr>
              <w:tab/>
            </w:r>
          </w:p>
        </w:tc>
      </w:tr>
    </w:tbl>
    <w:p w14:paraId="4CF7FAE0" w14:textId="77777777" w:rsidR="005824CE" w:rsidRDefault="005824CE" w:rsidP="005824CE">
      <w:pPr>
        <w:spacing w:after="0"/>
        <w:rPr>
          <w:rFonts w:cs="Times New Roman"/>
          <w:b/>
          <w:sz w:val="24"/>
          <w:szCs w:val="24"/>
        </w:rPr>
      </w:pPr>
    </w:p>
    <w:p w14:paraId="60603844" w14:textId="49A035E1" w:rsidR="005824CE" w:rsidRPr="00591AEA" w:rsidRDefault="005824CE" w:rsidP="00236258">
      <w:pPr>
        <w:tabs>
          <w:tab w:val="left" w:pos="1080"/>
          <w:tab w:val="left" w:pos="2880"/>
        </w:tabs>
        <w:spacing w:after="0"/>
        <w:rPr>
          <w:rFonts w:cs="Times New Roman"/>
          <w:b/>
          <w:sz w:val="32"/>
          <w:szCs w:val="32"/>
        </w:rPr>
      </w:pPr>
      <w:r w:rsidRPr="00FE4A6C"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FD9BF" wp14:editId="1E9E6290">
                <wp:simplePos x="0" y="0"/>
                <wp:positionH relativeFrom="column">
                  <wp:posOffset>687705</wp:posOffset>
                </wp:positionH>
                <wp:positionV relativeFrom="paragraph">
                  <wp:posOffset>131578</wp:posOffset>
                </wp:positionV>
                <wp:extent cx="914400" cy="0"/>
                <wp:effectExtent l="0" t="19050" r="19050" b="19050"/>
                <wp:wrapNone/>
                <wp:docPr id="13" name="Straight Connector 13" descr="sandbox key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07255D" id="Straight Connector 13" o:spid="_x0000_s1026" alt="sandbox key&#10;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15pt,10.35pt" to="126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" strokeweight="2.25pt"/>
            </w:pict>
          </mc:Fallback>
        </mc:AlternateContent>
      </w:r>
      <w:r w:rsidR="00333D34">
        <w:rPr>
          <w:rFonts w:cs="Times New Roman"/>
          <w:b/>
          <w:sz w:val="24"/>
          <w:szCs w:val="24"/>
        </w:rPr>
        <w:tab/>
      </w:r>
      <w:r w:rsidR="00236258">
        <w:rPr>
          <w:rFonts w:cs="Times New Roman"/>
          <w:b/>
          <w:sz w:val="24"/>
          <w:szCs w:val="24"/>
        </w:rPr>
        <w:tab/>
      </w:r>
      <w:r>
        <w:rPr>
          <w:rFonts w:cs="Times New Roman"/>
          <w:sz w:val="32"/>
          <w:szCs w:val="32"/>
        </w:rPr>
        <w:t xml:space="preserve">one strip </w:t>
      </w:r>
      <w:r w:rsidRPr="00591AEA">
        <w:rPr>
          <w:rFonts w:cs="Times New Roman"/>
          <w:sz w:val="32"/>
          <w:szCs w:val="32"/>
        </w:rPr>
        <w:t>of wood</w:t>
      </w:r>
    </w:p>
    <w:p w14:paraId="665B8130" w14:textId="7BCE37B2" w:rsidR="005824CE" w:rsidRPr="00FE4A6C" w:rsidRDefault="005824CE" w:rsidP="005824CE">
      <w:pPr>
        <w:spacing w:after="0"/>
        <w:rPr>
          <w:rFonts w:cs="Times New Roman"/>
          <w:b/>
          <w:sz w:val="24"/>
          <w:szCs w:val="24"/>
        </w:rPr>
      </w:pPr>
    </w:p>
    <w:p w14:paraId="5F77EB46" w14:textId="5539E8B6" w:rsidR="005824CE" w:rsidRPr="00FE4A6C" w:rsidRDefault="005824CE" w:rsidP="005824C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FF0A83" wp14:editId="5B81190E">
                <wp:simplePos x="0" y="0"/>
                <wp:positionH relativeFrom="column">
                  <wp:posOffset>3768090</wp:posOffset>
                </wp:positionH>
                <wp:positionV relativeFrom="paragraph">
                  <wp:posOffset>71755</wp:posOffset>
                </wp:positionV>
                <wp:extent cx="913765" cy="914400"/>
                <wp:effectExtent l="0" t="0" r="19685" b="19050"/>
                <wp:wrapNone/>
                <wp:docPr id="14" name="Right Triangle 14" descr="sandbox graphic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914400"/>
                        </a:xfrm>
                        <a:prstGeom prst="rtTriangle">
                          <a:avLst/>
                        </a:prstGeom>
                        <a:pattFill prst="wdUpDiag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055B28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4" o:spid="_x0000_s1026" type="#_x0000_t6" alt="sandbox graphic" style="position:absolute;margin-left:296.7pt;margin-top:5.65pt;width:71.95pt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" fillcolor="windowText" strokecolor="#385d8a" strokeweight="2pt">
                <v:fill r:id="rId9" o:title="" color2="window" type="pattern"/>
              </v:shape>
            </w:pict>
          </mc:Fallback>
        </mc:AlternateContent>
      </w:r>
      <w:r w:rsidRPr="00FE4A6C"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8994A6" wp14:editId="41B62A5D">
                <wp:simplePos x="0" y="0"/>
                <wp:positionH relativeFrom="column">
                  <wp:posOffset>180636</wp:posOffset>
                </wp:positionH>
                <wp:positionV relativeFrom="paragraph">
                  <wp:posOffset>71770</wp:posOffset>
                </wp:positionV>
                <wp:extent cx="914282" cy="919716"/>
                <wp:effectExtent l="0" t="0" r="19685" b="13970"/>
                <wp:wrapNone/>
                <wp:docPr id="15" name="Rectangle 15" descr="sandbox graphic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282" cy="919716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47A3E2" id="Rectangle 15" o:spid="_x0000_s1026" alt="sandbox graphic" style="position:absolute;margin-left:14.2pt;margin-top:5.65pt;width:1in;height:7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" fillcolor="windowText" strokecolor="windowText" strokeweight="2pt"/>
            </w:pict>
          </mc:Fallback>
        </mc:AlternateContent>
      </w:r>
    </w:p>
    <w:p w14:paraId="1689B84B" w14:textId="740E5763" w:rsidR="005824CE" w:rsidRPr="00591AEA" w:rsidRDefault="00236258" w:rsidP="00236258">
      <w:pPr>
        <w:tabs>
          <w:tab w:val="left" w:pos="1890"/>
          <w:tab w:val="left" w:pos="2160"/>
          <w:tab w:val="left" w:pos="6660"/>
        </w:tabs>
        <w:spacing w:after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ab/>
      </w:r>
      <w:r w:rsidR="005824CE" w:rsidRPr="00591AEA">
        <w:rPr>
          <w:rFonts w:cs="Times New Roman"/>
          <w:sz w:val="32"/>
          <w:szCs w:val="32"/>
        </w:rPr>
        <w:t xml:space="preserve">one piece of plastic </w:t>
      </w:r>
      <w:r>
        <w:rPr>
          <w:rFonts w:cs="Times New Roman"/>
          <w:sz w:val="32"/>
          <w:szCs w:val="32"/>
        </w:rPr>
        <w:tab/>
      </w:r>
      <w:r w:rsidR="005824CE" w:rsidRPr="00591AEA">
        <w:rPr>
          <w:rFonts w:cs="Times New Roman"/>
          <w:sz w:val="32"/>
          <w:szCs w:val="32"/>
        </w:rPr>
        <w:t>one seat</w:t>
      </w:r>
    </w:p>
    <w:p w14:paraId="3C6FE33F" w14:textId="77777777" w:rsidR="005824CE" w:rsidRPr="00236258" w:rsidRDefault="005824CE" w:rsidP="005824CE">
      <w:pPr>
        <w:spacing w:after="0"/>
        <w:rPr>
          <w:rFonts w:cs="Times New Roman"/>
          <w:sz w:val="72"/>
          <w:szCs w:val="24"/>
        </w:rPr>
      </w:pPr>
    </w:p>
    <w:p w14:paraId="2B6DC519" w14:textId="77777777" w:rsidR="005824CE" w:rsidRDefault="005824CE" w:rsidP="005824CE">
      <w:pPr>
        <w:spacing w:after="0"/>
        <w:rPr>
          <w:rFonts w:cs="Times New Roman"/>
          <w:sz w:val="24"/>
          <w:szCs w:val="24"/>
        </w:rPr>
      </w:pPr>
    </w:p>
    <w:p w14:paraId="4CA2A8FD" w14:textId="5A098D77" w:rsidR="005824CE" w:rsidRPr="004A7856" w:rsidRDefault="005824CE" w:rsidP="004A7856">
      <w:pPr>
        <w:pStyle w:val="ListParagraph"/>
        <w:numPr>
          <w:ilvl w:val="0"/>
          <w:numId w:val="11"/>
        </w:numPr>
        <w:spacing w:after="1080" w:line="240" w:lineRule="auto"/>
        <w:contextualSpacing w:val="0"/>
        <w:rPr>
          <w:rFonts w:cs="Times New Roman"/>
          <w:sz w:val="24"/>
          <w:szCs w:val="24"/>
        </w:rPr>
      </w:pPr>
      <w:r w:rsidRPr="004A7856">
        <w:rPr>
          <w:rFonts w:cs="Times New Roman"/>
          <w:sz w:val="24"/>
          <w:szCs w:val="24"/>
        </w:rPr>
        <w:t xml:space="preserve">Estimate how many strips of wood are needed to </w:t>
      </w:r>
      <w:r w:rsidR="00333D34" w:rsidRPr="004A7856">
        <w:rPr>
          <w:rFonts w:cs="Times New Roman"/>
          <w:sz w:val="24"/>
          <w:szCs w:val="24"/>
        </w:rPr>
        <w:t>make the frame of the sandbox.</w:t>
      </w:r>
    </w:p>
    <w:p w14:paraId="1739DA70" w14:textId="3D53B90E" w:rsidR="005824CE" w:rsidRPr="004A7856" w:rsidRDefault="005824CE" w:rsidP="005824CE">
      <w:pPr>
        <w:pStyle w:val="ListParagraph"/>
        <w:numPr>
          <w:ilvl w:val="0"/>
          <w:numId w:val="11"/>
        </w:numPr>
        <w:spacing w:after="0"/>
        <w:rPr>
          <w:rFonts w:cs="Times New Roman"/>
          <w:sz w:val="24"/>
          <w:szCs w:val="24"/>
        </w:rPr>
      </w:pPr>
      <w:r w:rsidRPr="004A7856">
        <w:rPr>
          <w:rFonts w:cs="Times New Roman"/>
          <w:sz w:val="24"/>
          <w:szCs w:val="24"/>
        </w:rPr>
        <w:t>Estimate how many pieces of plastic are needed to co</w:t>
      </w:r>
      <w:r w:rsidR="00333D34" w:rsidRPr="004A7856">
        <w:rPr>
          <w:rFonts w:cs="Times New Roman"/>
          <w:sz w:val="24"/>
          <w:szCs w:val="24"/>
        </w:rPr>
        <w:t>ver the bottom of the sandbox.</w:t>
      </w:r>
    </w:p>
    <w:p w14:paraId="217DBD13" w14:textId="77777777" w:rsidR="005824CE" w:rsidRDefault="005824CE" w:rsidP="005824CE">
      <w:pPr>
        <w:spacing w:after="0"/>
        <w:jc w:val="center"/>
        <w:rPr>
          <w:rFonts w:cs="Times New Roman"/>
          <w:b/>
          <w:sz w:val="56"/>
          <w:szCs w:val="56"/>
        </w:rPr>
      </w:pPr>
    </w:p>
    <w:p w14:paraId="789F9863" w14:textId="77777777" w:rsidR="00701216" w:rsidRDefault="00701216">
      <w:pPr>
        <w:rPr>
          <w:rFonts w:cs="Times New Roman"/>
          <w:b/>
          <w:sz w:val="56"/>
          <w:szCs w:val="56"/>
        </w:rPr>
      </w:pPr>
      <w:r>
        <w:rPr>
          <w:rFonts w:cs="Times New Roman"/>
          <w:b/>
          <w:sz w:val="56"/>
          <w:szCs w:val="56"/>
        </w:rPr>
        <w:br w:type="page"/>
      </w:r>
    </w:p>
    <w:p w14:paraId="6FCB5931" w14:textId="02A90558" w:rsidR="005824CE" w:rsidRPr="004A7856" w:rsidRDefault="00701216" w:rsidP="004A7856">
      <w:pPr>
        <w:spacing w:after="240" w:line="240" w:lineRule="auto"/>
        <w:jc w:val="center"/>
        <w:rPr>
          <w:rFonts w:cs="Times New Roman"/>
          <w:b/>
          <w:sz w:val="32"/>
          <w:szCs w:val="32"/>
        </w:rPr>
      </w:pPr>
      <w:r w:rsidRPr="004A7856">
        <w:rPr>
          <w:rFonts w:cs="Times New Roman"/>
          <w:b/>
          <w:sz w:val="32"/>
          <w:szCs w:val="32"/>
        </w:rPr>
        <w:lastRenderedPageBreak/>
        <w:t>Sort It Out</w:t>
      </w:r>
    </w:p>
    <w:tbl>
      <w:tblPr>
        <w:tblStyle w:val="TableGrid"/>
        <w:tblW w:w="959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  <w:tblDescription w:val="cards for student use"/>
      </w:tblPr>
      <w:tblGrid>
        <w:gridCol w:w="4798"/>
        <w:gridCol w:w="4798"/>
      </w:tblGrid>
      <w:tr w:rsidR="005824CE" w14:paraId="7A49CF6A" w14:textId="77777777" w:rsidTr="00236258">
        <w:trPr>
          <w:trHeight w:val="2075"/>
          <w:tblHeader/>
        </w:trPr>
        <w:tc>
          <w:tcPr>
            <w:tcW w:w="4798" w:type="dxa"/>
            <w:vAlign w:val="center"/>
          </w:tcPr>
          <w:p w14:paraId="67299E17" w14:textId="3B8502E5" w:rsidR="005824CE" w:rsidRPr="005D1495" w:rsidRDefault="005824CE" w:rsidP="00333D34">
            <w:pPr>
              <w:rPr>
                <w:rFonts w:cs="Times New Roman"/>
                <w:sz w:val="40"/>
                <w:szCs w:val="40"/>
              </w:rPr>
            </w:pPr>
            <w:r w:rsidRPr="005D1495">
              <w:rPr>
                <w:rFonts w:cs="Times New Roman"/>
                <w:sz w:val="40"/>
                <w:szCs w:val="40"/>
              </w:rPr>
              <w:t>Kim wanted to put a border of heavy ribbon around her rug in her bedroom.</w:t>
            </w:r>
            <w:r w:rsidR="00C36375">
              <w:rPr>
                <w:rFonts w:cs="Times New Roman"/>
                <w:sz w:val="40"/>
                <w:szCs w:val="40"/>
              </w:rPr>
              <w:t xml:space="preserve"> </w:t>
            </w:r>
          </w:p>
        </w:tc>
        <w:tc>
          <w:tcPr>
            <w:tcW w:w="4798" w:type="dxa"/>
            <w:vAlign w:val="center"/>
          </w:tcPr>
          <w:p w14:paraId="42A2CAC5" w14:textId="78CCDDE9" w:rsidR="005824CE" w:rsidRPr="005D1495" w:rsidRDefault="005824CE" w:rsidP="00333D34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Mrs. Lindsey needs to find</w:t>
            </w:r>
            <w:r w:rsidRPr="005D1495">
              <w:rPr>
                <w:rFonts w:cs="Times New Roman"/>
                <w:sz w:val="40"/>
                <w:szCs w:val="40"/>
              </w:rPr>
              <w:t xml:space="preserve"> a container to store the blocks in her room.</w:t>
            </w:r>
            <w:r w:rsidR="00C36375">
              <w:rPr>
                <w:rFonts w:cs="Times New Roman"/>
                <w:sz w:val="40"/>
                <w:szCs w:val="40"/>
              </w:rPr>
              <w:t xml:space="preserve"> </w:t>
            </w:r>
          </w:p>
        </w:tc>
      </w:tr>
      <w:tr w:rsidR="005824CE" w14:paraId="0A30B87F" w14:textId="77777777" w:rsidTr="00E04310">
        <w:trPr>
          <w:trHeight w:val="2075"/>
        </w:trPr>
        <w:tc>
          <w:tcPr>
            <w:tcW w:w="4798" w:type="dxa"/>
            <w:vAlign w:val="center"/>
          </w:tcPr>
          <w:p w14:paraId="7CA70C44" w14:textId="666A21DD" w:rsidR="005824CE" w:rsidRPr="005D1495" w:rsidRDefault="005824CE" w:rsidP="00333D34">
            <w:pPr>
              <w:rPr>
                <w:rFonts w:cs="Times New Roman"/>
                <w:sz w:val="40"/>
                <w:szCs w:val="40"/>
              </w:rPr>
            </w:pPr>
            <w:r w:rsidRPr="005D1495">
              <w:rPr>
                <w:rFonts w:cs="Times New Roman"/>
                <w:sz w:val="40"/>
                <w:szCs w:val="40"/>
              </w:rPr>
              <w:t>Leroy wants to cover his binder with heavy blue paper to protect it.</w:t>
            </w:r>
            <w:r w:rsidR="00C36375">
              <w:rPr>
                <w:rFonts w:cs="Times New Roman"/>
                <w:sz w:val="40"/>
                <w:szCs w:val="40"/>
              </w:rPr>
              <w:t xml:space="preserve"> </w:t>
            </w:r>
          </w:p>
        </w:tc>
        <w:tc>
          <w:tcPr>
            <w:tcW w:w="4798" w:type="dxa"/>
            <w:vAlign w:val="center"/>
          </w:tcPr>
          <w:p w14:paraId="2F8E8929" w14:textId="10A1FC9F" w:rsidR="005824CE" w:rsidRPr="005D1495" w:rsidRDefault="005824CE" w:rsidP="00333D34">
            <w:pPr>
              <w:rPr>
                <w:rFonts w:cs="Times New Roman"/>
                <w:sz w:val="40"/>
                <w:szCs w:val="40"/>
              </w:rPr>
            </w:pPr>
            <w:r w:rsidRPr="005D1495">
              <w:rPr>
                <w:rFonts w:cs="Times New Roman"/>
                <w:sz w:val="40"/>
                <w:szCs w:val="40"/>
              </w:rPr>
              <w:t xml:space="preserve">Jamil wants to make a picture with different colored </w:t>
            </w:r>
            <w:r w:rsidR="00E16DF8">
              <w:rPr>
                <w:rFonts w:cs="Times New Roman"/>
                <w:sz w:val="40"/>
                <w:szCs w:val="40"/>
              </w:rPr>
              <w:t>sticky notes</w:t>
            </w:r>
            <w:r w:rsidRPr="005D1495">
              <w:rPr>
                <w:rFonts w:cs="Times New Roman"/>
                <w:sz w:val="40"/>
                <w:szCs w:val="40"/>
              </w:rPr>
              <w:t xml:space="preserve">. </w:t>
            </w:r>
          </w:p>
        </w:tc>
      </w:tr>
      <w:tr w:rsidR="005824CE" w14:paraId="5748EFDB" w14:textId="77777777" w:rsidTr="00E04310">
        <w:trPr>
          <w:trHeight w:val="2075"/>
        </w:trPr>
        <w:tc>
          <w:tcPr>
            <w:tcW w:w="4798" w:type="dxa"/>
            <w:vAlign w:val="center"/>
          </w:tcPr>
          <w:p w14:paraId="0A22A85F" w14:textId="77777777" w:rsidR="005824CE" w:rsidRPr="005D1495" w:rsidRDefault="005824CE" w:rsidP="00333D34">
            <w:pPr>
              <w:rPr>
                <w:rFonts w:cs="Times New Roman"/>
                <w:sz w:val="40"/>
                <w:szCs w:val="40"/>
              </w:rPr>
            </w:pPr>
            <w:r w:rsidRPr="005D1495">
              <w:rPr>
                <w:rFonts w:cs="Times New Roman"/>
                <w:sz w:val="40"/>
                <w:szCs w:val="40"/>
              </w:rPr>
              <w:t xml:space="preserve">Dad is building a wooden frame for the speakers in the living room. </w:t>
            </w:r>
          </w:p>
        </w:tc>
        <w:tc>
          <w:tcPr>
            <w:tcW w:w="4798" w:type="dxa"/>
            <w:vAlign w:val="center"/>
          </w:tcPr>
          <w:p w14:paraId="6EA1FBE2" w14:textId="3165115E" w:rsidR="005824CE" w:rsidRPr="005D1495" w:rsidRDefault="005824CE" w:rsidP="00333D34">
            <w:pPr>
              <w:rPr>
                <w:rFonts w:cs="Times New Roman"/>
                <w:sz w:val="40"/>
                <w:szCs w:val="40"/>
              </w:rPr>
            </w:pPr>
            <w:r w:rsidRPr="005D1495">
              <w:rPr>
                <w:rFonts w:cs="Times New Roman"/>
                <w:sz w:val="40"/>
                <w:szCs w:val="40"/>
              </w:rPr>
              <w:t xml:space="preserve">Tina wants to store her shoeboxes in a large drawer in her dresser. </w:t>
            </w:r>
          </w:p>
        </w:tc>
      </w:tr>
      <w:tr w:rsidR="005824CE" w14:paraId="08AF2239" w14:textId="77777777" w:rsidTr="00E04310">
        <w:trPr>
          <w:trHeight w:val="2075"/>
        </w:trPr>
        <w:tc>
          <w:tcPr>
            <w:tcW w:w="4798" w:type="dxa"/>
            <w:vAlign w:val="center"/>
          </w:tcPr>
          <w:p w14:paraId="24268DFC" w14:textId="77777777" w:rsidR="005824CE" w:rsidRPr="005D1495" w:rsidRDefault="005824CE" w:rsidP="00333D34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 xml:space="preserve">Eva is putting silver, right triangles in the corner of her picture. </w:t>
            </w:r>
          </w:p>
        </w:tc>
        <w:tc>
          <w:tcPr>
            <w:tcW w:w="4798" w:type="dxa"/>
            <w:vAlign w:val="center"/>
          </w:tcPr>
          <w:p w14:paraId="7621C5D3" w14:textId="77777777" w:rsidR="005824CE" w:rsidRPr="005D1495" w:rsidRDefault="005824CE" w:rsidP="00333D34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The answer is 36 square yards.</w:t>
            </w:r>
          </w:p>
        </w:tc>
      </w:tr>
      <w:tr w:rsidR="005824CE" w14:paraId="2A82A7DE" w14:textId="77777777" w:rsidTr="00E04310">
        <w:trPr>
          <w:trHeight w:val="2075"/>
        </w:trPr>
        <w:tc>
          <w:tcPr>
            <w:tcW w:w="4798" w:type="dxa"/>
            <w:vAlign w:val="center"/>
          </w:tcPr>
          <w:p w14:paraId="41C08DD8" w14:textId="77777777" w:rsidR="005824CE" w:rsidRDefault="005824CE" w:rsidP="00333D34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 xml:space="preserve">The answer is 24 cubic inches. </w:t>
            </w:r>
          </w:p>
        </w:tc>
        <w:tc>
          <w:tcPr>
            <w:tcW w:w="4798" w:type="dxa"/>
            <w:vAlign w:val="center"/>
          </w:tcPr>
          <w:p w14:paraId="130E6699" w14:textId="77777777" w:rsidR="005824CE" w:rsidRDefault="005824CE" w:rsidP="00333D34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The answer is 48 kilometers.</w:t>
            </w:r>
          </w:p>
        </w:tc>
      </w:tr>
    </w:tbl>
    <w:p w14:paraId="716EB089" w14:textId="77777777" w:rsidR="005824CE" w:rsidRDefault="005824CE" w:rsidP="005824CE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3E775D26" w14:textId="68D8F014" w:rsidR="00236258" w:rsidRDefault="00236258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44065CC4" w14:textId="0632F391" w:rsidR="005824CE" w:rsidRDefault="005B6668" w:rsidP="004A7856">
      <w:pPr>
        <w:spacing w:after="24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Grid Paper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Description w:val="grid paper for student use"/>
      </w:tblPr>
      <w:tblGrid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8"/>
        <w:gridCol w:w="608"/>
        <w:gridCol w:w="608"/>
        <w:gridCol w:w="608"/>
        <w:gridCol w:w="608"/>
        <w:gridCol w:w="608"/>
      </w:tblGrid>
      <w:tr w:rsidR="005824CE" w:rsidRPr="00126EBA" w14:paraId="3B2AF658" w14:textId="77777777" w:rsidTr="00E04310">
        <w:trPr>
          <w:trHeight w:val="478"/>
          <w:jc w:val="center"/>
        </w:trPr>
        <w:tc>
          <w:tcPr>
            <w:tcW w:w="607" w:type="dxa"/>
          </w:tcPr>
          <w:p w14:paraId="43219216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79EE2962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40B69B2C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386BC984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1A1EA153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241FB4DC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6F6A2F3D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57A336C3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2B78BD91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520D3EA3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6128E0AF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784081DF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5DC34238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26D04213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1E83A3AD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</w:tr>
      <w:tr w:rsidR="005824CE" w:rsidRPr="00126EBA" w14:paraId="50CB794E" w14:textId="77777777" w:rsidTr="00E04310">
        <w:trPr>
          <w:trHeight w:val="478"/>
          <w:jc w:val="center"/>
        </w:trPr>
        <w:tc>
          <w:tcPr>
            <w:tcW w:w="607" w:type="dxa"/>
          </w:tcPr>
          <w:p w14:paraId="7A396748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073C22C8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290EFC3E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3EEFA918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0B36DE01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52EF8F80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4B60F1BF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61271AD4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343D2D2E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29FB0259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1D95D27F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17B91487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32552FF9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091E2E64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65E65804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</w:tr>
      <w:tr w:rsidR="005824CE" w:rsidRPr="00126EBA" w14:paraId="06B8BEBC" w14:textId="77777777" w:rsidTr="00E04310">
        <w:trPr>
          <w:trHeight w:val="478"/>
          <w:jc w:val="center"/>
        </w:trPr>
        <w:tc>
          <w:tcPr>
            <w:tcW w:w="607" w:type="dxa"/>
          </w:tcPr>
          <w:p w14:paraId="28F975BC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05268352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318881FC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5CEF65EE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67263CF1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40FCCF74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3DAF702E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0E6F62CA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622D9D32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0AF481C0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61225C85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7E4435E0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19D3D13B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6E0E8BD6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3F1794EB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</w:tr>
      <w:tr w:rsidR="005824CE" w:rsidRPr="00126EBA" w14:paraId="2E24D34F" w14:textId="77777777" w:rsidTr="00E04310">
        <w:trPr>
          <w:trHeight w:val="478"/>
          <w:jc w:val="center"/>
        </w:trPr>
        <w:tc>
          <w:tcPr>
            <w:tcW w:w="607" w:type="dxa"/>
          </w:tcPr>
          <w:p w14:paraId="7879F115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7922BB12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446F98E6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08499709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0A33E1D4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036B4648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4573D77A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081E3A51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0AAFE47C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18DD1F39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76038DB1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015FC427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51F4C197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35B3AB41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48BDA30C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</w:tr>
      <w:tr w:rsidR="005824CE" w:rsidRPr="00126EBA" w14:paraId="3AAA35F4" w14:textId="77777777" w:rsidTr="00E04310">
        <w:trPr>
          <w:trHeight w:val="478"/>
          <w:jc w:val="center"/>
        </w:trPr>
        <w:tc>
          <w:tcPr>
            <w:tcW w:w="607" w:type="dxa"/>
          </w:tcPr>
          <w:p w14:paraId="55CB5045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73D34759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0B650AD6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3E5D5DA1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1EDDB192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39F1FDD7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13A3E5BE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11B16C30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5E902FD3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5C8788F1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569D76D7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71E50885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7A84BE2A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5180482B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415D7DA7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</w:tr>
      <w:tr w:rsidR="005824CE" w:rsidRPr="00126EBA" w14:paraId="3B61D12D" w14:textId="77777777" w:rsidTr="00E04310">
        <w:trPr>
          <w:trHeight w:val="478"/>
          <w:jc w:val="center"/>
        </w:trPr>
        <w:tc>
          <w:tcPr>
            <w:tcW w:w="607" w:type="dxa"/>
          </w:tcPr>
          <w:p w14:paraId="2EE493A7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1201487C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56467637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68320C85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631743C6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0E8FEDA2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429C0624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76A465F2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1BE7F113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2C1818A1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3375B134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451BF421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5C716077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048EA434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6F3E12BD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</w:tr>
      <w:tr w:rsidR="005824CE" w:rsidRPr="00126EBA" w14:paraId="2E4DE671" w14:textId="77777777" w:rsidTr="00E04310">
        <w:trPr>
          <w:trHeight w:val="478"/>
          <w:jc w:val="center"/>
        </w:trPr>
        <w:tc>
          <w:tcPr>
            <w:tcW w:w="607" w:type="dxa"/>
          </w:tcPr>
          <w:p w14:paraId="32A27035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1CB77853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458FBE2D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367F9CC4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58ADCB91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1E6754A4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7D26DEAF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5739C7E0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5EB5B038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7B3637FF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6A0F21CD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6190B287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071DC4F4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1C198B4D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1B01C777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</w:tr>
      <w:tr w:rsidR="005824CE" w:rsidRPr="00126EBA" w14:paraId="3FA81D0D" w14:textId="77777777" w:rsidTr="00E04310">
        <w:trPr>
          <w:trHeight w:val="478"/>
          <w:jc w:val="center"/>
        </w:trPr>
        <w:tc>
          <w:tcPr>
            <w:tcW w:w="607" w:type="dxa"/>
          </w:tcPr>
          <w:p w14:paraId="7D8E3817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540ACFA7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3DCD18E7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00412A97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5F0BA012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5C08BBBD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56172AC9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51D134CA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61E30611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5D6CAE77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2D6DE179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6B6FBB6B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3875D741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1BCFBB4C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0B510E8E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</w:tr>
      <w:tr w:rsidR="005824CE" w:rsidRPr="00126EBA" w14:paraId="2AE2D30A" w14:textId="77777777" w:rsidTr="00E04310">
        <w:trPr>
          <w:trHeight w:val="478"/>
          <w:jc w:val="center"/>
        </w:trPr>
        <w:tc>
          <w:tcPr>
            <w:tcW w:w="607" w:type="dxa"/>
          </w:tcPr>
          <w:p w14:paraId="2F6F4FCB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5C54F0F1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41AC315B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05EE47CE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214551DA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7B61CB85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71C9976A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5DC29F23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0E5FF5A2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125EFB41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60D9B751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1B5A7BF0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79517409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44DD72E8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7E8E0F03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</w:tr>
      <w:tr w:rsidR="005824CE" w:rsidRPr="00126EBA" w14:paraId="0346B1B2" w14:textId="77777777" w:rsidTr="00E04310">
        <w:trPr>
          <w:trHeight w:val="478"/>
          <w:jc w:val="center"/>
        </w:trPr>
        <w:tc>
          <w:tcPr>
            <w:tcW w:w="607" w:type="dxa"/>
          </w:tcPr>
          <w:p w14:paraId="5AC6DE4E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1A4B2E9B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5147A2BC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443AE981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231CC039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210713B0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278B1DA2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1EFC8966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592FD4B6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1B002EF9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7116CCAA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12B6772B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7D066530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7964E7F5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2F239638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</w:tr>
      <w:tr w:rsidR="005824CE" w:rsidRPr="00126EBA" w14:paraId="6D068D7E" w14:textId="77777777" w:rsidTr="00E04310">
        <w:trPr>
          <w:trHeight w:val="478"/>
          <w:jc w:val="center"/>
        </w:trPr>
        <w:tc>
          <w:tcPr>
            <w:tcW w:w="607" w:type="dxa"/>
          </w:tcPr>
          <w:p w14:paraId="4A1BBADA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24DC1816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2A94DB23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2BA78AB5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5581160C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5437B176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779FD34E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497A5690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7557BCA2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41EC8963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2A5F8298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2D21BCB7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02517481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09EF18F0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349C58C7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</w:tr>
      <w:tr w:rsidR="005824CE" w:rsidRPr="00126EBA" w14:paraId="57C72C13" w14:textId="77777777" w:rsidTr="00E04310">
        <w:trPr>
          <w:trHeight w:val="478"/>
          <w:jc w:val="center"/>
        </w:trPr>
        <w:tc>
          <w:tcPr>
            <w:tcW w:w="607" w:type="dxa"/>
          </w:tcPr>
          <w:p w14:paraId="2F6F091B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51BD2973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60EBF60B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574AF8F5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723DBD98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459F7451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113E2A42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18E7EFDC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14E98226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5D329A42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7954C77D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44760DBB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7FF99A91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25ABB280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46EB9BDC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</w:tr>
      <w:tr w:rsidR="005824CE" w:rsidRPr="00126EBA" w14:paraId="7D1B57A7" w14:textId="77777777" w:rsidTr="00E04310">
        <w:trPr>
          <w:trHeight w:val="478"/>
          <w:jc w:val="center"/>
        </w:trPr>
        <w:tc>
          <w:tcPr>
            <w:tcW w:w="607" w:type="dxa"/>
          </w:tcPr>
          <w:p w14:paraId="0EF2B6FD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1062B279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35658607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12D38B9E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589FF467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0B70029D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632109CA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05817289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5213B7AD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597A53BE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44EB8F71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1BEABFB7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17C984E8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28FC7F51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79AD0164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</w:tr>
      <w:tr w:rsidR="005824CE" w:rsidRPr="00126EBA" w14:paraId="03498241" w14:textId="77777777" w:rsidTr="00E04310">
        <w:trPr>
          <w:trHeight w:val="478"/>
          <w:jc w:val="center"/>
        </w:trPr>
        <w:tc>
          <w:tcPr>
            <w:tcW w:w="607" w:type="dxa"/>
          </w:tcPr>
          <w:p w14:paraId="1CFEAB77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7104A934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5ADC19D7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48D820F3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2674EDEF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6ED8B3A0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0A6FFE1C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05742AC1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5498D287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05D16987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4DCA0369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59F1A2CB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25FF22CF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47E7299A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0A33E0F3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</w:tr>
      <w:tr w:rsidR="005824CE" w:rsidRPr="00126EBA" w14:paraId="2482DFDF" w14:textId="77777777" w:rsidTr="00E04310">
        <w:trPr>
          <w:trHeight w:val="478"/>
          <w:jc w:val="center"/>
        </w:trPr>
        <w:tc>
          <w:tcPr>
            <w:tcW w:w="607" w:type="dxa"/>
          </w:tcPr>
          <w:p w14:paraId="36169F07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1CDF97DB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48D15B8A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22B192B4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1155C781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22D3579D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20D4DAE8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20DECAF4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1E1CAFDC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4D934DC2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271AE637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4DFEA48C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3CFB5D29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1231C09E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19B73542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</w:tr>
      <w:tr w:rsidR="005824CE" w:rsidRPr="00126EBA" w14:paraId="32705F52" w14:textId="77777777" w:rsidTr="00E04310">
        <w:trPr>
          <w:trHeight w:val="505"/>
          <w:jc w:val="center"/>
        </w:trPr>
        <w:tc>
          <w:tcPr>
            <w:tcW w:w="607" w:type="dxa"/>
          </w:tcPr>
          <w:p w14:paraId="4BD33F02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02251722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63F519F0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4CF0FAEF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53D77F23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0D35332A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4CF896BE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77BBD19C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7B653EA9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7621D64C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0B271A06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761E07C2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791C846D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5611399D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6DDC2B27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</w:tr>
      <w:tr w:rsidR="005824CE" w:rsidRPr="00126EBA" w14:paraId="40A8D2ED" w14:textId="77777777" w:rsidTr="00E04310">
        <w:trPr>
          <w:trHeight w:val="478"/>
          <w:jc w:val="center"/>
        </w:trPr>
        <w:tc>
          <w:tcPr>
            <w:tcW w:w="607" w:type="dxa"/>
          </w:tcPr>
          <w:p w14:paraId="1C0592D9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1CDF624E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40CB0B26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48778F37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2DBE05BA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6DEE74C1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7001F530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162833FE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1F5F4D00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2619B58B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43566658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64A1176E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130CD285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6DF4FFF2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6B0BD9A1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</w:tr>
      <w:tr w:rsidR="005824CE" w:rsidRPr="00126EBA" w14:paraId="6402DE0E" w14:textId="77777777" w:rsidTr="00E04310">
        <w:trPr>
          <w:trHeight w:val="478"/>
          <w:jc w:val="center"/>
        </w:trPr>
        <w:tc>
          <w:tcPr>
            <w:tcW w:w="607" w:type="dxa"/>
          </w:tcPr>
          <w:p w14:paraId="27B0950E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3C531473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5A445BDD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0B851032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0ACAF8A7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27B1D1C5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6BC947C2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23D2CB79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68D4AD4F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42098D0F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03755EBB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48BFDD16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039174D4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7E3BA8B4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51C3EA5D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</w:tr>
      <w:tr w:rsidR="005824CE" w:rsidRPr="00126EBA" w14:paraId="2AE0CAEE" w14:textId="77777777" w:rsidTr="00E04310">
        <w:trPr>
          <w:trHeight w:val="478"/>
          <w:jc w:val="center"/>
        </w:trPr>
        <w:tc>
          <w:tcPr>
            <w:tcW w:w="607" w:type="dxa"/>
          </w:tcPr>
          <w:p w14:paraId="5D0DAAFB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70654E99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7985479A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0918E140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1A8602EF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222B4485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70F076E8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540EA541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50E69BEF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39F8FA30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1FA2DF87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4665FA96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514B1D57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49B16C12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368BC3BC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</w:tr>
      <w:tr w:rsidR="005824CE" w:rsidRPr="00126EBA" w14:paraId="7995278C" w14:textId="77777777" w:rsidTr="00E04310">
        <w:trPr>
          <w:trHeight w:val="478"/>
          <w:jc w:val="center"/>
        </w:trPr>
        <w:tc>
          <w:tcPr>
            <w:tcW w:w="607" w:type="dxa"/>
          </w:tcPr>
          <w:p w14:paraId="0CD5D8D1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02EB80ED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1FBDC404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4E157E9C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29A6F726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0564236E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6DAFF665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128C6CD1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30374599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5375D6D9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6AC01B9F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66F085F7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34504174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05EBC820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416923F4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</w:tr>
      <w:tr w:rsidR="005824CE" w:rsidRPr="00126EBA" w14:paraId="7E3DD2AA" w14:textId="77777777" w:rsidTr="00E04310">
        <w:trPr>
          <w:trHeight w:val="478"/>
          <w:jc w:val="center"/>
        </w:trPr>
        <w:tc>
          <w:tcPr>
            <w:tcW w:w="607" w:type="dxa"/>
          </w:tcPr>
          <w:p w14:paraId="6A1B12E1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2BB026AB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1FC83B4D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5F97AFE5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5943C380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17AFE124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515CDB2C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7251108E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2AF5152B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1739D695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20E9E24E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479B8B73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35418EB3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2F0C2D4A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01323592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</w:tr>
      <w:tr w:rsidR="005824CE" w:rsidRPr="00126EBA" w14:paraId="560D270F" w14:textId="77777777" w:rsidTr="00E04310">
        <w:trPr>
          <w:trHeight w:val="478"/>
          <w:jc w:val="center"/>
        </w:trPr>
        <w:tc>
          <w:tcPr>
            <w:tcW w:w="607" w:type="dxa"/>
          </w:tcPr>
          <w:p w14:paraId="24C7BF8B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1E0BF936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4C644B8E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3EB3769B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05D9E0FE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12992B18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191701C0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22AAE7E9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118FA239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4E4F309C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4F08AA96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1A851523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7E888E9E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57D4385C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03831018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</w:tr>
      <w:tr w:rsidR="005824CE" w:rsidRPr="00126EBA" w14:paraId="5F22B387" w14:textId="77777777" w:rsidTr="00E04310">
        <w:trPr>
          <w:trHeight w:val="478"/>
          <w:jc w:val="center"/>
        </w:trPr>
        <w:tc>
          <w:tcPr>
            <w:tcW w:w="607" w:type="dxa"/>
          </w:tcPr>
          <w:p w14:paraId="51A04915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0D209448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35E545FB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37BA6E06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061BACBB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6EBE3F86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1397DD5C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4413D8A1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486A79E5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37D32520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3A441BC9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61EABBB8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0530698C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2D4DE252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1FF0420D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</w:tr>
      <w:tr w:rsidR="005824CE" w:rsidRPr="00126EBA" w14:paraId="4DA98494" w14:textId="77777777" w:rsidTr="00E04310">
        <w:trPr>
          <w:trHeight w:val="478"/>
          <w:jc w:val="center"/>
        </w:trPr>
        <w:tc>
          <w:tcPr>
            <w:tcW w:w="607" w:type="dxa"/>
          </w:tcPr>
          <w:p w14:paraId="514E34D5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404DB3B5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7FF408E8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5006AA89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2AC92628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01C9A4F3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2FC9BEA4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69A3748B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3EBAD69B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20C7D78B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2DA4C42B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250662D7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010A94F2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0E00BC4B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4D443B73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</w:tr>
      <w:tr w:rsidR="005824CE" w:rsidRPr="00126EBA" w14:paraId="59C795BB" w14:textId="77777777" w:rsidTr="00E04310">
        <w:trPr>
          <w:trHeight w:val="478"/>
          <w:jc w:val="center"/>
        </w:trPr>
        <w:tc>
          <w:tcPr>
            <w:tcW w:w="607" w:type="dxa"/>
          </w:tcPr>
          <w:p w14:paraId="7B50032B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47968DEB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75CF4F9A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2D2DC1FB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4F77778D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35322CFF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60F50522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32D2C2AB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7" w:type="dxa"/>
          </w:tcPr>
          <w:p w14:paraId="5A82E160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6A0D161C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13162224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53287D1E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5354D106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77E3A6F2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  <w:tc>
          <w:tcPr>
            <w:tcW w:w="608" w:type="dxa"/>
          </w:tcPr>
          <w:p w14:paraId="738894F6" w14:textId="77777777" w:rsidR="005824CE" w:rsidRPr="00126EBA" w:rsidRDefault="005824CE" w:rsidP="00E0431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bidi="en-US"/>
              </w:rPr>
            </w:pPr>
          </w:p>
        </w:tc>
      </w:tr>
    </w:tbl>
    <w:p w14:paraId="71C8FDA5" w14:textId="4FEF18DD" w:rsidR="005824CE" w:rsidRPr="00333D34" w:rsidRDefault="005824CE" w:rsidP="005824CE">
      <w:pPr>
        <w:rPr>
          <w:sz w:val="16"/>
          <w:szCs w:val="16"/>
        </w:rPr>
      </w:pPr>
    </w:p>
    <w:sectPr w:rsidR="005824CE" w:rsidRPr="00333D34" w:rsidSect="00FC34D1">
      <w:headerReference w:type="default" r:id="rId10"/>
      <w:footerReference w:type="default" r:id="rId11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76875" w14:textId="77777777" w:rsidR="0020059B" w:rsidRDefault="0020059B" w:rsidP="00220A40">
      <w:pPr>
        <w:spacing w:after="0" w:line="240" w:lineRule="auto"/>
      </w:pPr>
      <w:r>
        <w:separator/>
      </w:r>
    </w:p>
  </w:endnote>
  <w:endnote w:type="continuationSeparator" w:id="0">
    <w:p w14:paraId="79B0D2B2" w14:textId="77777777" w:rsidR="0020059B" w:rsidRDefault="0020059B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45B84" w14:textId="580B758F" w:rsidR="00FC34D1" w:rsidRDefault="00FC34D1" w:rsidP="00FC34D1">
    <w:pPr>
      <w:pStyle w:val="Footer"/>
      <w:tabs>
        <w:tab w:val="clear" w:pos="4680"/>
        <w:tab w:val="center" w:pos="9270"/>
      </w:tabs>
    </w:pPr>
    <w:r>
      <w:t>Virginia Department of Education ©2018</w:t>
    </w:r>
    <w:r>
      <w:tab/>
    </w:r>
    <w:sdt>
      <w:sdtPr>
        <w:id w:val="-15839097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2ADE5" w14:textId="77777777" w:rsidR="0020059B" w:rsidRDefault="0020059B" w:rsidP="00220A40">
      <w:pPr>
        <w:spacing w:after="0" w:line="240" w:lineRule="auto"/>
      </w:pPr>
      <w:r>
        <w:separator/>
      </w:r>
    </w:p>
  </w:footnote>
  <w:footnote w:type="continuationSeparator" w:id="0">
    <w:p w14:paraId="78973E95" w14:textId="77777777" w:rsidR="0020059B" w:rsidRDefault="0020059B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244D" w14:textId="179D2014" w:rsidR="00333D34" w:rsidRDefault="009E558F" w:rsidP="00FC34D1">
    <w:pPr>
      <w:pStyle w:val="Header"/>
      <w:rPr>
        <w:i/>
      </w:rPr>
    </w:pPr>
    <w:r w:rsidRPr="00333D34">
      <w:rPr>
        <w:i/>
      </w:rPr>
      <w:t xml:space="preserve">Mathematics </w:t>
    </w:r>
    <w:r w:rsidR="00FC34D1">
      <w:rPr>
        <w:i/>
      </w:rPr>
      <w:t xml:space="preserve">Instructional Plan </w:t>
    </w:r>
    <w:r w:rsidR="004F0635">
      <w:rPr>
        <w:i/>
      </w:rPr>
      <w:t>–</w:t>
    </w:r>
    <w:r w:rsidR="00FC34D1">
      <w:rPr>
        <w:i/>
      </w:rPr>
      <w:t xml:space="preserve"> </w:t>
    </w:r>
    <w:r w:rsidRPr="00333D34">
      <w:rPr>
        <w:i/>
      </w:rPr>
      <w:t>Grade 5</w:t>
    </w:r>
  </w:p>
  <w:p w14:paraId="01E45EE2" w14:textId="77777777" w:rsidR="00FC34D1" w:rsidRPr="00333D34" w:rsidRDefault="00FC34D1" w:rsidP="00FC34D1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CAD051B"/>
    <w:multiLevelType w:val="hybridMultilevel"/>
    <w:tmpl w:val="4CEA1C52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0C07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A4B45"/>
    <w:multiLevelType w:val="hybridMultilevel"/>
    <w:tmpl w:val="2EEC9CFC"/>
    <w:lvl w:ilvl="0" w:tplc="0D16593A">
      <w:start w:val="1"/>
      <w:numFmt w:val="bullet"/>
      <w:pStyle w:val="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B2042"/>
    <w:multiLevelType w:val="hybridMultilevel"/>
    <w:tmpl w:val="5CB2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A634C"/>
    <w:multiLevelType w:val="hybridMultilevel"/>
    <w:tmpl w:val="A5588E22"/>
    <w:lvl w:ilvl="0" w:tplc="27BE1F72">
      <w:start w:val="1"/>
      <w:numFmt w:val="lowerLetter"/>
      <w:lvlText w:val="%1)"/>
      <w:lvlJc w:val="left"/>
      <w:pPr>
        <w:ind w:left="33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59E97EAB"/>
    <w:multiLevelType w:val="hybridMultilevel"/>
    <w:tmpl w:val="3EC8D30E"/>
    <w:lvl w:ilvl="0" w:tplc="84DEA7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97D1D"/>
    <w:multiLevelType w:val="hybridMultilevel"/>
    <w:tmpl w:val="3A7405A4"/>
    <w:lvl w:ilvl="0" w:tplc="6FFA5734">
      <w:start w:val="1"/>
      <w:numFmt w:val="lowerLetter"/>
      <w:lvlText w:val="%1)"/>
      <w:lvlJc w:val="left"/>
      <w:pPr>
        <w:ind w:left="3600" w:hanging="360"/>
      </w:pPr>
      <w:rPr>
        <w:rFonts w:ascii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0"/>
  </w:num>
  <w:num w:numId="5">
    <w:abstractNumId w:val="11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1"/>
    <w:lvlOverride w:ilvl="0">
      <w:startOverride w:val="1"/>
    </w:lvlOverride>
  </w:num>
  <w:num w:numId="11">
    <w:abstractNumId w:val="9"/>
  </w:num>
  <w:num w:numId="12">
    <w:abstractNumId w:val="1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2MDMxMzOzMDaxNDRS0lEKTi0uzszPAykwrAUABIr/ViwAAAA="/>
  </w:docVars>
  <w:rsids>
    <w:rsidRoot w:val="00196BD1"/>
    <w:rsid w:val="0003303D"/>
    <w:rsid w:val="00075B63"/>
    <w:rsid w:val="000906FC"/>
    <w:rsid w:val="000D5A2B"/>
    <w:rsid w:val="000E40B0"/>
    <w:rsid w:val="00132559"/>
    <w:rsid w:val="00196BD1"/>
    <w:rsid w:val="001C1985"/>
    <w:rsid w:val="001E3AA6"/>
    <w:rsid w:val="0020059B"/>
    <w:rsid w:val="00220A40"/>
    <w:rsid w:val="00236258"/>
    <w:rsid w:val="002E277C"/>
    <w:rsid w:val="00333D34"/>
    <w:rsid w:val="00381C1B"/>
    <w:rsid w:val="003C048F"/>
    <w:rsid w:val="004203F5"/>
    <w:rsid w:val="00477E91"/>
    <w:rsid w:val="004859BB"/>
    <w:rsid w:val="004A219B"/>
    <w:rsid w:val="004A7856"/>
    <w:rsid w:val="004E5B8D"/>
    <w:rsid w:val="004F0635"/>
    <w:rsid w:val="00521E66"/>
    <w:rsid w:val="00551EFD"/>
    <w:rsid w:val="00567BB3"/>
    <w:rsid w:val="005824CE"/>
    <w:rsid w:val="00597682"/>
    <w:rsid w:val="005B6668"/>
    <w:rsid w:val="005C02F4"/>
    <w:rsid w:val="005D453F"/>
    <w:rsid w:val="006B0124"/>
    <w:rsid w:val="006C13B5"/>
    <w:rsid w:val="00701216"/>
    <w:rsid w:val="007C5950"/>
    <w:rsid w:val="007E41D5"/>
    <w:rsid w:val="007F0621"/>
    <w:rsid w:val="008035E5"/>
    <w:rsid w:val="00822CAE"/>
    <w:rsid w:val="008833DD"/>
    <w:rsid w:val="00932BC8"/>
    <w:rsid w:val="009D1D59"/>
    <w:rsid w:val="009E558F"/>
    <w:rsid w:val="00A12A49"/>
    <w:rsid w:val="00A20131"/>
    <w:rsid w:val="00A61036"/>
    <w:rsid w:val="00A756D3"/>
    <w:rsid w:val="00AA57E5"/>
    <w:rsid w:val="00AF12FC"/>
    <w:rsid w:val="00AF58F3"/>
    <w:rsid w:val="00B26237"/>
    <w:rsid w:val="00C21E8C"/>
    <w:rsid w:val="00C36375"/>
    <w:rsid w:val="00C618CC"/>
    <w:rsid w:val="00C674C5"/>
    <w:rsid w:val="00C73471"/>
    <w:rsid w:val="00CB679E"/>
    <w:rsid w:val="00D3238B"/>
    <w:rsid w:val="00D453E6"/>
    <w:rsid w:val="00D94802"/>
    <w:rsid w:val="00DE418F"/>
    <w:rsid w:val="00E05F3A"/>
    <w:rsid w:val="00E16DF8"/>
    <w:rsid w:val="00E24E7E"/>
    <w:rsid w:val="00E26312"/>
    <w:rsid w:val="00E71C8F"/>
    <w:rsid w:val="00F441BA"/>
    <w:rsid w:val="00F51728"/>
    <w:rsid w:val="00F940D1"/>
    <w:rsid w:val="00FC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A4955"/>
  <w15:docId w15:val="{B15BFEB2-B8D1-42C2-BB4C-C3CAD562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character" w:customStyle="1" w:styleId="vocabularyChar">
    <w:name w:val="vocabulary Char"/>
    <w:link w:val="vocabulary"/>
    <w:rsid w:val="005824CE"/>
    <w:rPr>
      <w:rFonts w:ascii="Calibri" w:hAnsi="Calibri"/>
      <w:i/>
      <w:sz w:val="24"/>
      <w:szCs w:val="24"/>
      <w:lang w:bidi="en-US"/>
    </w:rPr>
  </w:style>
  <w:style w:type="paragraph" w:customStyle="1" w:styleId="vocabulary">
    <w:name w:val="vocabulary"/>
    <w:basedOn w:val="Normal"/>
    <w:next w:val="Normal"/>
    <w:link w:val="vocabularyChar"/>
    <w:rsid w:val="005824CE"/>
    <w:pPr>
      <w:spacing w:after="60" w:line="240" w:lineRule="auto"/>
      <w:ind w:left="360"/>
    </w:pPr>
    <w:rPr>
      <w:rFonts w:ascii="Calibri" w:hAnsi="Calibri"/>
      <w:i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582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2">
    <w:name w:val="Bullet 2"/>
    <w:basedOn w:val="Normal"/>
    <w:rsid w:val="005824CE"/>
    <w:pPr>
      <w:numPr>
        <w:numId w:val="9"/>
      </w:numPr>
      <w:spacing w:after="0" w:line="240" w:lineRule="auto"/>
    </w:pPr>
    <w:rPr>
      <w:rFonts w:ascii="Calibri" w:eastAsia="Times New Roman" w:hAnsi="Calibri" w:cs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342EA-4E1A-494E-810B-AAD30282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5-8ab sandbox perimeter area</vt:lpstr>
    </vt:vector>
  </TitlesOfParts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5-8ab sandbox perimeter area</dc:title>
  <dc:subject>mathematics</dc:subject>
  <dc:creator>VDOE</dc:creator>
  <cp:lastModifiedBy>Delozier, Debra (DOE)</cp:lastModifiedBy>
  <cp:revision>7</cp:revision>
  <cp:lastPrinted>2010-05-07T13:49:00Z</cp:lastPrinted>
  <dcterms:created xsi:type="dcterms:W3CDTF">2018-03-08T19:05:00Z</dcterms:created>
  <dcterms:modified xsi:type="dcterms:W3CDTF">2018-05-24T18:57:00Z</dcterms:modified>
</cp:coreProperties>
</file>