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8A0" w:rsidRDefault="00CF18A0" w:rsidP="00CF18A0">
      <w:pPr>
        <w:pStyle w:val="Header"/>
        <w:contextualSpacing/>
        <w:rPr>
          <w:i/>
        </w:rPr>
      </w:pPr>
      <w:r w:rsidRPr="00F91223">
        <w:rPr>
          <w:i/>
        </w:rPr>
        <w:t xml:space="preserve">Mathematics </w:t>
      </w:r>
      <w:r>
        <w:rPr>
          <w:i/>
        </w:rPr>
        <w:t xml:space="preserve">Instructional Plan – </w:t>
      </w:r>
      <w:r w:rsidRPr="00F91223">
        <w:rPr>
          <w:i/>
        </w:rPr>
        <w:t>Grade Three</w:t>
      </w:r>
    </w:p>
    <w:p w:rsidR="00CF18A0" w:rsidRDefault="00CF18A0" w:rsidP="00CF18A0">
      <w:pPr>
        <w:pStyle w:val="Header"/>
        <w:contextualSpacing/>
        <w:rPr>
          <w:i/>
        </w:rPr>
      </w:pPr>
    </w:p>
    <w:p w:rsidR="00196BD1" w:rsidRPr="00CF18A0" w:rsidRDefault="00F602E2" w:rsidP="007F0621">
      <w:pPr>
        <w:pStyle w:val="Heading1"/>
        <w:rPr>
          <w:rFonts w:asciiTheme="minorHAnsi" w:hAnsiTheme="minorHAnsi"/>
          <w:color w:val="1F497D" w:themeColor="text2"/>
          <w:sz w:val="48"/>
        </w:rPr>
      </w:pPr>
      <w:r w:rsidRPr="00CF18A0">
        <w:rPr>
          <w:rFonts w:asciiTheme="minorHAnsi" w:hAnsiTheme="minorHAnsi"/>
          <w:color w:val="1F497D" w:themeColor="text2"/>
          <w:sz w:val="48"/>
        </w:rPr>
        <w:t>Comparing Fractions</w:t>
      </w:r>
    </w:p>
    <w:p w:rsidR="00AA6133" w:rsidRDefault="004A219B" w:rsidP="00CF18A0">
      <w:pPr>
        <w:tabs>
          <w:tab w:val="left" w:pos="2160"/>
        </w:tabs>
        <w:spacing w:before="100" w:after="0" w:line="240" w:lineRule="auto"/>
        <w:rPr>
          <w:rFonts w:cs="Times New Roman"/>
          <w:sz w:val="24"/>
          <w:szCs w:val="24"/>
        </w:rPr>
      </w:pPr>
      <w:r w:rsidRPr="00CF18A0">
        <w:rPr>
          <w:rStyle w:val="Heading2Char"/>
        </w:rPr>
        <w:t>Strand</w:t>
      </w:r>
      <w:r w:rsidR="00822CAE" w:rsidRPr="00CF18A0">
        <w:rPr>
          <w:rStyle w:val="Heading2Char"/>
        </w:rPr>
        <w:t>:</w:t>
      </w:r>
      <w:r w:rsidRPr="007F0621">
        <w:rPr>
          <w:rFonts w:cs="Times New Roman"/>
          <w:b/>
          <w:sz w:val="24"/>
          <w:szCs w:val="24"/>
        </w:rPr>
        <w:tab/>
      </w:r>
      <w:r w:rsidR="00F602E2" w:rsidRPr="006D0822">
        <w:rPr>
          <w:rFonts w:cs="Times New Roman"/>
          <w:sz w:val="24"/>
          <w:szCs w:val="24"/>
        </w:rPr>
        <w:t>Number and Number Sense</w:t>
      </w:r>
      <w:r w:rsidR="00196BD1" w:rsidRPr="007F0621">
        <w:rPr>
          <w:rFonts w:cs="Times New Roman"/>
          <w:sz w:val="24"/>
          <w:szCs w:val="24"/>
        </w:rPr>
        <w:tab/>
      </w:r>
    </w:p>
    <w:p w:rsidR="00196BD1" w:rsidRPr="007F0621" w:rsidRDefault="008035E5" w:rsidP="00CF18A0">
      <w:pPr>
        <w:tabs>
          <w:tab w:val="left" w:pos="2160"/>
        </w:tabs>
        <w:spacing w:before="120" w:after="0" w:line="240" w:lineRule="auto"/>
        <w:rPr>
          <w:rFonts w:cs="Times New Roman"/>
          <w:sz w:val="24"/>
          <w:szCs w:val="24"/>
        </w:rPr>
      </w:pPr>
      <w:r w:rsidRPr="00CF18A0">
        <w:rPr>
          <w:rStyle w:val="Heading2Char"/>
        </w:rPr>
        <w:t>Topic</w:t>
      </w:r>
      <w:r w:rsidR="00822CAE" w:rsidRPr="00CF18A0">
        <w:rPr>
          <w:rStyle w:val="Heading2Char"/>
        </w:rPr>
        <w:t>:</w:t>
      </w:r>
      <w:r w:rsidRPr="007F0621">
        <w:rPr>
          <w:rFonts w:cs="Times New Roman"/>
          <w:b/>
          <w:sz w:val="24"/>
          <w:szCs w:val="24"/>
        </w:rPr>
        <w:tab/>
      </w:r>
      <w:r w:rsidR="00F602E2">
        <w:rPr>
          <w:rFonts w:cs="Times New Roman"/>
          <w:sz w:val="24"/>
          <w:szCs w:val="24"/>
        </w:rPr>
        <w:t>Comparing Fractions</w:t>
      </w:r>
    </w:p>
    <w:p w:rsidR="00BB34CF" w:rsidRDefault="00196BD1" w:rsidP="00CF18A0">
      <w:pPr>
        <w:pStyle w:val="HangingIndent"/>
        <w:spacing w:before="120"/>
        <w:ind w:left="2610" w:hanging="2610"/>
      </w:pPr>
      <w:r w:rsidRPr="00CF18A0">
        <w:rPr>
          <w:rStyle w:val="Heading2Char"/>
        </w:rPr>
        <w:t>Primary SOL</w:t>
      </w:r>
      <w:r w:rsidR="00822CAE" w:rsidRPr="00CF18A0">
        <w:rPr>
          <w:rStyle w:val="Heading2Char"/>
        </w:rPr>
        <w:t>:</w:t>
      </w:r>
      <w:r w:rsidR="00BB34CF">
        <w:rPr>
          <w:b/>
          <w:szCs w:val="24"/>
        </w:rPr>
        <w:tab/>
      </w:r>
      <w:r w:rsidR="00BB34CF">
        <w:t>3.2</w:t>
      </w:r>
      <w:r w:rsidR="00BB34CF">
        <w:tab/>
      </w:r>
      <w:r w:rsidR="00F602E2">
        <w:t xml:space="preserve">The student will </w:t>
      </w:r>
    </w:p>
    <w:p w:rsidR="00F602E2" w:rsidRPr="000E40B0" w:rsidRDefault="00F602E2" w:rsidP="00CF18A0">
      <w:pPr>
        <w:pStyle w:val="HangingIndent"/>
        <w:numPr>
          <w:ilvl w:val="0"/>
          <w:numId w:val="13"/>
        </w:numPr>
        <w:tabs>
          <w:tab w:val="clear" w:pos="2160"/>
          <w:tab w:val="left" w:pos="0"/>
        </w:tabs>
        <w:spacing w:before="0"/>
        <w:ind w:left="2970"/>
      </w:pPr>
      <w:r>
        <w:t xml:space="preserve">compare fractions having like and unlike denominators, using words and symbols (&gt;, &lt;, =, or </w:t>
      </w:r>
      <w:r>
        <w:rPr>
          <w:rFonts w:cs="Calibri"/>
        </w:rPr>
        <w:t>≠</w:t>
      </w:r>
      <w:r w:rsidR="00BB34CF">
        <w:t xml:space="preserve">), </w:t>
      </w:r>
      <w:r>
        <w:t>with models.</w:t>
      </w:r>
    </w:p>
    <w:p w:rsidR="00F602E2" w:rsidRDefault="00F602E2" w:rsidP="00CF18A0">
      <w:pPr>
        <w:pStyle w:val="HangingIndent"/>
        <w:spacing w:before="120"/>
      </w:pPr>
      <w:r w:rsidRPr="00CF18A0">
        <w:rPr>
          <w:rStyle w:val="Heading2Char"/>
        </w:rPr>
        <w:t>Related SOL:</w:t>
      </w:r>
      <w:r w:rsidR="00BB34CF">
        <w:rPr>
          <w:b/>
          <w:szCs w:val="24"/>
        </w:rPr>
        <w:tab/>
      </w:r>
      <w:r>
        <w:rPr>
          <w:szCs w:val="24"/>
        </w:rPr>
        <w:t xml:space="preserve">3.2a, b; </w:t>
      </w:r>
      <w:r>
        <w:t xml:space="preserve">3.5 </w:t>
      </w:r>
    </w:p>
    <w:p w:rsidR="00196BD1" w:rsidRPr="00CF18A0" w:rsidRDefault="00F602E2" w:rsidP="00CF18A0">
      <w:pPr>
        <w:pStyle w:val="Heading2"/>
      </w:pPr>
      <w:r w:rsidRPr="00CF18A0">
        <w:t>Materials</w:t>
      </w:r>
    </w:p>
    <w:p w:rsidR="00F602E2" w:rsidRPr="00F602E2" w:rsidRDefault="00F602E2" w:rsidP="00CF18A0">
      <w:pPr>
        <w:pStyle w:val="Bullet1"/>
        <w:numPr>
          <w:ilvl w:val="0"/>
          <w:numId w:val="3"/>
        </w:numPr>
        <w:tabs>
          <w:tab w:val="num" w:pos="720"/>
        </w:tabs>
        <w:spacing w:before="60" w:after="0"/>
        <w:rPr>
          <w:rFonts w:asciiTheme="minorHAnsi" w:hAnsiTheme="minorHAnsi" w:cstheme="minorHAnsi"/>
        </w:rPr>
      </w:pPr>
      <w:r w:rsidRPr="00F602E2">
        <w:rPr>
          <w:rFonts w:asciiTheme="minorHAnsi" w:hAnsiTheme="minorHAnsi" w:cstheme="minorHAnsi"/>
        </w:rPr>
        <w:t xml:space="preserve">TOP SECRET </w:t>
      </w:r>
      <w:r w:rsidR="006173AB">
        <w:rPr>
          <w:rFonts w:asciiTheme="minorHAnsi" w:hAnsiTheme="minorHAnsi" w:cstheme="minorHAnsi"/>
        </w:rPr>
        <w:t xml:space="preserve">activity </w:t>
      </w:r>
      <w:r w:rsidRPr="00F602E2">
        <w:rPr>
          <w:rFonts w:asciiTheme="minorHAnsi" w:hAnsiTheme="minorHAnsi" w:cstheme="minorHAnsi"/>
        </w:rPr>
        <w:t>sheet (attached)</w:t>
      </w:r>
    </w:p>
    <w:p w:rsidR="00F602E2" w:rsidRPr="00F602E2" w:rsidRDefault="00F602E2" w:rsidP="00F602E2">
      <w:pPr>
        <w:pStyle w:val="Bullet1"/>
        <w:numPr>
          <w:ilvl w:val="0"/>
          <w:numId w:val="3"/>
        </w:numPr>
        <w:tabs>
          <w:tab w:val="num" w:pos="720"/>
        </w:tabs>
        <w:spacing w:after="0"/>
        <w:rPr>
          <w:rFonts w:asciiTheme="minorHAnsi" w:hAnsiTheme="minorHAnsi" w:cstheme="minorHAnsi"/>
        </w:rPr>
      </w:pPr>
      <w:r w:rsidRPr="00F602E2">
        <w:rPr>
          <w:rFonts w:asciiTheme="minorHAnsi" w:hAnsiTheme="minorHAnsi" w:cstheme="minorHAnsi"/>
        </w:rPr>
        <w:t>Envelopes (</w:t>
      </w:r>
      <w:r w:rsidR="001D0528">
        <w:rPr>
          <w:rFonts w:asciiTheme="minorHAnsi" w:hAnsiTheme="minorHAnsi" w:cstheme="minorHAnsi"/>
        </w:rPr>
        <w:t xml:space="preserve">one per </w:t>
      </w:r>
      <w:r w:rsidRPr="00F602E2">
        <w:rPr>
          <w:rFonts w:asciiTheme="minorHAnsi" w:hAnsiTheme="minorHAnsi" w:cstheme="minorHAnsi"/>
        </w:rPr>
        <w:t>student)</w:t>
      </w:r>
    </w:p>
    <w:p w:rsidR="00F602E2" w:rsidRPr="00F602E2" w:rsidRDefault="00F602E2" w:rsidP="00F602E2">
      <w:pPr>
        <w:pStyle w:val="Bullet1"/>
        <w:numPr>
          <w:ilvl w:val="0"/>
          <w:numId w:val="3"/>
        </w:numPr>
        <w:tabs>
          <w:tab w:val="num" w:pos="720"/>
        </w:tabs>
        <w:spacing w:after="0"/>
        <w:rPr>
          <w:rFonts w:asciiTheme="minorHAnsi" w:hAnsiTheme="minorHAnsi" w:cstheme="minorHAnsi"/>
        </w:rPr>
      </w:pPr>
      <w:r w:rsidRPr="00F602E2">
        <w:rPr>
          <w:rFonts w:asciiTheme="minorHAnsi" w:hAnsiTheme="minorHAnsi" w:cstheme="minorHAnsi"/>
        </w:rPr>
        <w:t>Fraction Strips sheet (attached)</w:t>
      </w:r>
    </w:p>
    <w:p w:rsidR="00F602E2" w:rsidRPr="00F602E2" w:rsidRDefault="00F602E2" w:rsidP="00F602E2">
      <w:pPr>
        <w:pStyle w:val="Bullet1"/>
        <w:numPr>
          <w:ilvl w:val="0"/>
          <w:numId w:val="3"/>
        </w:numPr>
        <w:tabs>
          <w:tab w:val="num" w:pos="720"/>
        </w:tabs>
        <w:spacing w:after="0"/>
        <w:rPr>
          <w:rFonts w:asciiTheme="minorHAnsi" w:hAnsiTheme="minorHAnsi" w:cstheme="minorHAnsi"/>
        </w:rPr>
      </w:pPr>
      <w:r w:rsidRPr="00F602E2">
        <w:rPr>
          <w:rFonts w:asciiTheme="minorHAnsi" w:hAnsiTheme="minorHAnsi" w:cstheme="minorHAnsi"/>
        </w:rPr>
        <w:t>Scissors</w:t>
      </w:r>
    </w:p>
    <w:p w:rsidR="00F602E2" w:rsidRPr="00F602E2" w:rsidRDefault="00F602E2" w:rsidP="00F602E2">
      <w:pPr>
        <w:pStyle w:val="Bullet1"/>
        <w:numPr>
          <w:ilvl w:val="0"/>
          <w:numId w:val="3"/>
        </w:numPr>
        <w:tabs>
          <w:tab w:val="num" w:pos="720"/>
        </w:tabs>
        <w:spacing w:after="0"/>
        <w:rPr>
          <w:rFonts w:asciiTheme="minorHAnsi" w:hAnsiTheme="minorHAnsi" w:cstheme="minorHAnsi"/>
          <w:b/>
        </w:rPr>
      </w:pPr>
      <w:r w:rsidRPr="00F602E2">
        <w:rPr>
          <w:rFonts w:asciiTheme="minorHAnsi" w:hAnsiTheme="minorHAnsi" w:cstheme="minorHAnsi"/>
          <w:szCs w:val="24"/>
        </w:rPr>
        <w:t>Color</w:t>
      </w:r>
      <w:r w:rsidR="006173AB">
        <w:rPr>
          <w:rFonts w:asciiTheme="minorHAnsi" w:hAnsiTheme="minorHAnsi" w:cstheme="minorHAnsi"/>
          <w:szCs w:val="24"/>
        </w:rPr>
        <w:t>ed</w:t>
      </w:r>
      <w:r w:rsidRPr="00F602E2">
        <w:rPr>
          <w:rFonts w:asciiTheme="minorHAnsi" w:hAnsiTheme="minorHAnsi" w:cstheme="minorHAnsi"/>
          <w:szCs w:val="24"/>
        </w:rPr>
        <w:t xml:space="preserve"> </w:t>
      </w:r>
      <w:r w:rsidR="006173AB">
        <w:rPr>
          <w:rFonts w:asciiTheme="minorHAnsi" w:hAnsiTheme="minorHAnsi" w:cstheme="minorHAnsi"/>
          <w:szCs w:val="24"/>
        </w:rPr>
        <w:t>p</w:t>
      </w:r>
      <w:r w:rsidRPr="00F602E2">
        <w:rPr>
          <w:rFonts w:asciiTheme="minorHAnsi" w:hAnsiTheme="minorHAnsi" w:cstheme="minorHAnsi"/>
          <w:szCs w:val="24"/>
        </w:rPr>
        <w:t>encils or crayons</w:t>
      </w:r>
      <w:r w:rsidR="006173AB">
        <w:rPr>
          <w:rFonts w:asciiTheme="minorHAnsi" w:hAnsiTheme="minorHAnsi" w:cstheme="minorHAnsi"/>
          <w:szCs w:val="24"/>
        </w:rPr>
        <w:t xml:space="preserve"> (nine different colors)</w:t>
      </w:r>
    </w:p>
    <w:p w:rsidR="00F602E2" w:rsidRPr="00F602E2" w:rsidRDefault="00F602E2" w:rsidP="00F602E2">
      <w:pPr>
        <w:pStyle w:val="Bullet1"/>
        <w:numPr>
          <w:ilvl w:val="0"/>
          <w:numId w:val="3"/>
        </w:numPr>
        <w:tabs>
          <w:tab w:val="num" w:pos="720"/>
        </w:tabs>
        <w:spacing w:after="0"/>
        <w:rPr>
          <w:rFonts w:asciiTheme="minorHAnsi" w:hAnsiTheme="minorHAnsi" w:cstheme="minorHAnsi"/>
          <w:b/>
        </w:rPr>
      </w:pPr>
      <w:r w:rsidRPr="00F602E2">
        <w:rPr>
          <w:rFonts w:asciiTheme="minorHAnsi" w:hAnsiTheme="minorHAnsi" w:cstheme="minorHAnsi"/>
          <w:szCs w:val="24"/>
        </w:rPr>
        <w:t>Resealable plastic storage bags</w:t>
      </w:r>
    </w:p>
    <w:p w:rsidR="006173AB" w:rsidRDefault="00F602E2" w:rsidP="00F602E2">
      <w:pPr>
        <w:pStyle w:val="Bullet1"/>
        <w:numPr>
          <w:ilvl w:val="0"/>
          <w:numId w:val="3"/>
        </w:numPr>
        <w:tabs>
          <w:tab w:val="num" w:pos="720"/>
        </w:tabs>
        <w:spacing w:after="0"/>
        <w:rPr>
          <w:rFonts w:asciiTheme="minorHAnsi" w:hAnsiTheme="minorHAnsi" w:cstheme="minorHAnsi"/>
        </w:rPr>
      </w:pPr>
      <w:r w:rsidRPr="00F602E2">
        <w:rPr>
          <w:rFonts w:asciiTheme="minorHAnsi" w:hAnsiTheme="minorHAnsi" w:cstheme="minorHAnsi"/>
        </w:rPr>
        <w:t xml:space="preserve">Mine’s Bigger! </w:t>
      </w:r>
      <w:r w:rsidR="006173AB">
        <w:rPr>
          <w:rFonts w:asciiTheme="minorHAnsi" w:hAnsiTheme="minorHAnsi" w:cstheme="minorHAnsi"/>
        </w:rPr>
        <w:t xml:space="preserve">Fraction Comparison Game directions (attached) </w:t>
      </w:r>
    </w:p>
    <w:p w:rsidR="00F602E2" w:rsidRPr="00F602E2" w:rsidRDefault="006173AB" w:rsidP="00F602E2">
      <w:pPr>
        <w:pStyle w:val="Bullet1"/>
        <w:numPr>
          <w:ilvl w:val="0"/>
          <w:numId w:val="3"/>
        </w:numPr>
        <w:tabs>
          <w:tab w:val="num" w:pos="720"/>
        </w:tabs>
        <w:spacing w:after="0"/>
        <w:rPr>
          <w:rFonts w:asciiTheme="minorHAnsi" w:hAnsiTheme="minorHAnsi" w:cstheme="minorHAnsi"/>
        </w:rPr>
      </w:pPr>
      <w:r>
        <w:rPr>
          <w:rFonts w:asciiTheme="minorHAnsi" w:hAnsiTheme="minorHAnsi" w:cstheme="minorHAnsi"/>
        </w:rPr>
        <w:t xml:space="preserve">Mine’s Bigger! Fraction Comparison Game </w:t>
      </w:r>
      <w:r w:rsidR="00F602E2" w:rsidRPr="00F602E2">
        <w:rPr>
          <w:rFonts w:asciiTheme="minorHAnsi" w:hAnsiTheme="minorHAnsi" w:cstheme="minorHAnsi"/>
        </w:rPr>
        <w:t>Record</w:t>
      </w:r>
      <w:r>
        <w:rPr>
          <w:rFonts w:asciiTheme="minorHAnsi" w:hAnsiTheme="minorHAnsi" w:cstheme="minorHAnsi"/>
        </w:rPr>
        <w:t>ing</w:t>
      </w:r>
      <w:r w:rsidR="00F602E2" w:rsidRPr="00F602E2">
        <w:rPr>
          <w:rFonts w:asciiTheme="minorHAnsi" w:hAnsiTheme="minorHAnsi" w:cstheme="minorHAnsi"/>
        </w:rPr>
        <w:t xml:space="preserve"> Sheet (attached)</w:t>
      </w:r>
    </w:p>
    <w:p w:rsidR="00F602E2" w:rsidRPr="00F602E2" w:rsidRDefault="00F602E2" w:rsidP="00F602E2">
      <w:pPr>
        <w:pStyle w:val="Bullet1"/>
        <w:numPr>
          <w:ilvl w:val="0"/>
          <w:numId w:val="3"/>
        </w:numPr>
        <w:tabs>
          <w:tab w:val="num" w:pos="720"/>
        </w:tabs>
        <w:spacing w:after="0"/>
        <w:rPr>
          <w:rFonts w:asciiTheme="minorHAnsi" w:hAnsiTheme="minorHAnsi" w:cstheme="minorHAnsi"/>
        </w:rPr>
      </w:pPr>
      <w:r w:rsidRPr="00F602E2">
        <w:rPr>
          <w:rFonts w:asciiTheme="minorHAnsi" w:hAnsiTheme="minorHAnsi" w:cstheme="minorHAnsi"/>
        </w:rPr>
        <w:t>Fraction Cards (attached)</w:t>
      </w:r>
    </w:p>
    <w:p w:rsidR="00F602E2" w:rsidRPr="00F602E2" w:rsidRDefault="00F602E2" w:rsidP="00F602E2">
      <w:pPr>
        <w:pStyle w:val="Bullet1"/>
        <w:numPr>
          <w:ilvl w:val="0"/>
          <w:numId w:val="3"/>
        </w:numPr>
        <w:tabs>
          <w:tab w:val="num" w:pos="720"/>
        </w:tabs>
        <w:spacing w:after="0"/>
        <w:rPr>
          <w:rFonts w:asciiTheme="minorHAnsi" w:hAnsiTheme="minorHAnsi" w:cstheme="minorHAnsi"/>
        </w:rPr>
      </w:pPr>
      <w:r w:rsidRPr="00F602E2">
        <w:rPr>
          <w:rFonts w:asciiTheme="minorHAnsi" w:hAnsiTheme="minorHAnsi" w:cstheme="minorHAnsi"/>
          <w:szCs w:val="24"/>
        </w:rPr>
        <w:t>Paper bags</w:t>
      </w:r>
    </w:p>
    <w:p w:rsidR="00F602E2" w:rsidRPr="00CF18A0" w:rsidRDefault="00F602E2" w:rsidP="00CF18A0">
      <w:pPr>
        <w:pStyle w:val="Heading2"/>
      </w:pPr>
      <w:r w:rsidRPr="00CF18A0">
        <w:t>Vocabulary</w:t>
      </w:r>
    </w:p>
    <w:p w:rsidR="00F602E2" w:rsidRPr="00F602E2" w:rsidRDefault="00F602E2" w:rsidP="00CF18A0">
      <w:pPr>
        <w:tabs>
          <w:tab w:val="left" w:pos="360"/>
        </w:tabs>
        <w:spacing w:before="60" w:after="0"/>
        <w:ind w:left="360" w:hanging="360"/>
        <w:rPr>
          <w:rFonts w:cstheme="minorHAnsi"/>
          <w:i/>
          <w:sz w:val="24"/>
          <w:szCs w:val="24"/>
        </w:rPr>
      </w:pPr>
      <w:r w:rsidRPr="00F602E2">
        <w:rPr>
          <w:rFonts w:cstheme="minorHAnsi"/>
          <w:b/>
          <w:sz w:val="24"/>
          <w:szCs w:val="24"/>
        </w:rPr>
        <w:tab/>
      </w:r>
      <w:r w:rsidR="001D0528" w:rsidRPr="00F602E2">
        <w:rPr>
          <w:rFonts w:cstheme="minorHAnsi"/>
          <w:i/>
          <w:sz w:val="24"/>
          <w:szCs w:val="24"/>
        </w:rPr>
        <w:t xml:space="preserve">benchmarks </w:t>
      </w:r>
      <w:r w:rsidR="001D0528">
        <w:rPr>
          <w:rFonts w:cstheme="minorHAnsi"/>
          <w:i/>
          <w:sz w:val="24"/>
          <w:szCs w:val="24"/>
        </w:rPr>
        <w:t>(</w:t>
      </w:r>
      <w:r w:rsidR="001D0528" w:rsidRPr="00F602E2">
        <w:rPr>
          <w:rFonts w:cstheme="minorHAnsi"/>
          <w:i/>
          <w:sz w:val="24"/>
          <w:szCs w:val="24"/>
        </w:rPr>
        <w:t>0, ½, 1</w:t>
      </w:r>
      <w:r w:rsidR="001D0528">
        <w:rPr>
          <w:rFonts w:cstheme="minorHAnsi"/>
          <w:i/>
          <w:sz w:val="24"/>
          <w:szCs w:val="24"/>
        </w:rPr>
        <w:t xml:space="preserve">), </w:t>
      </w:r>
      <w:r w:rsidR="001D0528" w:rsidRPr="00F602E2">
        <w:rPr>
          <w:rFonts w:cstheme="minorHAnsi"/>
          <w:i/>
          <w:sz w:val="24"/>
          <w:szCs w:val="24"/>
        </w:rPr>
        <w:t>compare, denominator, equal to,</w:t>
      </w:r>
      <w:r w:rsidR="001D0528">
        <w:rPr>
          <w:rFonts w:cstheme="minorHAnsi"/>
          <w:i/>
          <w:sz w:val="24"/>
          <w:szCs w:val="24"/>
        </w:rPr>
        <w:t xml:space="preserve"> </w:t>
      </w:r>
      <w:r w:rsidRPr="00F602E2">
        <w:rPr>
          <w:rFonts w:cstheme="minorHAnsi"/>
          <w:i/>
          <w:sz w:val="24"/>
          <w:szCs w:val="24"/>
        </w:rPr>
        <w:t xml:space="preserve">fraction, greater than, </w:t>
      </w:r>
      <w:r w:rsidR="001D0528">
        <w:rPr>
          <w:rFonts w:cstheme="minorHAnsi"/>
          <w:i/>
          <w:sz w:val="24"/>
          <w:szCs w:val="24"/>
        </w:rPr>
        <w:t>greatest,</w:t>
      </w:r>
      <w:r w:rsidR="001D0528" w:rsidRPr="00F602E2">
        <w:rPr>
          <w:rFonts w:cstheme="minorHAnsi"/>
          <w:i/>
          <w:sz w:val="24"/>
          <w:szCs w:val="24"/>
        </w:rPr>
        <w:t xml:space="preserve"> improper fraction, </w:t>
      </w:r>
      <w:r w:rsidR="001D0528">
        <w:rPr>
          <w:rFonts w:cstheme="minorHAnsi"/>
          <w:i/>
          <w:sz w:val="24"/>
          <w:szCs w:val="24"/>
        </w:rPr>
        <w:t xml:space="preserve">least, </w:t>
      </w:r>
      <w:r w:rsidRPr="00F602E2">
        <w:rPr>
          <w:rFonts w:cstheme="minorHAnsi"/>
          <w:i/>
          <w:sz w:val="24"/>
          <w:szCs w:val="24"/>
        </w:rPr>
        <w:t xml:space="preserve">less than, </w:t>
      </w:r>
      <w:r w:rsidR="001D0528" w:rsidRPr="00F602E2">
        <w:rPr>
          <w:rFonts w:cstheme="minorHAnsi"/>
          <w:i/>
          <w:sz w:val="24"/>
          <w:szCs w:val="24"/>
        </w:rPr>
        <w:t xml:space="preserve">mixed number, </w:t>
      </w:r>
      <w:r w:rsidRPr="00F602E2">
        <w:rPr>
          <w:rFonts w:cstheme="minorHAnsi"/>
          <w:i/>
          <w:sz w:val="24"/>
          <w:szCs w:val="24"/>
        </w:rPr>
        <w:t>numerator, proper fraction</w:t>
      </w:r>
    </w:p>
    <w:p w:rsidR="00F602E2" w:rsidRPr="00CF18A0" w:rsidRDefault="00F602E2" w:rsidP="00CF18A0">
      <w:pPr>
        <w:pStyle w:val="Heading2"/>
      </w:pPr>
      <w:r w:rsidRPr="00CF18A0">
        <w:t>Student/Teacher Actions-What should students be doing? What should teachers be doing?</w:t>
      </w:r>
    </w:p>
    <w:p w:rsidR="00F602E2" w:rsidRPr="00F602E2" w:rsidRDefault="00F602E2" w:rsidP="001D0528">
      <w:pPr>
        <w:pStyle w:val="NumberedPara"/>
        <w:numPr>
          <w:ilvl w:val="0"/>
          <w:numId w:val="12"/>
        </w:numPr>
        <w:spacing w:before="60" w:after="0"/>
        <w:rPr>
          <w:rFonts w:asciiTheme="minorHAnsi" w:hAnsiTheme="minorHAnsi" w:cstheme="minorHAnsi"/>
          <w:szCs w:val="24"/>
        </w:rPr>
      </w:pPr>
      <w:r w:rsidRPr="00F602E2">
        <w:rPr>
          <w:rFonts w:asciiTheme="minorHAnsi" w:hAnsiTheme="minorHAnsi" w:cstheme="minorHAnsi"/>
          <w:szCs w:val="24"/>
        </w:rPr>
        <w:t xml:space="preserve">Review the definitions for fraction, whole, proper fraction, improper fraction, and mixed number. </w:t>
      </w:r>
    </w:p>
    <w:p w:rsidR="00F602E2" w:rsidRDefault="00F602E2" w:rsidP="00CF18A0">
      <w:pPr>
        <w:pStyle w:val="ListParagraph"/>
        <w:numPr>
          <w:ilvl w:val="0"/>
          <w:numId w:val="12"/>
        </w:numPr>
        <w:spacing w:before="60" w:after="0" w:line="240" w:lineRule="auto"/>
        <w:contextualSpacing w:val="0"/>
        <w:rPr>
          <w:rFonts w:cstheme="minorHAnsi"/>
          <w:sz w:val="24"/>
          <w:szCs w:val="24"/>
        </w:rPr>
      </w:pPr>
      <w:r w:rsidRPr="00F602E2">
        <w:rPr>
          <w:rFonts w:cstheme="minorHAnsi"/>
          <w:sz w:val="24"/>
          <w:szCs w:val="24"/>
        </w:rPr>
        <w:t xml:space="preserve">Write the following fractions on the board: </w:t>
      </w:r>
    </w:p>
    <w:p w:rsidR="00BB34CF" w:rsidRPr="00F602E2" w:rsidRDefault="00BB34CF" w:rsidP="00CF18A0">
      <w:pPr>
        <w:pStyle w:val="ListParagraph"/>
        <w:spacing w:before="60" w:after="0" w:line="240" w:lineRule="auto"/>
        <w:ind w:left="2880"/>
        <w:contextualSpacing w:val="0"/>
        <w:rPr>
          <w:rFonts w:cstheme="minorHAnsi"/>
          <w:sz w:val="24"/>
          <w:szCs w:val="24"/>
        </w:rPr>
      </w:pPr>
      <w:r>
        <w:rPr>
          <w:noProof/>
        </w:rPr>
        <w:drawing>
          <wp:inline distT="0" distB="0" distL="0" distR="0" wp14:anchorId="61CE3183" wp14:editId="54831DC1">
            <wp:extent cx="2889849" cy="437336"/>
            <wp:effectExtent l="0" t="0" r="6350" b="1270"/>
            <wp:docPr id="2" name="Picture 2" descr="fractions to place 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69795" cy="449435"/>
                    </a:xfrm>
                    <a:prstGeom prst="rect">
                      <a:avLst/>
                    </a:prstGeom>
                  </pic:spPr>
                </pic:pic>
              </a:graphicData>
            </a:graphic>
          </wp:inline>
        </w:drawing>
      </w:r>
    </w:p>
    <w:p w:rsidR="00F602E2" w:rsidRPr="006D0822" w:rsidRDefault="006173AB" w:rsidP="00CF18A0">
      <w:pPr>
        <w:pStyle w:val="ListParagraph"/>
        <w:numPr>
          <w:ilvl w:val="0"/>
          <w:numId w:val="12"/>
        </w:numPr>
        <w:spacing w:before="60" w:after="0" w:line="240" w:lineRule="auto"/>
        <w:contextualSpacing w:val="0"/>
        <w:rPr>
          <w:rFonts w:cstheme="minorHAnsi"/>
          <w:sz w:val="24"/>
          <w:szCs w:val="24"/>
        </w:rPr>
      </w:pPr>
      <w:r>
        <w:rPr>
          <w:rFonts w:cstheme="minorHAnsi"/>
          <w:sz w:val="24"/>
          <w:szCs w:val="24"/>
        </w:rPr>
        <w:t>Distribute</w:t>
      </w:r>
      <w:r w:rsidR="00F602E2" w:rsidRPr="006D0822">
        <w:rPr>
          <w:rFonts w:cstheme="minorHAnsi"/>
          <w:sz w:val="24"/>
          <w:szCs w:val="24"/>
        </w:rPr>
        <w:t xml:space="preserve"> the TOP SECRET Fraction sheet. Instruct </w:t>
      </w:r>
      <w:r>
        <w:rPr>
          <w:rFonts w:cstheme="minorHAnsi"/>
          <w:sz w:val="24"/>
          <w:szCs w:val="24"/>
        </w:rPr>
        <w:t>students</w:t>
      </w:r>
      <w:r w:rsidRPr="006D0822">
        <w:rPr>
          <w:rFonts w:cstheme="minorHAnsi"/>
          <w:sz w:val="24"/>
          <w:szCs w:val="24"/>
        </w:rPr>
        <w:t xml:space="preserve"> </w:t>
      </w:r>
      <w:r w:rsidR="00F602E2" w:rsidRPr="006D0822">
        <w:rPr>
          <w:rFonts w:cstheme="minorHAnsi"/>
          <w:sz w:val="24"/>
          <w:szCs w:val="24"/>
        </w:rPr>
        <w:t xml:space="preserve">to write the fractions in order from </w:t>
      </w:r>
      <w:r w:rsidRPr="00CF18A0">
        <w:rPr>
          <w:rFonts w:cstheme="minorHAnsi"/>
          <w:i/>
          <w:sz w:val="24"/>
          <w:szCs w:val="24"/>
        </w:rPr>
        <w:t>least</w:t>
      </w:r>
      <w:r w:rsidRPr="006D0822">
        <w:rPr>
          <w:rFonts w:cstheme="minorHAnsi"/>
          <w:sz w:val="24"/>
          <w:szCs w:val="24"/>
        </w:rPr>
        <w:t xml:space="preserve"> </w:t>
      </w:r>
      <w:r w:rsidR="00F602E2" w:rsidRPr="00CF18A0">
        <w:rPr>
          <w:rFonts w:cstheme="minorHAnsi"/>
          <w:i/>
          <w:sz w:val="24"/>
          <w:szCs w:val="24"/>
        </w:rPr>
        <w:t>to</w:t>
      </w:r>
      <w:r w:rsidR="00F602E2" w:rsidRPr="006D0822">
        <w:rPr>
          <w:rFonts w:cstheme="minorHAnsi"/>
          <w:sz w:val="24"/>
          <w:szCs w:val="24"/>
        </w:rPr>
        <w:t xml:space="preserve"> </w:t>
      </w:r>
      <w:r w:rsidRPr="00CF18A0">
        <w:rPr>
          <w:rFonts w:cstheme="minorHAnsi"/>
          <w:i/>
          <w:sz w:val="24"/>
          <w:szCs w:val="24"/>
        </w:rPr>
        <w:t>greatest</w:t>
      </w:r>
      <w:r>
        <w:rPr>
          <w:rFonts w:cstheme="minorHAnsi"/>
          <w:sz w:val="24"/>
          <w:szCs w:val="24"/>
        </w:rPr>
        <w:t xml:space="preserve"> </w:t>
      </w:r>
      <w:r w:rsidR="00F602E2" w:rsidRPr="006D0822">
        <w:rPr>
          <w:rFonts w:cstheme="minorHAnsi"/>
          <w:sz w:val="24"/>
          <w:szCs w:val="24"/>
        </w:rPr>
        <w:t>in the table on their sheet</w:t>
      </w:r>
      <w:r>
        <w:rPr>
          <w:rFonts w:cstheme="minorHAnsi"/>
          <w:sz w:val="24"/>
          <w:szCs w:val="24"/>
        </w:rPr>
        <w:t>s</w:t>
      </w:r>
      <w:r w:rsidR="00F602E2" w:rsidRPr="006D0822">
        <w:rPr>
          <w:rFonts w:cstheme="minorHAnsi"/>
          <w:sz w:val="24"/>
          <w:szCs w:val="24"/>
        </w:rPr>
        <w:t xml:space="preserve">. Have </w:t>
      </w:r>
      <w:r>
        <w:rPr>
          <w:rFonts w:cstheme="minorHAnsi"/>
          <w:sz w:val="24"/>
          <w:szCs w:val="24"/>
        </w:rPr>
        <w:t>students</w:t>
      </w:r>
      <w:r w:rsidRPr="006D0822">
        <w:rPr>
          <w:rFonts w:cstheme="minorHAnsi"/>
          <w:sz w:val="24"/>
          <w:szCs w:val="24"/>
        </w:rPr>
        <w:t xml:space="preserve"> </w:t>
      </w:r>
      <w:r w:rsidR="00F602E2" w:rsidRPr="006D0822">
        <w:rPr>
          <w:rFonts w:cstheme="minorHAnsi"/>
          <w:sz w:val="24"/>
          <w:szCs w:val="24"/>
        </w:rPr>
        <w:t>put their sheet</w:t>
      </w:r>
      <w:r>
        <w:rPr>
          <w:rFonts w:cstheme="minorHAnsi"/>
          <w:sz w:val="24"/>
          <w:szCs w:val="24"/>
        </w:rPr>
        <w:t>s</w:t>
      </w:r>
      <w:r w:rsidR="00F602E2" w:rsidRPr="006D0822">
        <w:rPr>
          <w:rFonts w:cstheme="minorHAnsi"/>
          <w:sz w:val="24"/>
          <w:szCs w:val="24"/>
        </w:rPr>
        <w:t xml:space="preserve"> in their envelope, label it TOP SECRET, and seal it. Tell them they will come back to it later in the lesson. </w:t>
      </w:r>
    </w:p>
    <w:p w:rsidR="00F602E2" w:rsidRPr="006D0822" w:rsidRDefault="00F602E2" w:rsidP="001D0528">
      <w:pPr>
        <w:pStyle w:val="NumberedPara"/>
        <w:numPr>
          <w:ilvl w:val="0"/>
          <w:numId w:val="12"/>
        </w:numPr>
        <w:spacing w:before="60" w:after="0"/>
        <w:rPr>
          <w:rFonts w:asciiTheme="minorHAnsi" w:hAnsiTheme="minorHAnsi" w:cstheme="minorHAnsi"/>
          <w:szCs w:val="24"/>
        </w:rPr>
      </w:pPr>
      <w:r w:rsidRPr="006D0822">
        <w:rPr>
          <w:rFonts w:asciiTheme="minorHAnsi" w:hAnsiTheme="minorHAnsi" w:cstheme="minorHAnsi"/>
          <w:szCs w:val="24"/>
        </w:rPr>
        <w:t>Distribute the Fraction Strips sheet. Students will need a pencil and coloring tools of nine different colors.</w:t>
      </w:r>
    </w:p>
    <w:p w:rsidR="00F602E2" w:rsidRPr="006D0822" w:rsidRDefault="00F602E2" w:rsidP="00CF18A0">
      <w:pPr>
        <w:pStyle w:val="ListParagraph"/>
        <w:numPr>
          <w:ilvl w:val="0"/>
          <w:numId w:val="12"/>
        </w:numPr>
        <w:spacing w:before="60" w:after="0" w:line="240" w:lineRule="auto"/>
        <w:contextualSpacing w:val="0"/>
        <w:rPr>
          <w:rFonts w:cstheme="minorHAnsi"/>
          <w:sz w:val="24"/>
          <w:szCs w:val="24"/>
        </w:rPr>
      </w:pPr>
      <w:r w:rsidRPr="006D0822">
        <w:rPr>
          <w:rFonts w:cstheme="minorHAnsi"/>
          <w:sz w:val="24"/>
          <w:szCs w:val="24"/>
        </w:rPr>
        <w:t>Have students label the top bar with a “1</w:t>
      </w:r>
      <w:r w:rsidR="006173AB">
        <w:rPr>
          <w:rFonts w:cstheme="minorHAnsi"/>
          <w:sz w:val="24"/>
          <w:szCs w:val="24"/>
        </w:rPr>
        <w:t>,</w:t>
      </w:r>
      <w:r w:rsidRPr="006D0822">
        <w:rPr>
          <w:rFonts w:cstheme="minorHAnsi"/>
          <w:sz w:val="24"/>
          <w:szCs w:val="24"/>
        </w:rPr>
        <w:t xml:space="preserve">” indicating that </w:t>
      </w:r>
      <w:r w:rsidR="006173AB">
        <w:rPr>
          <w:rFonts w:cstheme="minorHAnsi"/>
          <w:sz w:val="24"/>
          <w:szCs w:val="24"/>
        </w:rPr>
        <w:t>the bar</w:t>
      </w:r>
      <w:r w:rsidR="006173AB" w:rsidRPr="006D0822">
        <w:rPr>
          <w:rFonts w:cstheme="minorHAnsi"/>
          <w:sz w:val="24"/>
          <w:szCs w:val="24"/>
        </w:rPr>
        <w:t xml:space="preserve"> </w:t>
      </w:r>
      <w:r w:rsidRPr="006D0822">
        <w:rPr>
          <w:rFonts w:cstheme="minorHAnsi"/>
          <w:sz w:val="24"/>
          <w:szCs w:val="24"/>
        </w:rPr>
        <w:t>represents the “whole</w:t>
      </w:r>
      <w:r w:rsidR="006173AB">
        <w:rPr>
          <w:rFonts w:cstheme="minorHAnsi"/>
          <w:sz w:val="24"/>
          <w:szCs w:val="24"/>
        </w:rPr>
        <w:t>.</w:t>
      </w:r>
      <w:r w:rsidRPr="006D0822">
        <w:rPr>
          <w:rFonts w:cstheme="minorHAnsi"/>
          <w:sz w:val="24"/>
          <w:szCs w:val="24"/>
        </w:rPr>
        <w:t>”</w:t>
      </w:r>
    </w:p>
    <w:p w:rsidR="00F602E2" w:rsidRPr="006D0822" w:rsidRDefault="00F602E2" w:rsidP="00CF18A0">
      <w:pPr>
        <w:pStyle w:val="ListParagraph"/>
        <w:numPr>
          <w:ilvl w:val="0"/>
          <w:numId w:val="12"/>
        </w:numPr>
        <w:spacing w:before="60" w:after="0" w:line="240" w:lineRule="auto"/>
        <w:contextualSpacing w:val="0"/>
        <w:rPr>
          <w:rFonts w:cstheme="minorHAnsi"/>
          <w:sz w:val="24"/>
          <w:szCs w:val="24"/>
        </w:rPr>
      </w:pPr>
      <w:r w:rsidRPr="006D0822">
        <w:rPr>
          <w:rFonts w:cstheme="minorHAnsi"/>
          <w:sz w:val="24"/>
          <w:szCs w:val="24"/>
        </w:rPr>
        <w:lastRenderedPageBreak/>
        <w:t xml:space="preserve">Ask, </w:t>
      </w:r>
      <w:r w:rsidRPr="00CF18A0">
        <w:rPr>
          <w:rFonts w:cstheme="minorHAnsi"/>
          <w:i/>
          <w:sz w:val="24"/>
          <w:szCs w:val="24"/>
        </w:rPr>
        <w:t xml:space="preserve">“If this is the whole, what would the name for two equal parts be?” “Write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Pr="00CF18A0">
        <w:rPr>
          <w:rFonts w:cstheme="minorHAnsi"/>
          <w:i/>
          <w:sz w:val="24"/>
          <w:szCs w:val="24"/>
        </w:rPr>
        <w:t xml:space="preserve"> in each space.”</w:t>
      </w:r>
      <w:r w:rsidRPr="006D0822">
        <w:rPr>
          <w:rFonts w:cstheme="minorHAnsi"/>
          <w:sz w:val="24"/>
          <w:szCs w:val="24"/>
        </w:rPr>
        <w:t xml:space="preserve"> Continue down the page so that students correctly identify and write the name of each fractional piece on the page. Students should lightly color each fraction, so that the number can be read</w:t>
      </w:r>
      <w:r w:rsidR="006173AB">
        <w:rPr>
          <w:rFonts w:cstheme="minorHAnsi"/>
          <w:sz w:val="24"/>
          <w:szCs w:val="24"/>
        </w:rPr>
        <w:t>; use</w:t>
      </w:r>
      <w:r w:rsidR="006173AB" w:rsidRPr="006D0822">
        <w:rPr>
          <w:rFonts w:cstheme="minorHAnsi"/>
          <w:sz w:val="24"/>
          <w:szCs w:val="24"/>
        </w:rPr>
        <w:t xml:space="preserve"> </w:t>
      </w:r>
      <w:r w:rsidRPr="006D0822">
        <w:rPr>
          <w:rFonts w:cstheme="minorHAnsi"/>
          <w:sz w:val="24"/>
          <w:szCs w:val="24"/>
        </w:rPr>
        <w:t xml:space="preserve">a different color </w:t>
      </w:r>
      <w:r w:rsidR="00FA20C3">
        <w:rPr>
          <w:rFonts w:cstheme="minorHAnsi"/>
          <w:sz w:val="24"/>
          <w:szCs w:val="24"/>
        </w:rPr>
        <w:t xml:space="preserve">for each strip representing the particular fractional parts </w:t>
      </w:r>
      <w:r w:rsidRPr="006D0822">
        <w:rPr>
          <w:rFonts w:cstheme="minorHAnsi"/>
          <w:sz w:val="24"/>
          <w:szCs w:val="24"/>
        </w:rPr>
        <w:t>(</w:t>
      </w:r>
      <w:r w:rsidR="006173AB">
        <w:rPr>
          <w:rFonts w:cstheme="minorHAnsi"/>
          <w:sz w:val="24"/>
          <w:szCs w:val="24"/>
        </w:rPr>
        <w:t xml:space="preserve">i.e., </w:t>
      </w:r>
      <w:r w:rsidRPr="006D0822">
        <w:rPr>
          <w:rFonts w:cstheme="minorHAnsi"/>
          <w:sz w:val="24"/>
          <w:szCs w:val="24"/>
        </w:rPr>
        <w:t>both halves are one color</w:t>
      </w:r>
      <w:r w:rsidR="006173AB">
        <w:rPr>
          <w:rFonts w:cstheme="minorHAnsi"/>
          <w:sz w:val="24"/>
          <w:szCs w:val="24"/>
        </w:rPr>
        <w:t>,</w:t>
      </w:r>
      <w:r w:rsidR="006173AB" w:rsidRPr="006D0822">
        <w:rPr>
          <w:rFonts w:cstheme="minorHAnsi"/>
          <w:sz w:val="24"/>
          <w:szCs w:val="24"/>
        </w:rPr>
        <w:t xml:space="preserve"> </w:t>
      </w:r>
      <w:r w:rsidRPr="006D0822">
        <w:rPr>
          <w:rFonts w:cstheme="minorHAnsi"/>
          <w:sz w:val="24"/>
          <w:szCs w:val="24"/>
        </w:rPr>
        <w:t>thirds are a different color)</w:t>
      </w:r>
      <w:r w:rsidR="006173AB">
        <w:rPr>
          <w:rFonts w:cstheme="minorHAnsi"/>
          <w:sz w:val="24"/>
          <w:szCs w:val="24"/>
        </w:rPr>
        <w:t xml:space="preserve">; and </w:t>
      </w:r>
      <w:r w:rsidRPr="006D0822">
        <w:rPr>
          <w:rFonts w:cstheme="minorHAnsi"/>
          <w:sz w:val="24"/>
          <w:szCs w:val="24"/>
        </w:rPr>
        <w:t>then cut apart all pieces.</w:t>
      </w:r>
    </w:p>
    <w:p w:rsidR="00F602E2" w:rsidRPr="006D0822" w:rsidRDefault="00F602E2" w:rsidP="00CF18A0">
      <w:pPr>
        <w:pStyle w:val="ListParagraph"/>
        <w:numPr>
          <w:ilvl w:val="0"/>
          <w:numId w:val="12"/>
        </w:numPr>
        <w:spacing w:before="60" w:after="0" w:line="240" w:lineRule="auto"/>
        <w:contextualSpacing w:val="0"/>
        <w:rPr>
          <w:rFonts w:cstheme="minorHAnsi"/>
          <w:sz w:val="24"/>
          <w:szCs w:val="24"/>
        </w:rPr>
      </w:pPr>
      <w:r w:rsidRPr="006D0822">
        <w:rPr>
          <w:rFonts w:cstheme="minorHAnsi"/>
          <w:sz w:val="24"/>
          <w:szCs w:val="24"/>
        </w:rPr>
        <w:t>Students should have all pieces organized on their desk</w:t>
      </w:r>
      <w:r w:rsidR="006173AB">
        <w:rPr>
          <w:rFonts w:cstheme="minorHAnsi"/>
          <w:sz w:val="24"/>
          <w:szCs w:val="24"/>
        </w:rPr>
        <w:t>s</w:t>
      </w:r>
      <w:r w:rsidRPr="006D0822">
        <w:rPr>
          <w:rFonts w:cstheme="minorHAnsi"/>
          <w:sz w:val="24"/>
          <w:szCs w:val="24"/>
        </w:rPr>
        <w:t xml:space="preserve">. Ask students to find one fractional piece greater than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3</m:t>
            </m:r>
          </m:den>
        </m:f>
      </m:oMath>
      <w:r w:rsidRPr="006D0822">
        <w:rPr>
          <w:rFonts w:cstheme="minorHAnsi"/>
          <w:sz w:val="24"/>
          <w:szCs w:val="24"/>
        </w:rPr>
        <w:t xml:space="preserve">. Find one piece less than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3</m:t>
            </m:r>
          </m:den>
        </m:f>
      </m:oMath>
      <w:r w:rsidRPr="006D0822">
        <w:rPr>
          <w:rFonts w:cstheme="minorHAnsi"/>
          <w:sz w:val="24"/>
          <w:szCs w:val="24"/>
        </w:rPr>
        <w:t>.</w:t>
      </w:r>
      <w:r w:rsidR="006173AB">
        <w:rPr>
          <w:rFonts w:cstheme="minorHAnsi"/>
          <w:sz w:val="24"/>
          <w:szCs w:val="24"/>
        </w:rPr>
        <w:t xml:space="preserve"> </w:t>
      </w:r>
      <w:r w:rsidRPr="006D0822">
        <w:rPr>
          <w:rFonts w:cstheme="minorHAnsi"/>
          <w:sz w:val="24"/>
          <w:szCs w:val="24"/>
        </w:rPr>
        <w:t xml:space="preserve">How many thirds put together would be more than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Pr="006D0822">
        <w:rPr>
          <w:rFonts w:cstheme="minorHAnsi"/>
          <w:sz w:val="24"/>
          <w:szCs w:val="24"/>
        </w:rPr>
        <w:t xml:space="preserve">. How many fourths put together equal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Pr="006D0822">
        <w:rPr>
          <w:rFonts w:cstheme="minorHAnsi"/>
          <w:sz w:val="24"/>
          <w:szCs w:val="24"/>
        </w:rPr>
        <w:t xml:space="preserve"> ? How many fourths would be more than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Pr="006D0822">
        <w:rPr>
          <w:rFonts w:cstheme="minorHAnsi"/>
          <w:sz w:val="24"/>
          <w:szCs w:val="24"/>
        </w:rPr>
        <w:t xml:space="preserve"> but less than 1 whole?</w:t>
      </w:r>
    </w:p>
    <w:p w:rsidR="00F602E2" w:rsidRPr="006D0822" w:rsidRDefault="00F602E2" w:rsidP="00CF18A0">
      <w:pPr>
        <w:pStyle w:val="ListParagraph"/>
        <w:numPr>
          <w:ilvl w:val="0"/>
          <w:numId w:val="12"/>
        </w:numPr>
        <w:spacing w:before="60" w:after="0" w:line="240" w:lineRule="auto"/>
        <w:contextualSpacing w:val="0"/>
        <w:rPr>
          <w:rFonts w:cstheme="minorHAnsi"/>
          <w:sz w:val="24"/>
          <w:szCs w:val="24"/>
        </w:rPr>
      </w:pPr>
      <w:r w:rsidRPr="006D0822">
        <w:rPr>
          <w:rFonts w:cstheme="minorHAnsi"/>
          <w:sz w:val="24"/>
          <w:szCs w:val="24"/>
        </w:rPr>
        <w:t xml:space="preserve">Introduce benchmarks of 0,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Pr="006D0822">
        <w:rPr>
          <w:rFonts w:cstheme="minorHAnsi"/>
          <w:sz w:val="24"/>
          <w:szCs w:val="24"/>
        </w:rPr>
        <w:t xml:space="preserve"> ,</w:t>
      </w:r>
      <w:r w:rsidR="006173AB">
        <w:rPr>
          <w:rFonts w:cstheme="minorHAnsi"/>
          <w:sz w:val="24"/>
          <w:szCs w:val="24"/>
        </w:rPr>
        <w:t xml:space="preserve"> and</w:t>
      </w:r>
      <w:r w:rsidRPr="006D0822">
        <w:rPr>
          <w:rFonts w:cstheme="minorHAnsi"/>
          <w:sz w:val="24"/>
          <w:szCs w:val="24"/>
        </w:rPr>
        <w:t xml:space="preserve"> 1. Ask, “Would you say that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12</m:t>
            </m:r>
          </m:den>
        </m:f>
      </m:oMath>
      <w:r w:rsidRPr="006D0822">
        <w:rPr>
          <w:rFonts w:cstheme="minorHAnsi"/>
          <w:sz w:val="24"/>
          <w:szCs w:val="24"/>
        </w:rPr>
        <w:t xml:space="preserve"> is closer to </w:t>
      </w:r>
      <w:r w:rsidR="006173AB">
        <w:rPr>
          <w:rFonts w:cstheme="minorHAnsi"/>
          <w:sz w:val="24"/>
          <w:szCs w:val="24"/>
        </w:rPr>
        <w:t>zero</w:t>
      </w:r>
      <w:r w:rsidRPr="006D0822">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Pr="006D0822">
        <w:rPr>
          <w:rFonts w:cstheme="minorHAnsi"/>
          <w:sz w:val="24"/>
          <w:szCs w:val="24"/>
        </w:rPr>
        <w:t xml:space="preserve">, or 1?” “Why do you think this is?” “Would you say </w:t>
      </w:r>
      <m:oMath>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4</m:t>
            </m:r>
          </m:den>
        </m:f>
      </m:oMath>
      <w:r w:rsidRPr="006D0822">
        <w:rPr>
          <w:rFonts w:cstheme="minorHAnsi"/>
          <w:sz w:val="24"/>
          <w:szCs w:val="24"/>
        </w:rPr>
        <w:t xml:space="preserve"> is closer to </w:t>
      </w:r>
      <w:r w:rsidR="006173AB">
        <w:rPr>
          <w:rFonts w:cstheme="minorHAnsi"/>
          <w:sz w:val="24"/>
          <w:szCs w:val="24"/>
        </w:rPr>
        <w:t>zero</w:t>
      </w:r>
      <w:r w:rsidRPr="006D0822">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Pr="006D0822">
        <w:rPr>
          <w:rFonts w:cstheme="minorHAnsi"/>
          <w:sz w:val="24"/>
          <w:szCs w:val="24"/>
        </w:rPr>
        <w:t xml:space="preserve"> , or 1? Why do you think this?”</w:t>
      </w:r>
    </w:p>
    <w:p w:rsidR="00F602E2" w:rsidRPr="006D0822" w:rsidRDefault="00F602E2" w:rsidP="00CF18A0">
      <w:pPr>
        <w:pStyle w:val="ListParagraph"/>
        <w:numPr>
          <w:ilvl w:val="0"/>
          <w:numId w:val="12"/>
        </w:numPr>
        <w:spacing w:before="60" w:after="0" w:line="240" w:lineRule="auto"/>
        <w:contextualSpacing w:val="0"/>
        <w:rPr>
          <w:rFonts w:cstheme="minorHAnsi"/>
          <w:sz w:val="24"/>
          <w:szCs w:val="24"/>
        </w:rPr>
      </w:pPr>
      <w:r w:rsidRPr="006D0822">
        <w:rPr>
          <w:rFonts w:cstheme="minorHAnsi"/>
          <w:sz w:val="24"/>
          <w:szCs w:val="24"/>
        </w:rPr>
        <w:t>Have students take one fraction piece from each represented denominator. Tell students to put them on their desk</w:t>
      </w:r>
      <w:r w:rsidR="006173AB">
        <w:rPr>
          <w:rFonts w:cstheme="minorHAnsi"/>
          <w:sz w:val="24"/>
          <w:szCs w:val="24"/>
        </w:rPr>
        <w:t>s</w:t>
      </w:r>
      <w:r w:rsidRPr="006D0822">
        <w:rPr>
          <w:rFonts w:cstheme="minorHAnsi"/>
          <w:sz w:val="24"/>
          <w:szCs w:val="24"/>
        </w:rPr>
        <w:t xml:space="preserve"> in order</w:t>
      </w:r>
      <w:r w:rsidR="006173AB">
        <w:rPr>
          <w:rFonts w:cstheme="minorHAnsi"/>
          <w:sz w:val="24"/>
          <w:szCs w:val="24"/>
        </w:rPr>
        <w:t>,</w:t>
      </w:r>
      <w:r w:rsidRPr="006D0822">
        <w:rPr>
          <w:rFonts w:cstheme="minorHAnsi"/>
          <w:sz w:val="24"/>
          <w:szCs w:val="24"/>
        </w:rPr>
        <w:t xml:space="preserve"> from least fractional size to greatest fractional size.</w:t>
      </w:r>
    </w:p>
    <w:p w:rsidR="00F602E2" w:rsidRDefault="00F602E2" w:rsidP="00CF18A0">
      <w:pPr>
        <w:pStyle w:val="ListParagraph"/>
        <w:numPr>
          <w:ilvl w:val="0"/>
          <w:numId w:val="12"/>
        </w:numPr>
        <w:spacing w:before="60" w:after="0" w:line="240" w:lineRule="auto"/>
        <w:ind w:hanging="450"/>
        <w:contextualSpacing w:val="0"/>
        <w:rPr>
          <w:rFonts w:cstheme="minorHAnsi"/>
          <w:sz w:val="24"/>
          <w:szCs w:val="24"/>
        </w:rPr>
      </w:pPr>
      <w:r w:rsidRPr="006D0822">
        <w:rPr>
          <w:rFonts w:cstheme="minorHAnsi"/>
          <w:sz w:val="24"/>
          <w:szCs w:val="24"/>
        </w:rPr>
        <w:t>Open your TOP SECRET envelope</w:t>
      </w:r>
      <w:r w:rsidR="006173AB">
        <w:rPr>
          <w:rFonts w:cstheme="minorHAnsi"/>
          <w:sz w:val="24"/>
          <w:szCs w:val="24"/>
        </w:rPr>
        <w:t>s</w:t>
      </w:r>
      <w:r w:rsidRPr="006D0822">
        <w:rPr>
          <w:rFonts w:cstheme="minorHAnsi"/>
          <w:sz w:val="24"/>
          <w:szCs w:val="24"/>
        </w:rPr>
        <w:t xml:space="preserve"> and compare your prediction to the actual fraction pieces. Was your prediction correct or incorrect? Reflect on your prediction. </w:t>
      </w:r>
    </w:p>
    <w:p w:rsidR="00FA20C3" w:rsidRPr="006D0822" w:rsidRDefault="00FA20C3" w:rsidP="00CF18A0">
      <w:pPr>
        <w:pStyle w:val="ListParagraph"/>
        <w:numPr>
          <w:ilvl w:val="0"/>
          <w:numId w:val="12"/>
        </w:numPr>
        <w:spacing w:before="60" w:after="0" w:line="240" w:lineRule="auto"/>
        <w:ind w:hanging="450"/>
        <w:contextualSpacing w:val="0"/>
        <w:rPr>
          <w:rFonts w:cstheme="minorHAnsi"/>
          <w:sz w:val="24"/>
          <w:szCs w:val="24"/>
        </w:rPr>
      </w:pPr>
      <w:r>
        <w:rPr>
          <w:rFonts w:cstheme="minorHAnsi"/>
          <w:sz w:val="24"/>
          <w:szCs w:val="24"/>
        </w:rPr>
        <w:t xml:space="preserve">Engage the class in a discussion on the correct order of fractions (from least to greatest) and ask what they “notice” about each fraction. Ask, </w:t>
      </w:r>
      <w:r w:rsidRPr="00CF18A0">
        <w:rPr>
          <w:rFonts w:cstheme="minorHAnsi"/>
          <w:i/>
          <w:sz w:val="24"/>
          <w:szCs w:val="24"/>
        </w:rPr>
        <w:t>“Why do you think the smaller denominator is the largest piece and the larger denominator is the smaller piece?”</w:t>
      </w:r>
    </w:p>
    <w:p w:rsidR="00F602E2" w:rsidRPr="006D0822" w:rsidRDefault="00F602E2" w:rsidP="00CF18A0">
      <w:pPr>
        <w:pStyle w:val="ListParagraph"/>
        <w:numPr>
          <w:ilvl w:val="0"/>
          <w:numId w:val="12"/>
        </w:numPr>
        <w:spacing w:before="60" w:after="0" w:line="240" w:lineRule="auto"/>
        <w:ind w:hanging="450"/>
        <w:contextualSpacing w:val="0"/>
        <w:rPr>
          <w:rFonts w:cstheme="minorHAnsi"/>
          <w:sz w:val="24"/>
          <w:szCs w:val="24"/>
        </w:rPr>
      </w:pPr>
      <w:r w:rsidRPr="006D0822">
        <w:rPr>
          <w:rFonts w:cstheme="minorHAnsi"/>
          <w:sz w:val="24"/>
          <w:szCs w:val="24"/>
        </w:rPr>
        <w:t>Explain the directions for the “Mine’s Bigger</w:t>
      </w:r>
      <w:r w:rsidR="00022C9F">
        <w:rPr>
          <w:rFonts w:cstheme="minorHAnsi"/>
          <w:sz w:val="24"/>
          <w:szCs w:val="24"/>
        </w:rPr>
        <w:t>!</w:t>
      </w:r>
      <w:r w:rsidRPr="006D0822">
        <w:rPr>
          <w:rFonts w:cstheme="minorHAnsi"/>
          <w:sz w:val="24"/>
          <w:szCs w:val="24"/>
        </w:rPr>
        <w:t xml:space="preserve">” game. Students should </w:t>
      </w:r>
      <w:r w:rsidR="00FA20C3">
        <w:rPr>
          <w:rFonts w:cstheme="minorHAnsi"/>
          <w:sz w:val="24"/>
          <w:szCs w:val="24"/>
        </w:rPr>
        <w:t xml:space="preserve">use their fraction strip pieces to </w:t>
      </w:r>
      <w:r w:rsidRPr="006D0822">
        <w:rPr>
          <w:rFonts w:cstheme="minorHAnsi"/>
          <w:sz w:val="24"/>
          <w:szCs w:val="24"/>
        </w:rPr>
        <w:t xml:space="preserve">model the </w:t>
      </w:r>
      <w:r w:rsidR="00FA20C3">
        <w:rPr>
          <w:rFonts w:cstheme="minorHAnsi"/>
          <w:sz w:val="24"/>
          <w:szCs w:val="24"/>
        </w:rPr>
        <w:t>fractions</w:t>
      </w:r>
      <w:r w:rsidRPr="006D0822">
        <w:rPr>
          <w:rFonts w:cstheme="minorHAnsi"/>
          <w:sz w:val="24"/>
          <w:szCs w:val="24"/>
        </w:rPr>
        <w:t xml:space="preserve"> they draw from the bag to decide which player has the bigger piece. </w:t>
      </w:r>
    </w:p>
    <w:p w:rsidR="00F602E2" w:rsidRPr="00CF18A0" w:rsidRDefault="00F602E2" w:rsidP="00CF18A0">
      <w:pPr>
        <w:pStyle w:val="Heading2"/>
      </w:pPr>
      <w:r w:rsidRPr="00CF18A0">
        <w:t>Assessment</w:t>
      </w:r>
    </w:p>
    <w:p w:rsidR="00F602E2" w:rsidRPr="00CF18A0" w:rsidRDefault="00F602E2" w:rsidP="00CF18A0">
      <w:pPr>
        <w:pStyle w:val="Heading3"/>
      </w:pPr>
      <w:r w:rsidRPr="00CF18A0">
        <w:t>Questions</w:t>
      </w:r>
    </w:p>
    <w:p w:rsidR="00F602E2" w:rsidRDefault="00F602E2" w:rsidP="00CF18A0">
      <w:pPr>
        <w:pStyle w:val="Bullet2"/>
        <w:spacing w:before="60"/>
      </w:pPr>
      <w:r>
        <w:t>What part of a fraction do you look at to compare two fractions?</w:t>
      </w:r>
    </w:p>
    <w:p w:rsidR="00F602E2" w:rsidRDefault="00F602E2" w:rsidP="00CF18A0">
      <w:pPr>
        <w:pStyle w:val="Bullet2"/>
        <w:spacing w:before="60"/>
      </w:pPr>
      <w:r>
        <w:t>Why is it easier to compare fractions with like denominators?</w:t>
      </w:r>
    </w:p>
    <w:p w:rsidR="00B16B81" w:rsidRPr="004E5B8D" w:rsidRDefault="00B16B81" w:rsidP="00CF18A0">
      <w:pPr>
        <w:pStyle w:val="Bullet2"/>
        <w:spacing w:before="60"/>
      </w:pPr>
      <w:r>
        <w:t>Name 3 fractions less than ½. Explain your reasoning.</w:t>
      </w:r>
    </w:p>
    <w:p w:rsidR="00F602E2" w:rsidRPr="00CF18A0" w:rsidRDefault="00F602E2" w:rsidP="00CF18A0">
      <w:pPr>
        <w:pStyle w:val="Heading3"/>
      </w:pPr>
      <w:r w:rsidRPr="00CF18A0">
        <w:t>Journal/Writing Prompts</w:t>
      </w:r>
    </w:p>
    <w:p w:rsidR="00F602E2" w:rsidRDefault="00F602E2" w:rsidP="00CF18A0">
      <w:pPr>
        <w:pStyle w:val="Bullet2"/>
        <w:spacing w:before="60"/>
      </w:pPr>
      <w:r>
        <w:t xml:space="preserve">Explain how benchmarks help you compare fractions. </w:t>
      </w:r>
    </w:p>
    <w:p w:rsidR="00F602E2" w:rsidRPr="004E5B8D" w:rsidRDefault="00F602E2" w:rsidP="00CF18A0">
      <w:pPr>
        <w:pStyle w:val="Bullet2"/>
        <w:spacing w:before="60"/>
      </w:pPr>
      <w:r>
        <w:t>How could drawing a fraction model help you compare two fractions?</w:t>
      </w:r>
    </w:p>
    <w:p w:rsidR="00F602E2" w:rsidRPr="00CF18A0" w:rsidRDefault="00F602E2" w:rsidP="00CF18A0">
      <w:pPr>
        <w:pStyle w:val="Heading3"/>
      </w:pPr>
      <w:r w:rsidRPr="00CF18A0">
        <w:t>Other</w:t>
      </w:r>
    </w:p>
    <w:p w:rsidR="00F602E2" w:rsidRDefault="00F602E2" w:rsidP="00F602E2">
      <w:pPr>
        <w:pStyle w:val="Bullet2"/>
      </w:pPr>
      <w:r>
        <w:t xml:space="preserve">Have pairs of students play the </w:t>
      </w:r>
      <w:r w:rsidRPr="00C20764">
        <w:t>Mine’s Bigger</w:t>
      </w:r>
      <w:r>
        <w:t>!</w:t>
      </w:r>
      <w:r w:rsidRPr="00C20764">
        <w:t xml:space="preserve"> Fraction Comparison Game</w:t>
      </w:r>
      <w:r>
        <w:t xml:space="preserve"> (see attachment).</w:t>
      </w:r>
    </w:p>
    <w:p w:rsidR="006D0822" w:rsidRPr="00CF18A0" w:rsidRDefault="006D0822" w:rsidP="00CF18A0">
      <w:pPr>
        <w:pStyle w:val="Heading2"/>
      </w:pPr>
      <w:r w:rsidRPr="00CF18A0">
        <w:t>Extensions and Connections (for all students)</w:t>
      </w:r>
    </w:p>
    <w:p w:rsidR="00F602E2" w:rsidRPr="006D0822" w:rsidRDefault="00F602E2" w:rsidP="00CF18A0">
      <w:pPr>
        <w:pStyle w:val="Bullet1"/>
        <w:numPr>
          <w:ilvl w:val="1"/>
          <w:numId w:val="3"/>
        </w:numPr>
        <w:spacing w:before="60" w:after="0"/>
        <w:rPr>
          <w:rFonts w:asciiTheme="minorHAnsi" w:hAnsiTheme="minorHAnsi" w:cstheme="minorHAnsi"/>
        </w:rPr>
      </w:pPr>
      <w:r w:rsidRPr="006D0822">
        <w:rPr>
          <w:rFonts w:asciiTheme="minorHAnsi" w:hAnsiTheme="minorHAnsi" w:cstheme="minorHAnsi"/>
        </w:rPr>
        <w:t xml:space="preserve">Have students work with a partner to test each other by finding fractions greater than ____ or less than ____. </w:t>
      </w:r>
    </w:p>
    <w:p w:rsidR="00F602E2" w:rsidRPr="006D0822" w:rsidRDefault="00F602E2" w:rsidP="00CF18A0">
      <w:pPr>
        <w:pStyle w:val="Bullet1"/>
        <w:numPr>
          <w:ilvl w:val="1"/>
          <w:numId w:val="3"/>
        </w:numPr>
        <w:spacing w:before="60" w:after="0"/>
        <w:rPr>
          <w:rFonts w:asciiTheme="minorHAnsi" w:hAnsiTheme="minorHAnsi" w:cstheme="minorHAnsi"/>
        </w:rPr>
      </w:pPr>
      <w:r w:rsidRPr="006D0822">
        <w:rPr>
          <w:rFonts w:asciiTheme="minorHAnsi" w:hAnsiTheme="minorHAnsi" w:cstheme="minorHAnsi"/>
        </w:rPr>
        <w:lastRenderedPageBreak/>
        <w:t>Have students create models using rectangles or circles.</w:t>
      </w:r>
    </w:p>
    <w:p w:rsidR="00F602E2" w:rsidRPr="006D0822" w:rsidRDefault="00F602E2" w:rsidP="00CF18A0">
      <w:pPr>
        <w:pStyle w:val="Bullet1"/>
        <w:numPr>
          <w:ilvl w:val="1"/>
          <w:numId w:val="3"/>
        </w:numPr>
        <w:spacing w:before="60" w:after="0"/>
        <w:rPr>
          <w:rFonts w:asciiTheme="minorHAnsi" w:hAnsiTheme="minorHAnsi" w:cstheme="minorHAnsi"/>
        </w:rPr>
      </w:pPr>
      <w:r w:rsidRPr="006D0822">
        <w:rPr>
          <w:rFonts w:asciiTheme="minorHAnsi" w:hAnsiTheme="minorHAnsi" w:cstheme="minorHAnsi"/>
        </w:rPr>
        <w:t xml:space="preserve">Make connections </w:t>
      </w:r>
      <w:r w:rsidR="00FA20C3">
        <w:rPr>
          <w:rFonts w:asciiTheme="minorHAnsi" w:hAnsiTheme="minorHAnsi" w:cstheme="minorHAnsi"/>
        </w:rPr>
        <w:t>between</w:t>
      </w:r>
      <w:r w:rsidRPr="006D0822">
        <w:rPr>
          <w:rFonts w:asciiTheme="minorHAnsi" w:hAnsiTheme="minorHAnsi" w:cstheme="minorHAnsi"/>
        </w:rPr>
        <w:t xml:space="preserve"> fractions for halves and fourths to measurements on a ruler.</w:t>
      </w:r>
    </w:p>
    <w:p w:rsidR="00F602E2" w:rsidRPr="006D0822" w:rsidRDefault="00F602E2" w:rsidP="00CF18A0">
      <w:pPr>
        <w:pStyle w:val="Bullet1"/>
        <w:numPr>
          <w:ilvl w:val="1"/>
          <w:numId w:val="3"/>
        </w:numPr>
        <w:spacing w:before="60" w:after="0"/>
        <w:rPr>
          <w:rFonts w:asciiTheme="minorHAnsi" w:hAnsiTheme="minorHAnsi" w:cstheme="minorHAnsi"/>
        </w:rPr>
      </w:pPr>
      <w:r w:rsidRPr="006D0822">
        <w:rPr>
          <w:rFonts w:asciiTheme="minorHAnsi" w:hAnsiTheme="minorHAnsi" w:cstheme="minorHAnsi"/>
        </w:rPr>
        <w:t xml:space="preserve">Create number lines for fractions such as thirds, </w:t>
      </w:r>
      <w:r w:rsidR="00FA20C3">
        <w:rPr>
          <w:rFonts w:asciiTheme="minorHAnsi" w:hAnsiTheme="minorHAnsi" w:cstheme="minorHAnsi"/>
        </w:rPr>
        <w:t xml:space="preserve">sixths, halves, fourths, </w:t>
      </w:r>
      <w:r w:rsidRPr="006D0822">
        <w:rPr>
          <w:rFonts w:asciiTheme="minorHAnsi" w:hAnsiTheme="minorHAnsi" w:cstheme="minorHAnsi"/>
        </w:rPr>
        <w:t xml:space="preserve">eighths, </w:t>
      </w:r>
      <w:r w:rsidR="00FA20C3">
        <w:rPr>
          <w:rFonts w:asciiTheme="minorHAnsi" w:hAnsiTheme="minorHAnsi" w:cstheme="minorHAnsi"/>
        </w:rPr>
        <w:t xml:space="preserve">fifths, and </w:t>
      </w:r>
      <w:r w:rsidRPr="006D0822">
        <w:rPr>
          <w:rFonts w:asciiTheme="minorHAnsi" w:hAnsiTheme="minorHAnsi" w:cstheme="minorHAnsi"/>
        </w:rPr>
        <w:t xml:space="preserve">tenths, etc. </w:t>
      </w:r>
    </w:p>
    <w:p w:rsidR="006D0822" w:rsidRPr="00CF18A0" w:rsidRDefault="006D0822" w:rsidP="00CF18A0">
      <w:pPr>
        <w:pStyle w:val="Heading2"/>
      </w:pPr>
      <w:r w:rsidRPr="00CF18A0">
        <w:t>Strategies for Differentiation</w:t>
      </w:r>
    </w:p>
    <w:p w:rsidR="00F602E2" w:rsidRDefault="00F602E2" w:rsidP="00CF18A0">
      <w:pPr>
        <w:pStyle w:val="Bullet1"/>
        <w:numPr>
          <w:ilvl w:val="0"/>
          <w:numId w:val="3"/>
        </w:numPr>
        <w:tabs>
          <w:tab w:val="num" w:pos="720"/>
        </w:tabs>
        <w:spacing w:before="60" w:after="0"/>
        <w:rPr>
          <w:rFonts w:asciiTheme="minorHAnsi" w:hAnsiTheme="minorHAnsi" w:cstheme="minorHAnsi"/>
        </w:rPr>
      </w:pPr>
      <w:r w:rsidRPr="00E13E55">
        <w:rPr>
          <w:rFonts w:asciiTheme="minorHAnsi" w:hAnsiTheme="minorHAnsi" w:cstheme="minorHAnsi"/>
        </w:rPr>
        <w:t>Students may need physical practice making fractions from a whole by folding paper strips or cutting sheets of paper.</w:t>
      </w:r>
    </w:p>
    <w:p w:rsidR="006303DC" w:rsidRPr="006303DC" w:rsidRDefault="006303DC" w:rsidP="00CF18A0">
      <w:pPr>
        <w:pStyle w:val="ListParagraph"/>
        <w:numPr>
          <w:ilvl w:val="0"/>
          <w:numId w:val="3"/>
        </w:numPr>
        <w:spacing w:before="60" w:after="0" w:line="240" w:lineRule="auto"/>
        <w:contextualSpacing w:val="0"/>
      </w:pPr>
      <w:r>
        <w:rPr>
          <w:sz w:val="24"/>
          <w:szCs w:val="24"/>
        </w:rPr>
        <w:t xml:space="preserve">Some students may benefit from using </w:t>
      </w:r>
      <w:r w:rsidR="00022C9F">
        <w:rPr>
          <w:sz w:val="24"/>
          <w:szCs w:val="24"/>
        </w:rPr>
        <w:t>more-</w:t>
      </w:r>
      <w:r>
        <w:rPr>
          <w:sz w:val="24"/>
          <w:szCs w:val="24"/>
        </w:rPr>
        <w:t xml:space="preserve">durable </w:t>
      </w:r>
      <w:r w:rsidR="00CC6199">
        <w:rPr>
          <w:sz w:val="24"/>
          <w:szCs w:val="24"/>
        </w:rPr>
        <w:t>(</w:t>
      </w:r>
      <w:r w:rsidR="00022C9F">
        <w:rPr>
          <w:sz w:val="24"/>
          <w:szCs w:val="24"/>
        </w:rPr>
        <w:t xml:space="preserve">e.g., </w:t>
      </w:r>
      <w:r w:rsidR="00CC6199">
        <w:rPr>
          <w:sz w:val="24"/>
          <w:szCs w:val="24"/>
        </w:rPr>
        <w:t xml:space="preserve">foam, plastic or precut strips) </w:t>
      </w:r>
      <w:r>
        <w:rPr>
          <w:sz w:val="24"/>
          <w:szCs w:val="24"/>
        </w:rPr>
        <w:t xml:space="preserve">fraction pieces during the lesson or activities. </w:t>
      </w:r>
    </w:p>
    <w:p w:rsidR="00F602E2" w:rsidRPr="00E13E55" w:rsidRDefault="00F602E2" w:rsidP="00CF18A0">
      <w:pPr>
        <w:pStyle w:val="Bullet1"/>
        <w:numPr>
          <w:ilvl w:val="0"/>
          <w:numId w:val="3"/>
        </w:numPr>
        <w:tabs>
          <w:tab w:val="num" w:pos="720"/>
        </w:tabs>
        <w:spacing w:before="60" w:after="0"/>
        <w:rPr>
          <w:rFonts w:asciiTheme="minorHAnsi" w:hAnsiTheme="minorHAnsi" w:cstheme="minorHAnsi"/>
        </w:rPr>
      </w:pPr>
      <w:r w:rsidRPr="00E13E55">
        <w:rPr>
          <w:rFonts w:asciiTheme="minorHAnsi" w:hAnsiTheme="minorHAnsi" w:cstheme="minorHAnsi"/>
        </w:rPr>
        <w:t xml:space="preserve">Use multiple </w:t>
      </w:r>
      <w:r w:rsidR="00B16B81">
        <w:rPr>
          <w:rFonts w:asciiTheme="minorHAnsi" w:hAnsiTheme="minorHAnsi" w:cstheme="minorHAnsi"/>
        </w:rPr>
        <w:t>representations for fractions (</w:t>
      </w:r>
      <w:r w:rsidR="00022C9F">
        <w:rPr>
          <w:rFonts w:asciiTheme="minorHAnsi" w:hAnsiTheme="minorHAnsi" w:cstheme="minorHAnsi"/>
        </w:rPr>
        <w:t>i.e.,</w:t>
      </w:r>
      <w:r w:rsidRPr="00E13E55">
        <w:rPr>
          <w:rFonts w:asciiTheme="minorHAnsi" w:hAnsiTheme="minorHAnsi" w:cstheme="minorHAnsi"/>
        </w:rPr>
        <w:t xml:space="preserve"> </w:t>
      </w:r>
      <w:r w:rsidR="00022C9F">
        <w:rPr>
          <w:rFonts w:asciiTheme="minorHAnsi" w:hAnsiTheme="minorHAnsi" w:cstheme="minorHAnsi"/>
        </w:rPr>
        <w:t>fraction</w:t>
      </w:r>
      <w:r w:rsidR="00022C9F" w:rsidRPr="00E13E55">
        <w:rPr>
          <w:rFonts w:asciiTheme="minorHAnsi" w:hAnsiTheme="minorHAnsi" w:cstheme="minorHAnsi"/>
        </w:rPr>
        <w:t xml:space="preserve"> </w:t>
      </w:r>
      <w:r w:rsidRPr="00E13E55">
        <w:rPr>
          <w:rFonts w:asciiTheme="minorHAnsi" w:hAnsiTheme="minorHAnsi" w:cstheme="minorHAnsi"/>
        </w:rPr>
        <w:t>circles, fraction squares, sets of objects, linear models such as number lines and rulers</w:t>
      </w:r>
      <w:r w:rsidR="00B16B81">
        <w:rPr>
          <w:rFonts w:asciiTheme="minorHAnsi" w:hAnsiTheme="minorHAnsi" w:cstheme="minorHAnsi"/>
        </w:rPr>
        <w:t>)</w:t>
      </w:r>
      <w:r w:rsidRPr="00E13E55">
        <w:rPr>
          <w:rFonts w:asciiTheme="minorHAnsi" w:hAnsiTheme="minorHAnsi" w:cstheme="minorHAnsi"/>
        </w:rPr>
        <w:t xml:space="preserve">. </w:t>
      </w:r>
    </w:p>
    <w:p w:rsidR="00CF18A0" w:rsidRDefault="00CF18A0">
      <w:pPr>
        <w:rPr>
          <w:rFonts w:cs="Times New Roman"/>
          <w:sz w:val="24"/>
          <w:szCs w:val="24"/>
        </w:rPr>
      </w:pPr>
    </w:p>
    <w:p w:rsidR="00CF18A0" w:rsidRPr="00DA02B3" w:rsidRDefault="00CF18A0" w:rsidP="00CF18A0">
      <w:pPr>
        <w:spacing w:after="0" w:line="240" w:lineRule="auto"/>
        <w:ind w:right="-180"/>
        <w:rPr>
          <w:rFonts w:cstheme="minorHAnsi"/>
          <w:b/>
          <w:sz w:val="24"/>
          <w:szCs w:val="24"/>
        </w:rPr>
      </w:pPr>
      <w:r w:rsidRPr="00DA02B3">
        <w:rPr>
          <w:rFonts w:cstheme="minorHAnsi"/>
          <w:b/>
          <w:sz w:val="24"/>
          <w:szCs w:val="24"/>
        </w:rPr>
        <w:t>Note: The following pages are intended for classroom use for students as a visual aid to learning.</w:t>
      </w:r>
    </w:p>
    <w:p w:rsidR="00CF18A0" w:rsidRDefault="00CF18A0" w:rsidP="00CF18A0">
      <w:pPr>
        <w:rPr>
          <w:rFonts w:cstheme="minorHAnsi"/>
          <w:b/>
          <w:i/>
          <w:sz w:val="24"/>
          <w:szCs w:val="24"/>
        </w:rPr>
      </w:pPr>
    </w:p>
    <w:p w:rsidR="0099169A" w:rsidRDefault="00CF18A0" w:rsidP="00CF18A0">
      <w:pPr>
        <w:rPr>
          <w:rFonts w:cs="Times New Roman"/>
          <w:sz w:val="24"/>
          <w:szCs w:val="24"/>
        </w:rPr>
      </w:pPr>
      <w:r>
        <w:t xml:space="preserve"> Virginia Department of Education ©2018</w:t>
      </w:r>
      <w:r w:rsidR="0099169A">
        <w:rPr>
          <w:rFonts w:cs="Times New Roman"/>
          <w:sz w:val="24"/>
          <w:szCs w:val="24"/>
        </w:rPr>
        <w:br w:type="page"/>
      </w:r>
    </w:p>
    <w:p w:rsidR="002E0775" w:rsidRPr="00CF18A0" w:rsidRDefault="002E0775" w:rsidP="00CF18A0">
      <w:pPr>
        <w:spacing w:after="240" w:line="240" w:lineRule="auto"/>
        <w:jc w:val="center"/>
        <w:rPr>
          <w:b/>
          <w:sz w:val="32"/>
          <w:szCs w:val="32"/>
        </w:rPr>
      </w:pPr>
      <w:r w:rsidRPr="00CF18A0">
        <w:rPr>
          <w:b/>
          <w:sz w:val="32"/>
          <w:szCs w:val="32"/>
        </w:rPr>
        <w:t>TOP SECRET</w:t>
      </w:r>
    </w:p>
    <w:p w:rsidR="002E0775" w:rsidRPr="00CF18A0" w:rsidRDefault="002E0775" w:rsidP="00CF18A0">
      <w:pPr>
        <w:spacing w:after="240" w:line="240" w:lineRule="auto"/>
        <w:jc w:val="center"/>
        <w:rPr>
          <w:sz w:val="32"/>
          <w:szCs w:val="32"/>
        </w:rPr>
      </w:pPr>
      <w:r w:rsidRPr="00CF18A0">
        <w:rPr>
          <w:sz w:val="32"/>
          <w:szCs w:val="32"/>
        </w:rPr>
        <w:t>Fraction Order</w:t>
      </w:r>
    </w:p>
    <w:p w:rsidR="002E0775" w:rsidRPr="00CF18A0" w:rsidRDefault="002E0775" w:rsidP="00CF18A0">
      <w:pPr>
        <w:spacing w:line="240" w:lineRule="auto"/>
        <w:rPr>
          <w:sz w:val="24"/>
          <w:szCs w:val="24"/>
        </w:rPr>
      </w:pPr>
      <w:r w:rsidRPr="00CF18A0">
        <w:rPr>
          <w:sz w:val="24"/>
          <w:szCs w:val="24"/>
        </w:rPr>
        <w:t xml:space="preserve">Write the following fractions in order from </w:t>
      </w:r>
      <w:r w:rsidR="001D0528">
        <w:rPr>
          <w:sz w:val="24"/>
          <w:szCs w:val="24"/>
        </w:rPr>
        <w:t>least</w:t>
      </w:r>
      <w:r w:rsidR="001D0528" w:rsidRPr="00CF18A0">
        <w:rPr>
          <w:sz w:val="24"/>
          <w:szCs w:val="24"/>
        </w:rPr>
        <w:t xml:space="preserve"> </w:t>
      </w:r>
      <w:r w:rsidRPr="00CF18A0">
        <w:rPr>
          <w:sz w:val="24"/>
          <w:szCs w:val="24"/>
        </w:rPr>
        <w:t xml:space="preserve">to </w:t>
      </w:r>
      <w:r w:rsidR="001D0528">
        <w:rPr>
          <w:sz w:val="24"/>
          <w:szCs w:val="24"/>
        </w:rPr>
        <w:t xml:space="preserve">greatest </w:t>
      </w:r>
      <w:r w:rsidRPr="00CF18A0">
        <w:rPr>
          <w:sz w:val="24"/>
          <w:szCs w:val="24"/>
        </w:rPr>
        <w:t>in the table below. Put your card in your envelop</w:t>
      </w:r>
      <w:r w:rsidR="00022C9F">
        <w:rPr>
          <w:sz w:val="24"/>
          <w:szCs w:val="24"/>
        </w:rPr>
        <w:t>e</w:t>
      </w:r>
      <w:r w:rsidRPr="00CF18A0">
        <w:rPr>
          <w:sz w:val="24"/>
          <w:szCs w:val="24"/>
        </w:rPr>
        <w:t xml:space="preserve"> and seal it. Label it TOP SECRET!</w:t>
      </w:r>
    </w:p>
    <w:p w:rsidR="002E0775" w:rsidRDefault="0099169A" w:rsidP="00CF18A0">
      <w:pPr>
        <w:jc w:val="center"/>
        <w:rPr>
          <w:sz w:val="28"/>
          <w:szCs w:val="28"/>
        </w:rPr>
      </w:pPr>
      <w:bookmarkStart w:id="0" w:name="_GoBack"/>
      <w:r>
        <w:rPr>
          <w:noProof/>
        </w:rPr>
        <w:drawing>
          <wp:inline distT="0" distB="0" distL="0" distR="0" wp14:anchorId="5DD3422E" wp14:editId="47885D31">
            <wp:extent cx="5288280" cy="677545"/>
            <wp:effectExtent l="0" t="0" r="7620" b="8255"/>
            <wp:docPr id="3" name="Picture 3" descr="f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026"/>
                    <a:stretch/>
                  </pic:blipFill>
                  <pic:spPr bwMode="auto">
                    <a:xfrm>
                      <a:off x="0" y="0"/>
                      <a:ext cx="5288280" cy="677545"/>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BB34CF" w:rsidRDefault="00BB34CF" w:rsidP="002E0775">
      <w:pPr>
        <w:rPr>
          <w:sz w:val="48"/>
          <w:szCs w:val="48"/>
        </w:rPr>
      </w:pPr>
      <w:r>
        <w:rPr>
          <w:noProof/>
        </w:rPr>
        <w:drawing>
          <wp:inline distT="0" distB="0" distL="0" distR="0" wp14:anchorId="4940E6AA" wp14:editId="6228519D">
            <wp:extent cx="6330626" cy="1475117"/>
            <wp:effectExtent l="0" t="0" r="0" b="0"/>
            <wp:docPr id="1" name="Picture 1" descr="graphic organizer for f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50553" cy="1479760"/>
                    </a:xfrm>
                    <a:prstGeom prst="rect">
                      <a:avLst/>
                    </a:prstGeom>
                  </pic:spPr>
                </pic:pic>
              </a:graphicData>
            </a:graphic>
          </wp:inline>
        </w:drawing>
      </w:r>
    </w:p>
    <w:p w:rsidR="002E0775" w:rsidRDefault="002E0775" w:rsidP="002E0775">
      <w:pPr>
        <w:rPr>
          <w:sz w:val="28"/>
          <w:szCs w:val="28"/>
        </w:rPr>
      </w:pPr>
      <w:r>
        <w:rPr>
          <w:sz w:val="28"/>
          <w:szCs w:val="28"/>
        </w:rPr>
        <w:t xml:space="preserve"> </w:t>
      </w:r>
    </w:p>
    <w:p w:rsidR="002E0775" w:rsidRDefault="002E0775" w:rsidP="002E0775">
      <w:pPr>
        <w:rPr>
          <w:sz w:val="28"/>
          <w:szCs w:val="28"/>
        </w:rPr>
      </w:pPr>
      <w:r>
        <w:rPr>
          <w:sz w:val="28"/>
          <w:szCs w:val="28"/>
        </w:rPr>
        <w:t>My prediction was: __________________________________</w:t>
      </w:r>
    </w:p>
    <w:p w:rsidR="002E0775" w:rsidRDefault="002E0775" w:rsidP="002E0775">
      <w:pPr>
        <w:rPr>
          <w:sz w:val="28"/>
          <w:szCs w:val="28"/>
        </w:rPr>
      </w:pPr>
    </w:p>
    <w:p w:rsidR="002E0775" w:rsidRDefault="002E0775" w:rsidP="002E0775">
      <w:pPr>
        <w:rPr>
          <w:sz w:val="28"/>
          <w:szCs w:val="28"/>
        </w:rPr>
      </w:pPr>
    </w:p>
    <w:p w:rsidR="002E0775" w:rsidRDefault="002E0775" w:rsidP="002E0775">
      <w:pPr>
        <w:rPr>
          <w:sz w:val="28"/>
          <w:szCs w:val="28"/>
        </w:rPr>
      </w:pPr>
      <w:r>
        <w:rPr>
          <w:sz w:val="28"/>
          <w:szCs w:val="28"/>
        </w:rPr>
        <w:t>My Reflection:</w:t>
      </w:r>
    </w:p>
    <w:p w:rsidR="0099169A" w:rsidRDefault="0099169A">
      <w:pPr>
        <w:rPr>
          <w:sz w:val="28"/>
          <w:szCs w:val="28"/>
        </w:rPr>
      </w:pPr>
      <w:r>
        <w:rPr>
          <w:sz w:val="28"/>
          <w:szCs w:val="28"/>
        </w:rPr>
        <w:br w:type="page"/>
      </w:r>
    </w:p>
    <w:p w:rsidR="002E0775" w:rsidRPr="00CF18A0" w:rsidRDefault="001D0528" w:rsidP="00CF18A0">
      <w:pPr>
        <w:pStyle w:val="Bullet1"/>
        <w:numPr>
          <w:ilvl w:val="0"/>
          <w:numId w:val="0"/>
        </w:numPr>
        <w:spacing w:after="240"/>
        <w:ind w:left="720" w:hanging="360"/>
        <w:jc w:val="center"/>
        <w:rPr>
          <w:rFonts w:asciiTheme="minorHAnsi" w:hAnsiTheme="minorHAnsi" w:cstheme="minorHAnsi"/>
          <w:b/>
          <w:sz w:val="32"/>
          <w:szCs w:val="32"/>
        </w:rPr>
      </w:pPr>
      <w:r>
        <w:rPr>
          <w:noProof/>
        </w:rPr>
        <w:drawing>
          <wp:anchor distT="0" distB="0" distL="114300" distR="114300" simplePos="0" relativeHeight="251659264" behindDoc="0" locked="0" layoutInCell="1" allowOverlap="1" wp14:anchorId="6FC26966" wp14:editId="10524FC4">
            <wp:simplePos x="0" y="0"/>
            <wp:positionH relativeFrom="margin">
              <wp:align>center</wp:align>
            </wp:positionH>
            <wp:positionV relativeFrom="paragraph">
              <wp:posOffset>395242</wp:posOffset>
            </wp:positionV>
            <wp:extent cx="6628039" cy="7978652"/>
            <wp:effectExtent l="0" t="0" r="1905" b="0"/>
            <wp:wrapTopAndBottom/>
            <wp:docPr id="2584" name="Picture 2584" descr="fraction strips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28039" cy="7978652"/>
                    </a:xfrm>
                    <a:prstGeom prst="rect">
                      <a:avLst/>
                    </a:prstGeom>
                  </pic:spPr>
                </pic:pic>
              </a:graphicData>
            </a:graphic>
            <wp14:sizeRelH relativeFrom="page">
              <wp14:pctWidth>0</wp14:pctWidth>
            </wp14:sizeRelH>
            <wp14:sizeRelV relativeFrom="page">
              <wp14:pctHeight>0</wp14:pctHeight>
            </wp14:sizeRelV>
          </wp:anchor>
        </w:drawing>
      </w:r>
      <w:r w:rsidR="002E0775" w:rsidRPr="00CF18A0">
        <w:rPr>
          <w:rFonts w:asciiTheme="minorHAnsi" w:hAnsiTheme="minorHAnsi" w:cstheme="minorHAnsi"/>
          <w:b/>
          <w:sz w:val="32"/>
          <w:szCs w:val="32"/>
        </w:rPr>
        <w:t>Fraction Strips</w:t>
      </w:r>
    </w:p>
    <w:p w:rsidR="002E0775" w:rsidRPr="00CF18A0" w:rsidRDefault="002E0775" w:rsidP="00CF18A0">
      <w:pPr>
        <w:pStyle w:val="Heading2"/>
      </w:pPr>
      <w:r w:rsidRPr="00CF18A0">
        <w:t>Mine’s Bigger!</w:t>
      </w:r>
      <w:r w:rsidR="001D0528">
        <w:t xml:space="preserve"> Fraction Comparison Game</w:t>
      </w:r>
    </w:p>
    <w:p w:rsidR="002E0775" w:rsidRPr="00CF18A0" w:rsidRDefault="002E0775" w:rsidP="00CF18A0">
      <w:pPr>
        <w:spacing w:after="240" w:line="240" w:lineRule="auto"/>
        <w:jc w:val="center"/>
        <w:rPr>
          <w:b/>
          <w:sz w:val="28"/>
          <w:szCs w:val="28"/>
        </w:rPr>
      </w:pPr>
      <w:r w:rsidRPr="00CF18A0">
        <w:rPr>
          <w:b/>
          <w:sz w:val="28"/>
          <w:szCs w:val="28"/>
        </w:rPr>
        <w:t>Directions</w:t>
      </w:r>
    </w:p>
    <w:p w:rsidR="002E0775" w:rsidRPr="00CF18A0" w:rsidRDefault="002E0775" w:rsidP="00CF18A0">
      <w:pPr>
        <w:pStyle w:val="ListParagraph"/>
        <w:numPr>
          <w:ilvl w:val="0"/>
          <w:numId w:val="14"/>
        </w:numPr>
        <w:spacing w:after="240" w:line="240" w:lineRule="auto"/>
        <w:contextualSpacing w:val="0"/>
        <w:rPr>
          <w:sz w:val="24"/>
          <w:szCs w:val="24"/>
        </w:rPr>
      </w:pPr>
      <w:r w:rsidRPr="00CF18A0">
        <w:rPr>
          <w:sz w:val="24"/>
          <w:szCs w:val="24"/>
        </w:rPr>
        <w:t>Decide who will be Player 1 and who will be Player 2.</w:t>
      </w:r>
    </w:p>
    <w:p w:rsidR="002E0775" w:rsidRPr="00CF18A0" w:rsidRDefault="002E0775" w:rsidP="00CF18A0">
      <w:pPr>
        <w:pStyle w:val="ListParagraph"/>
        <w:numPr>
          <w:ilvl w:val="0"/>
          <w:numId w:val="14"/>
        </w:numPr>
        <w:spacing w:after="240" w:line="240" w:lineRule="auto"/>
        <w:contextualSpacing w:val="0"/>
        <w:rPr>
          <w:sz w:val="24"/>
          <w:szCs w:val="24"/>
        </w:rPr>
      </w:pPr>
      <w:r w:rsidRPr="00CF18A0">
        <w:rPr>
          <w:sz w:val="24"/>
          <w:szCs w:val="24"/>
        </w:rPr>
        <w:t>Player 1 draws a fraction card from a paper bag, and both players write the fraction in the first column of the chart.</w:t>
      </w:r>
    </w:p>
    <w:p w:rsidR="002E0775" w:rsidRPr="00CF18A0" w:rsidRDefault="002E0775" w:rsidP="00CF18A0">
      <w:pPr>
        <w:pStyle w:val="ListParagraph"/>
        <w:numPr>
          <w:ilvl w:val="0"/>
          <w:numId w:val="14"/>
        </w:numPr>
        <w:spacing w:after="240" w:line="240" w:lineRule="auto"/>
        <w:contextualSpacing w:val="0"/>
        <w:rPr>
          <w:sz w:val="24"/>
          <w:szCs w:val="24"/>
        </w:rPr>
      </w:pPr>
      <w:r w:rsidRPr="00CF18A0">
        <w:rPr>
          <w:sz w:val="24"/>
          <w:szCs w:val="24"/>
        </w:rPr>
        <w:t>Player 2 draws a fraction card from the bag, and both players write the fraction in the third column of the chart.</w:t>
      </w:r>
    </w:p>
    <w:p w:rsidR="00E13E55" w:rsidRPr="00CF18A0" w:rsidRDefault="00E13E55" w:rsidP="00CF18A0">
      <w:pPr>
        <w:pStyle w:val="ListParagraph"/>
        <w:numPr>
          <w:ilvl w:val="0"/>
          <w:numId w:val="14"/>
        </w:numPr>
        <w:spacing w:after="240" w:line="240" w:lineRule="auto"/>
        <w:contextualSpacing w:val="0"/>
        <w:rPr>
          <w:sz w:val="24"/>
          <w:szCs w:val="24"/>
        </w:rPr>
      </w:pPr>
      <w:r w:rsidRPr="00CF18A0">
        <w:rPr>
          <w:sz w:val="24"/>
          <w:szCs w:val="24"/>
        </w:rPr>
        <w:t>Students compare their fractions using fraction strips.</w:t>
      </w:r>
    </w:p>
    <w:p w:rsidR="002E0775" w:rsidRPr="00CF18A0" w:rsidRDefault="002E0775" w:rsidP="00CF18A0">
      <w:pPr>
        <w:pStyle w:val="ListParagraph"/>
        <w:numPr>
          <w:ilvl w:val="0"/>
          <w:numId w:val="14"/>
        </w:numPr>
        <w:spacing w:after="240" w:line="240" w:lineRule="auto"/>
        <w:contextualSpacing w:val="0"/>
        <w:rPr>
          <w:sz w:val="24"/>
          <w:szCs w:val="24"/>
        </w:rPr>
      </w:pPr>
      <w:r w:rsidRPr="00CF18A0">
        <w:rPr>
          <w:sz w:val="24"/>
          <w:szCs w:val="24"/>
        </w:rPr>
        <w:t>Players must then use the symbols &lt;,</w:t>
      </w:r>
      <w:r w:rsidR="00005C05" w:rsidRPr="00CF18A0">
        <w:rPr>
          <w:sz w:val="24"/>
          <w:szCs w:val="24"/>
        </w:rPr>
        <w:t xml:space="preserve"> </w:t>
      </w:r>
      <w:r w:rsidRPr="00CF18A0">
        <w:rPr>
          <w:sz w:val="24"/>
          <w:szCs w:val="24"/>
        </w:rPr>
        <w:t>&gt;</w:t>
      </w:r>
      <w:r w:rsidR="00005C05" w:rsidRPr="00CF18A0">
        <w:rPr>
          <w:sz w:val="24"/>
          <w:szCs w:val="24"/>
        </w:rPr>
        <w:t>,</w:t>
      </w:r>
      <w:r w:rsidRPr="00CF18A0">
        <w:rPr>
          <w:sz w:val="24"/>
          <w:szCs w:val="24"/>
        </w:rPr>
        <w:t xml:space="preserve"> or = to compare the two fractions, deciding which one is bigger and writing in the fourth column. </w:t>
      </w:r>
    </w:p>
    <w:p w:rsidR="002E0775" w:rsidRPr="00CF18A0" w:rsidRDefault="002E0775" w:rsidP="00CF18A0">
      <w:pPr>
        <w:pStyle w:val="ListParagraph"/>
        <w:numPr>
          <w:ilvl w:val="0"/>
          <w:numId w:val="14"/>
        </w:numPr>
        <w:spacing w:after="240" w:line="240" w:lineRule="auto"/>
        <w:contextualSpacing w:val="0"/>
        <w:rPr>
          <w:sz w:val="24"/>
          <w:szCs w:val="24"/>
        </w:rPr>
      </w:pPr>
      <w:r w:rsidRPr="00CF18A0">
        <w:rPr>
          <w:sz w:val="24"/>
          <w:szCs w:val="24"/>
        </w:rPr>
        <w:t>The player with the bigger fraction earns 1 point. If the fractions are equal, no points are awarded.</w:t>
      </w:r>
    </w:p>
    <w:p w:rsidR="002E0775" w:rsidRPr="00CF18A0" w:rsidRDefault="002E0775" w:rsidP="00CF18A0">
      <w:pPr>
        <w:pStyle w:val="ListParagraph"/>
        <w:numPr>
          <w:ilvl w:val="0"/>
          <w:numId w:val="14"/>
        </w:numPr>
        <w:spacing w:after="240" w:line="240" w:lineRule="auto"/>
        <w:contextualSpacing w:val="0"/>
        <w:rPr>
          <w:sz w:val="24"/>
          <w:szCs w:val="24"/>
        </w:rPr>
      </w:pPr>
      <w:r w:rsidRPr="00CF18A0">
        <w:rPr>
          <w:sz w:val="24"/>
          <w:szCs w:val="24"/>
        </w:rPr>
        <w:t>The first player to get 10 points wins the game.</w:t>
      </w:r>
    </w:p>
    <w:p w:rsidR="0099169A" w:rsidRDefault="0099169A">
      <w:pPr>
        <w:rPr>
          <w:sz w:val="24"/>
          <w:szCs w:val="24"/>
        </w:rPr>
      </w:pPr>
      <w:r>
        <w:rPr>
          <w:sz w:val="24"/>
          <w:szCs w:val="24"/>
        </w:rPr>
        <w:br w:type="page"/>
      </w:r>
    </w:p>
    <w:p w:rsidR="00005C05" w:rsidRPr="00CF18A0" w:rsidRDefault="00005C05" w:rsidP="00CF18A0">
      <w:pPr>
        <w:pStyle w:val="Heading2"/>
        <w:jc w:val="center"/>
        <w:rPr>
          <w:sz w:val="28"/>
        </w:rPr>
      </w:pPr>
      <w:r w:rsidRPr="00CF18A0">
        <w:rPr>
          <w:sz w:val="28"/>
        </w:rPr>
        <w:t>Mine’s Bigger! Fraction Comparison Game</w:t>
      </w:r>
    </w:p>
    <w:p w:rsidR="002E0775" w:rsidRPr="00CF18A0" w:rsidRDefault="002E0775" w:rsidP="002E0775">
      <w:pPr>
        <w:tabs>
          <w:tab w:val="left" w:pos="630"/>
        </w:tabs>
        <w:spacing w:after="120"/>
        <w:ind w:left="634" w:hanging="360"/>
        <w:jc w:val="center"/>
        <w:rPr>
          <w:b/>
          <w:sz w:val="28"/>
          <w:szCs w:val="28"/>
        </w:rPr>
      </w:pPr>
      <w:r w:rsidRPr="00CF18A0">
        <w:rPr>
          <w:b/>
          <w:sz w:val="28"/>
          <w:szCs w:val="28"/>
        </w:rPr>
        <w:t>Recording Sheet</w:t>
      </w:r>
    </w:p>
    <w:tbl>
      <w:tblPr>
        <w:tblW w:w="5000" w:type="pct"/>
        <w:tblLook w:val="01E0" w:firstRow="1" w:lastRow="1" w:firstColumn="1" w:lastColumn="1" w:noHBand="0" w:noVBand="0"/>
      </w:tblPr>
      <w:tblGrid>
        <w:gridCol w:w="1574"/>
        <w:gridCol w:w="1574"/>
        <w:gridCol w:w="1573"/>
        <w:gridCol w:w="1573"/>
        <w:gridCol w:w="1573"/>
        <w:gridCol w:w="1573"/>
      </w:tblGrid>
      <w:tr w:rsidR="002E0775" w:rsidRPr="00CF18A0" w:rsidTr="006A51A7">
        <w:trPr>
          <w:trHeight w:val="391"/>
        </w:trPr>
        <w:tc>
          <w:tcPr>
            <w:tcW w:w="833" w:type="pct"/>
            <w:tcBorders>
              <w:top w:val="single" w:sz="4" w:space="0" w:color="auto"/>
              <w:left w:val="single" w:sz="4" w:space="0" w:color="auto"/>
              <w:bottom w:val="single" w:sz="4" w:space="0" w:color="auto"/>
              <w:right w:val="single" w:sz="4" w:space="0" w:color="auto"/>
            </w:tcBorders>
            <w:vAlign w:val="center"/>
          </w:tcPr>
          <w:p w:rsidR="002E0775" w:rsidRPr="00CF18A0" w:rsidRDefault="002E0775" w:rsidP="006A51A7">
            <w:pPr>
              <w:jc w:val="center"/>
              <w:rPr>
                <w:rFonts w:cstheme="minorHAnsi"/>
                <w:b/>
                <w:sz w:val="28"/>
                <w:szCs w:val="28"/>
              </w:rPr>
            </w:pPr>
            <w:r w:rsidRPr="00CF18A0">
              <w:rPr>
                <w:rFonts w:cstheme="minorHAnsi"/>
                <w:b/>
                <w:sz w:val="28"/>
                <w:szCs w:val="28"/>
              </w:rPr>
              <w:t>Player 1’s fraction</w:t>
            </w:r>
          </w:p>
        </w:tc>
        <w:tc>
          <w:tcPr>
            <w:tcW w:w="833" w:type="pct"/>
            <w:tcBorders>
              <w:top w:val="single" w:sz="4" w:space="0" w:color="auto"/>
              <w:left w:val="single" w:sz="4" w:space="0" w:color="auto"/>
              <w:bottom w:val="single" w:sz="4" w:space="0" w:color="auto"/>
              <w:right w:val="single" w:sz="4" w:space="0" w:color="auto"/>
            </w:tcBorders>
            <w:vAlign w:val="center"/>
          </w:tcPr>
          <w:p w:rsidR="002E0775" w:rsidRPr="00CF18A0" w:rsidRDefault="002E0775" w:rsidP="006A51A7">
            <w:pPr>
              <w:jc w:val="center"/>
              <w:rPr>
                <w:rFonts w:cstheme="minorHAnsi"/>
                <w:b/>
                <w:sz w:val="28"/>
                <w:szCs w:val="28"/>
              </w:rPr>
            </w:pPr>
            <w:r w:rsidRPr="00CF18A0">
              <w:rPr>
                <w:rFonts w:cstheme="minorHAnsi"/>
                <w:b/>
                <w:sz w:val="28"/>
                <w:szCs w:val="28"/>
              </w:rPr>
              <w:t>&lt;, &gt;, or =</w:t>
            </w:r>
          </w:p>
        </w:tc>
        <w:tc>
          <w:tcPr>
            <w:tcW w:w="833" w:type="pct"/>
            <w:tcBorders>
              <w:top w:val="single" w:sz="4" w:space="0" w:color="auto"/>
              <w:left w:val="single" w:sz="4" w:space="0" w:color="auto"/>
              <w:bottom w:val="single" w:sz="4" w:space="0" w:color="auto"/>
              <w:right w:val="single" w:sz="4" w:space="0" w:color="auto"/>
            </w:tcBorders>
            <w:vAlign w:val="center"/>
          </w:tcPr>
          <w:p w:rsidR="002E0775" w:rsidRPr="00CF18A0" w:rsidRDefault="002E0775" w:rsidP="006A51A7">
            <w:pPr>
              <w:jc w:val="center"/>
              <w:rPr>
                <w:rFonts w:cstheme="minorHAnsi"/>
                <w:b/>
                <w:sz w:val="28"/>
                <w:szCs w:val="28"/>
              </w:rPr>
            </w:pPr>
            <w:r w:rsidRPr="00CF18A0">
              <w:rPr>
                <w:rFonts w:cstheme="minorHAnsi"/>
                <w:b/>
                <w:sz w:val="28"/>
                <w:szCs w:val="28"/>
              </w:rPr>
              <w:t>Player 2’s fraction</w:t>
            </w:r>
          </w:p>
        </w:tc>
        <w:tc>
          <w:tcPr>
            <w:tcW w:w="833" w:type="pct"/>
            <w:tcBorders>
              <w:top w:val="single" w:sz="4" w:space="0" w:color="auto"/>
              <w:left w:val="single" w:sz="4" w:space="0" w:color="auto"/>
              <w:bottom w:val="single" w:sz="4" w:space="0" w:color="auto"/>
              <w:right w:val="single" w:sz="4" w:space="0" w:color="auto"/>
            </w:tcBorders>
            <w:vAlign w:val="center"/>
          </w:tcPr>
          <w:p w:rsidR="002E0775" w:rsidRPr="00CF18A0" w:rsidRDefault="002E0775" w:rsidP="006A51A7">
            <w:pPr>
              <w:jc w:val="center"/>
              <w:rPr>
                <w:rFonts w:cstheme="minorHAnsi"/>
                <w:b/>
                <w:sz w:val="28"/>
                <w:szCs w:val="28"/>
              </w:rPr>
            </w:pPr>
            <w:r w:rsidRPr="00CF18A0">
              <w:rPr>
                <w:rFonts w:cstheme="minorHAnsi"/>
                <w:b/>
                <w:sz w:val="28"/>
                <w:szCs w:val="28"/>
              </w:rPr>
              <w:t>Which fraction is bigger?</w:t>
            </w:r>
          </w:p>
        </w:tc>
        <w:tc>
          <w:tcPr>
            <w:tcW w:w="833" w:type="pct"/>
            <w:tcBorders>
              <w:top w:val="single" w:sz="4" w:space="0" w:color="auto"/>
              <w:left w:val="single" w:sz="4" w:space="0" w:color="auto"/>
              <w:bottom w:val="single" w:sz="4" w:space="0" w:color="auto"/>
              <w:right w:val="single" w:sz="4" w:space="0" w:color="auto"/>
            </w:tcBorders>
            <w:vAlign w:val="center"/>
          </w:tcPr>
          <w:p w:rsidR="002E0775" w:rsidRPr="00CF18A0" w:rsidRDefault="002E0775" w:rsidP="006A51A7">
            <w:pPr>
              <w:jc w:val="center"/>
              <w:rPr>
                <w:rFonts w:cstheme="minorHAnsi"/>
                <w:b/>
                <w:sz w:val="28"/>
                <w:szCs w:val="28"/>
              </w:rPr>
            </w:pPr>
            <w:r w:rsidRPr="00CF18A0">
              <w:rPr>
                <w:rFonts w:cstheme="minorHAnsi"/>
                <w:b/>
                <w:sz w:val="28"/>
                <w:szCs w:val="28"/>
              </w:rPr>
              <w:t>Player 1’s points</w:t>
            </w:r>
          </w:p>
        </w:tc>
        <w:tc>
          <w:tcPr>
            <w:tcW w:w="833" w:type="pct"/>
            <w:tcBorders>
              <w:top w:val="single" w:sz="4" w:space="0" w:color="auto"/>
              <w:left w:val="single" w:sz="4" w:space="0" w:color="auto"/>
              <w:bottom w:val="single" w:sz="4" w:space="0" w:color="auto"/>
              <w:right w:val="single" w:sz="4" w:space="0" w:color="auto"/>
            </w:tcBorders>
            <w:vAlign w:val="center"/>
          </w:tcPr>
          <w:p w:rsidR="002E0775" w:rsidRPr="00CF18A0" w:rsidRDefault="002E0775" w:rsidP="006A51A7">
            <w:pPr>
              <w:jc w:val="center"/>
              <w:rPr>
                <w:rFonts w:cstheme="minorHAnsi"/>
                <w:b/>
                <w:sz w:val="28"/>
                <w:szCs w:val="28"/>
              </w:rPr>
            </w:pPr>
            <w:r w:rsidRPr="00CF18A0">
              <w:rPr>
                <w:rFonts w:cstheme="minorHAnsi"/>
                <w:b/>
                <w:sz w:val="28"/>
                <w:szCs w:val="28"/>
              </w:rPr>
              <w:t>Player 2’s points</w:t>
            </w:r>
          </w:p>
        </w:tc>
      </w:tr>
      <w:tr w:rsidR="002E0775" w:rsidRPr="00CF18A0" w:rsidTr="006A51A7">
        <w:trPr>
          <w:trHeight w:val="705"/>
        </w:trPr>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r>
      <w:tr w:rsidR="002E0775" w:rsidRPr="00CF18A0" w:rsidTr="006A51A7">
        <w:trPr>
          <w:trHeight w:val="705"/>
        </w:trPr>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r>
      <w:tr w:rsidR="002E0775" w:rsidRPr="00CF18A0" w:rsidTr="006A51A7">
        <w:trPr>
          <w:trHeight w:val="705"/>
        </w:trPr>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r>
      <w:tr w:rsidR="002E0775" w:rsidRPr="00CF18A0" w:rsidTr="006A51A7">
        <w:trPr>
          <w:trHeight w:val="705"/>
        </w:trPr>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r>
      <w:tr w:rsidR="002E0775" w:rsidRPr="00CF18A0" w:rsidTr="006A51A7">
        <w:trPr>
          <w:trHeight w:val="705"/>
        </w:trPr>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r>
      <w:tr w:rsidR="002E0775" w:rsidRPr="00CF18A0" w:rsidTr="006A51A7">
        <w:trPr>
          <w:trHeight w:val="705"/>
        </w:trPr>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r>
      <w:tr w:rsidR="002E0775" w:rsidRPr="00CF18A0" w:rsidTr="006A51A7">
        <w:trPr>
          <w:trHeight w:val="705"/>
        </w:trPr>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r>
      <w:tr w:rsidR="002E0775" w:rsidRPr="00CF18A0" w:rsidTr="006A51A7">
        <w:trPr>
          <w:trHeight w:val="705"/>
        </w:trPr>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r>
      <w:tr w:rsidR="002E0775" w:rsidRPr="00CF18A0" w:rsidTr="006A51A7">
        <w:trPr>
          <w:trHeight w:val="705"/>
        </w:trPr>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r>
      <w:tr w:rsidR="002E0775" w:rsidRPr="00CF18A0" w:rsidTr="006A51A7">
        <w:trPr>
          <w:trHeight w:val="705"/>
        </w:trPr>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r>
      <w:tr w:rsidR="002E0775" w:rsidRPr="00CF18A0" w:rsidTr="006A51A7">
        <w:trPr>
          <w:trHeight w:val="705"/>
        </w:trPr>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c>
          <w:tcPr>
            <w:tcW w:w="833" w:type="pct"/>
            <w:tcBorders>
              <w:top w:val="single" w:sz="4" w:space="0" w:color="auto"/>
              <w:left w:val="single" w:sz="4" w:space="0" w:color="auto"/>
              <w:bottom w:val="single" w:sz="4" w:space="0" w:color="auto"/>
              <w:right w:val="single" w:sz="4" w:space="0" w:color="auto"/>
            </w:tcBorders>
          </w:tcPr>
          <w:p w:rsidR="002E0775" w:rsidRPr="00CF18A0" w:rsidRDefault="002E0775" w:rsidP="006A51A7">
            <w:pPr>
              <w:rPr>
                <w:rFonts w:cstheme="minorHAnsi"/>
                <w:sz w:val="44"/>
                <w:szCs w:val="28"/>
              </w:rPr>
            </w:pPr>
          </w:p>
        </w:tc>
      </w:tr>
    </w:tbl>
    <w:p w:rsidR="002E0775" w:rsidRPr="00CF18A0" w:rsidRDefault="002E0775" w:rsidP="00CF18A0">
      <w:pPr>
        <w:pStyle w:val="Heading2"/>
      </w:pPr>
      <w:r w:rsidRPr="00CF18A0">
        <w:br w:type="page"/>
        <w:t>Fraction Cards</w:t>
      </w:r>
    </w:p>
    <w:p w:rsidR="002E0775" w:rsidRDefault="002E0775" w:rsidP="002E0775">
      <w:pPr>
        <w:jc w:val="center"/>
      </w:pPr>
      <w:r>
        <w:t>Copy on card</w:t>
      </w:r>
      <w:r w:rsidR="00005C05">
        <w:t xml:space="preserve"> </w:t>
      </w:r>
      <w:r>
        <w:t>stock, and cut out on the dotted lines.</w:t>
      </w:r>
    </w:p>
    <w:tbl>
      <w:tblPr>
        <w:tblW w:w="5000" w:type="pct"/>
        <w:jc w:val="center"/>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3140"/>
        <w:gridCol w:w="3141"/>
        <w:gridCol w:w="3139"/>
      </w:tblGrid>
      <w:tr w:rsidR="002E0775" w:rsidRPr="00071391" w:rsidTr="006A51A7">
        <w:trPr>
          <w:trHeight w:val="2985"/>
          <w:jc w:val="center"/>
        </w:trPr>
        <w:tc>
          <w:tcPr>
            <w:tcW w:w="1667" w:type="pct"/>
            <w:vAlign w:val="center"/>
          </w:tcPr>
          <w:p w:rsidR="002E0775" w:rsidRPr="00071391" w:rsidRDefault="002E0775" w:rsidP="006A51A7">
            <w:pPr>
              <w:jc w:val="center"/>
              <w:rPr>
                <w:sz w:val="72"/>
                <w:szCs w:val="72"/>
              </w:rPr>
            </w:pPr>
            <w:r w:rsidRPr="00071391">
              <w:rPr>
                <w:sz w:val="72"/>
                <w:szCs w:val="72"/>
              </w:rPr>
              <w:fldChar w:fldCharType="begin"/>
            </w:r>
            <w:r w:rsidRPr="00071391">
              <w:rPr>
                <w:sz w:val="72"/>
                <w:szCs w:val="72"/>
              </w:rPr>
              <w:instrText xml:space="preserve"> EQ \F(1,2) </w:instrText>
            </w:r>
            <w:r w:rsidRPr="00071391">
              <w:rPr>
                <w:sz w:val="72"/>
                <w:szCs w:val="72"/>
              </w:rPr>
              <w:fldChar w:fldCharType="end"/>
            </w:r>
          </w:p>
        </w:tc>
        <w:tc>
          <w:tcPr>
            <w:tcW w:w="1667" w:type="pct"/>
            <w:vAlign w:val="center"/>
          </w:tcPr>
          <w:p w:rsidR="002E0775" w:rsidRPr="00071391" w:rsidRDefault="002E0775" w:rsidP="006A51A7">
            <w:pPr>
              <w:jc w:val="center"/>
              <w:rPr>
                <w:b/>
                <w:sz w:val="72"/>
                <w:szCs w:val="72"/>
              </w:rPr>
            </w:pPr>
            <w:r w:rsidRPr="00071391">
              <w:rPr>
                <w:sz w:val="72"/>
                <w:szCs w:val="72"/>
              </w:rPr>
              <w:fldChar w:fldCharType="begin"/>
            </w:r>
            <w:r w:rsidRPr="00071391">
              <w:rPr>
                <w:sz w:val="72"/>
                <w:szCs w:val="72"/>
              </w:rPr>
              <w:instrText xml:space="preserve"> EQ \F(3,4) </w:instrText>
            </w:r>
            <w:r w:rsidRPr="00071391">
              <w:rPr>
                <w:sz w:val="72"/>
                <w:szCs w:val="72"/>
              </w:rPr>
              <w:fldChar w:fldCharType="end"/>
            </w:r>
          </w:p>
        </w:tc>
        <w:tc>
          <w:tcPr>
            <w:tcW w:w="1667" w:type="pct"/>
            <w:vAlign w:val="center"/>
          </w:tcPr>
          <w:p w:rsidR="002E0775" w:rsidRPr="00071391" w:rsidRDefault="002E0775" w:rsidP="006A51A7">
            <w:pPr>
              <w:jc w:val="center"/>
              <w:rPr>
                <w:b/>
                <w:sz w:val="72"/>
                <w:szCs w:val="72"/>
              </w:rPr>
            </w:pPr>
            <w:r w:rsidRPr="00071391">
              <w:rPr>
                <w:sz w:val="72"/>
                <w:szCs w:val="72"/>
              </w:rPr>
              <w:fldChar w:fldCharType="begin"/>
            </w:r>
            <w:r w:rsidRPr="00071391">
              <w:rPr>
                <w:sz w:val="72"/>
                <w:szCs w:val="72"/>
              </w:rPr>
              <w:instrText xml:space="preserve"> EQ \F(1,3) </w:instrText>
            </w:r>
            <w:r w:rsidRPr="00071391">
              <w:rPr>
                <w:sz w:val="72"/>
                <w:szCs w:val="72"/>
              </w:rPr>
              <w:fldChar w:fldCharType="end"/>
            </w:r>
          </w:p>
        </w:tc>
      </w:tr>
      <w:tr w:rsidR="002E0775" w:rsidRPr="00071391" w:rsidTr="006A51A7">
        <w:trPr>
          <w:trHeight w:val="2985"/>
          <w:jc w:val="center"/>
        </w:trPr>
        <w:tc>
          <w:tcPr>
            <w:tcW w:w="1667" w:type="pct"/>
            <w:vAlign w:val="center"/>
          </w:tcPr>
          <w:p w:rsidR="002E0775" w:rsidRPr="00071391" w:rsidRDefault="002E0775" w:rsidP="006A51A7">
            <w:pPr>
              <w:jc w:val="center"/>
              <w:rPr>
                <w:b/>
                <w:sz w:val="72"/>
                <w:szCs w:val="72"/>
              </w:rPr>
            </w:pPr>
            <w:r w:rsidRPr="00071391">
              <w:rPr>
                <w:sz w:val="72"/>
                <w:szCs w:val="72"/>
              </w:rPr>
              <w:fldChar w:fldCharType="begin"/>
            </w:r>
            <w:r w:rsidRPr="00071391">
              <w:rPr>
                <w:sz w:val="72"/>
                <w:szCs w:val="72"/>
              </w:rPr>
              <w:instrText xml:space="preserve"> EQ \F(2,3) </w:instrText>
            </w:r>
            <w:r w:rsidRPr="00071391">
              <w:rPr>
                <w:sz w:val="72"/>
                <w:szCs w:val="72"/>
              </w:rPr>
              <w:fldChar w:fldCharType="end"/>
            </w:r>
          </w:p>
        </w:tc>
        <w:tc>
          <w:tcPr>
            <w:tcW w:w="1667" w:type="pct"/>
            <w:vAlign w:val="center"/>
          </w:tcPr>
          <w:p w:rsidR="002E0775" w:rsidRPr="00071391" w:rsidRDefault="002E0775" w:rsidP="006A51A7">
            <w:pPr>
              <w:jc w:val="center"/>
              <w:rPr>
                <w:b/>
                <w:sz w:val="72"/>
                <w:szCs w:val="72"/>
              </w:rPr>
            </w:pPr>
            <w:r w:rsidRPr="00071391">
              <w:rPr>
                <w:sz w:val="72"/>
                <w:szCs w:val="72"/>
              </w:rPr>
              <w:fldChar w:fldCharType="begin"/>
            </w:r>
            <w:r w:rsidRPr="00071391">
              <w:rPr>
                <w:sz w:val="72"/>
                <w:szCs w:val="72"/>
              </w:rPr>
              <w:instrText xml:space="preserve"> EQ \F(2,6) </w:instrText>
            </w:r>
            <w:r w:rsidRPr="00071391">
              <w:rPr>
                <w:sz w:val="72"/>
                <w:szCs w:val="72"/>
              </w:rPr>
              <w:fldChar w:fldCharType="end"/>
            </w:r>
          </w:p>
        </w:tc>
        <w:tc>
          <w:tcPr>
            <w:tcW w:w="1667" w:type="pct"/>
            <w:vAlign w:val="center"/>
          </w:tcPr>
          <w:p w:rsidR="002E0775" w:rsidRPr="00071391" w:rsidRDefault="002E0775" w:rsidP="006A51A7">
            <w:pPr>
              <w:jc w:val="center"/>
              <w:rPr>
                <w:b/>
                <w:sz w:val="72"/>
                <w:szCs w:val="72"/>
              </w:rPr>
            </w:pPr>
            <w:r w:rsidRPr="00071391">
              <w:rPr>
                <w:sz w:val="72"/>
                <w:szCs w:val="72"/>
              </w:rPr>
              <w:fldChar w:fldCharType="begin"/>
            </w:r>
            <w:r w:rsidRPr="00071391">
              <w:rPr>
                <w:sz w:val="72"/>
                <w:szCs w:val="72"/>
              </w:rPr>
              <w:instrText xml:space="preserve"> EQ \F(3,8) </w:instrText>
            </w:r>
            <w:r w:rsidRPr="00071391">
              <w:rPr>
                <w:sz w:val="72"/>
                <w:szCs w:val="72"/>
              </w:rPr>
              <w:fldChar w:fldCharType="end"/>
            </w:r>
          </w:p>
        </w:tc>
      </w:tr>
      <w:tr w:rsidR="002E0775" w:rsidRPr="00071391" w:rsidTr="006A51A7">
        <w:trPr>
          <w:trHeight w:val="2985"/>
          <w:jc w:val="center"/>
        </w:trPr>
        <w:tc>
          <w:tcPr>
            <w:tcW w:w="1667" w:type="pct"/>
            <w:vAlign w:val="center"/>
          </w:tcPr>
          <w:p w:rsidR="002E0775" w:rsidRPr="00071391" w:rsidRDefault="002E0775" w:rsidP="006A51A7">
            <w:pPr>
              <w:jc w:val="center"/>
              <w:rPr>
                <w:b/>
                <w:sz w:val="72"/>
                <w:szCs w:val="72"/>
              </w:rPr>
            </w:pPr>
            <w:r w:rsidRPr="00071391">
              <w:rPr>
                <w:sz w:val="72"/>
                <w:szCs w:val="72"/>
              </w:rPr>
              <w:fldChar w:fldCharType="begin"/>
            </w:r>
            <w:r w:rsidRPr="00071391">
              <w:rPr>
                <w:sz w:val="72"/>
                <w:szCs w:val="72"/>
              </w:rPr>
              <w:instrText xml:space="preserve"> EQ \F(4,8) </w:instrText>
            </w:r>
            <w:r w:rsidRPr="00071391">
              <w:rPr>
                <w:sz w:val="72"/>
                <w:szCs w:val="72"/>
              </w:rPr>
              <w:fldChar w:fldCharType="end"/>
            </w:r>
          </w:p>
        </w:tc>
        <w:tc>
          <w:tcPr>
            <w:tcW w:w="1667" w:type="pct"/>
            <w:vAlign w:val="center"/>
          </w:tcPr>
          <w:p w:rsidR="002E0775" w:rsidRPr="00071391" w:rsidRDefault="002E0775" w:rsidP="006A51A7">
            <w:pPr>
              <w:jc w:val="center"/>
              <w:rPr>
                <w:b/>
                <w:sz w:val="72"/>
                <w:szCs w:val="72"/>
              </w:rPr>
            </w:pPr>
            <w:r w:rsidRPr="00071391">
              <w:rPr>
                <w:sz w:val="72"/>
                <w:szCs w:val="72"/>
              </w:rPr>
              <w:fldChar w:fldCharType="begin"/>
            </w:r>
            <w:r w:rsidRPr="00071391">
              <w:rPr>
                <w:sz w:val="72"/>
                <w:szCs w:val="72"/>
              </w:rPr>
              <w:instrText xml:space="preserve"> EQ \F(5,6) </w:instrText>
            </w:r>
            <w:r w:rsidRPr="00071391">
              <w:rPr>
                <w:sz w:val="72"/>
                <w:szCs w:val="72"/>
              </w:rPr>
              <w:fldChar w:fldCharType="end"/>
            </w:r>
          </w:p>
        </w:tc>
        <w:tc>
          <w:tcPr>
            <w:tcW w:w="1667" w:type="pct"/>
            <w:vAlign w:val="center"/>
          </w:tcPr>
          <w:p w:rsidR="002E0775" w:rsidRPr="00071391" w:rsidRDefault="002E0775" w:rsidP="006A51A7">
            <w:pPr>
              <w:jc w:val="center"/>
              <w:rPr>
                <w:b/>
                <w:sz w:val="72"/>
                <w:szCs w:val="72"/>
              </w:rPr>
            </w:pPr>
            <w:r w:rsidRPr="00071391">
              <w:rPr>
                <w:sz w:val="72"/>
                <w:szCs w:val="72"/>
              </w:rPr>
              <w:fldChar w:fldCharType="begin"/>
            </w:r>
            <w:r w:rsidRPr="00071391">
              <w:rPr>
                <w:sz w:val="72"/>
                <w:szCs w:val="72"/>
              </w:rPr>
              <w:instrText xml:space="preserve"> EQ \F(1,6) </w:instrText>
            </w:r>
            <w:r w:rsidRPr="00071391">
              <w:rPr>
                <w:sz w:val="72"/>
                <w:szCs w:val="72"/>
              </w:rPr>
              <w:fldChar w:fldCharType="end"/>
            </w:r>
          </w:p>
        </w:tc>
      </w:tr>
      <w:tr w:rsidR="002E0775" w:rsidRPr="00071391" w:rsidTr="006A51A7">
        <w:trPr>
          <w:trHeight w:val="2985"/>
          <w:jc w:val="center"/>
        </w:trPr>
        <w:tc>
          <w:tcPr>
            <w:tcW w:w="1667" w:type="pct"/>
            <w:vAlign w:val="center"/>
          </w:tcPr>
          <w:p w:rsidR="002E0775" w:rsidRPr="00071391" w:rsidRDefault="002E0775" w:rsidP="006A51A7">
            <w:pPr>
              <w:jc w:val="center"/>
              <w:rPr>
                <w:b/>
                <w:sz w:val="72"/>
                <w:szCs w:val="72"/>
              </w:rPr>
            </w:pPr>
            <w:r w:rsidRPr="00071391">
              <w:rPr>
                <w:sz w:val="72"/>
                <w:szCs w:val="72"/>
              </w:rPr>
              <w:fldChar w:fldCharType="begin"/>
            </w:r>
            <w:r w:rsidRPr="00071391">
              <w:rPr>
                <w:sz w:val="72"/>
                <w:szCs w:val="72"/>
              </w:rPr>
              <w:instrText xml:space="preserve"> EQ \F(2,4) </w:instrText>
            </w:r>
            <w:r w:rsidRPr="00071391">
              <w:rPr>
                <w:sz w:val="72"/>
                <w:szCs w:val="72"/>
              </w:rPr>
              <w:fldChar w:fldCharType="end"/>
            </w:r>
          </w:p>
        </w:tc>
        <w:tc>
          <w:tcPr>
            <w:tcW w:w="1667" w:type="pct"/>
            <w:vAlign w:val="center"/>
          </w:tcPr>
          <w:p w:rsidR="002E0775" w:rsidRPr="00071391" w:rsidRDefault="002E0775" w:rsidP="006A51A7">
            <w:pPr>
              <w:jc w:val="center"/>
              <w:rPr>
                <w:b/>
                <w:sz w:val="72"/>
                <w:szCs w:val="72"/>
              </w:rPr>
            </w:pPr>
            <w:r w:rsidRPr="00071391">
              <w:rPr>
                <w:sz w:val="72"/>
                <w:szCs w:val="72"/>
              </w:rPr>
              <w:fldChar w:fldCharType="begin"/>
            </w:r>
            <w:r w:rsidRPr="00071391">
              <w:rPr>
                <w:sz w:val="72"/>
                <w:szCs w:val="72"/>
              </w:rPr>
              <w:instrText xml:space="preserve"> EQ \F(1,8) </w:instrText>
            </w:r>
            <w:r w:rsidRPr="00071391">
              <w:rPr>
                <w:sz w:val="72"/>
                <w:szCs w:val="72"/>
              </w:rPr>
              <w:fldChar w:fldCharType="end"/>
            </w:r>
          </w:p>
        </w:tc>
        <w:tc>
          <w:tcPr>
            <w:tcW w:w="1667" w:type="pct"/>
            <w:vAlign w:val="center"/>
          </w:tcPr>
          <w:p w:rsidR="002E0775" w:rsidRPr="00071391" w:rsidRDefault="002E0775" w:rsidP="006A51A7">
            <w:pPr>
              <w:jc w:val="center"/>
              <w:rPr>
                <w:b/>
                <w:sz w:val="72"/>
                <w:szCs w:val="72"/>
              </w:rPr>
            </w:pPr>
            <w:r w:rsidRPr="00071391">
              <w:rPr>
                <w:sz w:val="72"/>
                <w:szCs w:val="72"/>
              </w:rPr>
              <w:fldChar w:fldCharType="begin"/>
            </w:r>
            <w:r w:rsidRPr="00071391">
              <w:rPr>
                <w:sz w:val="72"/>
                <w:szCs w:val="72"/>
              </w:rPr>
              <w:instrText xml:space="preserve"> EQ \F(3,5) </w:instrText>
            </w:r>
            <w:r w:rsidRPr="00071391">
              <w:rPr>
                <w:sz w:val="72"/>
                <w:szCs w:val="72"/>
              </w:rPr>
              <w:fldChar w:fldCharType="end"/>
            </w:r>
          </w:p>
        </w:tc>
      </w:tr>
    </w:tbl>
    <w:p w:rsidR="002E0775" w:rsidRDefault="002E0775" w:rsidP="002E0775"/>
    <w:tbl>
      <w:tblPr>
        <w:tblW w:w="5000" w:type="pct"/>
        <w:jc w:val="center"/>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3140"/>
        <w:gridCol w:w="3141"/>
        <w:gridCol w:w="3139"/>
      </w:tblGrid>
      <w:tr w:rsidR="002E0775" w:rsidRPr="00071391" w:rsidTr="006A51A7">
        <w:trPr>
          <w:trHeight w:val="2985"/>
          <w:jc w:val="center"/>
        </w:trPr>
        <w:tc>
          <w:tcPr>
            <w:tcW w:w="1667" w:type="pct"/>
            <w:vAlign w:val="center"/>
          </w:tcPr>
          <w:p w:rsidR="002E0775" w:rsidRPr="00071391" w:rsidRDefault="002E0775" w:rsidP="006A51A7">
            <w:pPr>
              <w:jc w:val="center"/>
              <w:rPr>
                <w:sz w:val="72"/>
                <w:szCs w:val="72"/>
              </w:rPr>
            </w:pPr>
            <w:r w:rsidRPr="00071391">
              <w:rPr>
                <w:sz w:val="72"/>
                <w:szCs w:val="72"/>
              </w:rPr>
              <w:fldChar w:fldCharType="begin"/>
            </w:r>
            <w:r w:rsidRPr="00071391">
              <w:rPr>
                <w:sz w:val="72"/>
                <w:szCs w:val="72"/>
              </w:rPr>
              <w:instrText xml:space="preserve"> EQ \F(1,10) </w:instrText>
            </w:r>
            <w:r w:rsidRPr="00071391">
              <w:rPr>
                <w:sz w:val="72"/>
                <w:szCs w:val="72"/>
              </w:rPr>
              <w:fldChar w:fldCharType="end"/>
            </w:r>
          </w:p>
        </w:tc>
        <w:tc>
          <w:tcPr>
            <w:tcW w:w="1667" w:type="pct"/>
            <w:vAlign w:val="center"/>
          </w:tcPr>
          <w:p w:rsidR="002E0775" w:rsidRPr="00071391" w:rsidRDefault="002E0775" w:rsidP="006A51A7">
            <w:pPr>
              <w:jc w:val="center"/>
              <w:rPr>
                <w:b/>
                <w:sz w:val="72"/>
                <w:szCs w:val="72"/>
              </w:rPr>
            </w:pPr>
            <w:r w:rsidRPr="00071391">
              <w:rPr>
                <w:sz w:val="72"/>
                <w:szCs w:val="72"/>
              </w:rPr>
              <w:fldChar w:fldCharType="begin"/>
            </w:r>
            <w:r w:rsidRPr="00071391">
              <w:rPr>
                <w:sz w:val="72"/>
                <w:szCs w:val="72"/>
              </w:rPr>
              <w:instrText xml:space="preserve"> EQ \F(4,6) </w:instrText>
            </w:r>
            <w:r w:rsidRPr="00071391">
              <w:rPr>
                <w:sz w:val="72"/>
                <w:szCs w:val="72"/>
              </w:rPr>
              <w:fldChar w:fldCharType="end"/>
            </w:r>
          </w:p>
        </w:tc>
        <w:tc>
          <w:tcPr>
            <w:tcW w:w="1667" w:type="pct"/>
            <w:vAlign w:val="center"/>
          </w:tcPr>
          <w:p w:rsidR="002E0775" w:rsidRPr="00071391" w:rsidRDefault="002E0775" w:rsidP="006A51A7">
            <w:pPr>
              <w:jc w:val="center"/>
              <w:rPr>
                <w:b/>
                <w:sz w:val="72"/>
                <w:szCs w:val="72"/>
              </w:rPr>
            </w:pPr>
            <w:r w:rsidRPr="00071391">
              <w:rPr>
                <w:sz w:val="72"/>
                <w:szCs w:val="72"/>
              </w:rPr>
              <w:fldChar w:fldCharType="begin"/>
            </w:r>
            <w:r w:rsidRPr="00071391">
              <w:rPr>
                <w:sz w:val="72"/>
                <w:szCs w:val="72"/>
              </w:rPr>
              <w:instrText xml:space="preserve"> EQ \F(3,6) </w:instrText>
            </w:r>
            <w:r w:rsidRPr="00071391">
              <w:rPr>
                <w:sz w:val="72"/>
                <w:szCs w:val="72"/>
              </w:rPr>
              <w:fldChar w:fldCharType="end"/>
            </w:r>
          </w:p>
        </w:tc>
      </w:tr>
      <w:tr w:rsidR="002E0775" w:rsidRPr="00071391" w:rsidTr="006A51A7">
        <w:trPr>
          <w:trHeight w:val="2985"/>
          <w:jc w:val="center"/>
        </w:trPr>
        <w:tc>
          <w:tcPr>
            <w:tcW w:w="1667" w:type="pct"/>
            <w:vAlign w:val="center"/>
          </w:tcPr>
          <w:p w:rsidR="002E0775" w:rsidRPr="00071391" w:rsidRDefault="002E0775" w:rsidP="006A51A7">
            <w:pPr>
              <w:jc w:val="center"/>
              <w:rPr>
                <w:b/>
                <w:sz w:val="72"/>
                <w:szCs w:val="72"/>
              </w:rPr>
            </w:pPr>
            <w:r w:rsidRPr="00071391">
              <w:rPr>
                <w:sz w:val="72"/>
                <w:szCs w:val="72"/>
              </w:rPr>
              <w:fldChar w:fldCharType="begin"/>
            </w:r>
            <w:r w:rsidRPr="00071391">
              <w:rPr>
                <w:sz w:val="72"/>
                <w:szCs w:val="72"/>
              </w:rPr>
              <w:instrText xml:space="preserve"> EQ \F(3,10) </w:instrText>
            </w:r>
            <w:r w:rsidRPr="00071391">
              <w:rPr>
                <w:sz w:val="72"/>
                <w:szCs w:val="72"/>
              </w:rPr>
              <w:fldChar w:fldCharType="end"/>
            </w:r>
          </w:p>
        </w:tc>
        <w:tc>
          <w:tcPr>
            <w:tcW w:w="1667" w:type="pct"/>
            <w:vAlign w:val="center"/>
          </w:tcPr>
          <w:p w:rsidR="002E0775" w:rsidRPr="00071391" w:rsidRDefault="002E0775" w:rsidP="006A51A7">
            <w:pPr>
              <w:jc w:val="center"/>
              <w:rPr>
                <w:b/>
                <w:sz w:val="72"/>
                <w:szCs w:val="72"/>
              </w:rPr>
            </w:pPr>
            <w:r w:rsidRPr="00071391">
              <w:rPr>
                <w:sz w:val="72"/>
                <w:szCs w:val="72"/>
              </w:rPr>
              <w:fldChar w:fldCharType="begin"/>
            </w:r>
            <w:r w:rsidRPr="00071391">
              <w:rPr>
                <w:sz w:val="72"/>
                <w:szCs w:val="72"/>
              </w:rPr>
              <w:instrText xml:space="preserve"> EQ \F(5,10) </w:instrText>
            </w:r>
            <w:r w:rsidRPr="00071391">
              <w:rPr>
                <w:sz w:val="72"/>
                <w:szCs w:val="72"/>
              </w:rPr>
              <w:fldChar w:fldCharType="end"/>
            </w:r>
          </w:p>
        </w:tc>
        <w:tc>
          <w:tcPr>
            <w:tcW w:w="1667" w:type="pct"/>
            <w:vAlign w:val="center"/>
          </w:tcPr>
          <w:p w:rsidR="002E0775" w:rsidRPr="00071391" w:rsidRDefault="002E0775" w:rsidP="006A51A7">
            <w:pPr>
              <w:jc w:val="center"/>
              <w:rPr>
                <w:b/>
                <w:sz w:val="72"/>
                <w:szCs w:val="72"/>
              </w:rPr>
            </w:pPr>
            <w:r w:rsidRPr="00071391">
              <w:rPr>
                <w:sz w:val="72"/>
                <w:szCs w:val="72"/>
              </w:rPr>
              <w:fldChar w:fldCharType="begin"/>
            </w:r>
            <w:r w:rsidRPr="00071391">
              <w:rPr>
                <w:sz w:val="72"/>
                <w:szCs w:val="72"/>
              </w:rPr>
              <w:instrText xml:space="preserve"> EQ \F(6,10) </w:instrText>
            </w:r>
            <w:r w:rsidRPr="00071391">
              <w:rPr>
                <w:sz w:val="72"/>
                <w:szCs w:val="72"/>
              </w:rPr>
              <w:fldChar w:fldCharType="end"/>
            </w:r>
          </w:p>
        </w:tc>
      </w:tr>
      <w:tr w:rsidR="002E0775" w:rsidRPr="00071391" w:rsidTr="006A51A7">
        <w:trPr>
          <w:trHeight w:val="2985"/>
          <w:jc w:val="center"/>
        </w:trPr>
        <w:tc>
          <w:tcPr>
            <w:tcW w:w="1667" w:type="pct"/>
            <w:vAlign w:val="center"/>
          </w:tcPr>
          <w:p w:rsidR="002E0775" w:rsidRPr="00071391" w:rsidRDefault="002E0775" w:rsidP="006A51A7">
            <w:pPr>
              <w:jc w:val="center"/>
              <w:rPr>
                <w:b/>
                <w:sz w:val="72"/>
                <w:szCs w:val="72"/>
              </w:rPr>
            </w:pPr>
            <w:r w:rsidRPr="00071391">
              <w:rPr>
                <w:sz w:val="72"/>
                <w:szCs w:val="72"/>
              </w:rPr>
              <w:fldChar w:fldCharType="begin"/>
            </w:r>
            <w:r w:rsidRPr="00071391">
              <w:rPr>
                <w:sz w:val="72"/>
                <w:szCs w:val="72"/>
              </w:rPr>
              <w:instrText xml:space="preserve"> EQ \F(2,8) </w:instrText>
            </w:r>
            <w:r w:rsidRPr="00071391">
              <w:rPr>
                <w:sz w:val="72"/>
                <w:szCs w:val="72"/>
              </w:rPr>
              <w:fldChar w:fldCharType="end"/>
            </w:r>
          </w:p>
        </w:tc>
        <w:tc>
          <w:tcPr>
            <w:tcW w:w="1667" w:type="pct"/>
            <w:vAlign w:val="center"/>
          </w:tcPr>
          <w:p w:rsidR="002E0775" w:rsidRPr="00071391" w:rsidRDefault="002E0775" w:rsidP="006A51A7">
            <w:pPr>
              <w:jc w:val="center"/>
              <w:rPr>
                <w:b/>
                <w:sz w:val="72"/>
                <w:szCs w:val="72"/>
              </w:rPr>
            </w:pPr>
            <w:r w:rsidRPr="00071391">
              <w:rPr>
                <w:sz w:val="72"/>
                <w:szCs w:val="72"/>
              </w:rPr>
              <w:fldChar w:fldCharType="begin"/>
            </w:r>
            <w:r w:rsidRPr="00071391">
              <w:rPr>
                <w:sz w:val="72"/>
                <w:szCs w:val="72"/>
              </w:rPr>
              <w:instrText xml:space="preserve"> EQ \F(7,8) </w:instrText>
            </w:r>
            <w:r w:rsidRPr="00071391">
              <w:rPr>
                <w:sz w:val="72"/>
                <w:szCs w:val="72"/>
              </w:rPr>
              <w:fldChar w:fldCharType="end"/>
            </w:r>
          </w:p>
        </w:tc>
        <w:tc>
          <w:tcPr>
            <w:tcW w:w="1667" w:type="pct"/>
            <w:vAlign w:val="center"/>
          </w:tcPr>
          <w:p w:rsidR="002E0775" w:rsidRPr="00071391" w:rsidRDefault="002E0775" w:rsidP="006A51A7">
            <w:pPr>
              <w:jc w:val="center"/>
              <w:rPr>
                <w:b/>
                <w:sz w:val="72"/>
                <w:szCs w:val="72"/>
              </w:rPr>
            </w:pPr>
            <w:r w:rsidRPr="00071391">
              <w:rPr>
                <w:sz w:val="72"/>
                <w:szCs w:val="72"/>
              </w:rPr>
              <w:fldChar w:fldCharType="begin"/>
            </w:r>
            <w:r w:rsidRPr="00071391">
              <w:rPr>
                <w:sz w:val="72"/>
                <w:szCs w:val="72"/>
              </w:rPr>
              <w:instrText xml:space="preserve"> EQ \F(6,8) </w:instrText>
            </w:r>
            <w:r w:rsidRPr="00071391">
              <w:rPr>
                <w:sz w:val="72"/>
                <w:szCs w:val="72"/>
              </w:rPr>
              <w:fldChar w:fldCharType="end"/>
            </w:r>
          </w:p>
        </w:tc>
      </w:tr>
      <w:tr w:rsidR="002E0775" w:rsidRPr="00071391" w:rsidTr="006A51A7">
        <w:trPr>
          <w:trHeight w:val="2985"/>
          <w:jc w:val="center"/>
        </w:trPr>
        <w:tc>
          <w:tcPr>
            <w:tcW w:w="1667" w:type="pct"/>
            <w:vAlign w:val="center"/>
          </w:tcPr>
          <w:p w:rsidR="002E0775" w:rsidRPr="00071391" w:rsidRDefault="002E0775" w:rsidP="006A51A7">
            <w:pPr>
              <w:jc w:val="center"/>
              <w:rPr>
                <w:b/>
                <w:sz w:val="72"/>
                <w:szCs w:val="72"/>
              </w:rPr>
            </w:pPr>
            <w:r w:rsidRPr="00071391">
              <w:rPr>
                <w:sz w:val="72"/>
                <w:szCs w:val="72"/>
              </w:rPr>
              <w:fldChar w:fldCharType="begin"/>
            </w:r>
            <w:r w:rsidRPr="00071391">
              <w:rPr>
                <w:sz w:val="72"/>
                <w:szCs w:val="72"/>
              </w:rPr>
              <w:instrText xml:space="preserve"> EQ \F(5,8) </w:instrText>
            </w:r>
            <w:r w:rsidRPr="00071391">
              <w:rPr>
                <w:sz w:val="72"/>
                <w:szCs w:val="72"/>
              </w:rPr>
              <w:fldChar w:fldCharType="end"/>
            </w:r>
          </w:p>
        </w:tc>
        <w:tc>
          <w:tcPr>
            <w:tcW w:w="1667" w:type="pct"/>
            <w:vAlign w:val="center"/>
          </w:tcPr>
          <w:p w:rsidR="002E0775" w:rsidRPr="00071391" w:rsidRDefault="002E0775" w:rsidP="006A51A7">
            <w:pPr>
              <w:jc w:val="center"/>
              <w:rPr>
                <w:b/>
                <w:sz w:val="72"/>
                <w:szCs w:val="72"/>
              </w:rPr>
            </w:pPr>
            <w:r w:rsidRPr="00071391">
              <w:rPr>
                <w:sz w:val="72"/>
                <w:szCs w:val="72"/>
              </w:rPr>
              <w:fldChar w:fldCharType="begin"/>
            </w:r>
            <w:r w:rsidRPr="00071391">
              <w:rPr>
                <w:sz w:val="72"/>
                <w:szCs w:val="72"/>
              </w:rPr>
              <w:instrText xml:space="preserve"> EQ \F(1,4) </w:instrText>
            </w:r>
            <w:r w:rsidRPr="00071391">
              <w:rPr>
                <w:sz w:val="72"/>
                <w:szCs w:val="72"/>
              </w:rPr>
              <w:fldChar w:fldCharType="end"/>
            </w:r>
          </w:p>
        </w:tc>
        <w:tc>
          <w:tcPr>
            <w:tcW w:w="1667" w:type="pct"/>
            <w:vAlign w:val="center"/>
          </w:tcPr>
          <w:p w:rsidR="002E0775" w:rsidRPr="00071391" w:rsidRDefault="002E0775" w:rsidP="006A51A7">
            <w:pPr>
              <w:jc w:val="center"/>
              <w:rPr>
                <w:b/>
                <w:sz w:val="72"/>
                <w:szCs w:val="72"/>
              </w:rPr>
            </w:pPr>
            <w:r w:rsidRPr="00071391">
              <w:rPr>
                <w:sz w:val="72"/>
                <w:szCs w:val="72"/>
              </w:rPr>
              <w:fldChar w:fldCharType="begin"/>
            </w:r>
            <w:r w:rsidRPr="00071391">
              <w:rPr>
                <w:sz w:val="72"/>
                <w:szCs w:val="72"/>
              </w:rPr>
              <w:instrText xml:space="preserve"> EQ \F(2,10) </w:instrText>
            </w:r>
            <w:r w:rsidRPr="00071391">
              <w:rPr>
                <w:sz w:val="72"/>
                <w:szCs w:val="72"/>
              </w:rPr>
              <w:fldChar w:fldCharType="end"/>
            </w:r>
          </w:p>
        </w:tc>
      </w:tr>
      <w:tr w:rsidR="002E0775" w:rsidRPr="00071391" w:rsidTr="006A51A7">
        <w:trPr>
          <w:trHeight w:val="2985"/>
          <w:jc w:val="center"/>
        </w:trPr>
        <w:tc>
          <w:tcPr>
            <w:tcW w:w="1667" w:type="pct"/>
            <w:vAlign w:val="center"/>
          </w:tcPr>
          <w:p w:rsidR="002E0775" w:rsidRPr="00071391" w:rsidRDefault="00BE2671" w:rsidP="006A51A7">
            <w:pPr>
              <w:jc w:val="center"/>
              <w:rPr>
                <w:sz w:val="72"/>
                <w:szCs w:val="72"/>
              </w:rPr>
            </w:pPr>
            <m:oMathPara>
              <m:oMath>
                <m:f>
                  <m:fPr>
                    <m:ctrlPr>
                      <w:rPr>
                        <w:rFonts w:ascii="Cambria Math" w:hAnsi="Cambria Math"/>
                        <w:i/>
                        <w:sz w:val="72"/>
                        <w:szCs w:val="72"/>
                      </w:rPr>
                    </m:ctrlPr>
                  </m:fPr>
                  <m:num>
                    <m:r>
                      <w:rPr>
                        <w:rFonts w:ascii="Cambria Math" w:hAnsi="Cambria Math"/>
                        <w:sz w:val="72"/>
                        <w:szCs w:val="72"/>
                      </w:rPr>
                      <m:t>1</m:t>
                    </m:r>
                  </m:num>
                  <m:den>
                    <m:r>
                      <w:rPr>
                        <w:rFonts w:ascii="Cambria Math" w:hAnsi="Cambria Math"/>
                        <w:sz w:val="72"/>
                        <w:szCs w:val="72"/>
                      </w:rPr>
                      <m:t>12</m:t>
                    </m:r>
                  </m:den>
                </m:f>
              </m:oMath>
            </m:oMathPara>
          </w:p>
        </w:tc>
        <w:tc>
          <w:tcPr>
            <w:tcW w:w="1667" w:type="pct"/>
            <w:vAlign w:val="center"/>
          </w:tcPr>
          <w:p w:rsidR="002E0775" w:rsidRPr="00071391" w:rsidRDefault="00BE2671" w:rsidP="006A51A7">
            <w:pPr>
              <w:jc w:val="center"/>
              <w:rPr>
                <w:sz w:val="72"/>
                <w:szCs w:val="72"/>
              </w:rPr>
            </w:pPr>
            <m:oMathPara>
              <m:oMath>
                <m:f>
                  <m:fPr>
                    <m:ctrlPr>
                      <w:rPr>
                        <w:rFonts w:ascii="Cambria Math" w:hAnsi="Cambria Math"/>
                        <w:i/>
                        <w:sz w:val="72"/>
                        <w:szCs w:val="72"/>
                      </w:rPr>
                    </m:ctrlPr>
                  </m:fPr>
                  <m:num>
                    <m:r>
                      <w:rPr>
                        <w:rFonts w:ascii="Cambria Math" w:hAnsi="Cambria Math"/>
                        <w:sz w:val="72"/>
                        <w:szCs w:val="72"/>
                      </w:rPr>
                      <m:t>2</m:t>
                    </m:r>
                  </m:num>
                  <m:den>
                    <m:r>
                      <w:rPr>
                        <w:rFonts w:ascii="Cambria Math" w:hAnsi="Cambria Math"/>
                        <w:sz w:val="72"/>
                        <w:szCs w:val="72"/>
                      </w:rPr>
                      <m:t>12</m:t>
                    </m:r>
                  </m:den>
                </m:f>
              </m:oMath>
            </m:oMathPara>
          </w:p>
        </w:tc>
        <w:tc>
          <w:tcPr>
            <w:tcW w:w="1667" w:type="pct"/>
            <w:vAlign w:val="center"/>
          </w:tcPr>
          <w:p w:rsidR="002E0775" w:rsidRPr="00071391" w:rsidRDefault="00BE2671" w:rsidP="006A51A7">
            <w:pPr>
              <w:jc w:val="center"/>
              <w:rPr>
                <w:sz w:val="72"/>
                <w:szCs w:val="72"/>
              </w:rPr>
            </w:pPr>
            <m:oMathPara>
              <m:oMath>
                <m:f>
                  <m:fPr>
                    <m:ctrlPr>
                      <w:rPr>
                        <w:rFonts w:ascii="Cambria Math" w:hAnsi="Cambria Math"/>
                        <w:i/>
                        <w:sz w:val="72"/>
                        <w:szCs w:val="72"/>
                      </w:rPr>
                    </m:ctrlPr>
                  </m:fPr>
                  <m:num>
                    <m:r>
                      <w:rPr>
                        <w:rFonts w:ascii="Cambria Math" w:hAnsi="Cambria Math"/>
                        <w:sz w:val="72"/>
                        <w:szCs w:val="72"/>
                      </w:rPr>
                      <m:t>3</m:t>
                    </m:r>
                  </m:num>
                  <m:den>
                    <m:r>
                      <w:rPr>
                        <w:rFonts w:ascii="Cambria Math" w:hAnsi="Cambria Math"/>
                        <w:sz w:val="72"/>
                        <w:szCs w:val="72"/>
                      </w:rPr>
                      <m:t>12</m:t>
                    </m:r>
                  </m:den>
                </m:f>
              </m:oMath>
            </m:oMathPara>
          </w:p>
        </w:tc>
      </w:tr>
      <w:tr w:rsidR="002E0775" w:rsidRPr="00071391" w:rsidTr="006A51A7">
        <w:trPr>
          <w:trHeight w:val="2985"/>
          <w:jc w:val="center"/>
        </w:trPr>
        <w:tc>
          <w:tcPr>
            <w:tcW w:w="1667" w:type="pct"/>
            <w:vAlign w:val="center"/>
          </w:tcPr>
          <w:p w:rsidR="002E0775" w:rsidRPr="00144DA5" w:rsidRDefault="00BE2671" w:rsidP="006A51A7">
            <w:pPr>
              <w:jc w:val="center"/>
              <w:rPr>
                <w:sz w:val="72"/>
                <w:szCs w:val="72"/>
              </w:rPr>
            </w:pPr>
            <m:oMathPara>
              <m:oMath>
                <m:f>
                  <m:fPr>
                    <m:ctrlPr>
                      <w:rPr>
                        <w:rFonts w:ascii="Cambria Math" w:hAnsi="Cambria Math"/>
                        <w:i/>
                        <w:sz w:val="72"/>
                        <w:szCs w:val="72"/>
                      </w:rPr>
                    </m:ctrlPr>
                  </m:fPr>
                  <m:num>
                    <m:r>
                      <w:rPr>
                        <w:rFonts w:ascii="Cambria Math" w:hAnsi="Cambria Math"/>
                        <w:sz w:val="72"/>
                        <w:szCs w:val="72"/>
                      </w:rPr>
                      <m:t>4</m:t>
                    </m:r>
                  </m:num>
                  <m:den>
                    <m:r>
                      <w:rPr>
                        <w:rFonts w:ascii="Cambria Math" w:hAnsi="Cambria Math"/>
                        <w:sz w:val="72"/>
                        <w:szCs w:val="72"/>
                      </w:rPr>
                      <m:t>12</m:t>
                    </m:r>
                  </m:den>
                </m:f>
              </m:oMath>
            </m:oMathPara>
          </w:p>
        </w:tc>
        <w:tc>
          <w:tcPr>
            <w:tcW w:w="1667" w:type="pct"/>
            <w:vAlign w:val="center"/>
          </w:tcPr>
          <w:p w:rsidR="002E0775" w:rsidRPr="00144DA5" w:rsidRDefault="00BE2671" w:rsidP="006A51A7">
            <w:pPr>
              <w:jc w:val="center"/>
              <w:rPr>
                <w:sz w:val="72"/>
                <w:szCs w:val="72"/>
              </w:rPr>
            </w:pPr>
            <m:oMathPara>
              <m:oMath>
                <m:f>
                  <m:fPr>
                    <m:ctrlPr>
                      <w:rPr>
                        <w:rFonts w:ascii="Cambria Math" w:hAnsi="Cambria Math"/>
                        <w:i/>
                        <w:sz w:val="72"/>
                        <w:szCs w:val="72"/>
                      </w:rPr>
                    </m:ctrlPr>
                  </m:fPr>
                  <m:num>
                    <m:r>
                      <w:rPr>
                        <w:rFonts w:ascii="Cambria Math" w:hAnsi="Cambria Math"/>
                        <w:sz w:val="72"/>
                        <w:szCs w:val="72"/>
                      </w:rPr>
                      <m:t>6</m:t>
                    </m:r>
                  </m:num>
                  <m:den>
                    <m:r>
                      <w:rPr>
                        <w:rFonts w:ascii="Cambria Math" w:hAnsi="Cambria Math"/>
                        <w:sz w:val="72"/>
                        <w:szCs w:val="72"/>
                      </w:rPr>
                      <m:t>12</m:t>
                    </m:r>
                  </m:den>
                </m:f>
              </m:oMath>
            </m:oMathPara>
          </w:p>
        </w:tc>
        <w:tc>
          <w:tcPr>
            <w:tcW w:w="1667" w:type="pct"/>
            <w:vAlign w:val="center"/>
          </w:tcPr>
          <w:p w:rsidR="002E0775" w:rsidRPr="00144DA5" w:rsidRDefault="00BE2671" w:rsidP="006A51A7">
            <w:pPr>
              <w:jc w:val="center"/>
              <w:rPr>
                <w:sz w:val="72"/>
                <w:szCs w:val="72"/>
              </w:rPr>
            </w:pPr>
            <m:oMathPara>
              <m:oMath>
                <m:f>
                  <m:fPr>
                    <m:ctrlPr>
                      <w:rPr>
                        <w:rFonts w:ascii="Cambria Math" w:hAnsi="Cambria Math"/>
                        <w:i/>
                        <w:sz w:val="72"/>
                        <w:szCs w:val="72"/>
                      </w:rPr>
                    </m:ctrlPr>
                  </m:fPr>
                  <m:num>
                    <m:r>
                      <w:rPr>
                        <w:rFonts w:ascii="Cambria Math" w:hAnsi="Cambria Math"/>
                        <w:sz w:val="72"/>
                        <w:szCs w:val="72"/>
                      </w:rPr>
                      <m:t>7</m:t>
                    </m:r>
                  </m:num>
                  <m:den>
                    <m:r>
                      <w:rPr>
                        <w:rFonts w:ascii="Cambria Math" w:hAnsi="Cambria Math"/>
                        <w:sz w:val="72"/>
                        <w:szCs w:val="72"/>
                      </w:rPr>
                      <m:t>12</m:t>
                    </m:r>
                  </m:den>
                </m:f>
              </m:oMath>
            </m:oMathPara>
          </w:p>
        </w:tc>
      </w:tr>
      <w:tr w:rsidR="002E0775" w:rsidRPr="00071391" w:rsidTr="006A51A7">
        <w:trPr>
          <w:trHeight w:val="2985"/>
          <w:jc w:val="center"/>
        </w:trPr>
        <w:tc>
          <w:tcPr>
            <w:tcW w:w="1667" w:type="pct"/>
            <w:vAlign w:val="center"/>
          </w:tcPr>
          <w:p w:rsidR="002E0775" w:rsidRPr="00144DA5" w:rsidRDefault="00BE2671" w:rsidP="006A51A7">
            <w:pPr>
              <w:jc w:val="center"/>
              <w:rPr>
                <w:sz w:val="72"/>
                <w:szCs w:val="72"/>
              </w:rPr>
            </w:pPr>
            <m:oMathPara>
              <m:oMath>
                <m:f>
                  <m:fPr>
                    <m:ctrlPr>
                      <w:rPr>
                        <w:rFonts w:ascii="Cambria Math" w:hAnsi="Cambria Math"/>
                        <w:i/>
                        <w:sz w:val="72"/>
                        <w:szCs w:val="72"/>
                      </w:rPr>
                    </m:ctrlPr>
                  </m:fPr>
                  <m:num>
                    <m:r>
                      <w:rPr>
                        <w:rFonts w:ascii="Cambria Math" w:hAnsi="Cambria Math"/>
                        <w:sz w:val="72"/>
                        <w:szCs w:val="72"/>
                      </w:rPr>
                      <m:t>9</m:t>
                    </m:r>
                  </m:num>
                  <m:den>
                    <m:r>
                      <w:rPr>
                        <w:rFonts w:ascii="Cambria Math" w:hAnsi="Cambria Math"/>
                        <w:sz w:val="72"/>
                        <w:szCs w:val="72"/>
                      </w:rPr>
                      <m:t>12</m:t>
                    </m:r>
                  </m:den>
                </m:f>
              </m:oMath>
            </m:oMathPara>
          </w:p>
        </w:tc>
        <w:tc>
          <w:tcPr>
            <w:tcW w:w="1667" w:type="pct"/>
            <w:vAlign w:val="center"/>
          </w:tcPr>
          <w:p w:rsidR="002E0775" w:rsidRPr="00144DA5" w:rsidRDefault="00BE2671" w:rsidP="006A51A7">
            <w:pPr>
              <w:jc w:val="center"/>
              <w:rPr>
                <w:sz w:val="72"/>
                <w:szCs w:val="72"/>
              </w:rPr>
            </w:pPr>
            <m:oMathPara>
              <m:oMath>
                <m:f>
                  <m:fPr>
                    <m:ctrlPr>
                      <w:rPr>
                        <w:rFonts w:ascii="Cambria Math" w:hAnsi="Cambria Math"/>
                        <w:i/>
                        <w:sz w:val="72"/>
                        <w:szCs w:val="72"/>
                      </w:rPr>
                    </m:ctrlPr>
                  </m:fPr>
                  <m:num>
                    <m:r>
                      <w:rPr>
                        <w:rFonts w:ascii="Cambria Math" w:hAnsi="Cambria Math"/>
                        <w:sz w:val="72"/>
                        <w:szCs w:val="72"/>
                      </w:rPr>
                      <m:t>10</m:t>
                    </m:r>
                  </m:num>
                  <m:den>
                    <m:r>
                      <w:rPr>
                        <w:rFonts w:ascii="Cambria Math" w:hAnsi="Cambria Math"/>
                        <w:sz w:val="72"/>
                        <w:szCs w:val="72"/>
                      </w:rPr>
                      <m:t>12</m:t>
                    </m:r>
                  </m:den>
                </m:f>
              </m:oMath>
            </m:oMathPara>
          </w:p>
        </w:tc>
        <w:tc>
          <w:tcPr>
            <w:tcW w:w="1667" w:type="pct"/>
            <w:vAlign w:val="center"/>
          </w:tcPr>
          <w:p w:rsidR="002E0775" w:rsidRPr="00144DA5" w:rsidRDefault="00BE2671" w:rsidP="006A51A7">
            <w:pPr>
              <w:jc w:val="center"/>
              <w:rPr>
                <w:sz w:val="72"/>
                <w:szCs w:val="72"/>
              </w:rPr>
            </w:pPr>
            <m:oMathPara>
              <m:oMath>
                <m:f>
                  <m:fPr>
                    <m:ctrlPr>
                      <w:rPr>
                        <w:rFonts w:ascii="Cambria Math" w:hAnsi="Cambria Math"/>
                        <w:i/>
                        <w:sz w:val="72"/>
                        <w:szCs w:val="72"/>
                      </w:rPr>
                    </m:ctrlPr>
                  </m:fPr>
                  <m:num>
                    <m:r>
                      <w:rPr>
                        <w:rFonts w:ascii="Cambria Math" w:hAnsi="Cambria Math"/>
                        <w:sz w:val="72"/>
                        <w:szCs w:val="72"/>
                      </w:rPr>
                      <m:t>4</m:t>
                    </m:r>
                  </m:num>
                  <m:den>
                    <m:r>
                      <w:rPr>
                        <w:rFonts w:ascii="Cambria Math" w:hAnsi="Cambria Math"/>
                        <w:sz w:val="72"/>
                        <w:szCs w:val="72"/>
                      </w:rPr>
                      <m:t>4</m:t>
                    </m:r>
                  </m:den>
                </m:f>
              </m:oMath>
            </m:oMathPara>
          </w:p>
        </w:tc>
      </w:tr>
      <w:tr w:rsidR="002E0775" w:rsidRPr="00071391" w:rsidTr="006A51A7">
        <w:trPr>
          <w:trHeight w:val="2985"/>
          <w:jc w:val="center"/>
        </w:trPr>
        <w:tc>
          <w:tcPr>
            <w:tcW w:w="1667" w:type="pct"/>
            <w:vAlign w:val="center"/>
          </w:tcPr>
          <w:p w:rsidR="002E0775" w:rsidRPr="00144DA5" w:rsidRDefault="00BE2671" w:rsidP="006A51A7">
            <w:pPr>
              <w:jc w:val="center"/>
              <w:rPr>
                <w:sz w:val="72"/>
                <w:szCs w:val="72"/>
              </w:rPr>
            </w:pPr>
            <m:oMathPara>
              <m:oMath>
                <m:f>
                  <m:fPr>
                    <m:ctrlPr>
                      <w:rPr>
                        <w:rFonts w:ascii="Cambria Math" w:hAnsi="Cambria Math"/>
                        <w:i/>
                        <w:sz w:val="72"/>
                        <w:szCs w:val="72"/>
                      </w:rPr>
                    </m:ctrlPr>
                  </m:fPr>
                  <m:num>
                    <m:r>
                      <w:rPr>
                        <w:rFonts w:ascii="Cambria Math" w:hAnsi="Cambria Math"/>
                        <w:sz w:val="72"/>
                        <w:szCs w:val="72"/>
                      </w:rPr>
                      <m:t>1</m:t>
                    </m:r>
                  </m:num>
                  <m:den>
                    <m:r>
                      <w:rPr>
                        <w:rFonts w:ascii="Cambria Math" w:hAnsi="Cambria Math"/>
                        <w:sz w:val="72"/>
                        <w:szCs w:val="72"/>
                      </w:rPr>
                      <m:t>5</m:t>
                    </m:r>
                  </m:den>
                </m:f>
              </m:oMath>
            </m:oMathPara>
          </w:p>
        </w:tc>
        <w:tc>
          <w:tcPr>
            <w:tcW w:w="1667" w:type="pct"/>
            <w:vAlign w:val="center"/>
          </w:tcPr>
          <w:p w:rsidR="002E0775" w:rsidRPr="00144DA5" w:rsidRDefault="00BE2671" w:rsidP="006A51A7">
            <w:pPr>
              <w:jc w:val="center"/>
              <w:rPr>
                <w:sz w:val="72"/>
                <w:szCs w:val="72"/>
              </w:rPr>
            </w:pPr>
            <m:oMathPara>
              <m:oMath>
                <m:f>
                  <m:fPr>
                    <m:ctrlPr>
                      <w:rPr>
                        <w:rFonts w:ascii="Cambria Math" w:hAnsi="Cambria Math"/>
                        <w:i/>
                        <w:sz w:val="72"/>
                        <w:szCs w:val="72"/>
                      </w:rPr>
                    </m:ctrlPr>
                  </m:fPr>
                  <m:num>
                    <m:r>
                      <w:rPr>
                        <w:rFonts w:ascii="Cambria Math" w:hAnsi="Cambria Math"/>
                        <w:sz w:val="72"/>
                        <w:szCs w:val="72"/>
                      </w:rPr>
                      <m:t>2</m:t>
                    </m:r>
                  </m:num>
                  <m:den>
                    <m:r>
                      <w:rPr>
                        <w:rFonts w:ascii="Cambria Math" w:hAnsi="Cambria Math"/>
                        <w:sz w:val="72"/>
                        <w:szCs w:val="72"/>
                      </w:rPr>
                      <m:t>5</m:t>
                    </m:r>
                  </m:den>
                </m:f>
              </m:oMath>
            </m:oMathPara>
          </w:p>
        </w:tc>
        <w:tc>
          <w:tcPr>
            <w:tcW w:w="1667" w:type="pct"/>
            <w:vAlign w:val="center"/>
          </w:tcPr>
          <w:p w:rsidR="002E0775" w:rsidRPr="00144DA5" w:rsidRDefault="00BE2671" w:rsidP="006A51A7">
            <w:pPr>
              <w:jc w:val="center"/>
              <w:rPr>
                <w:sz w:val="72"/>
                <w:szCs w:val="72"/>
              </w:rPr>
            </w:pPr>
            <m:oMathPara>
              <m:oMath>
                <m:f>
                  <m:fPr>
                    <m:ctrlPr>
                      <w:rPr>
                        <w:rFonts w:ascii="Cambria Math" w:hAnsi="Cambria Math"/>
                        <w:i/>
                        <w:sz w:val="72"/>
                        <w:szCs w:val="72"/>
                      </w:rPr>
                    </m:ctrlPr>
                  </m:fPr>
                  <m:num>
                    <m:r>
                      <w:rPr>
                        <w:rFonts w:ascii="Cambria Math" w:hAnsi="Cambria Math"/>
                        <w:sz w:val="72"/>
                        <w:szCs w:val="72"/>
                      </w:rPr>
                      <m:t>4</m:t>
                    </m:r>
                  </m:num>
                  <m:den>
                    <m:r>
                      <w:rPr>
                        <w:rFonts w:ascii="Cambria Math" w:hAnsi="Cambria Math"/>
                        <w:sz w:val="72"/>
                        <w:szCs w:val="72"/>
                      </w:rPr>
                      <m:t>10</m:t>
                    </m:r>
                  </m:den>
                </m:f>
              </m:oMath>
            </m:oMathPara>
          </w:p>
        </w:tc>
      </w:tr>
      <w:tr w:rsidR="002E0775" w:rsidRPr="00071391" w:rsidTr="006A51A7">
        <w:trPr>
          <w:trHeight w:val="2985"/>
          <w:jc w:val="center"/>
        </w:trPr>
        <w:tc>
          <w:tcPr>
            <w:tcW w:w="1667" w:type="pct"/>
            <w:vAlign w:val="center"/>
          </w:tcPr>
          <w:p w:rsidR="002E0775" w:rsidRPr="00144DA5" w:rsidRDefault="00BE2671" w:rsidP="006A51A7">
            <w:pPr>
              <w:jc w:val="center"/>
              <w:rPr>
                <w:sz w:val="72"/>
                <w:szCs w:val="72"/>
              </w:rPr>
            </w:pPr>
            <m:oMathPara>
              <m:oMath>
                <m:f>
                  <m:fPr>
                    <m:ctrlPr>
                      <w:rPr>
                        <w:rFonts w:ascii="Cambria Math" w:hAnsi="Cambria Math"/>
                        <w:i/>
                        <w:sz w:val="72"/>
                        <w:szCs w:val="72"/>
                      </w:rPr>
                    </m:ctrlPr>
                  </m:fPr>
                  <m:num>
                    <m:r>
                      <w:rPr>
                        <w:rFonts w:ascii="Cambria Math" w:hAnsi="Cambria Math"/>
                        <w:sz w:val="72"/>
                        <w:szCs w:val="72"/>
                      </w:rPr>
                      <m:t>4</m:t>
                    </m:r>
                  </m:num>
                  <m:den>
                    <m:r>
                      <w:rPr>
                        <w:rFonts w:ascii="Cambria Math" w:hAnsi="Cambria Math"/>
                        <w:sz w:val="72"/>
                        <w:szCs w:val="72"/>
                      </w:rPr>
                      <m:t>5</m:t>
                    </m:r>
                  </m:den>
                </m:f>
              </m:oMath>
            </m:oMathPara>
          </w:p>
        </w:tc>
        <w:tc>
          <w:tcPr>
            <w:tcW w:w="1667" w:type="pct"/>
            <w:vAlign w:val="center"/>
          </w:tcPr>
          <w:p w:rsidR="002E0775" w:rsidRPr="00144DA5" w:rsidRDefault="00BE2671" w:rsidP="006A51A7">
            <w:pPr>
              <w:jc w:val="center"/>
              <w:rPr>
                <w:sz w:val="72"/>
                <w:szCs w:val="72"/>
              </w:rPr>
            </w:pPr>
            <m:oMathPara>
              <m:oMath>
                <m:f>
                  <m:fPr>
                    <m:ctrlPr>
                      <w:rPr>
                        <w:rFonts w:ascii="Cambria Math" w:hAnsi="Cambria Math"/>
                        <w:i/>
                        <w:sz w:val="72"/>
                        <w:szCs w:val="72"/>
                      </w:rPr>
                    </m:ctrlPr>
                  </m:fPr>
                  <m:num>
                    <m:r>
                      <w:rPr>
                        <w:rFonts w:ascii="Cambria Math" w:hAnsi="Cambria Math"/>
                        <w:sz w:val="72"/>
                        <w:szCs w:val="72"/>
                      </w:rPr>
                      <m:t>5</m:t>
                    </m:r>
                  </m:num>
                  <m:den>
                    <m:r>
                      <w:rPr>
                        <w:rFonts w:ascii="Cambria Math" w:hAnsi="Cambria Math"/>
                        <w:sz w:val="72"/>
                        <w:szCs w:val="72"/>
                      </w:rPr>
                      <m:t>5</m:t>
                    </m:r>
                  </m:den>
                </m:f>
              </m:oMath>
            </m:oMathPara>
          </w:p>
        </w:tc>
        <w:tc>
          <w:tcPr>
            <w:tcW w:w="1667" w:type="pct"/>
            <w:vAlign w:val="center"/>
          </w:tcPr>
          <w:p w:rsidR="002E0775" w:rsidRPr="00144DA5" w:rsidRDefault="00BE2671" w:rsidP="006A51A7">
            <w:pPr>
              <w:jc w:val="center"/>
              <w:rPr>
                <w:sz w:val="72"/>
                <w:szCs w:val="72"/>
              </w:rPr>
            </w:pPr>
            <m:oMathPara>
              <m:oMath>
                <m:f>
                  <m:fPr>
                    <m:ctrlPr>
                      <w:rPr>
                        <w:rFonts w:ascii="Cambria Math" w:hAnsi="Cambria Math"/>
                        <w:i/>
                        <w:sz w:val="72"/>
                        <w:szCs w:val="72"/>
                      </w:rPr>
                    </m:ctrlPr>
                  </m:fPr>
                  <m:num>
                    <m:r>
                      <w:rPr>
                        <w:rFonts w:ascii="Cambria Math" w:hAnsi="Cambria Math"/>
                        <w:sz w:val="72"/>
                        <w:szCs w:val="72"/>
                      </w:rPr>
                      <m:t>8</m:t>
                    </m:r>
                  </m:num>
                  <m:den>
                    <m:r>
                      <w:rPr>
                        <w:rFonts w:ascii="Cambria Math" w:hAnsi="Cambria Math"/>
                        <w:sz w:val="72"/>
                        <w:szCs w:val="72"/>
                      </w:rPr>
                      <m:t>8</m:t>
                    </m:r>
                  </m:den>
                </m:f>
              </m:oMath>
            </m:oMathPara>
          </w:p>
        </w:tc>
      </w:tr>
      <w:tr w:rsidR="002E0775" w:rsidRPr="00071391" w:rsidTr="006A51A7">
        <w:trPr>
          <w:trHeight w:val="2985"/>
          <w:jc w:val="center"/>
        </w:trPr>
        <w:tc>
          <w:tcPr>
            <w:tcW w:w="1667" w:type="pct"/>
            <w:vAlign w:val="center"/>
          </w:tcPr>
          <w:p w:rsidR="002E0775" w:rsidRPr="00144DA5" w:rsidRDefault="00BE2671" w:rsidP="006A51A7">
            <w:pPr>
              <w:jc w:val="center"/>
              <w:rPr>
                <w:sz w:val="72"/>
                <w:szCs w:val="72"/>
              </w:rPr>
            </w:pPr>
            <m:oMathPara>
              <m:oMath>
                <m:f>
                  <m:fPr>
                    <m:ctrlPr>
                      <w:rPr>
                        <w:rFonts w:ascii="Cambria Math" w:hAnsi="Cambria Math"/>
                        <w:i/>
                        <w:sz w:val="72"/>
                        <w:szCs w:val="72"/>
                      </w:rPr>
                    </m:ctrlPr>
                  </m:fPr>
                  <m:num>
                    <m:r>
                      <w:rPr>
                        <w:rFonts w:ascii="Cambria Math" w:hAnsi="Cambria Math"/>
                        <w:sz w:val="72"/>
                        <w:szCs w:val="72"/>
                      </w:rPr>
                      <m:t>3</m:t>
                    </m:r>
                  </m:num>
                  <m:den>
                    <m:r>
                      <w:rPr>
                        <w:rFonts w:ascii="Cambria Math" w:hAnsi="Cambria Math"/>
                        <w:sz w:val="72"/>
                        <w:szCs w:val="72"/>
                      </w:rPr>
                      <m:t>3</m:t>
                    </m:r>
                  </m:den>
                </m:f>
              </m:oMath>
            </m:oMathPara>
          </w:p>
        </w:tc>
        <w:tc>
          <w:tcPr>
            <w:tcW w:w="1667" w:type="pct"/>
            <w:vAlign w:val="center"/>
          </w:tcPr>
          <w:p w:rsidR="002E0775" w:rsidRPr="00144DA5" w:rsidRDefault="00BE2671" w:rsidP="006A51A7">
            <w:pPr>
              <w:jc w:val="center"/>
              <w:rPr>
                <w:sz w:val="72"/>
                <w:szCs w:val="72"/>
              </w:rPr>
            </w:pPr>
            <m:oMathPara>
              <m:oMath>
                <m:f>
                  <m:fPr>
                    <m:ctrlPr>
                      <w:rPr>
                        <w:rFonts w:ascii="Cambria Math" w:hAnsi="Cambria Math"/>
                        <w:i/>
                        <w:sz w:val="72"/>
                        <w:szCs w:val="72"/>
                      </w:rPr>
                    </m:ctrlPr>
                  </m:fPr>
                  <m:num>
                    <m:r>
                      <w:rPr>
                        <w:rFonts w:ascii="Cambria Math" w:hAnsi="Cambria Math"/>
                        <w:sz w:val="72"/>
                        <w:szCs w:val="72"/>
                      </w:rPr>
                      <m:t>7</m:t>
                    </m:r>
                  </m:num>
                  <m:den>
                    <m:r>
                      <w:rPr>
                        <w:rFonts w:ascii="Cambria Math" w:hAnsi="Cambria Math"/>
                        <w:sz w:val="72"/>
                        <w:szCs w:val="72"/>
                      </w:rPr>
                      <m:t>10</m:t>
                    </m:r>
                  </m:den>
                </m:f>
              </m:oMath>
            </m:oMathPara>
          </w:p>
        </w:tc>
        <w:tc>
          <w:tcPr>
            <w:tcW w:w="1667" w:type="pct"/>
            <w:vAlign w:val="center"/>
          </w:tcPr>
          <w:p w:rsidR="002E0775" w:rsidRPr="00144DA5" w:rsidRDefault="00BE2671" w:rsidP="006A51A7">
            <w:pPr>
              <w:jc w:val="center"/>
              <w:rPr>
                <w:sz w:val="72"/>
                <w:szCs w:val="72"/>
              </w:rPr>
            </w:pPr>
            <m:oMathPara>
              <m:oMath>
                <m:f>
                  <m:fPr>
                    <m:ctrlPr>
                      <w:rPr>
                        <w:rFonts w:ascii="Cambria Math" w:hAnsi="Cambria Math"/>
                        <w:i/>
                        <w:sz w:val="72"/>
                        <w:szCs w:val="72"/>
                      </w:rPr>
                    </m:ctrlPr>
                  </m:fPr>
                  <m:num>
                    <m:r>
                      <w:rPr>
                        <w:rFonts w:ascii="Cambria Math" w:hAnsi="Cambria Math"/>
                        <w:sz w:val="72"/>
                        <w:szCs w:val="72"/>
                      </w:rPr>
                      <m:t>8</m:t>
                    </m:r>
                  </m:num>
                  <m:den>
                    <m:r>
                      <w:rPr>
                        <w:rFonts w:ascii="Cambria Math" w:hAnsi="Cambria Math"/>
                        <w:sz w:val="72"/>
                        <w:szCs w:val="72"/>
                      </w:rPr>
                      <m:t>10</m:t>
                    </m:r>
                  </m:den>
                </m:f>
              </m:oMath>
            </m:oMathPara>
          </w:p>
        </w:tc>
      </w:tr>
      <w:tr w:rsidR="002E0775" w:rsidRPr="00071391" w:rsidTr="006A51A7">
        <w:trPr>
          <w:trHeight w:val="2985"/>
          <w:jc w:val="center"/>
        </w:trPr>
        <w:tc>
          <w:tcPr>
            <w:tcW w:w="1667" w:type="pct"/>
            <w:vAlign w:val="center"/>
          </w:tcPr>
          <w:p w:rsidR="002E0775" w:rsidRPr="00144DA5" w:rsidRDefault="00BE2671" w:rsidP="006A51A7">
            <w:pPr>
              <w:jc w:val="center"/>
              <w:rPr>
                <w:sz w:val="72"/>
                <w:szCs w:val="72"/>
              </w:rPr>
            </w:pPr>
            <m:oMathPara>
              <m:oMath>
                <m:f>
                  <m:fPr>
                    <m:ctrlPr>
                      <w:rPr>
                        <w:rFonts w:ascii="Cambria Math" w:hAnsi="Cambria Math"/>
                        <w:i/>
                        <w:sz w:val="72"/>
                        <w:szCs w:val="72"/>
                      </w:rPr>
                    </m:ctrlPr>
                  </m:fPr>
                  <m:num>
                    <m:r>
                      <w:rPr>
                        <w:rFonts w:ascii="Cambria Math" w:hAnsi="Cambria Math"/>
                        <w:sz w:val="72"/>
                        <w:szCs w:val="72"/>
                      </w:rPr>
                      <m:t>9</m:t>
                    </m:r>
                  </m:num>
                  <m:den>
                    <m:r>
                      <w:rPr>
                        <w:rFonts w:ascii="Cambria Math" w:hAnsi="Cambria Math"/>
                        <w:sz w:val="72"/>
                        <w:szCs w:val="72"/>
                      </w:rPr>
                      <m:t>10</m:t>
                    </m:r>
                  </m:den>
                </m:f>
              </m:oMath>
            </m:oMathPara>
          </w:p>
        </w:tc>
        <w:tc>
          <w:tcPr>
            <w:tcW w:w="1667" w:type="pct"/>
            <w:vAlign w:val="center"/>
          </w:tcPr>
          <w:p w:rsidR="002E0775" w:rsidRPr="00144DA5" w:rsidRDefault="00BE2671" w:rsidP="006A51A7">
            <w:pPr>
              <w:jc w:val="center"/>
              <w:rPr>
                <w:sz w:val="72"/>
                <w:szCs w:val="72"/>
              </w:rPr>
            </w:pPr>
            <m:oMathPara>
              <m:oMath>
                <m:f>
                  <m:fPr>
                    <m:ctrlPr>
                      <w:rPr>
                        <w:rFonts w:ascii="Cambria Math" w:hAnsi="Cambria Math"/>
                        <w:i/>
                        <w:sz w:val="72"/>
                        <w:szCs w:val="72"/>
                      </w:rPr>
                    </m:ctrlPr>
                  </m:fPr>
                  <m:num>
                    <m:r>
                      <w:rPr>
                        <w:rFonts w:ascii="Cambria Math" w:hAnsi="Cambria Math"/>
                        <w:sz w:val="72"/>
                        <w:szCs w:val="72"/>
                      </w:rPr>
                      <m:t>8</m:t>
                    </m:r>
                  </m:num>
                  <m:den>
                    <m:r>
                      <w:rPr>
                        <w:rFonts w:ascii="Cambria Math" w:hAnsi="Cambria Math"/>
                        <w:sz w:val="72"/>
                        <w:szCs w:val="72"/>
                      </w:rPr>
                      <m:t>12</m:t>
                    </m:r>
                  </m:den>
                </m:f>
              </m:oMath>
            </m:oMathPara>
          </w:p>
        </w:tc>
        <w:tc>
          <w:tcPr>
            <w:tcW w:w="1667" w:type="pct"/>
            <w:vAlign w:val="center"/>
          </w:tcPr>
          <w:p w:rsidR="002E0775" w:rsidRPr="00144DA5" w:rsidRDefault="00BE2671" w:rsidP="006A51A7">
            <w:pPr>
              <w:jc w:val="center"/>
              <w:rPr>
                <w:sz w:val="72"/>
                <w:szCs w:val="72"/>
              </w:rPr>
            </w:pPr>
            <m:oMathPara>
              <m:oMath>
                <m:f>
                  <m:fPr>
                    <m:ctrlPr>
                      <w:rPr>
                        <w:rFonts w:ascii="Cambria Math" w:hAnsi="Cambria Math"/>
                        <w:i/>
                        <w:sz w:val="72"/>
                        <w:szCs w:val="72"/>
                      </w:rPr>
                    </m:ctrlPr>
                  </m:fPr>
                  <m:num>
                    <m:r>
                      <w:rPr>
                        <w:rFonts w:ascii="Cambria Math" w:hAnsi="Cambria Math"/>
                        <w:sz w:val="72"/>
                        <w:szCs w:val="72"/>
                      </w:rPr>
                      <m:t>9</m:t>
                    </m:r>
                  </m:num>
                  <m:den>
                    <m:r>
                      <w:rPr>
                        <w:rFonts w:ascii="Cambria Math" w:hAnsi="Cambria Math"/>
                        <w:sz w:val="72"/>
                        <w:szCs w:val="72"/>
                      </w:rPr>
                      <m:t>12</m:t>
                    </m:r>
                  </m:den>
                </m:f>
              </m:oMath>
            </m:oMathPara>
          </w:p>
        </w:tc>
      </w:tr>
      <w:tr w:rsidR="002E0775" w:rsidRPr="00071391" w:rsidTr="006A51A7">
        <w:trPr>
          <w:trHeight w:val="2985"/>
          <w:jc w:val="center"/>
        </w:trPr>
        <w:tc>
          <w:tcPr>
            <w:tcW w:w="1667" w:type="pct"/>
            <w:vAlign w:val="center"/>
          </w:tcPr>
          <w:p w:rsidR="002E0775" w:rsidRPr="00144DA5" w:rsidRDefault="00BE2671" w:rsidP="006A51A7">
            <w:pPr>
              <w:jc w:val="center"/>
              <w:rPr>
                <w:sz w:val="72"/>
                <w:szCs w:val="72"/>
              </w:rPr>
            </w:pPr>
            <m:oMathPara>
              <m:oMath>
                <m:f>
                  <m:fPr>
                    <m:ctrlPr>
                      <w:rPr>
                        <w:rFonts w:ascii="Cambria Math" w:hAnsi="Cambria Math"/>
                        <w:i/>
                        <w:sz w:val="72"/>
                        <w:szCs w:val="72"/>
                      </w:rPr>
                    </m:ctrlPr>
                  </m:fPr>
                  <m:num>
                    <m:r>
                      <w:rPr>
                        <w:rFonts w:ascii="Cambria Math" w:hAnsi="Cambria Math"/>
                        <w:sz w:val="72"/>
                        <w:szCs w:val="72"/>
                      </w:rPr>
                      <m:t>5</m:t>
                    </m:r>
                  </m:num>
                  <m:den>
                    <m:r>
                      <w:rPr>
                        <w:rFonts w:ascii="Cambria Math" w:hAnsi="Cambria Math"/>
                        <w:sz w:val="72"/>
                        <w:szCs w:val="72"/>
                      </w:rPr>
                      <m:t>12</m:t>
                    </m:r>
                  </m:den>
                </m:f>
              </m:oMath>
            </m:oMathPara>
          </w:p>
        </w:tc>
        <w:tc>
          <w:tcPr>
            <w:tcW w:w="1667" w:type="pct"/>
            <w:vAlign w:val="center"/>
          </w:tcPr>
          <w:p w:rsidR="002E0775" w:rsidRPr="00144DA5" w:rsidRDefault="00BE2671" w:rsidP="006A51A7">
            <w:pPr>
              <w:jc w:val="center"/>
              <w:rPr>
                <w:sz w:val="72"/>
                <w:szCs w:val="72"/>
              </w:rPr>
            </w:pPr>
            <m:oMathPara>
              <m:oMath>
                <m:f>
                  <m:fPr>
                    <m:ctrlPr>
                      <w:rPr>
                        <w:rFonts w:ascii="Cambria Math" w:hAnsi="Cambria Math"/>
                        <w:i/>
                        <w:sz w:val="72"/>
                        <w:szCs w:val="72"/>
                      </w:rPr>
                    </m:ctrlPr>
                  </m:fPr>
                  <m:num>
                    <m:r>
                      <w:rPr>
                        <w:rFonts w:ascii="Cambria Math" w:hAnsi="Cambria Math"/>
                        <w:sz w:val="72"/>
                        <w:szCs w:val="72"/>
                      </w:rPr>
                      <m:t>11</m:t>
                    </m:r>
                  </m:num>
                  <m:den>
                    <m:r>
                      <w:rPr>
                        <w:rFonts w:ascii="Cambria Math" w:hAnsi="Cambria Math"/>
                        <w:sz w:val="72"/>
                        <w:szCs w:val="72"/>
                      </w:rPr>
                      <m:t>12</m:t>
                    </m:r>
                  </m:den>
                </m:f>
              </m:oMath>
            </m:oMathPara>
          </w:p>
        </w:tc>
        <w:tc>
          <w:tcPr>
            <w:tcW w:w="1667" w:type="pct"/>
            <w:vAlign w:val="center"/>
          </w:tcPr>
          <w:p w:rsidR="002E0775" w:rsidRPr="002A35A9" w:rsidRDefault="002E0775" w:rsidP="006A51A7">
            <w:pPr>
              <w:jc w:val="center"/>
              <w:rPr>
                <w:sz w:val="96"/>
                <w:szCs w:val="96"/>
              </w:rPr>
            </w:pPr>
            <w:r w:rsidRPr="002A35A9">
              <w:rPr>
                <w:sz w:val="96"/>
                <w:szCs w:val="96"/>
              </w:rPr>
              <w:t>1</w:t>
            </w:r>
          </w:p>
        </w:tc>
      </w:tr>
    </w:tbl>
    <w:p w:rsidR="002E0775" w:rsidRPr="007F0621" w:rsidRDefault="002E0775" w:rsidP="00E05F3A">
      <w:pPr>
        <w:spacing w:after="0"/>
        <w:rPr>
          <w:rFonts w:cs="Times New Roman"/>
          <w:sz w:val="24"/>
          <w:szCs w:val="24"/>
        </w:rPr>
      </w:pPr>
    </w:p>
    <w:sectPr w:rsidR="002E0775" w:rsidRPr="007F0621" w:rsidSect="00CF18A0">
      <w:headerReference w:type="default" r:id="rId12"/>
      <w:footerReference w:type="default" r:id="rId13"/>
      <w:pgSz w:w="12240" w:h="15840"/>
      <w:pgMar w:top="72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1BF" w:rsidRDefault="005651BF" w:rsidP="00220A40">
      <w:pPr>
        <w:spacing w:after="0" w:line="240" w:lineRule="auto"/>
      </w:pPr>
      <w:r>
        <w:separator/>
      </w:r>
    </w:p>
  </w:endnote>
  <w:endnote w:type="continuationSeparator" w:id="0">
    <w:p w:rsidR="005651BF" w:rsidRDefault="005651BF"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425137"/>
      <w:docPartObj>
        <w:docPartGallery w:val="Page Numbers (Bottom of Page)"/>
        <w:docPartUnique/>
      </w:docPartObj>
    </w:sdtPr>
    <w:sdtEndPr>
      <w:rPr>
        <w:noProof/>
      </w:rPr>
    </w:sdtEndPr>
    <w:sdtContent>
      <w:p w:rsidR="00635598" w:rsidRPr="00CF18A0" w:rsidRDefault="00CF18A0" w:rsidP="00CF18A0">
        <w:pPr>
          <w:pStyle w:val="Footer"/>
        </w:pPr>
        <w:r>
          <w:t>Virginia Department of Education ©2018</w:t>
        </w:r>
        <w:r>
          <w:tab/>
        </w:r>
        <w:r>
          <w:tab/>
        </w:r>
        <w:r>
          <w:fldChar w:fldCharType="begin"/>
        </w:r>
        <w:r>
          <w:instrText xml:space="preserve"> PAGE   \* MERGEFORMAT </w:instrText>
        </w:r>
        <w:r>
          <w:fldChar w:fldCharType="separate"/>
        </w:r>
        <w:r w:rsidR="00BE2671">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1BF" w:rsidRDefault="005651BF" w:rsidP="00220A40">
      <w:pPr>
        <w:spacing w:after="0" w:line="240" w:lineRule="auto"/>
      </w:pPr>
      <w:r>
        <w:separator/>
      </w:r>
    </w:p>
  </w:footnote>
  <w:footnote w:type="continuationSeparator" w:id="0">
    <w:p w:rsidR="005651BF" w:rsidRDefault="005651BF"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A0" w:rsidRDefault="00CF18A0" w:rsidP="00CF18A0">
    <w:pPr>
      <w:pStyle w:val="Header"/>
      <w:contextualSpacing/>
      <w:rPr>
        <w:i/>
      </w:rPr>
    </w:pPr>
    <w:r w:rsidRPr="00F91223">
      <w:rPr>
        <w:i/>
      </w:rPr>
      <w:t xml:space="preserve">Mathematics </w:t>
    </w:r>
    <w:r>
      <w:rPr>
        <w:i/>
      </w:rPr>
      <w:t xml:space="preserve">Instructional Plan – </w:t>
    </w:r>
    <w:r w:rsidRPr="00F91223">
      <w:rPr>
        <w:i/>
      </w:rPr>
      <w:t>Grade Three</w:t>
    </w:r>
  </w:p>
  <w:p w:rsidR="00BB34CF" w:rsidRPr="00CF18A0" w:rsidRDefault="00BB34CF" w:rsidP="00CF1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pStyle w:val="Bullet1Bol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B5C0E"/>
    <w:multiLevelType w:val="hybridMultilevel"/>
    <w:tmpl w:val="F306ACD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1A8A4B45"/>
    <w:multiLevelType w:val="hybridMultilevel"/>
    <w:tmpl w:val="6ED44190"/>
    <w:lvl w:ilvl="0" w:tplc="9E887458">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044C150E">
      <w:start w:val="1"/>
      <w:numFmt w:val="bullet"/>
      <w:lvlText w:val=""/>
      <w:lvlJc w:val="left"/>
      <w:pPr>
        <w:tabs>
          <w:tab w:val="num" w:pos="1440"/>
        </w:tabs>
        <w:ind w:left="1440" w:hanging="360"/>
      </w:pPr>
      <w:rPr>
        <w:rFonts w:ascii="Symbol" w:hAnsi="Symbol" w:cs="Times New Roman" w:hint="default"/>
        <w:sz w:val="24"/>
        <w:szCs w:val="24"/>
      </w:rPr>
    </w:lvl>
    <w:lvl w:ilvl="2" w:tplc="0C3230A8" w:tentative="1">
      <w:start w:val="1"/>
      <w:numFmt w:val="bullet"/>
      <w:lvlText w:val=""/>
      <w:lvlJc w:val="left"/>
      <w:pPr>
        <w:ind w:left="2160" w:hanging="360"/>
      </w:pPr>
      <w:rPr>
        <w:rFonts w:ascii="Wingdings" w:hAnsi="Wingdings" w:hint="default"/>
      </w:rPr>
    </w:lvl>
    <w:lvl w:ilvl="3" w:tplc="E8AC948C" w:tentative="1">
      <w:start w:val="1"/>
      <w:numFmt w:val="bullet"/>
      <w:lvlText w:val=""/>
      <w:lvlJc w:val="left"/>
      <w:pPr>
        <w:ind w:left="2880" w:hanging="360"/>
      </w:pPr>
      <w:rPr>
        <w:rFonts w:ascii="Symbol" w:hAnsi="Symbol" w:hint="default"/>
      </w:rPr>
    </w:lvl>
    <w:lvl w:ilvl="4" w:tplc="2A848A96" w:tentative="1">
      <w:start w:val="1"/>
      <w:numFmt w:val="bullet"/>
      <w:lvlText w:val="o"/>
      <w:lvlJc w:val="left"/>
      <w:pPr>
        <w:ind w:left="3600" w:hanging="360"/>
      </w:pPr>
      <w:rPr>
        <w:rFonts w:ascii="Courier New" w:hAnsi="Courier New" w:hint="default"/>
      </w:rPr>
    </w:lvl>
    <w:lvl w:ilvl="5" w:tplc="3196D268" w:tentative="1">
      <w:start w:val="1"/>
      <w:numFmt w:val="bullet"/>
      <w:lvlText w:val=""/>
      <w:lvlJc w:val="left"/>
      <w:pPr>
        <w:ind w:left="4320" w:hanging="360"/>
      </w:pPr>
      <w:rPr>
        <w:rFonts w:ascii="Wingdings" w:hAnsi="Wingdings" w:hint="default"/>
      </w:rPr>
    </w:lvl>
    <w:lvl w:ilvl="6" w:tplc="68921692" w:tentative="1">
      <w:start w:val="1"/>
      <w:numFmt w:val="bullet"/>
      <w:lvlText w:val=""/>
      <w:lvlJc w:val="left"/>
      <w:pPr>
        <w:ind w:left="5040" w:hanging="360"/>
      </w:pPr>
      <w:rPr>
        <w:rFonts w:ascii="Symbol" w:hAnsi="Symbol" w:hint="default"/>
      </w:rPr>
    </w:lvl>
    <w:lvl w:ilvl="7" w:tplc="5C98C4E4" w:tentative="1">
      <w:start w:val="1"/>
      <w:numFmt w:val="bullet"/>
      <w:lvlText w:val="o"/>
      <w:lvlJc w:val="left"/>
      <w:pPr>
        <w:ind w:left="5760" w:hanging="360"/>
      </w:pPr>
      <w:rPr>
        <w:rFonts w:ascii="Courier New" w:hAnsi="Courier New" w:hint="default"/>
      </w:rPr>
    </w:lvl>
    <w:lvl w:ilvl="8" w:tplc="D61CA35A"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5AF7684"/>
    <w:multiLevelType w:val="hybridMultilevel"/>
    <w:tmpl w:val="08F0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C13C8"/>
    <w:multiLevelType w:val="hybridMultilevel"/>
    <w:tmpl w:val="FADA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76C8D"/>
    <w:multiLevelType w:val="hybridMultilevel"/>
    <w:tmpl w:val="87F445EA"/>
    <w:lvl w:ilvl="0" w:tplc="93886D0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5736A"/>
    <w:multiLevelType w:val="hybridMultilevel"/>
    <w:tmpl w:val="28E07218"/>
    <w:lvl w:ilvl="0" w:tplc="FFC032D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F6228F9"/>
    <w:multiLevelType w:val="hybridMultilevel"/>
    <w:tmpl w:val="2DA2F97A"/>
    <w:lvl w:ilvl="0" w:tplc="0409000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E71DD4"/>
    <w:multiLevelType w:val="hybridMultilevel"/>
    <w:tmpl w:val="D532745C"/>
    <w:lvl w:ilvl="0" w:tplc="586818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D1E32"/>
    <w:multiLevelType w:val="hybridMultilevel"/>
    <w:tmpl w:val="4C049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2049C"/>
    <w:multiLevelType w:val="hybridMultilevel"/>
    <w:tmpl w:val="60C0382A"/>
    <w:lvl w:ilvl="0" w:tplc="1810767E">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4"/>
  </w:num>
  <w:num w:numId="3">
    <w:abstractNumId w:val="7"/>
  </w:num>
  <w:num w:numId="4">
    <w:abstractNumId w:val="11"/>
  </w:num>
  <w:num w:numId="5">
    <w:abstractNumId w:val="12"/>
  </w:num>
  <w:num w:numId="6">
    <w:abstractNumId w:val="0"/>
  </w:num>
  <w:num w:numId="7">
    <w:abstractNumId w:val="8"/>
  </w:num>
  <w:num w:numId="8">
    <w:abstractNumId w:val="5"/>
  </w:num>
  <w:num w:numId="9">
    <w:abstractNumId w:val="6"/>
  </w:num>
  <w:num w:numId="10">
    <w:abstractNumId w:val="3"/>
  </w:num>
  <w:num w:numId="11">
    <w:abstractNumId w:val="2"/>
  </w:num>
  <w:num w:numId="12">
    <w:abstractNumId w:val="10"/>
  </w:num>
  <w:num w:numId="13">
    <w:abstractNumId w:val="14"/>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5C05"/>
    <w:rsid w:val="00022C9F"/>
    <w:rsid w:val="00075B63"/>
    <w:rsid w:val="000906FC"/>
    <w:rsid w:val="000D5A2B"/>
    <w:rsid w:val="000E40B0"/>
    <w:rsid w:val="00132559"/>
    <w:rsid w:val="00196BD1"/>
    <w:rsid w:val="001C1985"/>
    <w:rsid w:val="001D0528"/>
    <w:rsid w:val="00220A40"/>
    <w:rsid w:val="002B3EA7"/>
    <w:rsid w:val="002E0775"/>
    <w:rsid w:val="002E277C"/>
    <w:rsid w:val="00381C1B"/>
    <w:rsid w:val="003C048F"/>
    <w:rsid w:val="004203F5"/>
    <w:rsid w:val="00477E91"/>
    <w:rsid w:val="004859BB"/>
    <w:rsid w:val="004A219B"/>
    <w:rsid w:val="004E5B8D"/>
    <w:rsid w:val="00521E66"/>
    <w:rsid w:val="00551EFD"/>
    <w:rsid w:val="005651BF"/>
    <w:rsid w:val="00567BB3"/>
    <w:rsid w:val="00597682"/>
    <w:rsid w:val="005C02F4"/>
    <w:rsid w:val="005D453F"/>
    <w:rsid w:val="006173AB"/>
    <w:rsid w:val="006303DC"/>
    <w:rsid w:val="00635598"/>
    <w:rsid w:val="006B0124"/>
    <w:rsid w:val="006B2CF0"/>
    <w:rsid w:val="006C13B5"/>
    <w:rsid w:val="006D0822"/>
    <w:rsid w:val="00717399"/>
    <w:rsid w:val="007E41D5"/>
    <w:rsid w:val="007F0621"/>
    <w:rsid w:val="008035E5"/>
    <w:rsid w:val="008217B8"/>
    <w:rsid w:val="00822CAE"/>
    <w:rsid w:val="008C5CDF"/>
    <w:rsid w:val="00932BC8"/>
    <w:rsid w:val="009427C7"/>
    <w:rsid w:val="0099169A"/>
    <w:rsid w:val="009D1D59"/>
    <w:rsid w:val="00A12A49"/>
    <w:rsid w:val="00A20131"/>
    <w:rsid w:val="00A756D3"/>
    <w:rsid w:val="00AA57E5"/>
    <w:rsid w:val="00AA6133"/>
    <w:rsid w:val="00AF58F3"/>
    <w:rsid w:val="00B16B81"/>
    <w:rsid w:val="00B26237"/>
    <w:rsid w:val="00B879C7"/>
    <w:rsid w:val="00BB2F72"/>
    <w:rsid w:val="00BB34CF"/>
    <w:rsid w:val="00BE2671"/>
    <w:rsid w:val="00C21E8C"/>
    <w:rsid w:val="00C618CC"/>
    <w:rsid w:val="00C674C5"/>
    <w:rsid w:val="00C73471"/>
    <w:rsid w:val="00C82A18"/>
    <w:rsid w:val="00C9680C"/>
    <w:rsid w:val="00CB679E"/>
    <w:rsid w:val="00CC6199"/>
    <w:rsid w:val="00CF18A0"/>
    <w:rsid w:val="00D453E6"/>
    <w:rsid w:val="00D94802"/>
    <w:rsid w:val="00E05F3A"/>
    <w:rsid w:val="00E13E55"/>
    <w:rsid w:val="00E24E7E"/>
    <w:rsid w:val="00E26312"/>
    <w:rsid w:val="00E71C8F"/>
    <w:rsid w:val="00EA1854"/>
    <w:rsid w:val="00F441BA"/>
    <w:rsid w:val="00F51728"/>
    <w:rsid w:val="00F602E2"/>
    <w:rsid w:val="00F940D1"/>
    <w:rsid w:val="00FA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ECED9-225E-413C-B3F7-631E4B3C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CF18A0"/>
    <w:pPr>
      <w:spacing w:before="100" w:after="0"/>
      <w:outlineLvl w:val="1"/>
    </w:pPr>
    <w:rPr>
      <w:b/>
      <w:sz w:val="24"/>
      <w:szCs w:val="24"/>
    </w:rPr>
  </w:style>
  <w:style w:type="paragraph" w:styleId="Heading3">
    <w:name w:val="heading 3"/>
    <w:basedOn w:val="Bullet1Bold"/>
    <w:next w:val="Normal"/>
    <w:link w:val="Heading3Char"/>
    <w:uiPriority w:val="9"/>
    <w:unhideWhenUsed/>
    <w:qFormat/>
    <w:rsid w:val="00CF18A0"/>
    <w:pPr>
      <w:numPr>
        <w:numId w:val="3"/>
      </w:numPr>
      <w:spacing w:before="100"/>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CF18A0"/>
    <w:rPr>
      <w:b/>
      <w:sz w:val="24"/>
      <w:szCs w:val="24"/>
    </w:rPr>
  </w:style>
  <w:style w:type="character" w:customStyle="1" w:styleId="Heading3Char">
    <w:name w:val="Heading 3 Char"/>
    <w:basedOn w:val="DefaultParagraphFont"/>
    <w:link w:val="Heading3"/>
    <w:uiPriority w:val="9"/>
    <w:rsid w:val="00CF18A0"/>
    <w:rPr>
      <w:rFonts w:ascii="Calibri" w:eastAsia="Calibri" w:hAnsi="Calibri" w:cs="Times New Roman"/>
      <w:b/>
      <w:sz w:val="24"/>
      <w:szCs w:val="24"/>
      <w:lang w:bidi="en-US"/>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F602E2"/>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Bullet2">
    <w:name w:val="Bullet 2"/>
    <w:basedOn w:val="Normal"/>
    <w:link w:val="Bullet2Char"/>
    <w:rsid w:val="00F602E2"/>
    <w:pPr>
      <w:numPr>
        <w:numId w:val="10"/>
      </w:numPr>
      <w:spacing w:after="0" w:line="240" w:lineRule="auto"/>
    </w:pPr>
    <w:rPr>
      <w:rFonts w:ascii="Calibri" w:eastAsia="Times New Roman" w:hAnsi="Calibri" w:cs="Times New Roman"/>
      <w:sz w:val="24"/>
      <w:lang w:bidi="en-US"/>
    </w:rPr>
  </w:style>
  <w:style w:type="paragraph" w:customStyle="1" w:styleId="Bullet1Bold">
    <w:name w:val="Bullet 1 Bold"/>
    <w:basedOn w:val="Bullet1"/>
    <w:next w:val="Bullet2"/>
    <w:rsid w:val="00F602E2"/>
    <w:pPr>
      <w:keepNext/>
      <w:numPr>
        <w:numId w:val="1"/>
      </w:numPr>
      <w:spacing w:after="0"/>
    </w:pPr>
    <w:rPr>
      <w:rFonts w:ascii="Calibri" w:eastAsia="Calibri" w:hAnsi="Calibri"/>
      <w:b/>
      <w:lang w:bidi="en-US"/>
    </w:rPr>
  </w:style>
  <w:style w:type="character" w:customStyle="1" w:styleId="NumberedParaChar">
    <w:name w:val="Numbered Para Char"/>
    <w:basedOn w:val="DefaultParagraphFont"/>
    <w:link w:val="NumberedPara"/>
    <w:rsid w:val="00F602E2"/>
    <w:rPr>
      <w:rFonts w:ascii="Times New Roman" w:eastAsia="Times New Roman" w:hAnsi="Times New Roman" w:cs="Times New Roman"/>
      <w:sz w:val="24"/>
      <w:szCs w:val="20"/>
    </w:rPr>
  </w:style>
  <w:style w:type="character" w:customStyle="1" w:styleId="Bullet2Char">
    <w:name w:val="Bullet 2 Char"/>
    <w:basedOn w:val="DefaultParagraphFont"/>
    <w:link w:val="Bullet2"/>
    <w:rsid w:val="00F602E2"/>
    <w:rPr>
      <w:rFonts w:ascii="Calibri" w:eastAsia="Times New Roman" w:hAnsi="Calibri" w:cs="Times New Roman"/>
      <w:sz w:val="24"/>
      <w:lang w:bidi="en-US"/>
    </w:rPr>
  </w:style>
  <w:style w:type="table" w:styleId="TableGrid">
    <w:name w:val="Table Grid"/>
    <w:basedOn w:val="TableNormal"/>
    <w:uiPriority w:val="39"/>
    <w:rsid w:val="002E07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1EB9-DEAA-476B-B9FB-C6CF84AF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3.2c comparing fractions</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3.2c comparing fractions</dc:title>
  <dc:subject>mathematics</dc:subject>
  <dc:creator>VDOE</dc:creator>
  <cp:lastModifiedBy>Mazzacane, Tina (DOE)</cp:lastModifiedBy>
  <cp:revision>2</cp:revision>
  <cp:lastPrinted>2018-07-09T15:48:00Z</cp:lastPrinted>
  <dcterms:created xsi:type="dcterms:W3CDTF">2018-08-20T12:08:00Z</dcterms:created>
  <dcterms:modified xsi:type="dcterms:W3CDTF">2018-08-20T12:08:00Z</dcterms:modified>
</cp:coreProperties>
</file>