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C526" w14:textId="77777777" w:rsidR="00273F6A" w:rsidRPr="00273F6A" w:rsidRDefault="00273F6A" w:rsidP="00273F6A">
      <w:pPr>
        <w:pStyle w:val="Header"/>
        <w:spacing w:after="240"/>
        <w:contextualSpacing/>
        <w:rPr>
          <w:i/>
        </w:rPr>
      </w:pPr>
      <w:r w:rsidRPr="00273F6A">
        <w:rPr>
          <w:i/>
        </w:rPr>
        <w:t xml:space="preserve">Mathematics </w:t>
      </w:r>
      <w:r>
        <w:rPr>
          <w:i/>
        </w:rPr>
        <w:t xml:space="preserve">Instructional Plan </w:t>
      </w:r>
      <w:r w:rsidRPr="00273F6A">
        <w:rPr>
          <w:i/>
        </w:rPr>
        <w:t>–</w:t>
      </w:r>
      <w:r>
        <w:rPr>
          <w:i/>
        </w:rPr>
        <w:t xml:space="preserve"> </w:t>
      </w:r>
      <w:r w:rsidRPr="00273F6A">
        <w:rPr>
          <w:i/>
        </w:rPr>
        <w:t>Grade 2</w:t>
      </w:r>
    </w:p>
    <w:p w14:paraId="3AAF239D" w14:textId="0F8EAA5F" w:rsidR="00196BD1" w:rsidRPr="00273F6A" w:rsidRDefault="0086336F" w:rsidP="00DD6A5E">
      <w:pPr>
        <w:pStyle w:val="Title"/>
        <w:rPr>
          <w:rFonts w:ascii="Calibri" w:hAnsi="Calibri" w:cs="Calibri"/>
          <w:color w:val="1F497D" w:themeColor="text2"/>
          <w:sz w:val="48"/>
          <w:szCs w:val="48"/>
        </w:rPr>
      </w:pPr>
      <w:r>
        <w:rPr>
          <w:rFonts w:ascii="Calibri" w:hAnsi="Calibri" w:cs="Calibri"/>
          <w:color w:val="1F497D" w:themeColor="text2"/>
          <w:sz w:val="48"/>
          <w:szCs w:val="48"/>
        </w:rPr>
        <w:t>Hermit Crab Ordinal Numbers</w:t>
      </w:r>
    </w:p>
    <w:p w14:paraId="30FCF337" w14:textId="763B3EA0" w:rsidR="0086336F" w:rsidRPr="00485002" w:rsidRDefault="00497AAC" w:rsidP="00497AAC">
      <w:pPr>
        <w:spacing w:after="120"/>
        <w:rPr>
          <w:rFonts w:ascii="Calibri" w:hAnsi="Calibri"/>
          <w:sz w:val="24"/>
          <w:szCs w:val="24"/>
        </w:rPr>
      </w:pPr>
      <w:r w:rsidRPr="00497AAC">
        <w:rPr>
          <w:rStyle w:val="Heading1Char"/>
          <w:rFonts w:eastAsiaTheme="minorEastAsia"/>
        </w:rPr>
        <w:t>Strand:</w:t>
      </w:r>
      <w:r>
        <w:rPr>
          <w:rFonts w:ascii="Calibri" w:hAnsi="Calibri"/>
          <w:b/>
          <w:sz w:val="24"/>
          <w:szCs w:val="24"/>
        </w:rPr>
        <w:tab/>
      </w:r>
      <w:r>
        <w:rPr>
          <w:rFonts w:ascii="Calibri" w:hAnsi="Calibri"/>
          <w:b/>
          <w:sz w:val="24"/>
          <w:szCs w:val="24"/>
        </w:rPr>
        <w:tab/>
      </w:r>
      <w:r w:rsidR="0086336F" w:rsidRPr="00C66B0C">
        <w:rPr>
          <w:rFonts w:ascii="Calibri" w:hAnsi="Calibri"/>
          <w:sz w:val="24"/>
          <w:szCs w:val="24"/>
        </w:rPr>
        <w:t>Number and Number Sense</w:t>
      </w:r>
      <w:r w:rsidR="0086336F" w:rsidRPr="00485002">
        <w:rPr>
          <w:rFonts w:ascii="Calibri" w:hAnsi="Calibri"/>
          <w:sz w:val="24"/>
          <w:szCs w:val="24"/>
        </w:rPr>
        <w:t xml:space="preserve"> </w:t>
      </w:r>
    </w:p>
    <w:p w14:paraId="730B4CD5" w14:textId="2DBE899A" w:rsidR="0086336F" w:rsidRPr="00C66B0C" w:rsidRDefault="0086336F" w:rsidP="00497AAC">
      <w:pPr>
        <w:spacing w:after="120"/>
        <w:rPr>
          <w:rFonts w:ascii="Calibri" w:hAnsi="Calibri"/>
          <w:b/>
          <w:sz w:val="24"/>
          <w:szCs w:val="24"/>
        </w:rPr>
      </w:pPr>
      <w:r w:rsidRPr="00497AAC">
        <w:rPr>
          <w:rStyle w:val="Heading1Char"/>
          <w:rFonts w:eastAsiaTheme="minorEastAsia"/>
        </w:rPr>
        <w:t>Topic</w:t>
      </w:r>
      <w:r w:rsidR="00497AAC" w:rsidRPr="00497AAC">
        <w:rPr>
          <w:rStyle w:val="Heading1Char"/>
          <w:rFonts w:eastAsiaTheme="minorEastAsia"/>
        </w:rPr>
        <w:t>:</w:t>
      </w:r>
      <w:r>
        <w:rPr>
          <w:rFonts w:ascii="Calibri" w:hAnsi="Calibri"/>
          <w:sz w:val="24"/>
          <w:szCs w:val="24"/>
        </w:rPr>
        <w:tab/>
      </w:r>
      <w:r>
        <w:rPr>
          <w:rFonts w:ascii="Calibri" w:hAnsi="Calibri"/>
          <w:sz w:val="24"/>
          <w:szCs w:val="24"/>
        </w:rPr>
        <w:tab/>
      </w:r>
      <w:r>
        <w:rPr>
          <w:rFonts w:ascii="Calibri" w:hAnsi="Calibri"/>
          <w:sz w:val="24"/>
          <w:szCs w:val="24"/>
        </w:rPr>
        <w:tab/>
        <w:t>Identify and write ordinal numbers</w:t>
      </w:r>
    </w:p>
    <w:p w14:paraId="138F8F01" w14:textId="558FEA8F" w:rsidR="0086336F" w:rsidRPr="004F686F" w:rsidRDefault="0086336F" w:rsidP="0086336F">
      <w:pPr>
        <w:pStyle w:val="SOLNumber"/>
        <w:rPr>
          <w:rFonts w:asciiTheme="minorHAnsi" w:hAnsiTheme="minorHAnsi"/>
          <w:b/>
        </w:rPr>
      </w:pPr>
      <w:r w:rsidRPr="00497AAC">
        <w:rPr>
          <w:rStyle w:val="Heading1Char"/>
        </w:rPr>
        <w:t>Primary SOL</w:t>
      </w:r>
      <w:r w:rsidR="00497AAC" w:rsidRPr="00497AAC">
        <w:rPr>
          <w:rStyle w:val="Heading1Char"/>
        </w:rPr>
        <w:t>:</w:t>
      </w:r>
      <w:r>
        <w:rPr>
          <w:rFonts w:ascii="Calibri" w:hAnsi="Calibri"/>
          <w:b/>
        </w:rPr>
        <w:tab/>
      </w:r>
      <w:r>
        <w:rPr>
          <w:rFonts w:ascii="Calibri" w:hAnsi="Calibri"/>
          <w:b/>
        </w:rPr>
        <w:tab/>
      </w:r>
      <w:r w:rsidRPr="00966A5D">
        <w:rPr>
          <w:rFonts w:ascii="Calibri" w:hAnsi="Calibri"/>
        </w:rPr>
        <w:t xml:space="preserve">2.3  </w:t>
      </w:r>
      <w:r w:rsidRPr="00966A5D">
        <w:rPr>
          <w:rFonts w:asciiTheme="minorHAnsi" w:hAnsiTheme="minorHAnsi"/>
        </w:rPr>
        <w:t>The student will</w:t>
      </w:r>
    </w:p>
    <w:p w14:paraId="072877E8" w14:textId="77777777" w:rsidR="00497AAC" w:rsidRDefault="0086336F" w:rsidP="00497AAC">
      <w:pPr>
        <w:pStyle w:val="SOLBullet"/>
        <w:numPr>
          <w:ilvl w:val="0"/>
          <w:numId w:val="25"/>
        </w:numPr>
        <w:ind w:left="2970"/>
        <w:rPr>
          <w:rFonts w:asciiTheme="minorHAnsi" w:hAnsiTheme="minorHAnsi"/>
        </w:rPr>
      </w:pPr>
      <w:r w:rsidRPr="004F686F">
        <w:rPr>
          <w:rFonts w:asciiTheme="minorHAnsi" w:hAnsiTheme="minorHAnsi"/>
        </w:rPr>
        <w:t xml:space="preserve">count and identify the ordinal positions first through </w:t>
      </w:r>
      <w:r>
        <w:rPr>
          <w:rFonts w:asciiTheme="minorHAnsi" w:hAnsiTheme="minorHAnsi"/>
        </w:rPr>
        <w:t>twentieth,</w:t>
      </w:r>
      <w:r w:rsidR="00497AAC">
        <w:rPr>
          <w:rFonts w:asciiTheme="minorHAnsi" w:hAnsiTheme="minorHAnsi"/>
        </w:rPr>
        <w:t xml:space="preserve"> </w:t>
      </w:r>
      <w:r w:rsidRPr="00497AAC">
        <w:rPr>
          <w:rFonts w:asciiTheme="minorHAnsi" w:hAnsiTheme="minorHAnsi"/>
        </w:rPr>
        <w:t>using an ordered set of objects; and</w:t>
      </w:r>
    </w:p>
    <w:p w14:paraId="38C6215E" w14:textId="673C1618" w:rsidR="0086336F" w:rsidRPr="00497AAC" w:rsidRDefault="0086336F" w:rsidP="00497AAC">
      <w:pPr>
        <w:pStyle w:val="SOLBullet"/>
        <w:numPr>
          <w:ilvl w:val="0"/>
          <w:numId w:val="25"/>
        </w:numPr>
        <w:ind w:left="2970"/>
        <w:rPr>
          <w:rFonts w:asciiTheme="minorHAnsi" w:hAnsiTheme="minorHAnsi"/>
        </w:rPr>
      </w:pPr>
      <w:r w:rsidRPr="00497AAC">
        <w:rPr>
          <w:rFonts w:asciiTheme="minorHAnsi" w:hAnsiTheme="minorHAnsi"/>
        </w:rPr>
        <w:t>write the ordinal numbers 1</w:t>
      </w:r>
      <w:r w:rsidRPr="00497AAC">
        <w:rPr>
          <w:rFonts w:asciiTheme="minorHAnsi" w:hAnsiTheme="minorHAnsi"/>
          <w:vertAlign w:val="superscript"/>
        </w:rPr>
        <w:t>st</w:t>
      </w:r>
      <w:r w:rsidRPr="00497AAC">
        <w:rPr>
          <w:rFonts w:asciiTheme="minorHAnsi" w:hAnsiTheme="minorHAnsi"/>
        </w:rPr>
        <w:t xml:space="preserve"> through 20</w:t>
      </w:r>
      <w:r w:rsidRPr="00497AAC">
        <w:rPr>
          <w:rFonts w:asciiTheme="minorHAnsi" w:hAnsiTheme="minorHAnsi"/>
          <w:vertAlign w:val="superscript"/>
        </w:rPr>
        <w:t>th</w:t>
      </w:r>
      <w:r w:rsidRPr="00497AAC">
        <w:rPr>
          <w:rFonts w:asciiTheme="minorHAnsi" w:hAnsiTheme="minorHAnsi"/>
        </w:rPr>
        <w:t>.</w:t>
      </w:r>
    </w:p>
    <w:p w14:paraId="69E1746B" w14:textId="23ABD071" w:rsidR="0086336F" w:rsidRPr="00485002" w:rsidRDefault="0086336F" w:rsidP="00497AAC">
      <w:pPr>
        <w:pStyle w:val="Heading1"/>
      </w:pPr>
      <w:r w:rsidRPr="00485002">
        <w:t>Materials</w:t>
      </w:r>
      <w:r w:rsidR="00497AAC">
        <w:t>:</w:t>
      </w:r>
    </w:p>
    <w:p w14:paraId="093C2AE7" w14:textId="77777777" w:rsidR="0086336F" w:rsidRDefault="0086336F" w:rsidP="00497AAC">
      <w:pPr>
        <w:numPr>
          <w:ilvl w:val="0"/>
          <w:numId w:val="19"/>
        </w:numPr>
        <w:spacing w:after="0" w:line="240" w:lineRule="auto"/>
        <w:rPr>
          <w:rFonts w:ascii="Calibri" w:hAnsi="Calibri"/>
          <w:sz w:val="24"/>
          <w:szCs w:val="24"/>
        </w:rPr>
      </w:pPr>
      <w:r w:rsidRPr="001532BD">
        <w:rPr>
          <w:rFonts w:ascii="Calibri" w:hAnsi="Calibri"/>
          <w:i/>
          <w:sz w:val="24"/>
          <w:szCs w:val="24"/>
        </w:rPr>
        <w:t>A House for Hermit</w:t>
      </w:r>
      <w:r>
        <w:rPr>
          <w:rFonts w:ascii="Calibri" w:hAnsi="Calibri"/>
          <w:sz w:val="24"/>
          <w:szCs w:val="24"/>
        </w:rPr>
        <w:t xml:space="preserve"> Crab by Eric Carle</w:t>
      </w:r>
    </w:p>
    <w:p w14:paraId="6446A753" w14:textId="77777777" w:rsidR="0086336F" w:rsidRPr="00485002" w:rsidRDefault="0086336F" w:rsidP="00497AAC">
      <w:pPr>
        <w:numPr>
          <w:ilvl w:val="0"/>
          <w:numId w:val="19"/>
        </w:numPr>
        <w:spacing w:after="0" w:line="240" w:lineRule="auto"/>
        <w:rPr>
          <w:rFonts w:ascii="Calibri" w:hAnsi="Calibri"/>
          <w:sz w:val="24"/>
          <w:szCs w:val="24"/>
        </w:rPr>
      </w:pPr>
      <w:r>
        <w:rPr>
          <w:rFonts w:ascii="Calibri" w:hAnsi="Calibri"/>
          <w:sz w:val="24"/>
          <w:szCs w:val="24"/>
        </w:rPr>
        <w:t>Index cards with months of the year (one month per card)</w:t>
      </w:r>
    </w:p>
    <w:p w14:paraId="058DF8F7" w14:textId="77777777" w:rsidR="0086336F" w:rsidRPr="00485002" w:rsidRDefault="0086336F" w:rsidP="00497AAC">
      <w:pPr>
        <w:numPr>
          <w:ilvl w:val="0"/>
          <w:numId w:val="19"/>
        </w:numPr>
        <w:spacing w:after="0" w:line="240" w:lineRule="auto"/>
        <w:rPr>
          <w:rFonts w:ascii="Calibri" w:hAnsi="Calibri"/>
          <w:sz w:val="24"/>
          <w:szCs w:val="24"/>
        </w:rPr>
      </w:pPr>
      <w:r w:rsidRPr="00485002">
        <w:rPr>
          <w:rFonts w:ascii="Calibri" w:hAnsi="Calibri"/>
          <w:sz w:val="24"/>
          <w:szCs w:val="24"/>
        </w:rPr>
        <w:t xml:space="preserve">Drawing paper </w:t>
      </w:r>
    </w:p>
    <w:p w14:paraId="3294DF18" w14:textId="77777777" w:rsidR="0086336F" w:rsidRPr="00485002" w:rsidRDefault="0086336F" w:rsidP="00497AAC">
      <w:pPr>
        <w:numPr>
          <w:ilvl w:val="0"/>
          <w:numId w:val="19"/>
        </w:numPr>
        <w:spacing w:after="0" w:line="240" w:lineRule="auto"/>
        <w:rPr>
          <w:rFonts w:ascii="Calibri" w:hAnsi="Calibri"/>
          <w:sz w:val="24"/>
          <w:szCs w:val="24"/>
        </w:rPr>
      </w:pPr>
      <w:r w:rsidRPr="00485002">
        <w:rPr>
          <w:rFonts w:ascii="Calibri" w:hAnsi="Calibri"/>
          <w:sz w:val="24"/>
          <w:szCs w:val="24"/>
        </w:rPr>
        <w:t>Crayons</w:t>
      </w:r>
    </w:p>
    <w:p w14:paraId="143F5A83" w14:textId="77777777" w:rsidR="0086336F" w:rsidRPr="00485002" w:rsidRDefault="0086336F" w:rsidP="00497AAC">
      <w:pPr>
        <w:numPr>
          <w:ilvl w:val="0"/>
          <w:numId w:val="19"/>
        </w:numPr>
        <w:spacing w:after="0" w:line="240" w:lineRule="auto"/>
        <w:rPr>
          <w:rFonts w:ascii="Calibri" w:hAnsi="Calibri"/>
          <w:sz w:val="24"/>
          <w:szCs w:val="24"/>
        </w:rPr>
      </w:pPr>
      <w:r w:rsidRPr="00485002">
        <w:rPr>
          <w:rFonts w:ascii="Calibri" w:hAnsi="Calibri"/>
          <w:sz w:val="24"/>
          <w:szCs w:val="24"/>
        </w:rPr>
        <w:t xml:space="preserve">Hula-Hoop </w:t>
      </w:r>
    </w:p>
    <w:p w14:paraId="5D800F4E" w14:textId="77777777" w:rsidR="0086336F" w:rsidRPr="00485002" w:rsidRDefault="0086336F" w:rsidP="00497AAC">
      <w:pPr>
        <w:numPr>
          <w:ilvl w:val="0"/>
          <w:numId w:val="19"/>
        </w:numPr>
        <w:spacing w:after="0" w:line="240" w:lineRule="auto"/>
        <w:rPr>
          <w:rFonts w:ascii="Calibri" w:hAnsi="Calibri"/>
          <w:sz w:val="24"/>
          <w:szCs w:val="24"/>
        </w:rPr>
      </w:pPr>
      <w:r w:rsidRPr="00485002">
        <w:rPr>
          <w:rFonts w:ascii="Calibri" w:hAnsi="Calibri"/>
          <w:sz w:val="24"/>
          <w:szCs w:val="24"/>
        </w:rPr>
        <w:t xml:space="preserve">Paper cups (20) </w:t>
      </w:r>
    </w:p>
    <w:p w14:paraId="14D81AA0" w14:textId="77777777" w:rsidR="0086336F" w:rsidRPr="00485002" w:rsidRDefault="0086336F" w:rsidP="00497AAC">
      <w:pPr>
        <w:numPr>
          <w:ilvl w:val="0"/>
          <w:numId w:val="19"/>
        </w:numPr>
        <w:spacing w:after="120" w:line="240" w:lineRule="auto"/>
        <w:rPr>
          <w:rFonts w:ascii="Calibri" w:hAnsi="Calibri"/>
          <w:sz w:val="24"/>
          <w:szCs w:val="24"/>
        </w:rPr>
      </w:pPr>
      <w:r w:rsidRPr="00485002">
        <w:rPr>
          <w:rFonts w:ascii="Calibri" w:hAnsi="Calibri"/>
          <w:sz w:val="24"/>
          <w:szCs w:val="24"/>
        </w:rPr>
        <w:t>Paper crab to hide under the cup</w:t>
      </w:r>
      <w:r>
        <w:rPr>
          <w:rFonts w:ascii="Calibri" w:hAnsi="Calibri"/>
          <w:sz w:val="24"/>
          <w:szCs w:val="24"/>
        </w:rPr>
        <w:t xml:space="preserve"> (attached)</w:t>
      </w:r>
    </w:p>
    <w:p w14:paraId="39001D3D" w14:textId="77777777" w:rsidR="0086336F" w:rsidRDefault="0086336F" w:rsidP="00497AAC">
      <w:pPr>
        <w:pStyle w:val="Heading1"/>
      </w:pPr>
      <w:r w:rsidRPr="00485002">
        <w:t>Vocabulary</w:t>
      </w:r>
      <w:r>
        <w:t xml:space="preserve"> </w:t>
      </w:r>
    </w:p>
    <w:p w14:paraId="546E752A" w14:textId="3E28E39A" w:rsidR="0086336F" w:rsidRPr="00485002" w:rsidRDefault="00497AAC" w:rsidP="00497AAC">
      <w:pPr>
        <w:tabs>
          <w:tab w:val="left" w:pos="360"/>
        </w:tabs>
        <w:rPr>
          <w:rFonts w:ascii="Calibri" w:hAnsi="Calibri"/>
          <w:sz w:val="24"/>
          <w:szCs w:val="24"/>
        </w:rPr>
      </w:pPr>
      <w:r>
        <w:rPr>
          <w:rFonts w:ascii="Calibri" w:hAnsi="Calibri"/>
          <w:i/>
          <w:sz w:val="24"/>
          <w:szCs w:val="24"/>
        </w:rPr>
        <w:tab/>
      </w:r>
      <w:r w:rsidR="0086336F" w:rsidRPr="00485002">
        <w:rPr>
          <w:rFonts w:ascii="Calibri" w:hAnsi="Calibri"/>
          <w:i/>
          <w:sz w:val="24"/>
          <w:szCs w:val="24"/>
        </w:rPr>
        <w:t>ordinal positions first through twentieth</w:t>
      </w:r>
    </w:p>
    <w:p w14:paraId="6DD119E5" w14:textId="77777777" w:rsidR="0086336F" w:rsidRPr="00273F6A" w:rsidRDefault="0086336F" w:rsidP="00497AAC">
      <w:pPr>
        <w:pStyle w:val="Heading1"/>
      </w:pPr>
      <w:r w:rsidRPr="00273F6A">
        <w:t>Student/Teacher Actions: What should students be doing? What should teachers be doing?</w:t>
      </w:r>
    </w:p>
    <w:p w14:paraId="09DB4E58" w14:textId="77777777" w:rsidR="0086336F" w:rsidRPr="00485002" w:rsidRDefault="0086336F" w:rsidP="00497AAC">
      <w:pPr>
        <w:numPr>
          <w:ilvl w:val="0"/>
          <w:numId w:val="20"/>
        </w:numPr>
        <w:spacing w:after="0"/>
        <w:rPr>
          <w:rFonts w:ascii="Calibri" w:hAnsi="Calibri"/>
          <w:sz w:val="24"/>
          <w:szCs w:val="24"/>
        </w:rPr>
      </w:pPr>
      <w:r w:rsidRPr="00485002">
        <w:rPr>
          <w:rFonts w:ascii="Calibri" w:hAnsi="Calibri"/>
          <w:sz w:val="24"/>
          <w:szCs w:val="24"/>
        </w:rPr>
        <w:t>Divide the class into 12 groups, giving each group a card with a month of the year listed on it.</w:t>
      </w:r>
    </w:p>
    <w:p w14:paraId="3D594C07" w14:textId="77777777" w:rsidR="0086336F" w:rsidRPr="00485002" w:rsidRDefault="0086336F" w:rsidP="00497AAC">
      <w:pPr>
        <w:numPr>
          <w:ilvl w:val="0"/>
          <w:numId w:val="20"/>
        </w:numPr>
        <w:spacing w:after="0"/>
        <w:rPr>
          <w:rFonts w:ascii="Calibri" w:hAnsi="Calibri"/>
          <w:sz w:val="24"/>
          <w:szCs w:val="24"/>
        </w:rPr>
      </w:pPr>
      <w:r w:rsidRPr="00485002">
        <w:rPr>
          <w:rFonts w:ascii="Calibri" w:hAnsi="Calibri"/>
          <w:sz w:val="24"/>
          <w:szCs w:val="24"/>
        </w:rPr>
        <w:t xml:space="preserve">Before reading the story </w:t>
      </w:r>
      <w:r w:rsidRPr="00783FE0">
        <w:rPr>
          <w:rFonts w:ascii="Calibri" w:hAnsi="Calibri"/>
          <w:i/>
          <w:sz w:val="24"/>
          <w:szCs w:val="24"/>
        </w:rPr>
        <w:t>A House for Hermit Crab</w:t>
      </w:r>
      <w:r w:rsidRPr="00485002">
        <w:rPr>
          <w:rFonts w:ascii="Calibri" w:hAnsi="Calibri"/>
          <w:sz w:val="24"/>
          <w:szCs w:val="24"/>
        </w:rPr>
        <w:t xml:space="preserve">, explain to the students that they will need to listen carefully because they will be drawing and recounting the events that happened to the hermit crab during their group’s assigned month. </w:t>
      </w:r>
    </w:p>
    <w:p w14:paraId="25C67C04" w14:textId="77777777" w:rsidR="0086336F" w:rsidRPr="00485002" w:rsidRDefault="0086336F" w:rsidP="00497AAC">
      <w:pPr>
        <w:numPr>
          <w:ilvl w:val="0"/>
          <w:numId w:val="20"/>
        </w:numPr>
        <w:spacing w:after="0"/>
        <w:rPr>
          <w:rFonts w:ascii="Calibri" w:hAnsi="Calibri"/>
          <w:sz w:val="24"/>
          <w:szCs w:val="24"/>
        </w:rPr>
      </w:pPr>
      <w:r w:rsidRPr="00485002">
        <w:rPr>
          <w:rFonts w:ascii="Calibri" w:hAnsi="Calibri"/>
          <w:sz w:val="24"/>
          <w:szCs w:val="24"/>
        </w:rPr>
        <w:t>Read the book, taking time to discuss with students the events that occurred during each month.</w:t>
      </w:r>
    </w:p>
    <w:p w14:paraId="4A906644" w14:textId="77777777" w:rsidR="0086336F" w:rsidRPr="00485002" w:rsidRDefault="0086336F" w:rsidP="00497AAC">
      <w:pPr>
        <w:numPr>
          <w:ilvl w:val="0"/>
          <w:numId w:val="20"/>
        </w:numPr>
        <w:spacing w:after="0"/>
        <w:rPr>
          <w:rFonts w:ascii="Calibri" w:hAnsi="Calibri"/>
          <w:sz w:val="24"/>
          <w:szCs w:val="24"/>
        </w:rPr>
      </w:pPr>
      <w:r w:rsidRPr="00485002">
        <w:rPr>
          <w:rFonts w:ascii="Calibri" w:hAnsi="Calibri"/>
          <w:sz w:val="24"/>
          <w:szCs w:val="24"/>
        </w:rPr>
        <w:t xml:space="preserve">After hearing the </w:t>
      </w:r>
      <w:r>
        <w:rPr>
          <w:rFonts w:ascii="Calibri" w:hAnsi="Calibri"/>
          <w:sz w:val="24"/>
          <w:szCs w:val="24"/>
        </w:rPr>
        <w:t>story</w:t>
      </w:r>
      <w:r w:rsidRPr="00485002">
        <w:rPr>
          <w:rFonts w:ascii="Calibri" w:hAnsi="Calibri"/>
          <w:sz w:val="24"/>
          <w:szCs w:val="24"/>
        </w:rPr>
        <w:t xml:space="preserve"> </w:t>
      </w:r>
      <w:r>
        <w:rPr>
          <w:rFonts w:ascii="Calibri" w:hAnsi="Calibri"/>
          <w:sz w:val="24"/>
          <w:szCs w:val="24"/>
        </w:rPr>
        <w:t xml:space="preserve">give </w:t>
      </w:r>
      <w:r w:rsidRPr="00485002">
        <w:rPr>
          <w:rFonts w:ascii="Calibri" w:hAnsi="Calibri"/>
          <w:sz w:val="24"/>
          <w:szCs w:val="24"/>
        </w:rPr>
        <w:t xml:space="preserve">each group </w:t>
      </w:r>
      <w:r>
        <w:rPr>
          <w:rFonts w:ascii="Calibri" w:hAnsi="Calibri"/>
          <w:sz w:val="24"/>
          <w:szCs w:val="24"/>
        </w:rPr>
        <w:t>a few minutes to</w:t>
      </w:r>
      <w:r w:rsidRPr="00485002">
        <w:rPr>
          <w:rFonts w:ascii="Calibri" w:hAnsi="Calibri"/>
          <w:sz w:val="24"/>
          <w:szCs w:val="24"/>
        </w:rPr>
        <w:t xml:space="preserve"> draw a picture representing the events that happened during their assigned month. </w:t>
      </w:r>
    </w:p>
    <w:p w14:paraId="20B01D1D" w14:textId="77777777" w:rsidR="0086336F" w:rsidRPr="00485002" w:rsidRDefault="0086336F" w:rsidP="00497AAC">
      <w:pPr>
        <w:numPr>
          <w:ilvl w:val="0"/>
          <w:numId w:val="20"/>
        </w:numPr>
        <w:spacing w:after="0"/>
        <w:rPr>
          <w:rFonts w:ascii="Calibri" w:hAnsi="Calibri"/>
          <w:sz w:val="24"/>
          <w:szCs w:val="24"/>
        </w:rPr>
      </w:pPr>
      <w:r w:rsidRPr="00485002">
        <w:rPr>
          <w:rFonts w:ascii="Calibri" w:hAnsi="Calibri"/>
          <w:sz w:val="24"/>
          <w:szCs w:val="24"/>
        </w:rPr>
        <w:t xml:space="preserve">Line up the students in the order of their months by asking questions such as, “Which group has the </w:t>
      </w:r>
      <w:r w:rsidRPr="00485002">
        <w:rPr>
          <w:rFonts w:ascii="Calibri" w:hAnsi="Calibri"/>
          <w:i/>
          <w:sz w:val="24"/>
          <w:szCs w:val="24"/>
        </w:rPr>
        <w:t>first</w:t>
      </w:r>
      <w:r w:rsidRPr="00485002">
        <w:rPr>
          <w:rFonts w:ascii="Calibri" w:hAnsi="Calibri"/>
          <w:sz w:val="24"/>
          <w:szCs w:val="24"/>
        </w:rPr>
        <w:t xml:space="preserve"> month of the year?” A member of the group should answer in a complete sentence, “I have January, the first month of the year.” Continue in this manner until all 12 months have been represented. Emphasize ordinal numbers in the directions. </w:t>
      </w:r>
    </w:p>
    <w:p w14:paraId="1F59B648" w14:textId="77777777" w:rsidR="0086336F" w:rsidRPr="00485002" w:rsidRDefault="0086336F" w:rsidP="00497AAC">
      <w:pPr>
        <w:numPr>
          <w:ilvl w:val="0"/>
          <w:numId w:val="20"/>
        </w:numPr>
        <w:spacing w:after="0"/>
        <w:rPr>
          <w:rFonts w:ascii="Calibri" w:hAnsi="Calibri"/>
          <w:sz w:val="24"/>
          <w:szCs w:val="24"/>
        </w:rPr>
      </w:pPr>
      <w:r w:rsidRPr="00485002">
        <w:rPr>
          <w:rFonts w:ascii="Calibri" w:hAnsi="Calibri"/>
          <w:sz w:val="24"/>
          <w:szCs w:val="24"/>
        </w:rPr>
        <w:t>Beginning with January, have a member of each group tell what happened to the hermit crab during the assigned month.</w:t>
      </w:r>
    </w:p>
    <w:p w14:paraId="4FB2AC57" w14:textId="77777777" w:rsidR="0086336F" w:rsidRPr="00485002" w:rsidRDefault="0086336F" w:rsidP="00497AAC">
      <w:pPr>
        <w:numPr>
          <w:ilvl w:val="0"/>
          <w:numId w:val="20"/>
        </w:numPr>
        <w:spacing w:after="0"/>
        <w:rPr>
          <w:rFonts w:ascii="Calibri" w:hAnsi="Calibri"/>
          <w:sz w:val="24"/>
          <w:szCs w:val="24"/>
        </w:rPr>
      </w:pPr>
      <w:r w:rsidRPr="00485002">
        <w:rPr>
          <w:rFonts w:ascii="Calibri" w:hAnsi="Calibri"/>
          <w:sz w:val="24"/>
          <w:szCs w:val="24"/>
        </w:rPr>
        <w:t xml:space="preserve">After retelling their stories, have all students sit down, except for the students holding the drawings. Have those students sit in a row on the floor. </w:t>
      </w:r>
    </w:p>
    <w:p w14:paraId="148A6AB0" w14:textId="77777777" w:rsidR="0086336F" w:rsidRPr="00485002" w:rsidRDefault="0086336F" w:rsidP="00497AAC">
      <w:pPr>
        <w:pStyle w:val="BodyTextNumbering"/>
        <w:numPr>
          <w:ilvl w:val="0"/>
          <w:numId w:val="20"/>
        </w:numPr>
        <w:spacing w:line="276" w:lineRule="auto"/>
        <w:rPr>
          <w:rFonts w:ascii="Calibri" w:hAnsi="Calibri"/>
          <w:sz w:val="24"/>
          <w:szCs w:val="24"/>
        </w:rPr>
      </w:pPr>
      <w:r w:rsidRPr="00485002">
        <w:rPr>
          <w:rFonts w:ascii="Calibri" w:hAnsi="Calibri"/>
          <w:sz w:val="24"/>
          <w:szCs w:val="24"/>
        </w:rPr>
        <w:lastRenderedPageBreak/>
        <w:t xml:space="preserve">Ask students questions </w:t>
      </w:r>
      <w:r>
        <w:rPr>
          <w:rFonts w:ascii="Calibri" w:hAnsi="Calibri"/>
          <w:sz w:val="24"/>
          <w:szCs w:val="24"/>
        </w:rPr>
        <w:t>related to</w:t>
      </w:r>
      <w:r w:rsidRPr="00485002">
        <w:rPr>
          <w:rFonts w:ascii="Calibri" w:hAnsi="Calibri"/>
          <w:sz w:val="24"/>
          <w:szCs w:val="24"/>
        </w:rPr>
        <w:t xml:space="preserve"> the story that involve ordinal numbers. The student answering the question should place a Hula-Hoop over the student holding the correct drawing, then orally tell the answer. Examples of questions may include</w:t>
      </w:r>
    </w:p>
    <w:p w14:paraId="1D2B96B1" w14:textId="77777777" w:rsidR="0086336F" w:rsidRPr="00485002" w:rsidRDefault="0086336F" w:rsidP="00497AAC">
      <w:pPr>
        <w:numPr>
          <w:ilvl w:val="0"/>
          <w:numId w:val="21"/>
        </w:numPr>
        <w:tabs>
          <w:tab w:val="clear" w:pos="720"/>
          <w:tab w:val="num" w:pos="1350"/>
        </w:tabs>
        <w:spacing w:after="0"/>
        <w:ind w:left="1350"/>
        <w:rPr>
          <w:rFonts w:ascii="Calibri" w:hAnsi="Calibri"/>
          <w:sz w:val="24"/>
          <w:szCs w:val="24"/>
        </w:rPr>
      </w:pPr>
      <w:r w:rsidRPr="00485002">
        <w:rPr>
          <w:rFonts w:ascii="Calibri" w:hAnsi="Calibri"/>
          <w:sz w:val="24"/>
          <w:szCs w:val="24"/>
        </w:rPr>
        <w:t xml:space="preserve">What happened to the hermit crab during the </w:t>
      </w:r>
      <w:r w:rsidRPr="00485002">
        <w:rPr>
          <w:rFonts w:ascii="Calibri" w:hAnsi="Calibri"/>
          <w:i/>
          <w:sz w:val="24"/>
          <w:szCs w:val="24"/>
        </w:rPr>
        <w:t xml:space="preserve">third </w:t>
      </w:r>
      <w:r w:rsidRPr="00485002">
        <w:rPr>
          <w:rFonts w:ascii="Calibri" w:hAnsi="Calibri"/>
          <w:sz w:val="24"/>
          <w:szCs w:val="24"/>
        </w:rPr>
        <w:t>month of the year?</w:t>
      </w:r>
    </w:p>
    <w:p w14:paraId="2C40B2FC" w14:textId="77777777" w:rsidR="0086336F" w:rsidRPr="00485002" w:rsidRDefault="0086336F" w:rsidP="00497AAC">
      <w:pPr>
        <w:numPr>
          <w:ilvl w:val="0"/>
          <w:numId w:val="21"/>
        </w:numPr>
        <w:tabs>
          <w:tab w:val="clear" w:pos="720"/>
          <w:tab w:val="num" w:pos="1350"/>
        </w:tabs>
        <w:spacing w:after="0"/>
        <w:ind w:left="1350"/>
        <w:rPr>
          <w:rFonts w:ascii="Calibri" w:hAnsi="Calibri"/>
          <w:sz w:val="24"/>
          <w:szCs w:val="24"/>
          <w:u w:val="single"/>
        </w:rPr>
      </w:pPr>
      <w:r w:rsidRPr="00485002">
        <w:rPr>
          <w:rFonts w:ascii="Calibri" w:hAnsi="Calibri"/>
          <w:sz w:val="24"/>
          <w:szCs w:val="24"/>
        </w:rPr>
        <w:t xml:space="preserve">Which month is the </w:t>
      </w:r>
      <w:r w:rsidRPr="00485002">
        <w:rPr>
          <w:rFonts w:ascii="Calibri" w:hAnsi="Calibri"/>
          <w:i/>
          <w:sz w:val="24"/>
          <w:szCs w:val="24"/>
        </w:rPr>
        <w:t>tenth</w:t>
      </w:r>
      <w:r w:rsidRPr="00485002">
        <w:rPr>
          <w:rFonts w:ascii="Calibri" w:hAnsi="Calibri"/>
          <w:sz w:val="24"/>
          <w:szCs w:val="24"/>
        </w:rPr>
        <w:t xml:space="preserve"> month of the year?</w:t>
      </w:r>
    </w:p>
    <w:p w14:paraId="491F273E" w14:textId="77777777" w:rsidR="0086336F" w:rsidRPr="00485002" w:rsidRDefault="0086336F" w:rsidP="00497AAC">
      <w:pPr>
        <w:numPr>
          <w:ilvl w:val="0"/>
          <w:numId w:val="21"/>
        </w:numPr>
        <w:tabs>
          <w:tab w:val="clear" w:pos="720"/>
          <w:tab w:val="num" w:pos="1350"/>
        </w:tabs>
        <w:spacing w:after="0"/>
        <w:ind w:left="1350"/>
        <w:rPr>
          <w:rFonts w:ascii="Calibri" w:hAnsi="Calibri"/>
          <w:sz w:val="24"/>
          <w:szCs w:val="24"/>
          <w:u w:val="single"/>
        </w:rPr>
      </w:pPr>
      <w:r w:rsidRPr="00485002">
        <w:rPr>
          <w:rFonts w:ascii="Calibri" w:hAnsi="Calibri"/>
          <w:sz w:val="24"/>
          <w:szCs w:val="24"/>
        </w:rPr>
        <w:t>During which month did the hermit crab decorate his shell with coral?</w:t>
      </w:r>
    </w:p>
    <w:p w14:paraId="4B314A1E" w14:textId="77777777" w:rsidR="0086336F" w:rsidRPr="00485002" w:rsidRDefault="0086336F" w:rsidP="00497AAC">
      <w:pPr>
        <w:numPr>
          <w:ilvl w:val="0"/>
          <w:numId w:val="21"/>
        </w:numPr>
        <w:tabs>
          <w:tab w:val="clear" w:pos="720"/>
          <w:tab w:val="num" w:pos="1350"/>
        </w:tabs>
        <w:spacing w:after="0"/>
        <w:ind w:left="1350"/>
        <w:rPr>
          <w:rFonts w:ascii="Calibri" w:hAnsi="Calibri"/>
          <w:sz w:val="24"/>
          <w:szCs w:val="24"/>
          <w:u w:val="single"/>
        </w:rPr>
      </w:pPr>
      <w:r w:rsidRPr="00485002">
        <w:rPr>
          <w:rFonts w:ascii="Calibri" w:hAnsi="Calibri"/>
          <w:sz w:val="24"/>
          <w:szCs w:val="24"/>
        </w:rPr>
        <w:t>During which month did the hermit crab and his friends enter the forest of seaweed?</w:t>
      </w:r>
    </w:p>
    <w:p w14:paraId="3CF53D83" w14:textId="77777777" w:rsidR="0086336F" w:rsidRPr="004B5286" w:rsidRDefault="0086336F" w:rsidP="00497AAC">
      <w:pPr>
        <w:pStyle w:val="BodyTextNumbering"/>
        <w:numPr>
          <w:ilvl w:val="0"/>
          <w:numId w:val="22"/>
        </w:numPr>
        <w:tabs>
          <w:tab w:val="clear" w:pos="360"/>
          <w:tab w:val="num" w:pos="720"/>
        </w:tabs>
        <w:spacing w:line="276" w:lineRule="auto"/>
        <w:ind w:left="720"/>
        <w:rPr>
          <w:rFonts w:ascii="Calibri" w:hAnsi="Calibri"/>
          <w:sz w:val="24"/>
          <w:szCs w:val="24"/>
        </w:rPr>
      </w:pPr>
      <w:r w:rsidRPr="00485002">
        <w:rPr>
          <w:rFonts w:ascii="Calibri" w:hAnsi="Calibri"/>
          <w:sz w:val="24"/>
          <w:szCs w:val="24"/>
        </w:rPr>
        <w:t>When a student answers the question using ordinal numbers, then he/she will take the place of the student holding the drawing. This will ensure that each student will be questioned about ordinal numbers.</w:t>
      </w:r>
    </w:p>
    <w:p w14:paraId="2745918C" w14:textId="77777777" w:rsidR="0086336F" w:rsidRPr="00485002" w:rsidRDefault="0086336F" w:rsidP="00497AAC">
      <w:pPr>
        <w:pStyle w:val="BodyTextNumbering"/>
        <w:numPr>
          <w:ilvl w:val="0"/>
          <w:numId w:val="22"/>
        </w:numPr>
        <w:tabs>
          <w:tab w:val="clear" w:pos="360"/>
          <w:tab w:val="num" w:pos="720"/>
        </w:tabs>
        <w:spacing w:line="276" w:lineRule="auto"/>
        <w:ind w:left="720"/>
        <w:rPr>
          <w:rFonts w:ascii="Calibri" w:hAnsi="Calibri"/>
          <w:sz w:val="24"/>
          <w:szCs w:val="24"/>
        </w:rPr>
      </w:pPr>
      <w:r w:rsidRPr="00485002">
        <w:rPr>
          <w:rFonts w:ascii="Calibri" w:hAnsi="Calibri"/>
          <w:sz w:val="24"/>
          <w:szCs w:val="24"/>
        </w:rPr>
        <w:t>Play the game, “Where’s the Crab?” The object of the game is to guess the location of the crab in three or fewer guesses. The person guessing must use an ordinal number in the guess.</w:t>
      </w:r>
    </w:p>
    <w:p w14:paraId="32ED8239" w14:textId="77777777" w:rsidR="0086336F" w:rsidRPr="00485002" w:rsidRDefault="0086336F" w:rsidP="00497AAC">
      <w:pPr>
        <w:pStyle w:val="Numberedtext"/>
        <w:numPr>
          <w:ilvl w:val="0"/>
          <w:numId w:val="23"/>
        </w:numPr>
        <w:tabs>
          <w:tab w:val="clear" w:pos="720"/>
          <w:tab w:val="num" w:pos="1350"/>
        </w:tabs>
        <w:spacing w:line="276" w:lineRule="auto"/>
        <w:ind w:left="1350"/>
        <w:rPr>
          <w:rFonts w:ascii="Calibri" w:hAnsi="Calibri"/>
          <w:sz w:val="24"/>
          <w:szCs w:val="24"/>
        </w:rPr>
      </w:pPr>
      <w:r w:rsidRPr="00485002">
        <w:rPr>
          <w:rFonts w:ascii="Calibri" w:hAnsi="Calibri"/>
          <w:sz w:val="24"/>
          <w:szCs w:val="24"/>
        </w:rPr>
        <w:t>Have a set of 20 small paper cups or shells turned upside down in a row.</w:t>
      </w:r>
    </w:p>
    <w:p w14:paraId="5CA9A0CB" w14:textId="77777777" w:rsidR="0086336F" w:rsidRPr="00485002" w:rsidRDefault="0086336F" w:rsidP="00497AAC">
      <w:pPr>
        <w:pStyle w:val="Numberedtext"/>
        <w:numPr>
          <w:ilvl w:val="0"/>
          <w:numId w:val="23"/>
        </w:numPr>
        <w:tabs>
          <w:tab w:val="clear" w:pos="720"/>
          <w:tab w:val="num" w:pos="1350"/>
        </w:tabs>
        <w:spacing w:line="276" w:lineRule="auto"/>
        <w:ind w:left="1350"/>
        <w:rPr>
          <w:rFonts w:ascii="Calibri" w:hAnsi="Calibri"/>
          <w:sz w:val="24"/>
          <w:szCs w:val="24"/>
        </w:rPr>
      </w:pPr>
      <w:r w:rsidRPr="00485002">
        <w:rPr>
          <w:rFonts w:ascii="Calibri" w:hAnsi="Calibri"/>
          <w:sz w:val="24"/>
          <w:szCs w:val="24"/>
        </w:rPr>
        <w:t>A student will hide a paper crab under one of the cups.</w:t>
      </w:r>
    </w:p>
    <w:p w14:paraId="728A6EA6" w14:textId="77777777" w:rsidR="0086336F" w:rsidRPr="00485002" w:rsidRDefault="0086336F" w:rsidP="00497AAC">
      <w:pPr>
        <w:pStyle w:val="Numberedtext"/>
        <w:numPr>
          <w:ilvl w:val="0"/>
          <w:numId w:val="23"/>
        </w:numPr>
        <w:tabs>
          <w:tab w:val="clear" w:pos="720"/>
          <w:tab w:val="num" w:pos="1350"/>
        </w:tabs>
        <w:spacing w:line="276" w:lineRule="auto"/>
        <w:ind w:left="1350"/>
        <w:rPr>
          <w:rFonts w:ascii="Calibri" w:hAnsi="Calibri"/>
          <w:sz w:val="24"/>
          <w:szCs w:val="24"/>
        </w:rPr>
      </w:pPr>
      <w:r w:rsidRPr="00485002">
        <w:rPr>
          <w:rFonts w:ascii="Calibri" w:hAnsi="Calibri"/>
          <w:sz w:val="24"/>
          <w:szCs w:val="24"/>
        </w:rPr>
        <w:t>Choose a student to guess the position of the crab using an ordinal number. If the guess is incorrect, turn the cup upright to help the students narrow the choices.</w:t>
      </w:r>
    </w:p>
    <w:p w14:paraId="43C3CD84" w14:textId="77777777" w:rsidR="0086336F" w:rsidRPr="00485002" w:rsidRDefault="0086336F" w:rsidP="00497AAC">
      <w:pPr>
        <w:pStyle w:val="Numberedtext"/>
        <w:numPr>
          <w:ilvl w:val="0"/>
          <w:numId w:val="23"/>
        </w:numPr>
        <w:tabs>
          <w:tab w:val="clear" w:pos="720"/>
          <w:tab w:val="num" w:pos="1350"/>
        </w:tabs>
        <w:spacing w:line="276" w:lineRule="auto"/>
        <w:ind w:left="1350"/>
        <w:rPr>
          <w:rFonts w:ascii="Calibri" w:hAnsi="Calibri"/>
          <w:sz w:val="24"/>
          <w:szCs w:val="24"/>
        </w:rPr>
      </w:pPr>
      <w:r w:rsidRPr="00485002">
        <w:rPr>
          <w:rFonts w:ascii="Calibri" w:hAnsi="Calibri"/>
          <w:sz w:val="24"/>
          <w:szCs w:val="24"/>
        </w:rPr>
        <w:t xml:space="preserve">Then the student who hid the crab must give a hint by responding that the crab is either further from the guess or closer to the guess. </w:t>
      </w:r>
    </w:p>
    <w:p w14:paraId="49B01A7E" w14:textId="77777777" w:rsidR="0086336F" w:rsidRPr="00485002" w:rsidRDefault="0086336F" w:rsidP="00497AAC">
      <w:pPr>
        <w:pStyle w:val="Numberedtext"/>
        <w:numPr>
          <w:ilvl w:val="0"/>
          <w:numId w:val="23"/>
        </w:numPr>
        <w:tabs>
          <w:tab w:val="clear" w:pos="720"/>
          <w:tab w:val="num" w:pos="1350"/>
        </w:tabs>
        <w:spacing w:line="276" w:lineRule="auto"/>
        <w:ind w:left="1350"/>
        <w:rPr>
          <w:rFonts w:ascii="Calibri" w:hAnsi="Calibri"/>
          <w:sz w:val="24"/>
          <w:szCs w:val="24"/>
        </w:rPr>
      </w:pPr>
      <w:r w:rsidRPr="00485002">
        <w:rPr>
          <w:rFonts w:ascii="Calibri" w:hAnsi="Calibri"/>
          <w:sz w:val="24"/>
          <w:szCs w:val="24"/>
        </w:rPr>
        <w:t>Play continues until the crab is discovered.</w:t>
      </w:r>
    </w:p>
    <w:p w14:paraId="03F52FF0" w14:textId="77777777" w:rsidR="0086336F" w:rsidRPr="00485002" w:rsidRDefault="0086336F" w:rsidP="00497AAC">
      <w:pPr>
        <w:pStyle w:val="Numberedtext"/>
        <w:numPr>
          <w:ilvl w:val="0"/>
          <w:numId w:val="23"/>
        </w:numPr>
        <w:tabs>
          <w:tab w:val="clear" w:pos="720"/>
          <w:tab w:val="num" w:pos="1350"/>
        </w:tabs>
        <w:spacing w:line="276" w:lineRule="auto"/>
        <w:ind w:left="1350"/>
        <w:rPr>
          <w:rFonts w:ascii="Calibri" w:hAnsi="Calibri"/>
          <w:sz w:val="24"/>
          <w:szCs w:val="24"/>
        </w:rPr>
      </w:pPr>
      <w:r w:rsidRPr="00485002">
        <w:rPr>
          <w:rFonts w:ascii="Calibri" w:hAnsi="Calibri"/>
          <w:sz w:val="24"/>
          <w:szCs w:val="24"/>
        </w:rPr>
        <w:t>Game variations: The set of cups could be presented in lines or rows from left to right, right to left, top to bottom, or bottom to top.</w:t>
      </w:r>
    </w:p>
    <w:p w14:paraId="67AC18C0" w14:textId="77777777" w:rsidR="0086336F" w:rsidRDefault="0086336F" w:rsidP="00497AAC">
      <w:pPr>
        <w:pStyle w:val="Heading1"/>
      </w:pPr>
      <w:r>
        <w:t>Assessments</w:t>
      </w:r>
    </w:p>
    <w:p w14:paraId="503E7DF4" w14:textId="77777777" w:rsidR="0086336F" w:rsidRPr="00497AAC" w:rsidRDefault="0086336F" w:rsidP="00497AAC">
      <w:pPr>
        <w:pStyle w:val="Heading2"/>
      </w:pPr>
      <w:r w:rsidRPr="00497AAC">
        <w:t>Questions</w:t>
      </w:r>
    </w:p>
    <w:p w14:paraId="0872CB51" w14:textId="77777777" w:rsidR="0086336F" w:rsidRPr="004B5286" w:rsidRDefault="0086336F" w:rsidP="00497AAC">
      <w:pPr>
        <w:pStyle w:val="ListParagraph"/>
        <w:numPr>
          <w:ilvl w:val="1"/>
          <w:numId w:val="24"/>
        </w:numPr>
        <w:rPr>
          <w:rFonts w:ascii="Calibri" w:hAnsi="Calibri"/>
          <w:b/>
          <w:sz w:val="24"/>
          <w:szCs w:val="24"/>
        </w:rPr>
      </w:pPr>
      <w:r>
        <w:rPr>
          <w:rFonts w:ascii="Calibri" w:hAnsi="Calibri"/>
          <w:sz w:val="24"/>
          <w:szCs w:val="24"/>
        </w:rPr>
        <w:t>What month is the fourth month of the year?</w:t>
      </w:r>
    </w:p>
    <w:p w14:paraId="36EE9574" w14:textId="77777777" w:rsidR="0086336F" w:rsidRPr="004B5286" w:rsidRDefault="0086336F" w:rsidP="00497AAC">
      <w:pPr>
        <w:pStyle w:val="ListParagraph"/>
        <w:numPr>
          <w:ilvl w:val="1"/>
          <w:numId w:val="24"/>
        </w:numPr>
        <w:rPr>
          <w:rFonts w:ascii="Calibri" w:hAnsi="Calibri"/>
          <w:b/>
          <w:sz w:val="24"/>
          <w:szCs w:val="24"/>
        </w:rPr>
      </w:pPr>
      <w:r>
        <w:rPr>
          <w:rFonts w:ascii="Calibri" w:hAnsi="Calibri"/>
          <w:sz w:val="24"/>
          <w:szCs w:val="24"/>
        </w:rPr>
        <w:t>What is the ordinal number for the month you were born?</w:t>
      </w:r>
    </w:p>
    <w:p w14:paraId="79E8515D" w14:textId="77777777" w:rsidR="0086336F" w:rsidRDefault="0086336F" w:rsidP="00497AAC">
      <w:pPr>
        <w:pStyle w:val="ListParagraph"/>
        <w:numPr>
          <w:ilvl w:val="1"/>
          <w:numId w:val="24"/>
        </w:numPr>
        <w:spacing w:after="120"/>
        <w:contextualSpacing w:val="0"/>
        <w:rPr>
          <w:rFonts w:ascii="Calibri" w:hAnsi="Calibri"/>
          <w:b/>
          <w:sz w:val="24"/>
          <w:szCs w:val="24"/>
        </w:rPr>
      </w:pPr>
      <w:r>
        <w:rPr>
          <w:rFonts w:ascii="Calibri" w:hAnsi="Calibri"/>
          <w:sz w:val="24"/>
          <w:szCs w:val="24"/>
        </w:rPr>
        <w:t>What is the 12</w:t>
      </w:r>
      <w:r w:rsidRPr="004B5286">
        <w:rPr>
          <w:rFonts w:ascii="Calibri" w:hAnsi="Calibri"/>
          <w:sz w:val="24"/>
          <w:szCs w:val="24"/>
          <w:vertAlign w:val="superscript"/>
        </w:rPr>
        <w:t>th</w:t>
      </w:r>
      <w:r>
        <w:rPr>
          <w:rFonts w:ascii="Calibri" w:hAnsi="Calibri"/>
          <w:sz w:val="24"/>
          <w:szCs w:val="24"/>
        </w:rPr>
        <w:t xml:space="preserve"> month?</w:t>
      </w:r>
    </w:p>
    <w:p w14:paraId="60864EE6" w14:textId="77777777" w:rsidR="0086336F" w:rsidRDefault="0086336F" w:rsidP="00497AAC">
      <w:pPr>
        <w:pStyle w:val="Heading2"/>
        <w:spacing w:after="120"/>
        <w:contextualSpacing w:val="0"/>
      </w:pPr>
      <w:r>
        <w:t>Journal/writing prompts</w:t>
      </w:r>
    </w:p>
    <w:p w14:paraId="1B8DBFF9" w14:textId="77777777" w:rsidR="0086336F" w:rsidRPr="004B5286" w:rsidRDefault="0086336F" w:rsidP="00497AAC">
      <w:pPr>
        <w:pStyle w:val="ListParagraph"/>
        <w:numPr>
          <w:ilvl w:val="1"/>
          <w:numId w:val="24"/>
        </w:numPr>
        <w:rPr>
          <w:rFonts w:ascii="Calibri" w:hAnsi="Calibri"/>
          <w:b/>
          <w:sz w:val="24"/>
          <w:szCs w:val="24"/>
        </w:rPr>
      </w:pPr>
      <w:r>
        <w:rPr>
          <w:rFonts w:ascii="Calibri" w:hAnsi="Calibri"/>
          <w:sz w:val="24"/>
          <w:szCs w:val="24"/>
        </w:rPr>
        <w:t>Explain to a friend what an ordinal number is.</w:t>
      </w:r>
    </w:p>
    <w:p w14:paraId="280A74F2" w14:textId="77777777" w:rsidR="0086336F" w:rsidRPr="001042A9" w:rsidRDefault="0086336F" w:rsidP="00497AAC">
      <w:pPr>
        <w:pStyle w:val="ListParagraph"/>
        <w:numPr>
          <w:ilvl w:val="1"/>
          <w:numId w:val="24"/>
        </w:numPr>
        <w:rPr>
          <w:rFonts w:ascii="Calibri" w:hAnsi="Calibri"/>
          <w:b/>
          <w:sz w:val="24"/>
          <w:szCs w:val="24"/>
        </w:rPr>
      </w:pPr>
      <w:r>
        <w:rPr>
          <w:rFonts w:ascii="Calibri" w:hAnsi="Calibri"/>
          <w:sz w:val="24"/>
          <w:szCs w:val="24"/>
        </w:rPr>
        <w:t>Write the steps used to tie your shoes using ordinal numbers</w:t>
      </w:r>
    </w:p>
    <w:p w14:paraId="34353850" w14:textId="77777777" w:rsidR="0086336F" w:rsidRPr="001042A9" w:rsidRDefault="0086336F" w:rsidP="00497AAC">
      <w:pPr>
        <w:pStyle w:val="ListParagraph"/>
        <w:numPr>
          <w:ilvl w:val="1"/>
          <w:numId w:val="24"/>
        </w:numPr>
        <w:rPr>
          <w:rFonts w:ascii="Calibri" w:hAnsi="Calibri"/>
          <w:b/>
          <w:sz w:val="24"/>
          <w:szCs w:val="24"/>
        </w:rPr>
      </w:pPr>
      <w:r>
        <w:rPr>
          <w:rFonts w:ascii="Calibri" w:hAnsi="Calibri"/>
          <w:sz w:val="24"/>
          <w:szCs w:val="24"/>
        </w:rPr>
        <w:t>How would sports be different without ordinal numbers?</w:t>
      </w:r>
    </w:p>
    <w:p w14:paraId="78BE2B14" w14:textId="77777777" w:rsidR="0086336F" w:rsidRDefault="0086336F" w:rsidP="00497AAC">
      <w:pPr>
        <w:pStyle w:val="ListParagraph"/>
        <w:numPr>
          <w:ilvl w:val="1"/>
          <w:numId w:val="24"/>
        </w:numPr>
        <w:rPr>
          <w:rFonts w:ascii="Calibri" w:hAnsi="Calibri"/>
          <w:b/>
          <w:sz w:val="24"/>
          <w:szCs w:val="24"/>
        </w:rPr>
      </w:pPr>
      <w:r>
        <w:rPr>
          <w:rFonts w:ascii="Calibri" w:hAnsi="Calibri"/>
          <w:sz w:val="24"/>
          <w:szCs w:val="24"/>
        </w:rPr>
        <w:t>Where do we use ordinal numbers in our world?</w:t>
      </w:r>
    </w:p>
    <w:p w14:paraId="32878C30" w14:textId="77777777" w:rsidR="0086336F" w:rsidRDefault="0086336F" w:rsidP="00497AAC">
      <w:pPr>
        <w:pStyle w:val="Heading2"/>
        <w:spacing w:after="120"/>
        <w:contextualSpacing w:val="0"/>
      </w:pPr>
      <w:r>
        <w:t>Other Assessments</w:t>
      </w:r>
    </w:p>
    <w:p w14:paraId="1519D2E6" w14:textId="77777777" w:rsidR="0086336F" w:rsidRDefault="0086336F" w:rsidP="00497AAC">
      <w:pPr>
        <w:pStyle w:val="ListParagraph"/>
        <w:numPr>
          <w:ilvl w:val="1"/>
          <w:numId w:val="24"/>
        </w:numPr>
        <w:rPr>
          <w:rFonts w:ascii="Calibri" w:hAnsi="Calibri"/>
          <w:sz w:val="24"/>
          <w:szCs w:val="24"/>
        </w:rPr>
      </w:pPr>
      <w:r w:rsidRPr="006628E2">
        <w:rPr>
          <w:rFonts w:ascii="Calibri" w:hAnsi="Calibri"/>
          <w:sz w:val="24"/>
          <w:szCs w:val="24"/>
        </w:rPr>
        <w:t>Obs</w:t>
      </w:r>
      <w:r>
        <w:rPr>
          <w:rFonts w:ascii="Calibri" w:hAnsi="Calibri"/>
          <w:sz w:val="24"/>
          <w:szCs w:val="24"/>
        </w:rPr>
        <w:t xml:space="preserve">erve during the activities and take note of students that still refer back to cardinal numbers rather than ordinal numbers. </w:t>
      </w:r>
    </w:p>
    <w:p w14:paraId="1ABC83A5" w14:textId="61E7ED06" w:rsidR="0086336F" w:rsidRPr="006628E2" w:rsidRDefault="0086336F" w:rsidP="00497AAC">
      <w:pPr>
        <w:pStyle w:val="ListParagraph"/>
        <w:numPr>
          <w:ilvl w:val="1"/>
          <w:numId w:val="24"/>
        </w:numPr>
        <w:rPr>
          <w:rFonts w:ascii="Calibri" w:hAnsi="Calibri"/>
          <w:sz w:val="24"/>
          <w:szCs w:val="24"/>
        </w:rPr>
      </w:pPr>
      <w:r>
        <w:rPr>
          <w:rFonts w:ascii="Calibri" w:hAnsi="Calibri"/>
          <w:sz w:val="24"/>
          <w:szCs w:val="24"/>
        </w:rPr>
        <w:lastRenderedPageBreak/>
        <w:t>Pick a variety of holidays or days students will know the corresponding month. Ask for the ordinal number for the month. For example, Valentine</w:t>
      </w:r>
      <w:r w:rsidR="00497AAC">
        <w:rPr>
          <w:rFonts w:ascii="Calibri" w:hAnsi="Calibri"/>
          <w:sz w:val="24"/>
          <w:szCs w:val="24"/>
        </w:rPr>
        <w:t>’</w:t>
      </w:r>
      <w:r>
        <w:rPr>
          <w:rFonts w:ascii="Calibri" w:hAnsi="Calibri"/>
          <w:sz w:val="24"/>
          <w:szCs w:val="24"/>
        </w:rPr>
        <w:t>s Day is in February which is the 2</w:t>
      </w:r>
      <w:r w:rsidRPr="006628E2">
        <w:rPr>
          <w:rFonts w:ascii="Calibri" w:hAnsi="Calibri"/>
          <w:sz w:val="24"/>
          <w:szCs w:val="24"/>
          <w:vertAlign w:val="superscript"/>
        </w:rPr>
        <w:t>nd</w:t>
      </w:r>
      <w:r>
        <w:rPr>
          <w:rFonts w:ascii="Calibri" w:hAnsi="Calibri"/>
          <w:sz w:val="24"/>
          <w:szCs w:val="24"/>
        </w:rPr>
        <w:t xml:space="preserve"> month. </w:t>
      </w:r>
    </w:p>
    <w:p w14:paraId="4D130C5C" w14:textId="77777777" w:rsidR="0086336F" w:rsidRDefault="0086336F" w:rsidP="00497AAC">
      <w:pPr>
        <w:pStyle w:val="Heading1"/>
      </w:pPr>
      <w:r>
        <w:t>Extensions and Connections (for all students)</w:t>
      </w:r>
    </w:p>
    <w:p w14:paraId="6ECE00D5" w14:textId="77777777" w:rsidR="0086336F" w:rsidRPr="001D2B4F" w:rsidRDefault="0086336F" w:rsidP="00497AAC">
      <w:pPr>
        <w:pStyle w:val="ListParagraph"/>
        <w:numPr>
          <w:ilvl w:val="1"/>
          <w:numId w:val="24"/>
        </w:numPr>
        <w:rPr>
          <w:rFonts w:ascii="Calibri" w:hAnsi="Calibri"/>
          <w:b/>
          <w:sz w:val="24"/>
          <w:szCs w:val="24"/>
        </w:rPr>
      </w:pPr>
      <w:r>
        <w:rPr>
          <w:rFonts w:ascii="Calibri" w:hAnsi="Calibri"/>
          <w:sz w:val="24"/>
          <w:szCs w:val="24"/>
        </w:rPr>
        <w:t xml:space="preserve">Line students up according to last name (or first name). Have them identify their order in class. </w:t>
      </w:r>
    </w:p>
    <w:p w14:paraId="7002DC4B" w14:textId="77777777" w:rsidR="0086336F" w:rsidRPr="00196C2B" w:rsidRDefault="0086336F" w:rsidP="00497AAC">
      <w:pPr>
        <w:pStyle w:val="ListParagraph"/>
        <w:numPr>
          <w:ilvl w:val="1"/>
          <w:numId w:val="24"/>
        </w:numPr>
        <w:rPr>
          <w:rFonts w:ascii="Calibri" w:hAnsi="Calibri"/>
          <w:b/>
          <w:sz w:val="24"/>
          <w:szCs w:val="24"/>
        </w:rPr>
      </w:pPr>
      <w:r>
        <w:rPr>
          <w:rFonts w:ascii="Calibri" w:hAnsi="Calibri"/>
          <w:sz w:val="24"/>
          <w:szCs w:val="24"/>
        </w:rPr>
        <w:t xml:space="preserve">Write the steps for making a peanut butter and jelly sandwich using ordinal numbers. </w:t>
      </w:r>
    </w:p>
    <w:p w14:paraId="3D1E041D" w14:textId="77777777" w:rsidR="0086336F" w:rsidRDefault="0086336F" w:rsidP="00497AAC">
      <w:pPr>
        <w:pStyle w:val="Heading1"/>
      </w:pPr>
      <w:r>
        <w:t>Strategies for Differentiation</w:t>
      </w:r>
    </w:p>
    <w:p w14:paraId="43909DE8" w14:textId="55FAB7B5" w:rsidR="0086336F" w:rsidRDefault="0086336F" w:rsidP="00497AAC">
      <w:pPr>
        <w:pStyle w:val="ListParagraph"/>
        <w:numPr>
          <w:ilvl w:val="1"/>
          <w:numId w:val="24"/>
        </w:numPr>
        <w:spacing w:after="0"/>
        <w:rPr>
          <w:rFonts w:ascii="Calibri" w:hAnsi="Calibri"/>
          <w:sz w:val="24"/>
          <w:szCs w:val="24"/>
        </w:rPr>
      </w:pPr>
      <w:r w:rsidRPr="00196C2B">
        <w:rPr>
          <w:rFonts w:ascii="Calibri" w:hAnsi="Calibri"/>
          <w:sz w:val="24"/>
          <w:szCs w:val="24"/>
        </w:rPr>
        <w:t>Make</w:t>
      </w:r>
      <w:r>
        <w:rPr>
          <w:rFonts w:ascii="Calibri" w:hAnsi="Calibri"/>
          <w:sz w:val="24"/>
          <w:szCs w:val="24"/>
        </w:rPr>
        <w:t xml:space="preserve"> signs that students can hold, representing the ordinal number for each student in the class. Some may benefit from seeing the ordinal number as they line up or count off in class. </w:t>
      </w:r>
    </w:p>
    <w:p w14:paraId="1DAD7305" w14:textId="14601DBC" w:rsidR="00497AAC" w:rsidRDefault="00497AAC" w:rsidP="00497AAC">
      <w:pPr>
        <w:pStyle w:val="ListParagraph"/>
        <w:ind w:left="1440"/>
        <w:jc w:val="center"/>
        <w:rPr>
          <w:rFonts w:ascii="Calibri" w:hAnsi="Calibri"/>
          <w:sz w:val="24"/>
          <w:szCs w:val="24"/>
        </w:rPr>
      </w:pPr>
      <w:r>
        <w:rPr>
          <w:noProof/>
        </w:rPr>
        <w:drawing>
          <wp:inline distT="0" distB="0" distL="0" distR="0" wp14:anchorId="46617283" wp14:editId="06427C4A">
            <wp:extent cx="523875" cy="714375"/>
            <wp:effectExtent l="0" t="0" r="9525" b="9525"/>
            <wp:docPr id="1" name="Picture 1" title="fourth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3875" cy="714375"/>
                    </a:xfrm>
                    <a:prstGeom prst="rect">
                      <a:avLst/>
                    </a:prstGeom>
                  </pic:spPr>
                </pic:pic>
              </a:graphicData>
            </a:graphic>
          </wp:inline>
        </w:drawing>
      </w:r>
    </w:p>
    <w:p w14:paraId="1E06B12A" w14:textId="77777777" w:rsidR="0086336F" w:rsidRDefault="0086336F" w:rsidP="00497AAC">
      <w:pPr>
        <w:pStyle w:val="ListParagraph"/>
        <w:numPr>
          <w:ilvl w:val="1"/>
          <w:numId w:val="24"/>
        </w:numPr>
        <w:rPr>
          <w:rFonts w:ascii="Calibri" w:hAnsi="Calibri"/>
          <w:sz w:val="24"/>
          <w:szCs w:val="24"/>
        </w:rPr>
      </w:pPr>
      <w:r>
        <w:rPr>
          <w:rFonts w:ascii="Calibri" w:hAnsi="Calibri"/>
          <w:sz w:val="24"/>
          <w:szCs w:val="24"/>
        </w:rPr>
        <w:t>Students can practice putting ordinal numbers in order from 1</w:t>
      </w:r>
      <w:r w:rsidRPr="00196C2B">
        <w:rPr>
          <w:rFonts w:ascii="Calibri" w:hAnsi="Calibri"/>
          <w:sz w:val="24"/>
          <w:szCs w:val="24"/>
          <w:vertAlign w:val="superscript"/>
        </w:rPr>
        <w:t>st</w:t>
      </w:r>
      <w:r>
        <w:rPr>
          <w:rFonts w:ascii="Calibri" w:hAnsi="Calibri"/>
          <w:sz w:val="24"/>
          <w:szCs w:val="24"/>
        </w:rPr>
        <w:t xml:space="preserve"> through 20</w:t>
      </w:r>
      <w:r w:rsidRPr="00196C2B">
        <w:rPr>
          <w:rFonts w:ascii="Calibri" w:hAnsi="Calibri"/>
          <w:sz w:val="24"/>
          <w:szCs w:val="24"/>
          <w:vertAlign w:val="superscript"/>
        </w:rPr>
        <w:t>th</w:t>
      </w:r>
      <w:r>
        <w:rPr>
          <w:rFonts w:ascii="Calibri" w:hAnsi="Calibri"/>
          <w:sz w:val="24"/>
          <w:szCs w:val="24"/>
        </w:rPr>
        <w:t xml:space="preserve"> (or according to the number of students in the class) using the signs. </w:t>
      </w:r>
    </w:p>
    <w:p w14:paraId="6B4AEE76" w14:textId="77777777" w:rsidR="0086336F" w:rsidRPr="00966A5D" w:rsidRDefault="0086336F" w:rsidP="00497AAC"/>
    <w:p w14:paraId="34AB1B68" w14:textId="1578CAED" w:rsidR="0086336F" w:rsidRDefault="0086336F" w:rsidP="00497AAC">
      <w:pPr>
        <w:rPr>
          <w:color w:val="333333"/>
          <w:shd w:val="clear" w:color="auto" w:fill="FFFFFF"/>
        </w:rPr>
      </w:pPr>
      <w:r>
        <w:rPr>
          <w:color w:val="333333"/>
          <w:shd w:val="clear" w:color="auto" w:fill="FFFFFF"/>
        </w:rPr>
        <w:t>Carle, E., Damron, W., &amp; Troost, E. V. (2015). </w:t>
      </w:r>
      <w:r>
        <w:rPr>
          <w:color w:val="333333"/>
        </w:rPr>
        <w:t>A house for hermit crab</w:t>
      </w:r>
      <w:r>
        <w:rPr>
          <w:color w:val="333333"/>
          <w:shd w:val="clear" w:color="auto" w:fill="FFFFFF"/>
        </w:rPr>
        <w:t>. New York: Simon &amp; Schuster Books for Young Readers.</w:t>
      </w:r>
    </w:p>
    <w:p w14:paraId="560D959A" w14:textId="3C793C34" w:rsidR="00497AAC" w:rsidRDefault="00497AAC" w:rsidP="00497AAC"/>
    <w:p w14:paraId="2EBF2918" w14:textId="77777777" w:rsidR="00497AAC" w:rsidRPr="00B56239" w:rsidRDefault="00497AAC" w:rsidP="00497AAC">
      <w:pPr>
        <w:spacing w:before="120"/>
        <w:ind w:right="-180"/>
        <w:rPr>
          <w:rFonts w:cstheme="minorHAnsi"/>
          <w:b/>
          <w:sz w:val="24"/>
        </w:rPr>
      </w:pPr>
      <w:r w:rsidRPr="00B56239">
        <w:rPr>
          <w:rFonts w:ascii="Calibri" w:hAnsi="Calibri" w:cs="Calibri"/>
          <w:b/>
          <w:bCs/>
          <w:sz w:val="24"/>
        </w:rPr>
        <w:t>Note: The following pages are intended for classroom use for students as a visual aid to learning.</w:t>
      </w:r>
    </w:p>
    <w:p w14:paraId="76983743" w14:textId="7032E615" w:rsidR="00497AAC" w:rsidRDefault="00497AAC" w:rsidP="00497AAC">
      <w:pPr>
        <w:pStyle w:val="Footer"/>
        <w:spacing w:line="276" w:lineRule="auto"/>
      </w:pPr>
      <w:r>
        <w:t xml:space="preserve">Virginia Department of Education </w:t>
      </w:r>
      <w:r>
        <w:rPr>
          <w:rFonts w:cstheme="minorHAnsi"/>
        </w:rPr>
        <w:t>©</w:t>
      </w:r>
      <w:r>
        <w:t>201</w:t>
      </w:r>
      <w:r>
        <w:t>9</w:t>
      </w:r>
    </w:p>
    <w:p w14:paraId="12076F29" w14:textId="77777777" w:rsidR="00497AAC" w:rsidRPr="00497AAC" w:rsidRDefault="00497AAC" w:rsidP="00497AAC"/>
    <w:p w14:paraId="48EF87FB" w14:textId="77777777" w:rsidR="007678AD" w:rsidRDefault="007678AD">
      <w:pPr>
        <w:rPr>
          <w:rFonts w:ascii="Calibri" w:hAnsi="Calibri"/>
          <w:b/>
          <w:sz w:val="40"/>
          <w:szCs w:val="40"/>
        </w:rPr>
      </w:pPr>
      <w:r>
        <w:rPr>
          <w:rFonts w:ascii="Calibri" w:hAnsi="Calibri"/>
          <w:b/>
          <w:sz w:val="40"/>
          <w:szCs w:val="40"/>
        </w:rPr>
        <w:br w:type="page"/>
      </w:r>
    </w:p>
    <w:p w14:paraId="7B8B55D9" w14:textId="393F3560" w:rsidR="0086336F" w:rsidRDefault="0086336F" w:rsidP="0086336F">
      <w:pPr>
        <w:tabs>
          <w:tab w:val="left" w:pos="7140"/>
        </w:tabs>
        <w:jc w:val="center"/>
        <w:rPr>
          <w:rFonts w:ascii="Calibri" w:hAnsi="Calibri"/>
          <w:b/>
          <w:sz w:val="40"/>
          <w:szCs w:val="40"/>
        </w:rPr>
      </w:pPr>
      <w:bookmarkStart w:id="0" w:name="_GoBack"/>
      <w:bookmarkEnd w:id="0"/>
      <w:r w:rsidRPr="003561F1">
        <w:rPr>
          <w:rFonts w:ascii="Calibri" w:hAnsi="Calibri"/>
          <w:b/>
          <w:sz w:val="40"/>
          <w:szCs w:val="40"/>
        </w:rPr>
        <w:t>Crab Pattern</w:t>
      </w:r>
    </w:p>
    <w:p w14:paraId="2B696E94" w14:textId="77777777" w:rsidR="0086336F" w:rsidRDefault="0086336F" w:rsidP="0086336F">
      <w:pPr>
        <w:tabs>
          <w:tab w:val="left" w:pos="7140"/>
        </w:tabs>
        <w:jc w:val="center"/>
        <w:rPr>
          <w:rFonts w:ascii="Calibri" w:hAnsi="Calibri"/>
          <w:b/>
          <w:sz w:val="40"/>
          <w:szCs w:val="40"/>
        </w:rPr>
      </w:pPr>
    </w:p>
    <w:p w14:paraId="06C3EA47" w14:textId="77777777" w:rsidR="0086336F" w:rsidRPr="003561F1" w:rsidRDefault="0086336F" w:rsidP="0086336F">
      <w:pPr>
        <w:rPr>
          <w:rFonts w:ascii="Calibri" w:hAnsi="Calibri"/>
          <w:sz w:val="40"/>
          <w:szCs w:val="40"/>
        </w:rPr>
      </w:pPr>
      <w:r>
        <w:rPr>
          <w:noProof/>
        </w:rPr>
        <w:drawing>
          <wp:inline distT="0" distB="0" distL="0" distR="0" wp14:anchorId="3107117B" wp14:editId="57A2438C">
            <wp:extent cx="3050540" cy="1990725"/>
            <wp:effectExtent l="0" t="0" r="0" b="9525"/>
            <wp:docPr id="195" name="Picture 19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4" descr="untitled"/>
                    <pic:cNvPicPr>
                      <a:picLocks noChangeAspect="1" noChangeArrowheads="1"/>
                    </pic:cNvPicPr>
                  </pic:nvPicPr>
                  <pic:blipFill>
                    <a:blip r:embed="rId9">
                      <a:extLst>
                        <a:ext uri="{28A0092B-C50C-407E-A947-70E740481C1C}">
                          <a14:useLocalDpi xmlns:a14="http://schemas.microsoft.com/office/drawing/2010/main" val="0"/>
                        </a:ext>
                      </a:extLst>
                    </a:blip>
                    <a:srcRect t="26860"/>
                    <a:stretch>
                      <a:fillRect/>
                    </a:stretch>
                  </pic:blipFill>
                  <pic:spPr bwMode="auto">
                    <a:xfrm>
                      <a:off x="0" y="0"/>
                      <a:ext cx="3050540" cy="1990725"/>
                    </a:xfrm>
                    <a:prstGeom prst="rect">
                      <a:avLst/>
                    </a:prstGeom>
                    <a:noFill/>
                    <a:ln>
                      <a:noFill/>
                    </a:ln>
                  </pic:spPr>
                </pic:pic>
              </a:graphicData>
            </a:graphic>
          </wp:inline>
        </w:drawing>
      </w:r>
    </w:p>
    <w:p w14:paraId="24FF5659" w14:textId="77777777" w:rsidR="0086336F" w:rsidRPr="003561F1" w:rsidRDefault="0086336F" w:rsidP="0086336F">
      <w:pPr>
        <w:rPr>
          <w:rFonts w:ascii="Calibri" w:hAnsi="Calibri"/>
          <w:sz w:val="40"/>
          <w:szCs w:val="40"/>
        </w:rPr>
      </w:pPr>
    </w:p>
    <w:p w14:paraId="3D18BEE9" w14:textId="196ED425" w:rsidR="00FA307E" w:rsidRPr="00497AAC" w:rsidRDefault="00497AAC" w:rsidP="00497AAC">
      <w:pPr>
        <w:rPr>
          <w:rFonts w:ascii="Calibri" w:hAnsi="Calibri"/>
          <w:sz w:val="40"/>
          <w:szCs w:val="40"/>
        </w:rPr>
      </w:pPr>
      <w:r>
        <w:rPr>
          <w:noProof/>
        </w:rPr>
        <w:drawing>
          <wp:inline distT="0" distB="0" distL="0" distR="0" wp14:anchorId="5BBCBBF3" wp14:editId="72834758">
            <wp:extent cx="3046730" cy="1880235"/>
            <wp:effectExtent l="0" t="0" r="1270" b="5715"/>
            <wp:docPr id="194" name="Picture 19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4" descr="untitled"/>
                    <pic:cNvPicPr>
                      <a:picLocks noChangeAspect="1" noChangeArrowheads="1"/>
                    </pic:cNvPicPr>
                  </pic:nvPicPr>
                  <pic:blipFill>
                    <a:blip r:embed="rId9">
                      <a:extLst>
                        <a:ext uri="{28A0092B-C50C-407E-A947-70E740481C1C}">
                          <a14:useLocalDpi xmlns:a14="http://schemas.microsoft.com/office/drawing/2010/main" val="0"/>
                        </a:ext>
                      </a:extLst>
                    </a:blip>
                    <a:srcRect t="26860"/>
                    <a:stretch>
                      <a:fillRect/>
                    </a:stretch>
                  </pic:blipFill>
                  <pic:spPr bwMode="auto">
                    <a:xfrm>
                      <a:off x="0" y="0"/>
                      <a:ext cx="3046730" cy="1880235"/>
                    </a:xfrm>
                    <a:prstGeom prst="rect">
                      <a:avLst/>
                    </a:prstGeom>
                    <a:noFill/>
                    <a:ln>
                      <a:noFill/>
                    </a:ln>
                  </pic:spPr>
                </pic:pic>
              </a:graphicData>
            </a:graphic>
          </wp:inline>
        </w:drawing>
      </w:r>
    </w:p>
    <w:sectPr w:rsidR="00FA307E" w:rsidRPr="00497AAC" w:rsidSect="00E26992">
      <w:headerReference w:type="default" r:id="rId10"/>
      <w:foot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D1D12" w14:textId="77777777" w:rsidR="00924636" w:rsidRDefault="00924636" w:rsidP="00220A40">
      <w:pPr>
        <w:spacing w:after="0" w:line="240" w:lineRule="auto"/>
      </w:pPr>
      <w:r>
        <w:separator/>
      </w:r>
    </w:p>
  </w:endnote>
  <w:endnote w:type="continuationSeparator" w:id="0">
    <w:p w14:paraId="681936D3" w14:textId="77777777" w:rsidR="00924636" w:rsidRDefault="00924636"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208668"/>
      <w:docPartObj>
        <w:docPartGallery w:val="Page Numbers (Bottom of Page)"/>
        <w:docPartUnique/>
      </w:docPartObj>
    </w:sdtPr>
    <w:sdtEndPr>
      <w:rPr>
        <w:noProof/>
      </w:rPr>
    </w:sdtEndPr>
    <w:sdtContent>
      <w:p w14:paraId="45EDA983" w14:textId="3C758770" w:rsidR="00497AAC" w:rsidRDefault="00497AAC" w:rsidP="00497AAC">
        <w:pPr>
          <w:pStyle w:val="Footer"/>
          <w:tabs>
            <w:tab w:val="clear" w:pos="4680"/>
            <w:tab w:val="center" w:pos="9270"/>
          </w:tabs>
        </w:pPr>
        <w:r>
          <w:t xml:space="preserve">Virginia Department of Education </w:t>
        </w:r>
        <w:r>
          <w:rPr>
            <w:rFonts w:cstheme="minorHAnsi"/>
          </w:rPr>
          <w:t>©</w:t>
        </w:r>
        <w:r>
          <w:t xml:space="preserve"> 2019</w:t>
        </w:r>
        <w:r>
          <w:tab/>
        </w:r>
        <w:r>
          <w:fldChar w:fldCharType="begin"/>
        </w:r>
        <w:r>
          <w:instrText xml:space="preserve"> PAGE   \* MERGEFORMAT </w:instrText>
        </w:r>
        <w:r>
          <w:fldChar w:fldCharType="separate"/>
        </w:r>
        <w:r w:rsidR="007678AD">
          <w:rPr>
            <w:noProof/>
          </w:rPr>
          <w:t>4</w:t>
        </w:r>
        <w:r>
          <w:rPr>
            <w:noProof/>
          </w:rPr>
          <w:fldChar w:fldCharType="end"/>
        </w:r>
      </w:p>
    </w:sdtContent>
  </w:sdt>
  <w:p w14:paraId="060F73DE" w14:textId="4FBAA235" w:rsidR="00FB7CBF" w:rsidRPr="00273F6A" w:rsidRDefault="00FB7CBF" w:rsidP="007A45A6">
    <w:pPr>
      <w:pStyle w:val="Footer"/>
      <w:tabs>
        <w:tab w:val="clear" w:pos="4680"/>
        <w:tab w:val="clear" w:pos="9360"/>
        <w:tab w:val="center" w:pos="963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41328" w14:textId="77777777" w:rsidR="00924636" w:rsidRDefault="00924636" w:rsidP="00220A40">
      <w:pPr>
        <w:spacing w:after="0" w:line="240" w:lineRule="auto"/>
      </w:pPr>
      <w:r>
        <w:separator/>
      </w:r>
    </w:p>
  </w:footnote>
  <w:footnote w:type="continuationSeparator" w:id="0">
    <w:p w14:paraId="6E397D99" w14:textId="77777777" w:rsidR="00924636" w:rsidRDefault="00924636"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7746" w14:textId="4EEEE556" w:rsidR="00220A40" w:rsidRPr="00273F6A" w:rsidRDefault="00FB7CBF" w:rsidP="00273F6A">
    <w:pPr>
      <w:pStyle w:val="Header"/>
      <w:spacing w:after="240"/>
      <w:contextualSpacing/>
      <w:rPr>
        <w:i/>
      </w:rPr>
    </w:pPr>
    <w:r w:rsidRPr="00273F6A">
      <w:rPr>
        <w:i/>
      </w:rPr>
      <w:t xml:space="preserve">Mathematics </w:t>
    </w:r>
    <w:r w:rsidR="00273F6A">
      <w:rPr>
        <w:i/>
      </w:rPr>
      <w:t xml:space="preserve">Instructional Plan </w:t>
    </w:r>
    <w:r w:rsidR="006A1031" w:rsidRPr="00273F6A">
      <w:rPr>
        <w:i/>
      </w:rPr>
      <w:t>–</w:t>
    </w:r>
    <w:r w:rsidR="00273F6A">
      <w:rPr>
        <w:i/>
      </w:rPr>
      <w:t xml:space="preserve"> </w:t>
    </w:r>
    <w:r w:rsidRPr="00273F6A">
      <w:rPr>
        <w:i/>
      </w:rPr>
      <w:t>Grade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8A267DE"/>
    <w:multiLevelType w:val="hybridMultilevel"/>
    <w:tmpl w:val="1C76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31FC2"/>
    <w:multiLevelType w:val="hybridMultilevel"/>
    <w:tmpl w:val="1870C58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45D5734"/>
    <w:multiLevelType w:val="hybridMultilevel"/>
    <w:tmpl w:val="259047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B5C0E"/>
    <w:multiLevelType w:val="hybridMultilevel"/>
    <w:tmpl w:val="A600C1D8"/>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A8A4B45"/>
    <w:multiLevelType w:val="hybridMultilevel"/>
    <w:tmpl w:val="334AF40C"/>
    <w:lvl w:ilvl="0" w:tplc="073E37CE">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1D00493A"/>
    <w:multiLevelType w:val="hybridMultilevel"/>
    <w:tmpl w:val="D50264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1BC5CF3"/>
    <w:multiLevelType w:val="multilevel"/>
    <w:tmpl w:val="260AC8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4A3545"/>
    <w:multiLevelType w:val="hybridMultilevel"/>
    <w:tmpl w:val="B68CBE18"/>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241F6B0C"/>
    <w:multiLevelType w:val="hybridMultilevel"/>
    <w:tmpl w:val="102E2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676C8D"/>
    <w:multiLevelType w:val="hybridMultilevel"/>
    <w:tmpl w:val="2E40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A32B3"/>
    <w:multiLevelType w:val="hybridMultilevel"/>
    <w:tmpl w:val="684A3A66"/>
    <w:lvl w:ilvl="0" w:tplc="E0EE85BC">
      <w:start w:val="1"/>
      <w:numFmt w:val="bullet"/>
      <w:pStyle w:val="Heading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F1D4A"/>
    <w:multiLevelType w:val="hybridMultilevel"/>
    <w:tmpl w:val="766A5342"/>
    <w:lvl w:ilvl="0" w:tplc="04090003">
      <w:start w:val="1"/>
      <w:numFmt w:val="decimal"/>
      <w:lvlText w:val="%1."/>
      <w:lvlJc w:val="left"/>
      <w:pPr>
        <w:tabs>
          <w:tab w:val="num" w:pos="360"/>
        </w:tabs>
        <w:ind w:left="360" w:hanging="360"/>
      </w:pPr>
      <w:rPr>
        <w:rFonts w:cs="Times New Roman" w:hint="default"/>
        <w:i w:val="0"/>
      </w:rPr>
    </w:lvl>
    <w:lvl w:ilvl="1" w:tplc="00030409">
      <w:start w:val="1"/>
      <w:numFmt w:val="bullet"/>
      <w:lvlText w:val=""/>
      <w:lvlJc w:val="left"/>
      <w:pPr>
        <w:tabs>
          <w:tab w:val="num" w:pos="1080"/>
        </w:tabs>
        <w:ind w:left="1080" w:hanging="360"/>
      </w:pPr>
      <w:rPr>
        <w:rFonts w:ascii="Symbol" w:hAnsi="Symbol" w:hint="default"/>
      </w:rPr>
    </w:lvl>
    <w:lvl w:ilvl="2" w:tplc="00050409" w:tentative="1">
      <w:start w:val="1"/>
      <w:numFmt w:val="lowerRoman"/>
      <w:lvlText w:val="%3."/>
      <w:lvlJc w:val="right"/>
      <w:pPr>
        <w:tabs>
          <w:tab w:val="num" w:pos="1800"/>
        </w:tabs>
        <w:ind w:left="1800" w:hanging="180"/>
      </w:pPr>
      <w:rPr>
        <w:rFonts w:cs="Times New Roman"/>
      </w:rPr>
    </w:lvl>
    <w:lvl w:ilvl="3" w:tplc="00010409" w:tentative="1">
      <w:start w:val="1"/>
      <w:numFmt w:val="decimal"/>
      <w:lvlText w:val="%4."/>
      <w:lvlJc w:val="left"/>
      <w:pPr>
        <w:tabs>
          <w:tab w:val="num" w:pos="2520"/>
        </w:tabs>
        <w:ind w:left="2520" w:hanging="360"/>
      </w:pPr>
      <w:rPr>
        <w:rFonts w:cs="Times New Roman"/>
      </w:rPr>
    </w:lvl>
    <w:lvl w:ilvl="4" w:tplc="00030409" w:tentative="1">
      <w:start w:val="1"/>
      <w:numFmt w:val="lowerLetter"/>
      <w:lvlText w:val="%5."/>
      <w:lvlJc w:val="left"/>
      <w:pPr>
        <w:tabs>
          <w:tab w:val="num" w:pos="3240"/>
        </w:tabs>
        <w:ind w:left="3240" w:hanging="360"/>
      </w:pPr>
      <w:rPr>
        <w:rFonts w:cs="Times New Roman"/>
      </w:rPr>
    </w:lvl>
    <w:lvl w:ilvl="5" w:tplc="00050409" w:tentative="1">
      <w:start w:val="1"/>
      <w:numFmt w:val="lowerRoman"/>
      <w:lvlText w:val="%6."/>
      <w:lvlJc w:val="right"/>
      <w:pPr>
        <w:tabs>
          <w:tab w:val="num" w:pos="3960"/>
        </w:tabs>
        <w:ind w:left="3960" w:hanging="180"/>
      </w:pPr>
      <w:rPr>
        <w:rFonts w:cs="Times New Roman"/>
      </w:rPr>
    </w:lvl>
    <w:lvl w:ilvl="6" w:tplc="00010409" w:tentative="1">
      <w:start w:val="1"/>
      <w:numFmt w:val="decimal"/>
      <w:lvlText w:val="%7."/>
      <w:lvlJc w:val="left"/>
      <w:pPr>
        <w:tabs>
          <w:tab w:val="num" w:pos="4680"/>
        </w:tabs>
        <w:ind w:left="4680" w:hanging="360"/>
      </w:pPr>
      <w:rPr>
        <w:rFonts w:cs="Times New Roman"/>
      </w:rPr>
    </w:lvl>
    <w:lvl w:ilvl="7" w:tplc="00030409" w:tentative="1">
      <w:start w:val="1"/>
      <w:numFmt w:val="lowerLetter"/>
      <w:lvlText w:val="%8."/>
      <w:lvlJc w:val="left"/>
      <w:pPr>
        <w:tabs>
          <w:tab w:val="num" w:pos="5400"/>
        </w:tabs>
        <w:ind w:left="5400" w:hanging="360"/>
      </w:pPr>
      <w:rPr>
        <w:rFonts w:cs="Times New Roman"/>
      </w:rPr>
    </w:lvl>
    <w:lvl w:ilvl="8" w:tplc="00050409" w:tentative="1">
      <w:start w:val="1"/>
      <w:numFmt w:val="lowerRoman"/>
      <w:lvlText w:val="%9."/>
      <w:lvlJc w:val="right"/>
      <w:pPr>
        <w:tabs>
          <w:tab w:val="num" w:pos="6120"/>
        </w:tabs>
        <w:ind w:left="6120" w:hanging="180"/>
      </w:pPr>
      <w:rPr>
        <w:rFonts w:cs="Times New Roman"/>
      </w:rPr>
    </w:lvl>
  </w:abstractNum>
  <w:abstractNum w:abstractNumId="16" w15:restartNumberingAfterBreak="0">
    <w:nsid w:val="42295418"/>
    <w:multiLevelType w:val="hybridMultilevel"/>
    <w:tmpl w:val="B66243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6C5159"/>
    <w:multiLevelType w:val="hybridMultilevel"/>
    <w:tmpl w:val="EEB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91D6A"/>
    <w:multiLevelType w:val="hybridMultilevel"/>
    <w:tmpl w:val="622CCBDE"/>
    <w:lvl w:ilvl="0" w:tplc="4C8ABA3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E34E9"/>
    <w:multiLevelType w:val="hybridMultilevel"/>
    <w:tmpl w:val="4E987E54"/>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8E7FFA"/>
    <w:multiLevelType w:val="hybridMultilevel"/>
    <w:tmpl w:val="766A5342"/>
    <w:lvl w:ilvl="0" w:tplc="04090001">
      <w:start w:val="1"/>
      <w:numFmt w:val="decimal"/>
      <w:lvlText w:val="%1."/>
      <w:lvlJc w:val="left"/>
      <w:pPr>
        <w:tabs>
          <w:tab w:val="num" w:pos="360"/>
        </w:tabs>
        <w:ind w:left="360" w:hanging="360"/>
      </w:pPr>
      <w:rPr>
        <w:rFonts w:cs="Times New Roman" w:hint="default"/>
        <w:i w:val="0"/>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E75F31"/>
    <w:multiLevelType w:val="hybridMultilevel"/>
    <w:tmpl w:val="4E987E54"/>
    <w:lvl w:ilvl="0" w:tplc="04090003">
      <w:start w:val="1"/>
      <w:numFmt w:val="decimal"/>
      <w:lvlText w:val="%1."/>
      <w:lvlJc w:val="left"/>
      <w:pPr>
        <w:tabs>
          <w:tab w:val="num" w:pos="720"/>
        </w:tabs>
        <w:ind w:left="720" w:hanging="360"/>
      </w:pPr>
      <w:rPr>
        <w:rFonts w:cs="Times New Roman"/>
      </w:rPr>
    </w:lvl>
    <w:lvl w:ilvl="1" w:tplc="35C89F5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23"/>
  </w:num>
  <w:num w:numId="5">
    <w:abstractNumId w:val="24"/>
  </w:num>
  <w:num w:numId="6">
    <w:abstractNumId w:val="0"/>
  </w:num>
  <w:num w:numId="7">
    <w:abstractNumId w:val="13"/>
  </w:num>
  <w:num w:numId="8">
    <w:abstractNumId w:val="5"/>
  </w:num>
  <w:num w:numId="9">
    <w:abstractNumId w:val="6"/>
  </w:num>
  <w:num w:numId="10">
    <w:abstractNumId w:val="16"/>
  </w:num>
  <w:num w:numId="11">
    <w:abstractNumId w:val="2"/>
  </w:num>
  <w:num w:numId="12">
    <w:abstractNumId w:val="3"/>
  </w:num>
  <w:num w:numId="13">
    <w:abstractNumId w:val="7"/>
  </w:num>
  <w:num w:numId="14">
    <w:abstractNumId w:val="18"/>
  </w:num>
  <w:num w:numId="15">
    <w:abstractNumId w:val="9"/>
  </w:num>
  <w:num w:numId="16">
    <w:abstractNumId w:val="17"/>
  </w:num>
  <w:num w:numId="17">
    <w:abstractNumId w:val="22"/>
    <w:lvlOverride w:ilvl="0">
      <w:startOverride w:val="1"/>
    </w:lvlOverride>
  </w:num>
  <w:num w:numId="18">
    <w:abstractNumId w:val="15"/>
  </w:num>
  <w:num w:numId="19">
    <w:abstractNumId w:val="1"/>
  </w:num>
  <w:num w:numId="20">
    <w:abstractNumId w:val="21"/>
  </w:num>
  <w:num w:numId="21">
    <w:abstractNumId w:val="19"/>
  </w:num>
  <w:num w:numId="22">
    <w:abstractNumId w:val="20"/>
    <w:lvlOverride w:ilvl="0">
      <w:startOverride w:val="9"/>
    </w:lvlOverride>
  </w:num>
  <w:num w:numId="23">
    <w:abstractNumId w:val="11"/>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3MQQCEzMLEzNjSyUdpeDU4uLM/DyQAsNaAPKE9GEsAAAA"/>
  </w:docVars>
  <w:rsids>
    <w:rsidRoot w:val="00196BD1"/>
    <w:rsid w:val="0000305B"/>
    <w:rsid w:val="00075B63"/>
    <w:rsid w:val="000906FC"/>
    <w:rsid w:val="000D5A2B"/>
    <w:rsid w:val="000E40B0"/>
    <w:rsid w:val="00132559"/>
    <w:rsid w:val="00170116"/>
    <w:rsid w:val="00196BD1"/>
    <w:rsid w:val="001C1985"/>
    <w:rsid w:val="001D30CF"/>
    <w:rsid w:val="00220A40"/>
    <w:rsid w:val="00224A6C"/>
    <w:rsid w:val="00273F6A"/>
    <w:rsid w:val="00287FBF"/>
    <w:rsid w:val="002E277C"/>
    <w:rsid w:val="00381C1B"/>
    <w:rsid w:val="003C048F"/>
    <w:rsid w:val="004203F5"/>
    <w:rsid w:val="00477E91"/>
    <w:rsid w:val="004859BB"/>
    <w:rsid w:val="00497AAC"/>
    <w:rsid w:val="004A219B"/>
    <w:rsid w:val="004C383E"/>
    <w:rsid w:val="004E5B8D"/>
    <w:rsid w:val="004F45A2"/>
    <w:rsid w:val="00521E66"/>
    <w:rsid w:val="00551EFD"/>
    <w:rsid w:val="00561169"/>
    <w:rsid w:val="00567BB3"/>
    <w:rsid w:val="00597682"/>
    <w:rsid w:val="005C02F4"/>
    <w:rsid w:val="005C06F9"/>
    <w:rsid w:val="005D453F"/>
    <w:rsid w:val="006A1031"/>
    <w:rsid w:val="006B0124"/>
    <w:rsid w:val="006B70A5"/>
    <w:rsid w:val="006C13B5"/>
    <w:rsid w:val="007678AD"/>
    <w:rsid w:val="00795E40"/>
    <w:rsid w:val="007A45A6"/>
    <w:rsid w:val="007E41D5"/>
    <w:rsid w:val="007F0621"/>
    <w:rsid w:val="008035E5"/>
    <w:rsid w:val="008174DD"/>
    <w:rsid w:val="00822CAE"/>
    <w:rsid w:val="0086336F"/>
    <w:rsid w:val="00924636"/>
    <w:rsid w:val="00932BC8"/>
    <w:rsid w:val="009363C3"/>
    <w:rsid w:val="00960B7B"/>
    <w:rsid w:val="009629AB"/>
    <w:rsid w:val="009B49EF"/>
    <w:rsid w:val="009D1D59"/>
    <w:rsid w:val="00A12A49"/>
    <w:rsid w:val="00A20131"/>
    <w:rsid w:val="00A47C3D"/>
    <w:rsid w:val="00A756D3"/>
    <w:rsid w:val="00AA57E5"/>
    <w:rsid w:val="00AF58F3"/>
    <w:rsid w:val="00B26237"/>
    <w:rsid w:val="00B466BF"/>
    <w:rsid w:val="00BC0FB5"/>
    <w:rsid w:val="00C21E8C"/>
    <w:rsid w:val="00C618CC"/>
    <w:rsid w:val="00C674C5"/>
    <w:rsid w:val="00C73471"/>
    <w:rsid w:val="00CB679E"/>
    <w:rsid w:val="00CD5EFB"/>
    <w:rsid w:val="00CF44C3"/>
    <w:rsid w:val="00D453E6"/>
    <w:rsid w:val="00D75B45"/>
    <w:rsid w:val="00D94802"/>
    <w:rsid w:val="00DD6A5E"/>
    <w:rsid w:val="00E05F3A"/>
    <w:rsid w:val="00E24E7E"/>
    <w:rsid w:val="00E26312"/>
    <w:rsid w:val="00E26992"/>
    <w:rsid w:val="00E3699D"/>
    <w:rsid w:val="00E5361E"/>
    <w:rsid w:val="00E71C8F"/>
    <w:rsid w:val="00F078B5"/>
    <w:rsid w:val="00F441BA"/>
    <w:rsid w:val="00F51728"/>
    <w:rsid w:val="00F7117A"/>
    <w:rsid w:val="00F940D1"/>
    <w:rsid w:val="00FA307E"/>
    <w:rsid w:val="00FB7CBF"/>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B066D"/>
  <w15:docId w15:val="{543273F9-9620-40C2-BF00-47E8C5B8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OLNumber"/>
    <w:next w:val="Normal"/>
    <w:link w:val="Heading1Char"/>
    <w:uiPriority w:val="9"/>
    <w:qFormat/>
    <w:rsid w:val="00497AAC"/>
    <w:pPr>
      <w:outlineLvl w:val="0"/>
    </w:pPr>
    <w:rPr>
      <w:rFonts w:ascii="Calibri" w:hAnsi="Calibri"/>
      <w:b/>
    </w:rPr>
  </w:style>
  <w:style w:type="paragraph" w:styleId="Heading2">
    <w:name w:val="heading 2"/>
    <w:basedOn w:val="ListParagraph"/>
    <w:next w:val="Normal"/>
    <w:link w:val="Heading2Char"/>
    <w:uiPriority w:val="9"/>
    <w:unhideWhenUsed/>
    <w:qFormat/>
    <w:rsid w:val="00497AAC"/>
    <w:pPr>
      <w:numPr>
        <w:numId w:val="24"/>
      </w:numPr>
      <w:outlineLvl w:val="1"/>
    </w:pPr>
    <w:rPr>
      <w:rFonts w:ascii="Calibri" w:hAnsi="Calibri"/>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224A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497AAC"/>
    <w:rPr>
      <w:rFonts w:ascii="Calibri" w:eastAsia="Times New Roman" w:hAnsi="Calibri" w:cs="Times New Roman"/>
      <w:b/>
      <w:sz w:val="24"/>
      <w:szCs w:val="2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497AAC"/>
    <w:rPr>
      <w:rFonts w:ascii="Calibri" w:hAnsi="Calibri"/>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DD6A5E"/>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Bullet2">
    <w:name w:val="Bullet 2"/>
    <w:basedOn w:val="Normal"/>
    <w:rsid w:val="00DD6A5E"/>
    <w:pPr>
      <w:numPr>
        <w:ilvl w:val="1"/>
        <w:numId w:val="9"/>
      </w:numPr>
      <w:spacing w:after="0" w:line="240" w:lineRule="auto"/>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9629AB"/>
    <w:rPr>
      <w:sz w:val="16"/>
      <w:szCs w:val="16"/>
    </w:rPr>
  </w:style>
  <w:style w:type="paragraph" w:styleId="CommentText">
    <w:name w:val="annotation text"/>
    <w:basedOn w:val="Normal"/>
    <w:link w:val="CommentTextChar"/>
    <w:uiPriority w:val="99"/>
    <w:semiHidden/>
    <w:unhideWhenUsed/>
    <w:rsid w:val="009629AB"/>
    <w:pPr>
      <w:spacing w:line="240" w:lineRule="auto"/>
    </w:pPr>
    <w:rPr>
      <w:sz w:val="20"/>
      <w:szCs w:val="20"/>
    </w:rPr>
  </w:style>
  <w:style w:type="character" w:customStyle="1" w:styleId="CommentTextChar">
    <w:name w:val="Comment Text Char"/>
    <w:basedOn w:val="DefaultParagraphFont"/>
    <w:link w:val="CommentText"/>
    <w:uiPriority w:val="99"/>
    <w:semiHidden/>
    <w:rsid w:val="009629AB"/>
    <w:rPr>
      <w:sz w:val="20"/>
      <w:szCs w:val="20"/>
    </w:rPr>
  </w:style>
  <w:style w:type="paragraph" w:styleId="CommentSubject">
    <w:name w:val="annotation subject"/>
    <w:basedOn w:val="CommentText"/>
    <w:next w:val="CommentText"/>
    <w:link w:val="CommentSubjectChar"/>
    <w:uiPriority w:val="99"/>
    <w:semiHidden/>
    <w:unhideWhenUsed/>
    <w:rsid w:val="009629AB"/>
    <w:rPr>
      <w:b/>
      <w:bCs/>
    </w:rPr>
  </w:style>
  <w:style w:type="character" w:customStyle="1" w:styleId="CommentSubjectChar">
    <w:name w:val="Comment Subject Char"/>
    <w:basedOn w:val="CommentTextChar"/>
    <w:link w:val="CommentSubject"/>
    <w:uiPriority w:val="99"/>
    <w:semiHidden/>
    <w:rsid w:val="009629AB"/>
    <w:rPr>
      <w:b/>
      <w:bCs/>
      <w:sz w:val="20"/>
      <w:szCs w:val="20"/>
    </w:rPr>
  </w:style>
  <w:style w:type="paragraph" w:customStyle="1" w:styleId="BodyTextNumbering">
    <w:name w:val="Body Text Numbering"/>
    <w:basedOn w:val="Normal"/>
    <w:rsid w:val="008174DD"/>
    <w:pPr>
      <w:numPr>
        <w:numId w:val="17"/>
      </w:numPr>
      <w:spacing w:after="0" w:line="240" w:lineRule="auto"/>
    </w:pPr>
    <w:rPr>
      <w:rFonts w:ascii="Arial" w:eastAsia="Times New Roman" w:hAnsi="Arial" w:cs="Times New Roman"/>
      <w:sz w:val="20"/>
      <w:szCs w:val="20"/>
    </w:rPr>
  </w:style>
  <w:style w:type="character" w:customStyle="1" w:styleId="Heading4Char">
    <w:name w:val="Heading 4 Char"/>
    <w:basedOn w:val="DefaultParagraphFont"/>
    <w:link w:val="Heading4"/>
    <w:uiPriority w:val="9"/>
    <w:rsid w:val="00224A6C"/>
    <w:rPr>
      <w:rFonts w:asciiTheme="majorHAnsi" w:eastAsiaTheme="majorEastAsia" w:hAnsiTheme="majorHAnsi" w:cstheme="majorBidi"/>
      <w:i/>
      <w:iCs/>
      <w:color w:val="365F91" w:themeColor="accent1" w:themeShade="BF"/>
    </w:rPr>
  </w:style>
  <w:style w:type="paragraph" w:customStyle="1" w:styleId="SOLBullet">
    <w:name w:val="SOL Bullet"/>
    <w:basedOn w:val="Normal"/>
    <w:link w:val="SOLBulletChar"/>
    <w:rsid w:val="0086336F"/>
    <w:pPr>
      <w:autoSpaceDE w:val="0"/>
      <w:autoSpaceDN w:val="0"/>
      <w:adjustRightInd w:val="0"/>
      <w:spacing w:after="0" w:line="240" w:lineRule="auto"/>
      <w:ind w:left="1440" w:hanging="360"/>
    </w:pPr>
    <w:rPr>
      <w:rFonts w:ascii="Times New Roman" w:eastAsia="Times New Roman" w:hAnsi="Times New Roman" w:cs="Times New Roman"/>
      <w:sz w:val="24"/>
      <w:szCs w:val="24"/>
    </w:rPr>
  </w:style>
  <w:style w:type="paragraph" w:customStyle="1" w:styleId="Numberedtext">
    <w:name w:val="Numbered text"/>
    <w:basedOn w:val="Normal"/>
    <w:rsid w:val="0086336F"/>
    <w:pPr>
      <w:spacing w:after="0" w:line="240" w:lineRule="auto"/>
    </w:pPr>
    <w:rPr>
      <w:rFonts w:ascii="Arial" w:eastAsia="Times New Roman" w:hAnsi="Arial" w:cs="Times New Roman"/>
      <w:sz w:val="20"/>
      <w:szCs w:val="20"/>
    </w:rPr>
  </w:style>
  <w:style w:type="paragraph" w:customStyle="1" w:styleId="SOLNumber">
    <w:name w:val="SOL Number"/>
    <w:basedOn w:val="Normal"/>
    <w:link w:val="SOLNumberChar"/>
    <w:rsid w:val="0086336F"/>
    <w:pPr>
      <w:autoSpaceDE w:val="0"/>
      <w:autoSpaceDN w:val="0"/>
      <w:adjustRightInd w:val="0"/>
      <w:spacing w:after="0" w:line="240" w:lineRule="auto"/>
      <w:ind w:left="1080" w:hanging="1080"/>
    </w:pPr>
    <w:rPr>
      <w:rFonts w:ascii="Times New Roman" w:eastAsia="Times New Roman" w:hAnsi="Times New Roman" w:cs="Times New Roman"/>
      <w:sz w:val="24"/>
      <w:szCs w:val="24"/>
    </w:rPr>
  </w:style>
  <w:style w:type="character" w:customStyle="1" w:styleId="SOLNumberChar">
    <w:name w:val="SOL Number Char"/>
    <w:basedOn w:val="DefaultParagraphFont"/>
    <w:link w:val="SOLNumber"/>
    <w:rsid w:val="0086336F"/>
    <w:rPr>
      <w:rFonts w:ascii="Times New Roman" w:eastAsia="Times New Roman" w:hAnsi="Times New Roman" w:cs="Times New Roman"/>
      <w:sz w:val="24"/>
      <w:szCs w:val="24"/>
    </w:rPr>
  </w:style>
  <w:style w:type="character" w:customStyle="1" w:styleId="SOLBulletChar">
    <w:name w:val="SOL Bullet Char"/>
    <w:basedOn w:val="DefaultParagraphFont"/>
    <w:link w:val="SOLBullet"/>
    <w:rsid w:val="008633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FD"/>
    <w:rsid w:val="006B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13C79076D641539CD435122C57A195">
    <w:name w:val="DD13C79076D641539CD435122C57A195"/>
    <w:rsid w:val="006B1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B83A3-CCCA-4501-AE21-4237276C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2-1c three digit</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2-1c three digit</dc:title>
  <dc:subject>mathematics</dc:subject>
  <dc:creator>VDOE</dc:creator>
  <cp:lastModifiedBy>Delozier, Debra (DOE)</cp:lastModifiedBy>
  <cp:revision>4</cp:revision>
  <cp:lastPrinted>2019-05-07T14:10:00Z</cp:lastPrinted>
  <dcterms:created xsi:type="dcterms:W3CDTF">2019-04-24T15:42:00Z</dcterms:created>
  <dcterms:modified xsi:type="dcterms:W3CDTF">2019-05-07T14:16:00Z</dcterms:modified>
</cp:coreProperties>
</file>