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B6" w:rsidRDefault="00687FB6" w:rsidP="00687FB6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:rsidR="00687FB6" w:rsidRPr="00AD7040" w:rsidRDefault="00687FB6" w:rsidP="00687FB6">
      <w:pPr>
        <w:pStyle w:val="Header"/>
      </w:pPr>
    </w:p>
    <w:p w:rsidR="00196BD1" w:rsidRPr="00687FB6" w:rsidRDefault="003B493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87FB6">
        <w:rPr>
          <w:rFonts w:asciiTheme="minorHAnsi" w:hAnsiTheme="minorHAnsi"/>
          <w:color w:val="1F497D" w:themeColor="text2"/>
          <w:sz w:val="48"/>
        </w:rPr>
        <w:t>Practical Patterns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687FB6">
        <w:rPr>
          <w:rStyle w:val="Heading2Char"/>
        </w:rPr>
        <w:t>Strand</w:t>
      </w:r>
      <w:r w:rsidR="00822CAE" w:rsidRPr="00687FB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B638A">
        <w:rPr>
          <w:rFonts w:cs="Times New Roman"/>
          <w:sz w:val="24"/>
          <w:szCs w:val="24"/>
        </w:rPr>
        <w:t>Patterns, Functions, and Algebra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687FB6">
        <w:rPr>
          <w:rStyle w:val="Heading2Char"/>
        </w:rPr>
        <w:t>Topic</w:t>
      </w:r>
      <w:r w:rsidR="00822CAE" w:rsidRPr="00687FB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B638A">
        <w:rPr>
          <w:rFonts w:cs="Times New Roman"/>
          <w:sz w:val="24"/>
          <w:szCs w:val="24"/>
        </w:rPr>
        <w:t>Exploring patterns</w:t>
      </w:r>
    </w:p>
    <w:p w:rsidR="00196BD1" w:rsidRPr="007F0621" w:rsidRDefault="00196BD1" w:rsidP="00687FB6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687FB6">
        <w:rPr>
          <w:rStyle w:val="Heading2Char"/>
        </w:rPr>
        <w:t>Primary SOL</w:t>
      </w:r>
      <w:r w:rsidR="00822CAE" w:rsidRPr="00687FB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B638A">
        <w:rPr>
          <w:rFonts w:cs="Times New Roman"/>
          <w:sz w:val="24"/>
          <w:szCs w:val="24"/>
        </w:rPr>
        <w:t>1.14 The student will identify, describe, extend, create, and transfer growing and repeating patterns.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87FB6">
        <w:rPr>
          <w:rStyle w:val="Heading2Char"/>
        </w:rPr>
        <w:t>Related SOL</w:t>
      </w:r>
      <w:r w:rsidR="00822CAE" w:rsidRPr="00687FB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E78C9" w:rsidRPr="00DE78C9">
        <w:rPr>
          <w:rFonts w:cs="Times New Roman"/>
          <w:sz w:val="24"/>
          <w:szCs w:val="24"/>
        </w:rPr>
        <w:t>1.1, 1.11</w:t>
      </w:r>
    </w:p>
    <w:p w:rsidR="00AA57E5" w:rsidRPr="007F0621" w:rsidRDefault="001C1985" w:rsidP="00687FB6">
      <w:pPr>
        <w:pStyle w:val="Heading2"/>
      </w:pPr>
      <w:r w:rsidRPr="007F0621">
        <w:t xml:space="preserve">Materials </w:t>
      </w:r>
    </w:p>
    <w:p w:rsidR="00AA57E5" w:rsidRPr="001B638A" w:rsidRDefault="00AE3A48" w:rsidP="00687FB6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Connecting cubes </w:t>
      </w:r>
    </w:p>
    <w:p w:rsidR="001B638A" w:rsidRDefault="001B638A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B638A">
        <w:rPr>
          <w:sz w:val="24"/>
          <w:szCs w:val="24"/>
        </w:rPr>
        <w:t>Col</w:t>
      </w:r>
      <w:r>
        <w:rPr>
          <w:sz w:val="24"/>
          <w:szCs w:val="24"/>
        </w:rPr>
        <w:t>o</w:t>
      </w:r>
      <w:r w:rsidR="00AE3A48">
        <w:rPr>
          <w:sz w:val="24"/>
          <w:szCs w:val="24"/>
        </w:rPr>
        <w:t>red pencils or crayons</w:t>
      </w:r>
    </w:p>
    <w:p w:rsidR="001B638A" w:rsidRPr="00AE3A48" w:rsidRDefault="00993822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 paper lunch </w:t>
      </w:r>
      <w:r w:rsidR="00AE3A48">
        <w:rPr>
          <w:sz w:val="24"/>
          <w:szCs w:val="24"/>
        </w:rPr>
        <w:t>bag</w:t>
      </w:r>
    </w:p>
    <w:p w:rsidR="00710555" w:rsidRDefault="00710555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Chart paper</w:t>
      </w:r>
    </w:p>
    <w:p w:rsidR="00710555" w:rsidRDefault="00710555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Markers</w:t>
      </w:r>
    </w:p>
    <w:p w:rsidR="00A72255" w:rsidRDefault="00E914E9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72255">
        <w:rPr>
          <w:sz w:val="24"/>
          <w:szCs w:val="24"/>
        </w:rPr>
        <w:t>encils</w:t>
      </w:r>
    </w:p>
    <w:p w:rsidR="00A72255" w:rsidRPr="00710555" w:rsidRDefault="00A72255" w:rsidP="00687F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Repeating Pattern recording sheet</w:t>
      </w:r>
      <w:r w:rsidR="00993822">
        <w:rPr>
          <w:sz w:val="24"/>
          <w:szCs w:val="24"/>
        </w:rPr>
        <w:t xml:space="preserve"> (attached)</w:t>
      </w:r>
    </w:p>
    <w:p w:rsidR="00AA57E5" w:rsidRPr="001B638A" w:rsidRDefault="004203F5" w:rsidP="00687FB6">
      <w:pPr>
        <w:pStyle w:val="Heading2"/>
      </w:pPr>
      <w:r w:rsidRPr="007F0621">
        <w:t xml:space="preserve">Vocabulary </w:t>
      </w:r>
    </w:p>
    <w:p w:rsidR="002E277C" w:rsidRDefault="003C048F" w:rsidP="00687FB6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E954EA">
        <w:rPr>
          <w:rFonts w:cs="Times New Roman"/>
          <w:i/>
          <w:sz w:val="24"/>
          <w:szCs w:val="24"/>
        </w:rPr>
        <w:t>continue, core, extend, growing pattern, pattern</w:t>
      </w:r>
      <w:r w:rsidR="001B638A">
        <w:rPr>
          <w:rFonts w:cs="Times New Roman"/>
          <w:i/>
          <w:sz w:val="24"/>
          <w:szCs w:val="24"/>
        </w:rPr>
        <w:t xml:space="preserve">, repeating pattern, </w:t>
      </w:r>
      <w:r w:rsidR="00E65B25">
        <w:rPr>
          <w:rFonts w:cs="Times New Roman"/>
          <w:i/>
          <w:sz w:val="24"/>
          <w:szCs w:val="24"/>
        </w:rPr>
        <w:t>transfer</w:t>
      </w:r>
    </w:p>
    <w:p w:rsidR="003C048F" w:rsidRPr="007F0621" w:rsidRDefault="002E277C" w:rsidP="00687FB6">
      <w:pPr>
        <w:pStyle w:val="Heading2"/>
      </w:pPr>
      <w:r w:rsidRPr="007F0621">
        <w:t>Student/Teacher Actions</w:t>
      </w:r>
      <w:r w:rsidR="00E954EA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9A7F0A" w:rsidRPr="00295C1F" w:rsidRDefault="00993822" w:rsidP="00E13F46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</w:t>
      </w:r>
      <w:r w:rsidR="009A7F0A" w:rsidRPr="00295C1F">
        <w:rPr>
          <w:rFonts w:asciiTheme="minorHAnsi" w:hAnsiTheme="minorHAnsi" w:cstheme="minorHAnsi"/>
        </w:rPr>
        <w:t xml:space="preserve"> the lesson with students, construct three patterns</w:t>
      </w:r>
      <w:r w:rsidR="00687FB6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(ABABABABABAB, ABBABBABBABB, ABCCABCCABCC)</w:t>
      </w:r>
      <w:r>
        <w:rPr>
          <w:rFonts w:asciiTheme="minorHAnsi" w:hAnsiTheme="minorHAnsi" w:cstheme="minorHAnsi"/>
        </w:rPr>
        <w:t xml:space="preserve"> </w:t>
      </w:r>
      <w:r w:rsidR="009A7F0A" w:rsidRPr="00295C1F">
        <w:rPr>
          <w:rFonts w:asciiTheme="minorHAnsi" w:hAnsiTheme="minorHAnsi" w:cstheme="minorHAnsi"/>
        </w:rPr>
        <w:t xml:space="preserve">using </w:t>
      </w:r>
      <w:r>
        <w:rPr>
          <w:rFonts w:asciiTheme="minorHAnsi" w:hAnsiTheme="minorHAnsi" w:cstheme="minorHAnsi"/>
        </w:rPr>
        <w:t>linking</w:t>
      </w:r>
      <w:r w:rsidRPr="00295C1F">
        <w:rPr>
          <w:rFonts w:asciiTheme="minorHAnsi" w:hAnsiTheme="minorHAnsi" w:cstheme="minorHAnsi"/>
        </w:rPr>
        <w:t xml:space="preserve"> </w:t>
      </w:r>
      <w:r w:rsidR="009A7F0A" w:rsidRPr="00295C1F">
        <w:rPr>
          <w:rFonts w:asciiTheme="minorHAnsi" w:hAnsiTheme="minorHAnsi" w:cstheme="minorHAnsi"/>
        </w:rPr>
        <w:t xml:space="preserve">cubes with 12–15 cubes in each.  </w:t>
      </w:r>
    </w:p>
    <w:p w:rsidR="009A7F0A" w:rsidRPr="00295C1F" w:rsidRDefault="00972670" w:rsidP="00E13F46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Gather students in an open area in the classroom.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Begin a math</w:t>
      </w:r>
      <w:r w:rsidR="00993822">
        <w:rPr>
          <w:rFonts w:asciiTheme="minorHAnsi" w:hAnsiTheme="minorHAnsi" w:cstheme="minorHAnsi"/>
        </w:rPr>
        <w:t>ematics</w:t>
      </w:r>
      <w:r w:rsidRPr="00295C1F">
        <w:rPr>
          <w:rFonts w:asciiTheme="minorHAnsi" w:hAnsiTheme="minorHAnsi" w:cstheme="minorHAnsi"/>
        </w:rPr>
        <w:t xml:space="preserve"> discussion about patterns.</w:t>
      </w:r>
      <w:r w:rsidR="00C60879">
        <w:rPr>
          <w:rFonts w:asciiTheme="minorHAnsi" w:hAnsiTheme="minorHAnsi" w:cstheme="minorHAnsi"/>
        </w:rPr>
        <w:t xml:space="preserve"> </w:t>
      </w:r>
      <w:r w:rsidR="00E13F46" w:rsidRPr="00295C1F">
        <w:rPr>
          <w:rFonts w:asciiTheme="minorHAnsi" w:hAnsiTheme="minorHAnsi" w:cstheme="minorHAnsi"/>
        </w:rPr>
        <w:t>Ask</w:t>
      </w:r>
      <w:r w:rsidR="00993822">
        <w:rPr>
          <w:rFonts w:asciiTheme="minorHAnsi" w:hAnsiTheme="minorHAnsi" w:cstheme="minorHAnsi"/>
        </w:rPr>
        <w:t>,</w:t>
      </w:r>
      <w:r w:rsidR="00E13F46" w:rsidRPr="00295C1F">
        <w:rPr>
          <w:rFonts w:asciiTheme="minorHAnsi" w:hAnsiTheme="minorHAnsi" w:cstheme="minorHAnsi"/>
        </w:rPr>
        <w:t xml:space="preserve"> </w:t>
      </w:r>
      <w:r w:rsidR="00993822">
        <w:rPr>
          <w:rFonts w:asciiTheme="minorHAnsi" w:hAnsiTheme="minorHAnsi" w:cstheme="minorHAnsi"/>
        </w:rPr>
        <w:t>“</w:t>
      </w:r>
      <w:r w:rsidRPr="00295C1F">
        <w:rPr>
          <w:rFonts w:asciiTheme="minorHAnsi" w:hAnsiTheme="minorHAnsi" w:cstheme="minorHAnsi"/>
          <w:i/>
        </w:rPr>
        <w:t>What is a pattern?</w:t>
      </w:r>
      <w:r w:rsidR="00993822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</w:rPr>
        <w:t>Discuss what students say.</w:t>
      </w:r>
      <w:r w:rsidR="00C60879">
        <w:rPr>
          <w:rFonts w:asciiTheme="minorHAnsi" w:hAnsiTheme="minorHAnsi" w:cstheme="minorHAnsi"/>
        </w:rPr>
        <w:t xml:space="preserve"> </w:t>
      </w:r>
      <w:r w:rsidR="008A53BF" w:rsidRPr="00295C1F">
        <w:rPr>
          <w:rFonts w:asciiTheme="minorHAnsi" w:hAnsiTheme="minorHAnsi" w:cstheme="minorHAnsi"/>
        </w:rPr>
        <w:t>You may want to make a visual representation of student responses so they can refer to the list.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 xml:space="preserve">Explain that in the next several days, they will be learning about </w:t>
      </w:r>
      <w:r w:rsidR="00E13F46" w:rsidRPr="00295C1F">
        <w:rPr>
          <w:rFonts w:asciiTheme="minorHAnsi" w:hAnsiTheme="minorHAnsi" w:cstheme="minorHAnsi"/>
        </w:rPr>
        <w:t>r</w:t>
      </w:r>
      <w:r w:rsidR="009A7F0A" w:rsidRPr="00295C1F">
        <w:rPr>
          <w:rFonts w:asciiTheme="minorHAnsi" w:hAnsiTheme="minorHAnsi" w:cstheme="minorHAnsi"/>
        </w:rPr>
        <w:t xml:space="preserve">epeating and growing patterns and </w:t>
      </w:r>
      <w:r w:rsidR="00993822">
        <w:rPr>
          <w:rFonts w:asciiTheme="minorHAnsi" w:hAnsiTheme="minorHAnsi" w:cstheme="minorHAnsi"/>
        </w:rPr>
        <w:t xml:space="preserve">about </w:t>
      </w:r>
      <w:r w:rsidR="009A7F0A" w:rsidRPr="00295C1F">
        <w:rPr>
          <w:rFonts w:asciiTheme="minorHAnsi" w:hAnsiTheme="minorHAnsi" w:cstheme="minorHAnsi"/>
        </w:rPr>
        <w:t xml:space="preserve">using materials to create patterns, including manipulatives, letters, </w:t>
      </w:r>
      <w:r w:rsidR="00993822">
        <w:rPr>
          <w:rFonts w:asciiTheme="minorHAnsi" w:hAnsiTheme="minorHAnsi" w:cstheme="minorHAnsi"/>
        </w:rPr>
        <w:t xml:space="preserve">and </w:t>
      </w:r>
      <w:r w:rsidR="009A7F0A" w:rsidRPr="00295C1F">
        <w:rPr>
          <w:rFonts w:asciiTheme="minorHAnsi" w:hAnsiTheme="minorHAnsi" w:cstheme="minorHAnsi"/>
        </w:rPr>
        <w:t>numbers.</w:t>
      </w:r>
    </w:p>
    <w:p w:rsidR="00E13F46" w:rsidRPr="00295C1F" w:rsidRDefault="009A7F0A" w:rsidP="001B638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 xml:space="preserve">Show students the first four cubes of a pattern that you have created, hiding the rest of the cubes for the pattern in a brown </w:t>
      </w:r>
      <w:r w:rsidR="00993822">
        <w:rPr>
          <w:rFonts w:asciiTheme="minorHAnsi" w:hAnsiTheme="minorHAnsi" w:cstheme="minorHAnsi"/>
        </w:rPr>
        <w:t xml:space="preserve">paper </w:t>
      </w:r>
      <w:r w:rsidRPr="00295C1F">
        <w:rPr>
          <w:rFonts w:asciiTheme="minorHAnsi" w:hAnsiTheme="minorHAnsi" w:cstheme="minorHAnsi"/>
        </w:rPr>
        <w:t>lunch bag.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Tell students that you have made a repeating pattern</w:t>
      </w:r>
      <w:r w:rsidR="00993822">
        <w:rPr>
          <w:rFonts w:asciiTheme="minorHAnsi" w:hAnsiTheme="minorHAnsi" w:cstheme="minorHAnsi"/>
        </w:rPr>
        <w:t>,</w:t>
      </w:r>
      <w:r w:rsidRPr="00295C1F">
        <w:rPr>
          <w:rFonts w:asciiTheme="minorHAnsi" w:hAnsiTheme="minorHAnsi" w:cstheme="minorHAnsi"/>
        </w:rPr>
        <w:t xml:space="preserve"> but part of it is hidden in the bag.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Ask them what they notice about the pattern that they can see.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  <w:i/>
        </w:rPr>
        <w:t>How do students describe the pattern?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How are they making predictions about what color may come next in the pattern?</w:t>
      </w:r>
      <w:r w:rsidR="00C60879">
        <w:rPr>
          <w:rFonts w:asciiTheme="minorHAnsi" w:hAnsiTheme="minorHAnsi" w:cstheme="minorHAnsi"/>
          <w:i/>
        </w:rPr>
        <w:t xml:space="preserve"> </w:t>
      </w:r>
      <w:r w:rsidR="00E13F46" w:rsidRPr="00295C1F">
        <w:rPr>
          <w:rFonts w:asciiTheme="minorHAnsi" w:hAnsiTheme="minorHAnsi" w:cstheme="minorHAnsi"/>
          <w:i/>
        </w:rPr>
        <w:t>What is a repeating pa</w:t>
      </w:r>
      <w:r w:rsidR="001440CD" w:rsidRPr="00295C1F">
        <w:rPr>
          <w:rFonts w:asciiTheme="minorHAnsi" w:hAnsiTheme="minorHAnsi" w:cstheme="minorHAnsi"/>
          <w:i/>
        </w:rPr>
        <w:t>ttern?</w:t>
      </w:r>
      <w:r w:rsidR="00C60879">
        <w:rPr>
          <w:rFonts w:asciiTheme="minorHAnsi" w:hAnsiTheme="minorHAnsi" w:cstheme="minorHAnsi"/>
          <w:i/>
        </w:rPr>
        <w:t xml:space="preserve"> </w:t>
      </w:r>
      <w:r w:rsidR="001440CD" w:rsidRPr="00295C1F">
        <w:rPr>
          <w:rFonts w:asciiTheme="minorHAnsi" w:hAnsiTheme="minorHAnsi" w:cstheme="minorHAnsi"/>
          <w:i/>
        </w:rPr>
        <w:t xml:space="preserve">What does </w:t>
      </w:r>
      <w:r w:rsidR="00993822">
        <w:rPr>
          <w:rFonts w:asciiTheme="minorHAnsi" w:hAnsiTheme="minorHAnsi" w:cstheme="minorHAnsi"/>
          <w:i/>
        </w:rPr>
        <w:t>“</w:t>
      </w:r>
      <w:r w:rsidR="001440CD" w:rsidRPr="00295C1F">
        <w:rPr>
          <w:rFonts w:asciiTheme="minorHAnsi" w:hAnsiTheme="minorHAnsi" w:cstheme="minorHAnsi"/>
          <w:i/>
        </w:rPr>
        <w:t>repeat</w:t>
      </w:r>
      <w:r w:rsidR="00993822">
        <w:rPr>
          <w:rFonts w:asciiTheme="minorHAnsi" w:hAnsiTheme="minorHAnsi" w:cstheme="minorHAnsi"/>
          <w:i/>
        </w:rPr>
        <w:t>”</w:t>
      </w:r>
      <w:r w:rsidR="001440CD" w:rsidRPr="00295C1F">
        <w:rPr>
          <w:rFonts w:asciiTheme="minorHAnsi" w:hAnsiTheme="minorHAnsi" w:cstheme="minorHAnsi"/>
          <w:i/>
        </w:rPr>
        <w:t xml:space="preserve"> mean?</w:t>
      </w:r>
    </w:p>
    <w:p w:rsidR="001440CD" w:rsidRPr="00E914E9" w:rsidRDefault="001440CD" w:rsidP="001440CD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After discussing for a few minutes, pull a little bit more of the pattern out of the bag and have students check their predictions.</w:t>
      </w:r>
      <w:r w:rsidR="00C60879">
        <w:rPr>
          <w:rFonts w:asciiTheme="minorHAnsi" w:hAnsiTheme="minorHAnsi" w:cstheme="minorHAnsi"/>
        </w:rPr>
        <w:t xml:space="preserve"> </w:t>
      </w:r>
      <w:r w:rsidR="00C22108" w:rsidRPr="00295C1F">
        <w:rPr>
          <w:rFonts w:asciiTheme="minorHAnsi" w:hAnsiTheme="minorHAnsi" w:cstheme="minorHAnsi"/>
        </w:rPr>
        <w:t xml:space="preserve">In addition, introduce the </w:t>
      </w:r>
      <w:r w:rsidR="00993822">
        <w:rPr>
          <w:rFonts w:asciiTheme="minorHAnsi" w:hAnsiTheme="minorHAnsi" w:cstheme="minorHAnsi"/>
        </w:rPr>
        <w:t>term</w:t>
      </w:r>
      <w:r w:rsidR="00C22108" w:rsidRPr="00295C1F">
        <w:rPr>
          <w:rFonts w:asciiTheme="minorHAnsi" w:hAnsiTheme="minorHAnsi" w:cstheme="minorHAnsi"/>
        </w:rPr>
        <w:t xml:space="preserve"> </w:t>
      </w:r>
      <w:r w:rsidR="00C22108" w:rsidRPr="00687FB6">
        <w:rPr>
          <w:rFonts w:asciiTheme="minorHAnsi" w:hAnsiTheme="minorHAnsi" w:cstheme="minorHAnsi"/>
          <w:i/>
        </w:rPr>
        <w:t>core</w:t>
      </w:r>
      <w:r w:rsidR="00C22108" w:rsidRPr="00295C1F">
        <w:rPr>
          <w:rFonts w:asciiTheme="minorHAnsi" w:hAnsiTheme="minorHAnsi" w:cstheme="minorHAnsi"/>
        </w:rPr>
        <w:t>.</w:t>
      </w:r>
      <w:r w:rsidR="00C60879">
        <w:rPr>
          <w:rFonts w:asciiTheme="minorHAnsi" w:hAnsiTheme="minorHAnsi" w:cstheme="minorHAnsi"/>
        </w:rPr>
        <w:t xml:space="preserve"> </w:t>
      </w:r>
      <w:r w:rsidR="00C22108" w:rsidRPr="00295C1F">
        <w:rPr>
          <w:rFonts w:asciiTheme="minorHAnsi" w:hAnsiTheme="minorHAnsi" w:cstheme="minorHAnsi"/>
        </w:rPr>
        <w:t xml:space="preserve">Tell </w:t>
      </w:r>
      <w:r w:rsidR="00993822">
        <w:rPr>
          <w:rFonts w:asciiTheme="minorHAnsi" w:hAnsiTheme="minorHAnsi" w:cstheme="minorHAnsi"/>
        </w:rPr>
        <w:t xml:space="preserve">students </w:t>
      </w:r>
      <w:r w:rsidR="00C22108" w:rsidRPr="00295C1F">
        <w:rPr>
          <w:rFonts w:asciiTheme="minorHAnsi" w:hAnsiTheme="minorHAnsi" w:cstheme="minorHAnsi"/>
        </w:rPr>
        <w:t>that the core of the pattern is the part of the pattern that repeats.</w:t>
      </w:r>
      <w:r w:rsidR="00C60879">
        <w:rPr>
          <w:rFonts w:asciiTheme="minorHAnsi" w:hAnsiTheme="minorHAnsi" w:cstheme="minorHAnsi"/>
        </w:rPr>
        <w:t xml:space="preserve"> </w:t>
      </w:r>
      <w:r w:rsidR="00C22108" w:rsidRPr="00295C1F">
        <w:rPr>
          <w:rFonts w:asciiTheme="minorHAnsi" w:hAnsiTheme="minorHAnsi" w:cstheme="minorHAnsi"/>
        </w:rPr>
        <w:t>Ask them to identify the core of the pattern with the cube pattern you just shared with them.</w:t>
      </w:r>
      <w:r w:rsidR="00CE1374">
        <w:rPr>
          <w:rFonts w:asciiTheme="minorHAnsi" w:hAnsiTheme="minorHAnsi" w:cstheme="minorHAnsi"/>
        </w:rPr>
        <w:t xml:space="preserve"> </w:t>
      </w:r>
      <w:r w:rsidR="00CE1374" w:rsidRPr="00E914E9">
        <w:rPr>
          <w:rFonts w:asciiTheme="minorHAnsi" w:hAnsiTheme="minorHAnsi" w:cstheme="minorHAnsi"/>
        </w:rPr>
        <w:t>To help students better understand the core, use additional cubes and connect them to match the core.</w:t>
      </w:r>
      <w:r w:rsidR="00C60879">
        <w:rPr>
          <w:rFonts w:asciiTheme="minorHAnsi" w:hAnsiTheme="minorHAnsi" w:cstheme="minorHAnsi"/>
        </w:rPr>
        <w:t xml:space="preserve"> </w:t>
      </w:r>
      <w:r w:rsidR="00CE1374" w:rsidRPr="00E914E9">
        <w:rPr>
          <w:rFonts w:asciiTheme="minorHAnsi" w:hAnsiTheme="minorHAnsi" w:cstheme="minorHAnsi"/>
        </w:rPr>
        <w:t>Then use that group of cubes and move it along the pattern to show that the core is repeating.</w:t>
      </w:r>
      <w:r w:rsidR="00C60879">
        <w:rPr>
          <w:rFonts w:asciiTheme="minorHAnsi" w:hAnsiTheme="minorHAnsi" w:cstheme="minorHAnsi"/>
        </w:rPr>
        <w:t xml:space="preserve"> </w:t>
      </w:r>
      <w:r w:rsidR="00CE1374" w:rsidRPr="00E914E9">
        <w:rPr>
          <w:rFonts w:asciiTheme="minorHAnsi" w:hAnsiTheme="minorHAnsi" w:cstheme="minorHAnsi"/>
        </w:rPr>
        <w:t>This is a method students can use to help identify the core.</w:t>
      </w:r>
    </w:p>
    <w:p w:rsidR="001440CD" w:rsidRPr="00295C1F" w:rsidRDefault="00C22108" w:rsidP="001B638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lastRenderedPageBreak/>
        <w:t xml:space="preserve">Show students another pattern that you </w:t>
      </w:r>
      <w:r w:rsidR="00DA3637">
        <w:rPr>
          <w:rFonts w:asciiTheme="minorHAnsi" w:hAnsiTheme="minorHAnsi" w:cstheme="minorHAnsi"/>
        </w:rPr>
        <w:t xml:space="preserve">have prepared </w:t>
      </w:r>
      <w:r w:rsidRPr="00295C1F">
        <w:rPr>
          <w:rFonts w:asciiTheme="minorHAnsi" w:hAnsiTheme="minorHAnsi" w:cstheme="minorHAnsi"/>
        </w:rPr>
        <w:t xml:space="preserve">with cubes, only showing the first </w:t>
      </w:r>
      <w:r w:rsidR="00DA3637">
        <w:rPr>
          <w:rFonts w:asciiTheme="minorHAnsi" w:hAnsiTheme="minorHAnsi" w:cstheme="minorHAnsi"/>
        </w:rPr>
        <w:t>three</w:t>
      </w:r>
      <w:r w:rsidR="00DA3637" w:rsidRPr="00295C1F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cubes.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 xml:space="preserve">Tell </w:t>
      </w:r>
      <w:r w:rsidR="00DA3637">
        <w:rPr>
          <w:rFonts w:asciiTheme="minorHAnsi" w:hAnsiTheme="minorHAnsi" w:cstheme="minorHAnsi"/>
        </w:rPr>
        <w:t xml:space="preserve">students </w:t>
      </w:r>
      <w:r w:rsidRPr="00295C1F">
        <w:rPr>
          <w:rFonts w:asciiTheme="minorHAnsi" w:hAnsiTheme="minorHAnsi" w:cstheme="minorHAnsi"/>
        </w:rPr>
        <w:t>that you have made another repeating pattern and the rest is hidden in the bag.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Ask students to make a prediction about what they think could come next</w:t>
      </w:r>
      <w:r w:rsidR="00DA3637">
        <w:rPr>
          <w:rFonts w:asciiTheme="minorHAnsi" w:hAnsiTheme="minorHAnsi" w:cstheme="minorHAnsi"/>
        </w:rPr>
        <w:t>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  <w:i/>
        </w:rPr>
        <w:t>How do students describe the pattern?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How are they making predictions about what color may come next in the pattern?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Are they able to identify the core of the pattern?</w:t>
      </w:r>
    </w:p>
    <w:p w:rsidR="0084306B" w:rsidRPr="00295C1F" w:rsidRDefault="0084306B" w:rsidP="0084306B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After discussing for a few minutes, pull a little bit more of the pattern out of the bag and have students check their predictions.</w:t>
      </w:r>
      <w:r w:rsidR="00C60879">
        <w:rPr>
          <w:rFonts w:asciiTheme="minorHAnsi" w:hAnsiTheme="minorHAnsi" w:cstheme="minorHAnsi"/>
        </w:rPr>
        <w:t xml:space="preserve"> </w:t>
      </w:r>
    </w:p>
    <w:p w:rsidR="0084306B" w:rsidRPr="00295C1F" w:rsidRDefault="0084306B" w:rsidP="001B638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Show students the ABCC pattern that you created</w:t>
      </w:r>
      <w:r w:rsidR="00DA3637">
        <w:rPr>
          <w:rFonts w:asciiTheme="minorHAnsi" w:hAnsiTheme="minorHAnsi" w:cstheme="minorHAnsi"/>
        </w:rPr>
        <w:t>,</w:t>
      </w:r>
      <w:r w:rsidRPr="00295C1F">
        <w:rPr>
          <w:rFonts w:asciiTheme="minorHAnsi" w:hAnsiTheme="minorHAnsi" w:cstheme="minorHAnsi"/>
        </w:rPr>
        <w:t xml:space="preserve"> only showing the first three cubes.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Have students make a prediction about what they think comes next.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 xml:space="preserve">(Many will think that it is an ABCABC pattern until you reveal the </w:t>
      </w:r>
      <w:r w:rsidR="00DA3637">
        <w:rPr>
          <w:rFonts w:asciiTheme="minorHAnsi" w:hAnsiTheme="minorHAnsi" w:cstheme="minorHAnsi"/>
        </w:rPr>
        <w:t xml:space="preserve">fourth </w:t>
      </w:r>
      <w:r w:rsidRPr="00295C1F">
        <w:rPr>
          <w:rFonts w:asciiTheme="minorHAnsi" w:hAnsiTheme="minorHAnsi" w:cstheme="minorHAnsi"/>
        </w:rPr>
        <w:t>cube.)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 xml:space="preserve">Again, consider how students are describing their prediction and </w:t>
      </w:r>
      <w:r w:rsidR="00DA3637">
        <w:rPr>
          <w:rFonts w:asciiTheme="minorHAnsi" w:hAnsiTheme="minorHAnsi" w:cstheme="minorHAnsi"/>
        </w:rPr>
        <w:t xml:space="preserve">whether </w:t>
      </w:r>
      <w:r w:rsidRPr="00295C1F">
        <w:rPr>
          <w:rFonts w:asciiTheme="minorHAnsi" w:hAnsiTheme="minorHAnsi" w:cstheme="minorHAnsi"/>
        </w:rPr>
        <w:t>they recognize that it could be a variety of colors that could come next.</w:t>
      </w:r>
    </w:p>
    <w:p w:rsidR="00FC6AF5" w:rsidRPr="00295C1F" w:rsidRDefault="00FC6AF5" w:rsidP="00FC6AF5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i/>
        </w:rPr>
      </w:pPr>
      <w:r w:rsidRPr="00295C1F">
        <w:rPr>
          <w:rFonts w:asciiTheme="minorHAnsi" w:hAnsiTheme="minorHAnsi" w:cstheme="minorHAnsi"/>
        </w:rPr>
        <w:t>Next, show the students two more cubes of the pattern.</w:t>
      </w:r>
      <w:r w:rsidR="00C60879">
        <w:rPr>
          <w:rFonts w:asciiTheme="minorHAnsi" w:hAnsiTheme="minorHAnsi" w:cstheme="minorHAnsi"/>
        </w:rPr>
        <w:t xml:space="preserve"> </w:t>
      </w:r>
      <w:r w:rsidR="00DA3637">
        <w:rPr>
          <w:rFonts w:asciiTheme="minorHAnsi" w:hAnsiTheme="minorHAnsi" w:cstheme="minorHAnsi"/>
        </w:rPr>
        <w:t>Ask: “</w:t>
      </w:r>
      <w:r w:rsidRPr="00295C1F">
        <w:rPr>
          <w:rFonts w:asciiTheme="minorHAnsi" w:hAnsiTheme="minorHAnsi" w:cstheme="minorHAnsi"/>
          <w:i/>
        </w:rPr>
        <w:t>Did your original prediction stay the same or change?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Why?</w:t>
      </w:r>
      <w:r w:rsidR="00DA3637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 xml:space="preserve">Do </w:t>
      </w:r>
      <w:r w:rsidR="00DA3637">
        <w:rPr>
          <w:rFonts w:asciiTheme="minorHAnsi" w:hAnsiTheme="minorHAnsi" w:cstheme="minorHAnsi"/>
          <w:i/>
        </w:rPr>
        <w:t xml:space="preserve">students </w:t>
      </w:r>
      <w:r w:rsidRPr="00295C1F">
        <w:rPr>
          <w:rFonts w:asciiTheme="minorHAnsi" w:hAnsiTheme="minorHAnsi" w:cstheme="minorHAnsi"/>
          <w:i/>
        </w:rPr>
        <w:t>realize that sometimes patterns are more complex?</w:t>
      </w:r>
    </w:p>
    <w:p w:rsidR="00FC6AF5" w:rsidRPr="00295C1F" w:rsidRDefault="00FC6AF5" w:rsidP="001B638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Then, explain that students will be making two of their own patterns out of cubes.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They can make any pattern they would like</w:t>
      </w:r>
      <w:r w:rsidR="00DA3637">
        <w:rPr>
          <w:rFonts w:asciiTheme="minorHAnsi" w:hAnsiTheme="minorHAnsi" w:cstheme="minorHAnsi"/>
        </w:rPr>
        <w:t>,</w:t>
      </w:r>
      <w:r w:rsidRPr="00295C1F">
        <w:rPr>
          <w:rFonts w:asciiTheme="minorHAnsi" w:hAnsiTheme="minorHAnsi" w:cstheme="minorHAnsi"/>
        </w:rPr>
        <w:t xml:space="preserve"> but each needs to be at least 12 cubes long.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They are going to make a representation of the pattern on a recording sheet.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Students should also identify the core of their patterns.</w:t>
      </w:r>
    </w:p>
    <w:p w:rsidR="00FC6AF5" w:rsidRPr="00295C1F" w:rsidRDefault="00E8585F" w:rsidP="00687FB6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Observe students as they are working.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Here are some questions to consider while you are observing</w:t>
      </w:r>
      <w:r w:rsidR="00DA3637">
        <w:rPr>
          <w:rFonts w:asciiTheme="minorHAnsi" w:hAnsiTheme="minorHAnsi" w:cstheme="minorHAnsi"/>
        </w:rPr>
        <w:t>: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  <w:i/>
        </w:rPr>
        <w:t>What kinds of patterns are they creating?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Are some creating more complex patterns than others?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Are some students struggling to make a repeating pattern?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Does their pattern repeat or was it created randomly?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How are students deciding what pattern to make?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How are they describing their patterns?</w:t>
      </w:r>
      <w:r w:rsidR="00CE1374">
        <w:rPr>
          <w:rFonts w:asciiTheme="minorHAnsi" w:hAnsiTheme="minorHAnsi" w:cstheme="minorHAnsi"/>
          <w:i/>
        </w:rPr>
        <w:t xml:space="preserve"> Are there any children that can be encouraged to make more complex patterns?</w:t>
      </w:r>
    </w:p>
    <w:p w:rsidR="004A3822" w:rsidRPr="00295C1F" w:rsidRDefault="004A3822" w:rsidP="00687FB6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Gather students in an open area where they can share and discuss their patterns.</w:t>
      </w:r>
      <w:r w:rsidR="00C60879">
        <w:rPr>
          <w:rFonts w:asciiTheme="minorHAnsi" w:hAnsiTheme="minorHAnsi" w:cstheme="minorHAnsi"/>
        </w:rPr>
        <w:t xml:space="preserve"> </w:t>
      </w:r>
      <w:r w:rsidR="00571109" w:rsidRPr="00295C1F">
        <w:rPr>
          <w:rFonts w:asciiTheme="minorHAnsi" w:hAnsiTheme="minorHAnsi" w:cstheme="minorHAnsi"/>
        </w:rPr>
        <w:t xml:space="preserve">Have them bring the actual </w:t>
      </w:r>
      <w:r w:rsidR="00DA3637">
        <w:rPr>
          <w:rFonts w:asciiTheme="minorHAnsi" w:hAnsiTheme="minorHAnsi" w:cstheme="minorHAnsi"/>
        </w:rPr>
        <w:t>linking</w:t>
      </w:r>
      <w:r w:rsidR="00DA3637" w:rsidRPr="00295C1F">
        <w:rPr>
          <w:rFonts w:asciiTheme="minorHAnsi" w:hAnsiTheme="minorHAnsi" w:cstheme="minorHAnsi"/>
        </w:rPr>
        <w:t xml:space="preserve"> </w:t>
      </w:r>
      <w:r w:rsidR="00571109" w:rsidRPr="00295C1F">
        <w:rPr>
          <w:rFonts w:asciiTheme="minorHAnsi" w:hAnsiTheme="minorHAnsi" w:cstheme="minorHAnsi"/>
        </w:rPr>
        <w:t>cube patterns that they created so others can see.</w:t>
      </w:r>
      <w:r w:rsidR="00DA3637">
        <w:rPr>
          <w:rFonts w:asciiTheme="minorHAnsi" w:hAnsiTheme="minorHAnsi" w:cstheme="minorHAnsi"/>
        </w:rPr>
        <w:t xml:space="preserve"> Say:</w:t>
      </w:r>
      <w:r w:rsidR="00571109" w:rsidRPr="00295C1F">
        <w:rPr>
          <w:rFonts w:asciiTheme="minorHAnsi" w:hAnsiTheme="minorHAnsi" w:cstheme="minorHAnsi"/>
        </w:rPr>
        <w:t xml:space="preserve"> </w:t>
      </w:r>
      <w:r w:rsidR="00DA3637">
        <w:rPr>
          <w:rFonts w:asciiTheme="minorHAnsi" w:hAnsiTheme="minorHAnsi" w:cstheme="minorHAnsi"/>
        </w:rPr>
        <w:t>“</w:t>
      </w:r>
      <w:r w:rsidRPr="00295C1F">
        <w:rPr>
          <w:rFonts w:asciiTheme="minorHAnsi" w:hAnsiTheme="minorHAnsi" w:cstheme="minorHAnsi"/>
          <w:i/>
        </w:rPr>
        <w:t>Tell us about one of the patterns that you made.</w:t>
      </w:r>
      <w:r w:rsidR="00C60879">
        <w:rPr>
          <w:rFonts w:asciiTheme="minorHAnsi" w:hAnsiTheme="minorHAnsi" w:cstheme="minorHAnsi"/>
          <w:i/>
        </w:rPr>
        <w:t xml:space="preserve"> </w:t>
      </w:r>
      <w:r w:rsidRPr="00295C1F">
        <w:rPr>
          <w:rFonts w:asciiTheme="minorHAnsi" w:hAnsiTheme="minorHAnsi" w:cstheme="minorHAnsi"/>
          <w:i/>
        </w:rPr>
        <w:t>How do you know it is a pattern?</w:t>
      </w:r>
      <w:r w:rsidR="00DA3637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="00DA3637">
        <w:rPr>
          <w:rFonts w:asciiTheme="minorHAnsi" w:hAnsiTheme="minorHAnsi" w:cstheme="minorHAnsi"/>
          <w:i/>
        </w:rPr>
        <w:t>“</w:t>
      </w:r>
      <w:r w:rsidRPr="00295C1F">
        <w:rPr>
          <w:rFonts w:asciiTheme="minorHAnsi" w:hAnsiTheme="minorHAnsi" w:cstheme="minorHAnsi"/>
          <w:i/>
        </w:rPr>
        <w:t>What would come next in your pattern if it continued?</w:t>
      </w:r>
      <w:r w:rsidR="00DA3637">
        <w:rPr>
          <w:rFonts w:asciiTheme="minorHAnsi" w:hAnsiTheme="minorHAnsi" w:cstheme="minorHAnsi"/>
          <w:i/>
        </w:rPr>
        <w:t>”</w:t>
      </w:r>
      <w:r w:rsidRPr="00295C1F">
        <w:rPr>
          <w:rFonts w:asciiTheme="minorHAnsi" w:hAnsiTheme="minorHAnsi" w:cstheme="minorHAnsi"/>
          <w:i/>
        </w:rPr>
        <w:t xml:space="preserve"> </w:t>
      </w:r>
      <w:r w:rsidR="00DA3637">
        <w:rPr>
          <w:rFonts w:asciiTheme="minorHAnsi" w:hAnsiTheme="minorHAnsi" w:cstheme="minorHAnsi"/>
          <w:i/>
        </w:rPr>
        <w:t>“</w:t>
      </w:r>
      <w:r w:rsidRPr="00295C1F">
        <w:rPr>
          <w:rFonts w:asciiTheme="minorHAnsi" w:hAnsiTheme="minorHAnsi" w:cstheme="minorHAnsi"/>
          <w:i/>
        </w:rPr>
        <w:t>What is the core of the pattern?</w:t>
      </w:r>
      <w:r w:rsidR="00DA3637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="00DA3637">
        <w:rPr>
          <w:rFonts w:asciiTheme="minorHAnsi" w:hAnsiTheme="minorHAnsi" w:cstheme="minorHAnsi"/>
          <w:i/>
        </w:rPr>
        <w:t>“</w:t>
      </w:r>
      <w:r w:rsidRPr="00295C1F">
        <w:rPr>
          <w:rFonts w:asciiTheme="minorHAnsi" w:hAnsiTheme="minorHAnsi" w:cstheme="minorHAnsi"/>
          <w:i/>
        </w:rPr>
        <w:t>How are your two patterns similar or different?</w:t>
      </w:r>
      <w:r w:rsidR="00DA3637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="00DA3637">
        <w:rPr>
          <w:rFonts w:asciiTheme="minorHAnsi" w:hAnsiTheme="minorHAnsi" w:cstheme="minorHAnsi"/>
          <w:i/>
        </w:rPr>
        <w:t>“</w:t>
      </w:r>
      <w:r w:rsidRPr="00295C1F">
        <w:rPr>
          <w:rFonts w:asciiTheme="minorHAnsi" w:hAnsiTheme="minorHAnsi" w:cstheme="minorHAnsi"/>
          <w:i/>
        </w:rPr>
        <w:t xml:space="preserve">How is your pattern similar to </w:t>
      </w:r>
      <w:r w:rsidR="00DA3637">
        <w:rPr>
          <w:rFonts w:asciiTheme="minorHAnsi" w:hAnsiTheme="minorHAnsi" w:cstheme="minorHAnsi"/>
          <w:i/>
        </w:rPr>
        <w:t xml:space="preserve">(student’s) </w:t>
      </w:r>
      <w:r w:rsidRPr="00295C1F">
        <w:rPr>
          <w:rFonts w:asciiTheme="minorHAnsi" w:hAnsiTheme="minorHAnsi" w:cstheme="minorHAnsi"/>
          <w:i/>
        </w:rPr>
        <w:t>pattern?</w:t>
      </w:r>
      <w:r w:rsidR="00C60879">
        <w:rPr>
          <w:rFonts w:asciiTheme="minorHAnsi" w:hAnsiTheme="minorHAnsi" w:cstheme="minorHAnsi"/>
          <w:i/>
        </w:rPr>
        <w:t xml:space="preserve"> </w:t>
      </w:r>
      <w:r w:rsidR="00E82912" w:rsidRPr="00295C1F">
        <w:rPr>
          <w:rFonts w:asciiTheme="minorHAnsi" w:hAnsiTheme="minorHAnsi" w:cstheme="minorHAnsi"/>
          <w:i/>
        </w:rPr>
        <w:t>How is it different?</w:t>
      </w:r>
      <w:r w:rsidR="00DA3637">
        <w:rPr>
          <w:rFonts w:asciiTheme="minorHAnsi" w:hAnsiTheme="minorHAnsi" w:cstheme="minorHAnsi"/>
          <w:i/>
        </w:rPr>
        <w:t>”</w:t>
      </w:r>
      <w:r w:rsidR="00C60879">
        <w:rPr>
          <w:rFonts w:asciiTheme="minorHAnsi" w:hAnsiTheme="minorHAnsi" w:cstheme="minorHAnsi"/>
          <w:i/>
        </w:rPr>
        <w:t xml:space="preserve"> </w:t>
      </w:r>
      <w:r w:rsidR="00DA3637">
        <w:rPr>
          <w:rFonts w:asciiTheme="minorHAnsi" w:hAnsiTheme="minorHAnsi" w:cstheme="minorHAnsi"/>
          <w:i/>
        </w:rPr>
        <w:t>“</w:t>
      </w:r>
      <w:r w:rsidR="00E82912" w:rsidRPr="00295C1F">
        <w:rPr>
          <w:rFonts w:asciiTheme="minorHAnsi" w:hAnsiTheme="minorHAnsi" w:cstheme="minorHAnsi"/>
          <w:i/>
        </w:rPr>
        <w:t xml:space="preserve">Can you name your pattern in a different way using letters, numbers, </w:t>
      </w:r>
      <w:r w:rsidR="00DA3637">
        <w:rPr>
          <w:rFonts w:asciiTheme="minorHAnsi" w:hAnsiTheme="minorHAnsi" w:cstheme="minorHAnsi"/>
          <w:i/>
        </w:rPr>
        <w:t xml:space="preserve">or </w:t>
      </w:r>
      <w:r w:rsidR="00E82912" w:rsidRPr="00295C1F">
        <w:rPr>
          <w:rFonts w:asciiTheme="minorHAnsi" w:hAnsiTheme="minorHAnsi" w:cstheme="minorHAnsi"/>
          <w:i/>
        </w:rPr>
        <w:t>color words?</w:t>
      </w:r>
      <w:r w:rsidR="00DA3637">
        <w:rPr>
          <w:rFonts w:asciiTheme="minorHAnsi" w:hAnsiTheme="minorHAnsi" w:cstheme="minorHAnsi"/>
          <w:i/>
        </w:rPr>
        <w:t>”</w:t>
      </w:r>
    </w:p>
    <w:p w:rsidR="004A3822" w:rsidRPr="00295C1F" w:rsidRDefault="004A3822" w:rsidP="00687FB6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>Be sure to include a variety of student-created patterns into the discussion.</w:t>
      </w:r>
      <w:r w:rsidR="00C60879">
        <w:rPr>
          <w:rFonts w:asciiTheme="minorHAnsi" w:hAnsiTheme="minorHAnsi" w:cstheme="minorHAnsi"/>
        </w:rPr>
        <w:t xml:space="preserve"> </w:t>
      </w:r>
      <w:r w:rsidR="00E82912" w:rsidRPr="00295C1F">
        <w:rPr>
          <w:rFonts w:asciiTheme="minorHAnsi" w:hAnsiTheme="minorHAnsi" w:cstheme="minorHAnsi"/>
        </w:rPr>
        <w:t>After several patterns have been discussed and compared, challenge students to find another student</w:t>
      </w:r>
      <w:r w:rsidR="0048484D" w:rsidRPr="00295C1F">
        <w:rPr>
          <w:rFonts w:asciiTheme="minorHAnsi" w:hAnsiTheme="minorHAnsi" w:cstheme="minorHAnsi"/>
        </w:rPr>
        <w:t>(s)</w:t>
      </w:r>
      <w:r w:rsidR="00E82912" w:rsidRPr="00295C1F">
        <w:rPr>
          <w:rFonts w:asciiTheme="minorHAnsi" w:hAnsiTheme="minorHAnsi" w:cstheme="minorHAnsi"/>
        </w:rPr>
        <w:t xml:space="preserve"> in the </w:t>
      </w:r>
      <w:r w:rsidR="00295C1F">
        <w:rPr>
          <w:rFonts w:asciiTheme="minorHAnsi" w:hAnsiTheme="minorHAnsi" w:cstheme="minorHAnsi"/>
        </w:rPr>
        <w:t>room that has</w:t>
      </w:r>
      <w:r w:rsidR="00E82912" w:rsidRPr="00295C1F">
        <w:rPr>
          <w:rFonts w:asciiTheme="minorHAnsi" w:hAnsiTheme="minorHAnsi" w:cstheme="minorHAnsi"/>
        </w:rPr>
        <w:t xml:space="preserve"> a pattern like their pattern.</w:t>
      </w:r>
      <w:r w:rsidR="00C60879">
        <w:rPr>
          <w:rFonts w:asciiTheme="minorHAnsi" w:hAnsiTheme="minorHAnsi" w:cstheme="minorHAnsi"/>
        </w:rPr>
        <w:t xml:space="preserve"> </w:t>
      </w:r>
      <w:r w:rsidR="00B972A8" w:rsidRPr="00295C1F">
        <w:rPr>
          <w:rFonts w:asciiTheme="minorHAnsi" w:hAnsiTheme="minorHAnsi" w:cstheme="minorHAnsi"/>
        </w:rPr>
        <w:t>(</w:t>
      </w:r>
      <w:r w:rsidR="00E82912" w:rsidRPr="00295C1F">
        <w:rPr>
          <w:rFonts w:asciiTheme="minorHAnsi" w:hAnsiTheme="minorHAnsi" w:cstheme="minorHAnsi"/>
        </w:rPr>
        <w:t>For example, a student may have created a black-green-black-green cube pattern and they could match up with a student who made an orange-yellow-orange-yellow cube pattern</w:t>
      </w:r>
      <w:r w:rsidR="00DA3637">
        <w:rPr>
          <w:rFonts w:asciiTheme="minorHAnsi" w:hAnsiTheme="minorHAnsi" w:cstheme="minorHAnsi"/>
        </w:rPr>
        <w:t>,</w:t>
      </w:r>
      <w:r w:rsidR="00E82912" w:rsidRPr="00295C1F">
        <w:rPr>
          <w:rFonts w:asciiTheme="minorHAnsi" w:hAnsiTheme="minorHAnsi" w:cstheme="minorHAnsi"/>
        </w:rPr>
        <w:t xml:space="preserve"> because they are both ABABAB patterns.</w:t>
      </w:r>
      <w:r w:rsidR="00B972A8" w:rsidRPr="00295C1F">
        <w:rPr>
          <w:rFonts w:asciiTheme="minorHAnsi" w:hAnsiTheme="minorHAnsi" w:cstheme="minorHAnsi"/>
        </w:rPr>
        <w:t>)</w:t>
      </w:r>
    </w:p>
    <w:p w:rsidR="00B972A8" w:rsidRPr="00295C1F" w:rsidRDefault="009249D8" w:rsidP="00687FB6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</w:rPr>
        <w:t xml:space="preserve">Have students explain how they figured out </w:t>
      </w:r>
      <w:r w:rsidR="00DA3637">
        <w:rPr>
          <w:rFonts w:asciiTheme="minorHAnsi" w:hAnsiTheme="minorHAnsi" w:cstheme="minorHAnsi"/>
        </w:rPr>
        <w:t>whether</w:t>
      </w:r>
      <w:r w:rsidR="00DA3637" w:rsidRPr="00295C1F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>their pattern was similar or different to other student patterns in the class.</w:t>
      </w:r>
      <w:r w:rsidR="00C60879">
        <w:rPr>
          <w:rFonts w:asciiTheme="minorHAnsi" w:hAnsiTheme="minorHAnsi" w:cstheme="minorHAnsi"/>
        </w:rPr>
        <w:t xml:space="preserve"> </w:t>
      </w:r>
    </w:p>
    <w:p w:rsidR="001B638A" w:rsidRPr="00295C1F" w:rsidRDefault="009249D8" w:rsidP="00687FB6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 w:cstheme="minorHAnsi"/>
        </w:rPr>
      </w:pPr>
      <w:r w:rsidRPr="00295C1F">
        <w:rPr>
          <w:rFonts w:asciiTheme="minorHAnsi" w:hAnsiTheme="minorHAnsi" w:cstheme="minorHAnsi"/>
          <w:szCs w:val="24"/>
        </w:rPr>
        <w:t>When introducing growing patterns to</w:t>
      </w:r>
      <w:r w:rsidR="001B638A" w:rsidRPr="00295C1F">
        <w:rPr>
          <w:rFonts w:asciiTheme="minorHAnsi" w:hAnsiTheme="minorHAnsi" w:cstheme="minorHAnsi"/>
          <w:szCs w:val="24"/>
        </w:rPr>
        <w:t xml:space="preserve"> students</w:t>
      </w:r>
      <w:r w:rsidRPr="00295C1F">
        <w:rPr>
          <w:rFonts w:asciiTheme="minorHAnsi" w:hAnsiTheme="minorHAnsi" w:cstheme="minorHAnsi"/>
        </w:rPr>
        <w:t>, you can use a similar process.</w:t>
      </w:r>
      <w:r w:rsidR="00C60879">
        <w:rPr>
          <w:rFonts w:asciiTheme="minorHAnsi" w:hAnsiTheme="minorHAnsi" w:cstheme="minorHAnsi"/>
        </w:rPr>
        <w:t xml:space="preserve"> </w:t>
      </w:r>
      <w:r w:rsidRPr="00295C1F">
        <w:rPr>
          <w:rFonts w:asciiTheme="minorHAnsi" w:hAnsiTheme="minorHAnsi" w:cstheme="minorHAnsi"/>
        </w:rPr>
        <w:t xml:space="preserve">Instead </w:t>
      </w:r>
      <w:bookmarkStart w:id="0" w:name="_GoBack"/>
      <w:bookmarkEnd w:id="0"/>
      <w:r w:rsidRPr="00295C1F">
        <w:rPr>
          <w:rFonts w:asciiTheme="minorHAnsi" w:hAnsiTheme="minorHAnsi" w:cstheme="minorHAnsi"/>
        </w:rPr>
        <w:t>of hiding the repeating cube patterns in a lunch bag, build a</w:t>
      </w:r>
      <w:r w:rsidR="00DE0D54" w:rsidRPr="00295C1F">
        <w:rPr>
          <w:rFonts w:asciiTheme="minorHAnsi" w:hAnsiTheme="minorHAnsi" w:cstheme="minorHAnsi"/>
        </w:rPr>
        <w:t xml:space="preserve"> growing</w:t>
      </w:r>
      <w:r w:rsidRPr="00295C1F">
        <w:rPr>
          <w:rFonts w:asciiTheme="minorHAnsi" w:hAnsiTheme="minorHAnsi" w:cstheme="minorHAnsi"/>
        </w:rPr>
        <w:t xml:space="preserve"> pattern with </w:t>
      </w:r>
      <w:r w:rsidRPr="00295C1F">
        <w:rPr>
          <w:rFonts w:asciiTheme="minorHAnsi" w:hAnsiTheme="minorHAnsi" w:cstheme="minorHAnsi"/>
        </w:rPr>
        <w:lastRenderedPageBreak/>
        <w:t xml:space="preserve">connecting cubes, color </w:t>
      </w:r>
      <w:r w:rsidR="00DE0D54" w:rsidRPr="00295C1F">
        <w:rPr>
          <w:rFonts w:asciiTheme="minorHAnsi" w:hAnsiTheme="minorHAnsi" w:cstheme="minorHAnsi"/>
        </w:rPr>
        <w:t>tiles, pattern blocks, etc.</w:t>
      </w:r>
      <w:r w:rsidR="00C60879">
        <w:rPr>
          <w:rFonts w:asciiTheme="minorHAnsi" w:hAnsiTheme="minorHAnsi" w:cstheme="minorHAnsi"/>
        </w:rPr>
        <w:t xml:space="preserve"> </w:t>
      </w:r>
      <w:r w:rsidR="00DE0D54" w:rsidRPr="00295C1F">
        <w:rPr>
          <w:rFonts w:asciiTheme="minorHAnsi" w:hAnsiTheme="minorHAnsi" w:cstheme="minorHAnsi"/>
        </w:rPr>
        <w:t xml:space="preserve">Have students </w:t>
      </w:r>
      <w:r w:rsidRPr="00295C1F">
        <w:rPr>
          <w:rFonts w:asciiTheme="minorHAnsi" w:hAnsiTheme="minorHAnsi" w:cstheme="minorHAnsi"/>
        </w:rPr>
        <w:t>discuss how th</w:t>
      </w:r>
      <w:r w:rsidR="00DE0D54" w:rsidRPr="00295C1F">
        <w:rPr>
          <w:rFonts w:asciiTheme="minorHAnsi" w:hAnsiTheme="minorHAnsi" w:cstheme="minorHAnsi"/>
        </w:rPr>
        <w:t>e pattern is growing or changing and what is staying the same.</w:t>
      </w:r>
      <w:r w:rsidR="00C60879">
        <w:rPr>
          <w:rFonts w:asciiTheme="minorHAnsi" w:hAnsiTheme="minorHAnsi" w:cstheme="minorHAnsi"/>
        </w:rPr>
        <w:t xml:space="preserve"> </w:t>
      </w:r>
      <w:r w:rsidR="00DE0D54" w:rsidRPr="00295C1F">
        <w:rPr>
          <w:rFonts w:asciiTheme="minorHAnsi" w:hAnsiTheme="minorHAnsi" w:cstheme="minorHAnsi"/>
        </w:rPr>
        <w:t>Some exam</w:t>
      </w:r>
      <w:r w:rsidRPr="00295C1F">
        <w:rPr>
          <w:rFonts w:asciiTheme="minorHAnsi" w:hAnsiTheme="minorHAnsi" w:cstheme="minorHAnsi"/>
        </w:rPr>
        <w:t xml:space="preserve">ples of possible growing patterns are: AB AAB AAAB AAAAB, CD CDD CDDD CDDDD, </w:t>
      </w:r>
      <w:r w:rsidR="00687FB6" w:rsidRPr="00295C1F">
        <w:rPr>
          <w:rFonts w:asciiTheme="minorHAnsi" w:hAnsiTheme="minorHAnsi" w:cstheme="minorHAnsi"/>
        </w:rPr>
        <w:t>and ABC</w:t>
      </w:r>
      <w:r w:rsidRPr="00295C1F">
        <w:rPr>
          <w:rFonts w:asciiTheme="minorHAnsi" w:hAnsiTheme="minorHAnsi" w:cstheme="minorHAnsi"/>
        </w:rPr>
        <w:t xml:space="preserve"> AABC AAABC</w:t>
      </w:r>
      <w:r w:rsidR="00D355CB">
        <w:rPr>
          <w:rFonts w:asciiTheme="minorHAnsi" w:hAnsiTheme="minorHAnsi" w:cstheme="minorHAnsi"/>
        </w:rPr>
        <w:t>.</w:t>
      </w:r>
    </w:p>
    <w:p w:rsidR="003C048F" w:rsidRPr="007F0621" w:rsidRDefault="000906FC" w:rsidP="00687FB6">
      <w:pPr>
        <w:pStyle w:val="Heading2"/>
      </w:pPr>
      <w:r w:rsidRPr="007F0621">
        <w:t>Assessment</w:t>
      </w:r>
    </w:p>
    <w:p w:rsidR="00AA57E5" w:rsidRPr="001B638A" w:rsidRDefault="003C048F" w:rsidP="001B638A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Default="009249D8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type of patterns did you make with your connecting cubes?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Name your patterns in a different way with letters, numbers, shapes, etc.</w:t>
      </w:r>
      <w:r w:rsidR="00C60879">
        <w:rPr>
          <w:rFonts w:cs="Times New Roman"/>
          <w:sz w:val="24"/>
          <w:szCs w:val="24"/>
        </w:rPr>
        <w:t xml:space="preserve"> </w:t>
      </w:r>
    </w:p>
    <w:p w:rsidR="009249D8" w:rsidRDefault="009249D8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different pictures or symbols to make </w:t>
      </w:r>
      <w:r w:rsidR="00D355CB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patterns that are like one of the patterns that you made.</w:t>
      </w:r>
    </w:p>
    <w:p w:rsidR="00F47CE9" w:rsidRPr="009249D8" w:rsidRDefault="00F47CE9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use sounds or movement to represent one or both of their cube patterns.</w:t>
      </w:r>
      <w:r w:rsidR="00C60879">
        <w:rPr>
          <w:rFonts w:cs="Times New Roman"/>
          <w:sz w:val="24"/>
          <w:szCs w:val="24"/>
        </w:rPr>
        <w:t xml:space="preserve"> </w:t>
      </w:r>
    </w:p>
    <w:p w:rsidR="00F47CE9" w:rsidRPr="00F47CE9" w:rsidRDefault="001B638A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a repeating pattern and a growing pattern?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is an example of each?</w:t>
      </w:r>
    </w:p>
    <w:p w:rsidR="003C048F" w:rsidRPr="000C1177" w:rsidRDefault="004E5B8D" w:rsidP="000C1177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:rsidR="00E13F46" w:rsidRDefault="00E13F46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Mrs. Smith decided to line up everyone in her class.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 put a boy first, a girl second, a boy third, and a girl fourth.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Who will be tenth?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do you know?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thinking using pictures, numbers, and words.</w:t>
      </w:r>
    </w:p>
    <w:p w:rsidR="00E13F46" w:rsidRDefault="00E13F46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Ted decided to make his sister a bead necklace.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First, he put a blue bead on a string.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Next, he put a red bead on the string.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Last he put a green bead on the string.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He decided to continue this pattern.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color will the ninth bead be?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do you know?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thinking using pictures, numbers, and words.</w:t>
      </w:r>
    </w:p>
    <w:p w:rsidR="006C0077" w:rsidRDefault="006C0077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Emily repairs roofs of houses.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 climbs a ladder to get on top of roofs.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ladder has 15 rungs that need to be painted.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Emily wants to use 3 different colors to paint the rungs on her ladder.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 also wants to make a pattern.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Show how Emily should paint the ladder.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thinking using pictures, numbers, and words.</w:t>
      </w:r>
    </w:p>
    <w:p w:rsidR="008A53BF" w:rsidRDefault="008A53BF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at the following picture.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 it a pattern?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 or why not?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Explain your thinking.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A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  <w:r>
        <w:rPr>
          <w:rFonts w:cs="Times New Roman"/>
          <w:sz w:val="24"/>
          <w:szCs w:val="24"/>
        </w:rPr>
        <w:t xml:space="preserve">  </w:t>
      </w:r>
      <w:r w:rsidRPr="008A53BF">
        <w:rPr>
          <w:rFonts w:cs="Times New Roman"/>
          <w:sz w:val="24"/>
          <w:szCs w:val="24"/>
        </w:rPr>
        <w:sym w:font="Wingdings" w:char="F04C"/>
      </w:r>
    </w:p>
    <w:p w:rsidR="000C1177" w:rsidRPr="006C0077" w:rsidRDefault="000C1177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went to the park after school every day for a week.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On Monday, I saw </w:t>
      </w:r>
      <w:r w:rsidR="00D355CB">
        <w:rPr>
          <w:rFonts w:cs="Times New Roman"/>
          <w:sz w:val="24"/>
          <w:szCs w:val="24"/>
        </w:rPr>
        <w:t xml:space="preserve">one </w:t>
      </w:r>
      <w:r>
        <w:rPr>
          <w:rFonts w:cs="Times New Roman"/>
          <w:sz w:val="24"/>
          <w:szCs w:val="24"/>
        </w:rPr>
        <w:t>bird.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On Tuesday, I saw </w:t>
      </w:r>
      <w:r w:rsidR="00D355CB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birds.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On Wednesday, I saw </w:t>
      </w:r>
      <w:r w:rsidR="00D355CB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>birds.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 Friday, after I went to the park I said, “Wow!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It’s a pattern!”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How many </w:t>
      </w:r>
      <w:r w:rsidR="00295C1F">
        <w:rPr>
          <w:rFonts w:cs="Times New Roman"/>
          <w:sz w:val="24"/>
          <w:szCs w:val="24"/>
        </w:rPr>
        <w:t>birds</w:t>
      </w:r>
      <w:r>
        <w:rPr>
          <w:rFonts w:cs="Times New Roman"/>
          <w:sz w:val="24"/>
          <w:szCs w:val="24"/>
        </w:rPr>
        <w:t xml:space="preserve"> did I see that week?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pictures, numbers, and words to explain your thinking.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3C048F" w:rsidRDefault="001B638A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in your math</w:t>
      </w:r>
      <w:r w:rsidR="00D355CB">
        <w:rPr>
          <w:rFonts w:cs="Times New Roman"/>
          <w:sz w:val="24"/>
          <w:szCs w:val="24"/>
        </w:rPr>
        <w:t>ematics</w:t>
      </w:r>
      <w:r>
        <w:rPr>
          <w:rFonts w:cs="Times New Roman"/>
          <w:sz w:val="24"/>
          <w:szCs w:val="24"/>
        </w:rPr>
        <w:t xml:space="preserve"> center containers of different types of materials (</w:t>
      </w:r>
      <w:r w:rsidR="00D355CB">
        <w:rPr>
          <w:rFonts w:cs="Times New Roman"/>
          <w:sz w:val="24"/>
          <w:szCs w:val="24"/>
        </w:rPr>
        <w:t xml:space="preserve">e.g., </w:t>
      </w:r>
      <w:r>
        <w:rPr>
          <w:rFonts w:cs="Times New Roman"/>
          <w:sz w:val="24"/>
          <w:szCs w:val="24"/>
        </w:rPr>
        <w:t xml:space="preserve">buttons, bread tabs, </w:t>
      </w:r>
      <w:r w:rsidR="00687FB6">
        <w:rPr>
          <w:rFonts w:cs="Times New Roman"/>
          <w:sz w:val="24"/>
          <w:szCs w:val="24"/>
        </w:rPr>
        <w:t>and keys</w:t>
      </w:r>
      <w:r>
        <w:rPr>
          <w:rFonts w:cs="Times New Roman"/>
          <w:sz w:val="24"/>
          <w:szCs w:val="24"/>
        </w:rPr>
        <w:t>) for students to use to make patterns.</w:t>
      </w:r>
      <w:r w:rsidR="00C60879">
        <w:rPr>
          <w:rFonts w:cs="Times New Roman"/>
          <w:sz w:val="24"/>
          <w:szCs w:val="24"/>
        </w:rPr>
        <w:t xml:space="preserve"> </w:t>
      </w:r>
      <w:r w:rsidR="004C55D9">
        <w:rPr>
          <w:rFonts w:cs="Times New Roman"/>
          <w:sz w:val="24"/>
          <w:szCs w:val="24"/>
        </w:rPr>
        <w:t>Using the materials, have students create patterns and name them in a variety of ways.</w:t>
      </w:r>
    </w:p>
    <w:p w:rsidR="00960840" w:rsidRDefault="00960840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a manipulative, such as toothpicks.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use the toothpicks to create a pattern.</w:t>
      </w:r>
    </w:p>
    <w:p w:rsidR="00D9206B" w:rsidRDefault="00D9206B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several examples of repeating and growing patterns on cards.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sort them into </w:t>
      </w:r>
      <w:r w:rsidR="00D355CB">
        <w:rPr>
          <w:rFonts w:cs="Times New Roman"/>
          <w:sz w:val="24"/>
          <w:szCs w:val="24"/>
        </w:rPr>
        <w:t>two</w:t>
      </w:r>
      <w:r>
        <w:rPr>
          <w:rFonts w:cs="Times New Roman"/>
          <w:sz w:val="24"/>
          <w:szCs w:val="24"/>
        </w:rPr>
        <w:t xml:space="preserve"> columns, repeating and growing.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choose one of each kind of pattern to extend.</w:t>
      </w:r>
    </w:p>
    <w:p w:rsidR="00F80DB7" w:rsidRDefault="00F80DB7" w:rsidP="00687FB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repeating or growing pattern using some kind of manipulative. Be sure that you are repeating the core several times.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Then use an index card to cover a section of the pattern in the middle.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students to determine the missing part of the pattern.</w:t>
      </w:r>
    </w:p>
    <w:p w:rsidR="00295C1F" w:rsidRPr="00295C1F" w:rsidRDefault="002E277C" w:rsidP="00687FB6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295C1F" w:rsidRPr="00295C1F" w:rsidRDefault="00295C1F" w:rsidP="00687FB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eastAsia="Times New Roman" w:cs="Times New Roman"/>
          <w:sz w:val="24"/>
          <w:szCs w:val="20"/>
        </w:rPr>
      </w:pPr>
      <w:r w:rsidRPr="00295C1F">
        <w:rPr>
          <w:rFonts w:eastAsia="Times New Roman" w:cs="Times New Roman"/>
          <w:sz w:val="24"/>
          <w:szCs w:val="20"/>
        </w:rPr>
        <w:t>Create a “Pattern Museum” in your classroom where students can bring in items that display different types of patterns.</w:t>
      </w:r>
      <w:r w:rsidR="00C60879">
        <w:rPr>
          <w:rFonts w:eastAsia="Times New Roman" w:cs="Times New Roman"/>
          <w:sz w:val="24"/>
          <w:szCs w:val="20"/>
        </w:rPr>
        <w:t xml:space="preserve"> </w:t>
      </w:r>
      <w:r w:rsidRPr="00295C1F">
        <w:rPr>
          <w:rFonts w:eastAsia="Times New Roman" w:cs="Times New Roman"/>
          <w:sz w:val="24"/>
          <w:szCs w:val="20"/>
        </w:rPr>
        <w:t>Invite another classroom in to visit your Pattern Museum.</w:t>
      </w:r>
    </w:p>
    <w:p w:rsidR="00D9730F" w:rsidRPr="00D9730F" w:rsidRDefault="00295C1F" w:rsidP="00687FB6">
      <w:pPr>
        <w:pStyle w:val="NumberedPara"/>
        <w:numPr>
          <w:ilvl w:val="0"/>
          <w:numId w:val="7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D9730F" w:rsidRPr="00D9730F">
        <w:rPr>
          <w:rFonts w:asciiTheme="minorHAnsi" w:hAnsiTheme="minorHAnsi"/>
        </w:rPr>
        <w:t>ngage students in the rhythmic pattern: clap, clap, pat, clap, clap, pat, clap, clap, pat</w:t>
      </w:r>
      <w:r w:rsidR="00D355CB">
        <w:rPr>
          <w:rFonts w:asciiTheme="minorHAnsi" w:hAnsiTheme="minorHAnsi"/>
        </w:rPr>
        <w:t xml:space="preserve"> </w:t>
      </w:r>
      <w:r w:rsidR="00D9730F" w:rsidRPr="00D9730F">
        <w:rPr>
          <w:rFonts w:asciiTheme="minorHAnsi" w:hAnsiTheme="minorHAnsi"/>
        </w:rPr>
        <w:t xml:space="preserve">…. Have students say the pattern as they clap and pat. Then, ask students to create a similar pattern using color words such as </w:t>
      </w:r>
      <w:r w:rsidR="00D9730F" w:rsidRPr="00D9730F">
        <w:rPr>
          <w:rFonts w:asciiTheme="minorHAnsi" w:hAnsiTheme="minorHAnsi"/>
          <w:i/>
        </w:rPr>
        <w:t>red, red, blue, red, red, blue</w:t>
      </w:r>
      <w:r w:rsidR="00D355CB">
        <w:rPr>
          <w:rFonts w:asciiTheme="minorHAnsi" w:hAnsiTheme="minorHAnsi"/>
          <w:i/>
        </w:rPr>
        <w:t xml:space="preserve"> </w:t>
      </w:r>
      <w:r w:rsidR="00D9730F" w:rsidRPr="00D9730F">
        <w:rPr>
          <w:rFonts w:asciiTheme="minorHAnsi" w:hAnsiTheme="minorHAnsi"/>
        </w:rPr>
        <w:t xml:space="preserve">…. Have them keep repeating the clap, clap, pat pattern while substituting the words </w:t>
      </w:r>
      <w:r w:rsidR="00D9730F" w:rsidRPr="00D9730F">
        <w:rPr>
          <w:rFonts w:asciiTheme="minorHAnsi" w:hAnsiTheme="minorHAnsi"/>
          <w:i/>
        </w:rPr>
        <w:t>red, red, blue.</w:t>
      </w:r>
      <w:r w:rsidR="00C60879">
        <w:rPr>
          <w:rFonts w:asciiTheme="minorHAnsi" w:hAnsiTheme="minorHAnsi"/>
        </w:rPr>
        <w:t xml:space="preserve"> </w:t>
      </w:r>
      <w:r w:rsidR="00D9730F" w:rsidRPr="00D9730F">
        <w:rPr>
          <w:rFonts w:asciiTheme="minorHAnsi" w:hAnsiTheme="minorHAnsi"/>
        </w:rPr>
        <w:t>Repeat this activity several times with different rhythmic patterns, such as snap, clap, snap, clap</w:t>
      </w:r>
      <w:r w:rsidR="00D355CB">
        <w:rPr>
          <w:rFonts w:asciiTheme="minorHAnsi" w:hAnsiTheme="minorHAnsi"/>
        </w:rPr>
        <w:t xml:space="preserve"> </w:t>
      </w:r>
      <w:r w:rsidR="00D9730F" w:rsidRPr="00D9730F">
        <w:rPr>
          <w:rFonts w:asciiTheme="minorHAnsi" w:hAnsiTheme="minorHAnsi"/>
        </w:rPr>
        <w:t xml:space="preserve">…, until students have orally repeated many patterns using color words, shape words (e.g., </w:t>
      </w:r>
      <w:r w:rsidR="00D9730F" w:rsidRPr="00D9730F">
        <w:rPr>
          <w:rFonts w:asciiTheme="minorHAnsi" w:hAnsiTheme="minorHAnsi"/>
          <w:i/>
        </w:rPr>
        <w:t>square, square, triangle, square, square, triangle</w:t>
      </w:r>
      <w:r w:rsidR="00D355CB">
        <w:rPr>
          <w:rFonts w:asciiTheme="minorHAnsi" w:hAnsiTheme="minorHAnsi"/>
          <w:i/>
        </w:rPr>
        <w:t xml:space="preserve"> </w:t>
      </w:r>
      <w:r w:rsidR="00D9730F" w:rsidRPr="00D9730F">
        <w:rPr>
          <w:rFonts w:asciiTheme="minorHAnsi" w:hAnsiTheme="minorHAnsi"/>
        </w:rPr>
        <w:t xml:space="preserve">…), number words (e.g., </w:t>
      </w:r>
      <w:r w:rsidR="00D9730F" w:rsidRPr="00D9730F">
        <w:rPr>
          <w:rFonts w:asciiTheme="minorHAnsi" w:hAnsiTheme="minorHAnsi"/>
          <w:i/>
        </w:rPr>
        <w:t>one, one, two, one, one, two</w:t>
      </w:r>
      <w:r w:rsidR="00D355CB">
        <w:rPr>
          <w:rFonts w:asciiTheme="minorHAnsi" w:hAnsiTheme="minorHAnsi"/>
          <w:i/>
        </w:rPr>
        <w:t xml:space="preserve"> </w:t>
      </w:r>
      <w:r w:rsidR="00D9730F" w:rsidRPr="00D9730F">
        <w:rPr>
          <w:rFonts w:asciiTheme="minorHAnsi" w:hAnsiTheme="minorHAnsi"/>
        </w:rPr>
        <w:t xml:space="preserve">…), and letters (e.g., </w:t>
      </w:r>
      <w:r w:rsidR="00D9730F" w:rsidRPr="00687FB6">
        <w:rPr>
          <w:rFonts w:asciiTheme="minorHAnsi" w:hAnsiTheme="minorHAnsi"/>
          <w:i/>
        </w:rPr>
        <w:t>A, A, B, A, A, B</w:t>
      </w:r>
      <w:r w:rsidR="00D355CB">
        <w:rPr>
          <w:rFonts w:asciiTheme="minorHAnsi" w:hAnsiTheme="minorHAnsi"/>
        </w:rPr>
        <w:t xml:space="preserve"> </w:t>
      </w:r>
      <w:r w:rsidR="00D9730F" w:rsidRPr="00D9730F">
        <w:rPr>
          <w:rFonts w:asciiTheme="minorHAnsi" w:hAnsiTheme="minorHAnsi"/>
        </w:rPr>
        <w:t>…).</w:t>
      </w:r>
    </w:p>
    <w:p w:rsidR="008035E5" w:rsidRPr="00D9730F" w:rsidRDefault="004B5FFF" w:rsidP="00687FB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730F">
        <w:rPr>
          <w:rFonts w:cs="Times New Roman"/>
          <w:sz w:val="24"/>
          <w:szCs w:val="24"/>
        </w:rPr>
        <w:t>Discuss patterns seen in nature (e.g., in butterflies, flowers, pine cones</w:t>
      </w:r>
      <w:r w:rsidR="002C3B39" w:rsidRPr="00D9730F">
        <w:rPr>
          <w:rFonts w:cs="Times New Roman"/>
          <w:sz w:val="24"/>
          <w:szCs w:val="24"/>
        </w:rPr>
        <w:t>, tiles on the floor</w:t>
      </w:r>
      <w:r w:rsidRPr="00D9730F">
        <w:rPr>
          <w:rFonts w:cs="Times New Roman"/>
          <w:sz w:val="24"/>
          <w:szCs w:val="24"/>
        </w:rPr>
        <w:t>).</w:t>
      </w:r>
      <w:r w:rsidR="00C60879">
        <w:rPr>
          <w:rFonts w:cs="Times New Roman"/>
          <w:sz w:val="24"/>
          <w:szCs w:val="24"/>
        </w:rPr>
        <w:t xml:space="preserve"> </w:t>
      </w:r>
      <w:r w:rsidRPr="00D9730F">
        <w:rPr>
          <w:rFonts w:cs="Times New Roman"/>
          <w:sz w:val="24"/>
          <w:szCs w:val="24"/>
        </w:rPr>
        <w:t>Take students on a nature hike to look for different types of patterns.</w:t>
      </w:r>
      <w:r w:rsidR="00C60879">
        <w:rPr>
          <w:rFonts w:cs="Times New Roman"/>
          <w:sz w:val="24"/>
          <w:szCs w:val="24"/>
        </w:rPr>
        <w:t xml:space="preserve"> </w:t>
      </w:r>
      <w:r w:rsidRPr="00D9730F">
        <w:rPr>
          <w:rFonts w:cs="Times New Roman"/>
          <w:sz w:val="24"/>
          <w:szCs w:val="24"/>
        </w:rPr>
        <w:t>Have students bring their math</w:t>
      </w:r>
      <w:r w:rsidR="00D355CB">
        <w:rPr>
          <w:rFonts w:cs="Times New Roman"/>
          <w:sz w:val="24"/>
          <w:szCs w:val="24"/>
        </w:rPr>
        <w:t>ematics</w:t>
      </w:r>
      <w:r w:rsidRPr="00D9730F">
        <w:rPr>
          <w:rFonts w:cs="Times New Roman"/>
          <w:sz w:val="24"/>
          <w:szCs w:val="24"/>
        </w:rPr>
        <w:t xml:space="preserve"> journals to record and illustrate their findings.</w:t>
      </w:r>
    </w:p>
    <w:p w:rsidR="004B5FFF" w:rsidRPr="00D9730F" w:rsidRDefault="004B5FFF" w:rsidP="00687FB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730F">
        <w:rPr>
          <w:rFonts w:cs="Times New Roman"/>
          <w:sz w:val="24"/>
          <w:szCs w:val="24"/>
        </w:rPr>
        <w:t>Read books and sing songs that contain repeating and growing patterns.</w:t>
      </w:r>
    </w:p>
    <w:p w:rsidR="000D5A2B" w:rsidRPr="007F0621" w:rsidRDefault="008035E5" w:rsidP="00687FB6">
      <w:pPr>
        <w:pStyle w:val="Heading2"/>
      </w:pPr>
      <w:r w:rsidRPr="007F0621">
        <w:t xml:space="preserve">Strategies for Differentiation </w:t>
      </w:r>
    </w:p>
    <w:p w:rsidR="005D453F" w:rsidRDefault="004B5FFF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ma</w:t>
      </w:r>
      <w:r w:rsidR="00D9730F">
        <w:rPr>
          <w:rFonts w:cs="Times New Roman"/>
          <w:sz w:val="24"/>
          <w:szCs w:val="24"/>
        </w:rPr>
        <w:t>nipulatives to create a pattern</w:t>
      </w:r>
      <w:r>
        <w:rPr>
          <w:rFonts w:cs="Times New Roman"/>
          <w:sz w:val="24"/>
          <w:szCs w:val="24"/>
        </w:rPr>
        <w:t>.</w:t>
      </w:r>
    </w:p>
    <w:p w:rsidR="004B5FFF" w:rsidRDefault="004B5FFF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examples of pattern</w:t>
      </w:r>
      <w:r w:rsidR="008D1FFD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and non-pattern</w:t>
      </w:r>
      <w:r w:rsidR="008D1FFD">
        <w:rPr>
          <w:rFonts w:cs="Times New Roman"/>
          <w:sz w:val="24"/>
          <w:szCs w:val="24"/>
        </w:rPr>
        <w:t xml:space="preserve">s </w:t>
      </w:r>
      <w:r>
        <w:rPr>
          <w:rFonts w:cs="Times New Roman"/>
          <w:sz w:val="24"/>
          <w:szCs w:val="24"/>
        </w:rPr>
        <w:t>to sort.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explain the reasoning for their decisions.</w:t>
      </w:r>
    </w:p>
    <w:p w:rsidR="00034A4A" w:rsidRDefault="00034A4A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construct a pattern with </w:t>
      </w:r>
      <w:r w:rsidR="00D355CB">
        <w:rPr>
          <w:rFonts w:cs="Times New Roman"/>
          <w:sz w:val="24"/>
          <w:szCs w:val="24"/>
        </w:rPr>
        <w:t xml:space="preserve">six </w:t>
      </w:r>
      <w:r>
        <w:rPr>
          <w:rFonts w:cs="Times New Roman"/>
          <w:sz w:val="24"/>
          <w:szCs w:val="24"/>
        </w:rPr>
        <w:t>cubes.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them extend the pattern to 12 cubes and then make predictions about what color the 10</w:t>
      </w:r>
      <w:r w:rsidRPr="00687FB6">
        <w:rPr>
          <w:rFonts w:cs="Times New Roman"/>
          <w:sz w:val="24"/>
          <w:szCs w:val="24"/>
        </w:rPr>
        <w:t>th</w:t>
      </w:r>
      <w:r>
        <w:rPr>
          <w:rFonts w:cs="Times New Roman"/>
          <w:sz w:val="24"/>
          <w:szCs w:val="24"/>
        </w:rPr>
        <w:t>, 12</w:t>
      </w:r>
      <w:r w:rsidRPr="00687FB6">
        <w:rPr>
          <w:rFonts w:cs="Times New Roman"/>
          <w:sz w:val="24"/>
          <w:szCs w:val="24"/>
        </w:rPr>
        <w:t>th</w:t>
      </w:r>
      <w:r>
        <w:rPr>
          <w:rFonts w:cs="Times New Roman"/>
          <w:sz w:val="24"/>
          <w:szCs w:val="24"/>
        </w:rPr>
        <w:t>, etc.</w:t>
      </w:r>
      <w:r w:rsidR="00D355C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cube would be.</w:t>
      </w:r>
      <w:r w:rsidR="00C6087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3D5166">
        <w:rPr>
          <w:rFonts w:cs="Times New Roman"/>
          <w:sz w:val="24"/>
          <w:szCs w:val="24"/>
        </w:rPr>
        <w:t xml:space="preserve"> students explain how they know</w:t>
      </w:r>
      <w:r>
        <w:rPr>
          <w:rFonts w:cs="Times New Roman"/>
          <w:sz w:val="24"/>
          <w:szCs w:val="24"/>
        </w:rPr>
        <w:t xml:space="preserve"> using pictures, numbers, and words.</w:t>
      </w:r>
    </w:p>
    <w:p w:rsidR="00E914E9" w:rsidRDefault="00E914E9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struggling students, give students the core and have them </w:t>
      </w:r>
      <w:r w:rsidR="008D1FFD">
        <w:rPr>
          <w:rFonts w:cs="Times New Roman"/>
          <w:sz w:val="24"/>
          <w:szCs w:val="24"/>
        </w:rPr>
        <w:t>extend</w:t>
      </w:r>
      <w:r>
        <w:rPr>
          <w:rFonts w:cs="Times New Roman"/>
          <w:sz w:val="24"/>
          <w:szCs w:val="24"/>
        </w:rPr>
        <w:t xml:space="preserve"> the pattern.</w:t>
      </w:r>
    </w:p>
    <w:p w:rsidR="008D1FFD" w:rsidRDefault="008D1FFD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Vary the complexity of the pattern according to student abilities.</w:t>
      </w:r>
    </w:p>
    <w:p w:rsidR="008D1FFD" w:rsidRDefault="008D1FFD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transferring patterns, limit the additional ways struggling students need to represent the pattern.</w:t>
      </w:r>
    </w:p>
    <w:p w:rsidR="00BE66FC" w:rsidRDefault="00BE66FC" w:rsidP="00687FB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struggling students, limit the number of different elements used in a growing pattern.</w:t>
      </w:r>
    </w:p>
    <w:p w:rsidR="00495A5A" w:rsidRDefault="00495A5A" w:rsidP="00495A5A">
      <w:pPr>
        <w:spacing w:after="0"/>
        <w:rPr>
          <w:rFonts w:cs="Times New Roman"/>
          <w:sz w:val="24"/>
          <w:szCs w:val="24"/>
        </w:rPr>
      </w:pPr>
    </w:p>
    <w:p w:rsidR="00687FB6" w:rsidRPr="00687FB6" w:rsidRDefault="00687FB6" w:rsidP="00687FB6">
      <w:pPr>
        <w:pStyle w:val="Footer"/>
        <w:rPr>
          <w:rFonts w:ascii="Calibri" w:hAnsi="Calibri" w:cs="Calibri"/>
          <w:b/>
          <w:bCs/>
          <w:sz w:val="24"/>
          <w:szCs w:val="28"/>
        </w:rPr>
      </w:pPr>
      <w:r w:rsidRPr="00687FB6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:rsidR="00687FB6" w:rsidRDefault="00687FB6" w:rsidP="00687FB6">
      <w:pPr>
        <w:pStyle w:val="Footer"/>
        <w:rPr>
          <w:rFonts w:ascii="Calibri" w:hAnsi="Calibri" w:cs="Calibri"/>
          <w:b/>
          <w:bCs/>
          <w:sz w:val="28"/>
          <w:szCs w:val="28"/>
        </w:rPr>
      </w:pPr>
    </w:p>
    <w:p w:rsidR="00687FB6" w:rsidRDefault="00687FB6" w:rsidP="00687FB6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495A5A" w:rsidRDefault="00495A5A" w:rsidP="00495A5A">
      <w:pPr>
        <w:spacing w:after="0"/>
        <w:rPr>
          <w:rFonts w:cs="Times New Roman"/>
          <w:sz w:val="24"/>
          <w:szCs w:val="24"/>
        </w:rPr>
      </w:pPr>
    </w:p>
    <w:p w:rsidR="00495A5A" w:rsidRDefault="00495A5A" w:rsidP="00495A5A">
      <w:pPr>
        <w:spacing w:after="0"/>
        <w:rPr>
          <w:rFonts w:cs="Times New Roman"/>
          <w:sz w:val="24"/>
          <w:szCs w:val="24"/>
        </w:rPr>
      </w:pPr>
    </w:p>
    <w:p w:rsidR="00495A5A" w:rsidRDefault="00495A5A" w:rsidP="00495A5A">
      <w:pPr>
        <w:spacing w:after="0"/>
        <w:rPr>
          <w:rFonts w:cs="Times New Roman"/>
          <w:sz w:val="24"/>
          <w:szCs w:val="24"/>
        </w:rPr>
        <w:sectPr w:rsidR="00495A5A" w:rsidSect="00687FB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495A5A" w:rsidRPr="00687FB6" w:rsidRDefault="00495A5A" w:rsidP="00687FB6">
      <w:pPr>
        <w:spacing w:after="0"/>
        <w:jc w:val="right"/>
        <w:rPr>
          <w:rFonts w:cs="Times New Roman"/>
          <w:sz w:val="16"/>
          <w:szCs w:val="16"/>
        </w:rPr>
      </w:pPr>
      <w:r w:rsidRPr="00687FB6">
        <w:rPr>
          <w:rFonts w:cs="Times New Roman"/>
          <w:b/>
          <w:sz w:val="28"/>
          <w:szCs w:val="28"/>
        </w:rPr>
        <w:t>Name ____________________________</w:t>
      </w:r>
    </w:p>
    <w:p w:rsidR="00495A5A" w:rsidRDefault="00495A5A" w:rsidP="00495A5A">
      <w:pPr>
        <w:spacing w:after="0"/>
        <w:rPr>
          <w:rFonts w:cs="Times New Roman"/>
          <w:sz w:val="16"/>
          <w:szCs w:val="16"/>
        </w:rPr>
      </w:pPr>
    </w:p>
    <w:p w:rsidR="00993822" w:rsidRPr="00687FB6" w:rsidRDefault="00993822" w:rsidP="00687FB6">
      <w:pPr>
        <w:spacing w:before="240" w:after="240" w:line="240" w:lineRule="auto"/>
        <w:jc w:val="center"/>
        <w:rPr>
          <w:rFonts w:cs="Times New Roman"/>
          <w:b/>
          <w:sz w:val="32"/>
          <w:szCs w:val="32"/>
        </w:rPr>
      </w:pPr>
      <w:r w:rsidRPr="00687FB6">
        <w:rPr>
          <w:rFonts w:cs="Times New Roman"/>
          <w:b/>
          <w:sz w:val="32"/>
          <w:szCs w:val="32"/>
        </w:rPr>
        <w:t>Repeating Patterns</w:t>
      </w:r>
    </w:p>
    <w:p w:rsidR="00993822" w:rsidRPr="0077484E" w:rsidRDefault="00993822" w:rsidP="00495A5A">
      <w:pPr>
        <w:spacing w:after="0"/>
        <w:rPr>
          <w:rFonts w:cs="Times New Roman"/>
          <w:sz w:val="16"/>
          <w:szCs w:val="16"/>
        </w:rPr>
      </w:pPr>
    </w:p>
    <w:p w:rsidR="00495A5A" w:rsidRPr="004F6EE9" w:rsidRDefault="00495A5A" w:rsidP="00495A5A">
      <w:pPr>
        <w:spacing w:after="0"/>
        <w:rPr>
          <w:rFonts w:cs="Times New Roman"/>
          <w:b/>
          <w:sz w:val="24"/>
          <w:szCs w:val="24"/>
        </w:rPr>
      </w:pPr>
      <w:r w:rsidRPr="004F6EE9">
        <w:rPr>
          <w:rFonts w:cs="Times New Roman"/>
          <w:b/>
          <w:sz w:val="24"/>
          <w:szCs w:val="24"/>
        </w:rPr>
        <w:t>Make a pattern with cubes.</w:t>
      </w:r>
      <w:r w:rsidR="00C60879">
        <w:rPr>
          <w:rFonts w:cs="Times New Roman"/>
          <w:b/>
          <w:sz w:val="24"/>
          <w:szCs w:val="24"/>
        </w:rPr>
        <w:t xml:space="preserve"> </w:t>
      </w:r>
      <w:r w:rsidRPr="004F6EE9">
        <w:rPr>
          <w:rFonts w:cs="Times New Roman"/>
          <w:b/>
          <w:sz w:val="24"/>
          <w:szCs w:val="24"/>
        </w:rPr>
        <w:t>Color your pattern to match the cubes.</w:t>
      </w:r>
    </w:p>
    <w:p w:rsidR="00495A5A" w:rsidRPr="00495A5A" w:rsidRDefault="00495A5A" w:rsidP="00495A5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 w:rsidR="00495A5A" w:rsidTr="00495A5A">
        <w:trPr>
          <w:trHeight w:val="1207"/>
        </w:trPr>
        <w:tc>
          <w:tcPr>
            <w:tcW w:w="1160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95A5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  <w:r w:rsidRPr="004F6EE9">
        <w:rPr>
          <w:rFonts w:cs="Times New Roman"/>
          <w:sz w:val="24"/>
          <w:szCs w:val="24"/>
        </w:rPr>
        <w:t xml:space="preserve">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1            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2          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 </w:t>
      </w:r>
      <w:r w:rsidR="004F6EE9">
        <w:rPr>
          <w:rFonts w:cs="Times New Roman"/>
          <w:sz w:val="24"/>
          <w:szCs w:val="24"/>
        </w:rPr>
        <w:t xml:space="preserve"> </w:t>
      </w:r>
      <w:r w:rsidRPr="004F6EE9">
        <w:rPr>
          <w:rFonts w:cs="Times New Roman"/>
          <w:sz w:val="24"/>
          <w:szCs w:val="24"/>
        </w:rPr>
        <w:t xml:space="preserve">3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4                </w:t>
      </w:r>
      <w:r w:rsidR="004F6EE9">
        <w:rPr>
          <w:rFonts w:cs="Times New Roman"/>
          <w:sz w:val="24"/>
          <w:szCs w:val="24"/>
        </w:rPr>
        <w:t xml:space="preserve">    </w:t>
      </w:r>
      <w:r w:rsidRPr="004F6EE9">
        <w:rPr>
          <w:rFonts w:cs="Times New Roman"/>
          <w:sz w:val="24"/>
          <w:szCs w:val="24"/>
        </w:rPr>
        <w:t xml:space="preserve">5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6 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7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8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9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10          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11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>12</w:t>
      </w:r>
    </w:p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</w:p>
    <w:p w:rsidR="00495A5A" w:rsidRPr="004F6EE9" w:rsidRDefault="00495A5A" w:rsidP="00495A5A">
      <w:pPr>
        <w:spacing w:after="0"/>
        <w:rPr>
          <w:rFonts w:cs="Times New Roman"/>
          <w:b/>
          <w:sz w:val="24"/>
          <w:szCs w:val="24"/>
        </w:rPr>
      </w:pPr>
      <w:r w:rsidRPr="004F6EE9">
        <w:rPr>
          <w:rFonts w:cs="Times New Roman"/>
          <w:b/>
          <w:sz w:val="24"/>
          <w:szCs w:val="24"/>
        </w:rPr>
        <w:t>What is your pattern core?</w:t>
      </w:r>
    </w:p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</w:p>
    <w:p w:rsidR="005C6AA2" w:rsidRPr="00687FB6" w:rsidRDefault="005C6AA2" w:rsidP="00495A5A">
      <w:pPr>
        <w:spacing w:after="0"/>
        <w:rPr>
          <w:rFonts w:cs="Times New Roman"/>
          <w:szCs w:val="24"/>
        </w:rPr>
      </w:pPr>
    </w:p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</w:p>
    <w:p w:rsidR="00495A5A" w:rsidRPr="004F6EE9" w:rsidRDefault="00495A5A" w:rsidP="00495A5A">
      <w:pPr>
        <w:spacing w:after="0"/>
        <w:rPr>
          <w:rFonts w:cs="Times New Roman"/>
          <w:b/>
          <w:sz w:val="24"/>
          <w:szCs w:val="24"/>
        </w:rPr>
      </w:pPr>
      <w:r w:rsidRPr="004F6EE9">
        <w:rPr>
          <w:rFonts w:cs="Times New Roman"/>
          <w:b/>
          <w:sz w:val="24"/>
          <w:szCs w:val="24"/>
        </w:rPr>
        <w:t>Make another pattern with cubes.</w:t>
      </w:r>
      <w:r w:rsidR="009A0AF9">
        <w:rPr>
          <w:rFonts w:cs="Times New Roman"/>
          <w:b/>
          <w:sz w:val="24"/>
          <w:szCs w:val="24"/>
        </w:rPr>
        <w:t xml:space="preserve"> </w:t>
      </w:r>
      <w:r w:rsidRPr="004F6EE9">
        <w:rPr>
          <w:rFonts w:cs="Times New Roman"/>
          <w:b/>
          <w:sz w:val="24"/>
          <w:szCs w:val="24"/>
        </w:rPr>
        <w:t>Color your pattern to match the cubes.</w:t>
      </w:r>
    </w:p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 w:rsidR="00495A5A" w:rsidTr="004E214B">
        <w:trPr>
          <w:trHeight w:val="1207"/>
        </w:trPr>
        <w:tc>
          <w:tcPr>
            <w:tcW w:w="1160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495A5A" w:rsidRDefault="00495A5A" w:rsidP="004E214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95A5A" w:rsidRPr="004F6EE9" w:rsidRDefault="00495A5A" w:rsidP="00495A5A">
      <w:pPr>
        <w:spacing w:after="0"/>
        <w:rPr>
          <w:rFonts w:cs="Times New Roman"/>
          <w:sz w:val="24"/>
          <w:szCs w:val="24"/>
        </w:rPr>
      </w:pPr>
      <w:r w:rsidRPr="004F6EE9">
        <w:rPr>
          <w:rFonts w:cs="Times New Roman"/>
          <w:sz w:val="24"/>
          <w:szCs w:val="24"/>
        </w:rPr>
        <w:t xml:space="preserve">     </w:t>
      </w:r>
      <w:r w:rsidR="004F6EE9">
        <w:rPr>
          <w:rFonts w:cs="Times New Roman"/>
          <w:sz w:val="24"/>
          <w:szCs w:val="24"/>
        </w:rPr>
        <w:t xml:space="preserve"> </w:t>
      </w:r>
      <w:r w:rsidRPr="004F6EE9">
        <w:rPr>
          <w:rFonts w:cs="Times New Roman"/>
          <w:sz w:val="24"/>
          <w:szCs w:val="24"/>
        </w:rPr>
        <w:t xml:space="preserve">1            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2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3                </w:t>
      </w:r>
      <w:r w:rsidR="004F6EE9">
        <w:rPr>
          <w:rFonts w:cs="Times New Roman"/>
          <w:sz w:val="24"/>
          <w:szCs w:val="24"/>
        </w:rPr>
        <w:t xml:space="preserve">    </w:t>
      </w:r>
      <w:r w:rsidRPr="004F6EE9">
        <w:rPr>
          <w:rFonts w:cs="Times New Roman"/>
          <w:sz w:val="24"/>
          <w:szCs w:val="24"/>
        </w:rPr>
        <w:t xml:space="preserve">4                </w:t>
      </w:r>
      <w:r w:rsidR="004F6EE9">
        <w:rPr>
          <w:rFonts w:cs="Times New Roman"/>
          <w:sz w:val="24"/>
          <w:szCs w:val="24"/>
        </w:rPr>
        <w:t xml:space="preserve">    </w:t>
      </w:r>
      <w:r w:rsidRPr="004F6EE9">
        <w:rPr>
          <w:rFonts w:cs="Times New Roman"/>
          <w:sz w:val="24"/>
          <w:szCs w:val="24"/>
        </w:rPr>
        <w:t xml:space="preserve">5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6                </w:t>
      </w:r>
      <w:r w:rsidR="004F6EE9">
        <w:rPr>
          <w:rFonts w:cs="Times New Roman"/>
          <w:sz w:val="24"/>
          <w:szCs w:val="24"/>
        </w:rPr>
        <w:t xml:space="preserve">  </w:t>
      </w:r>
      <w:r w:rsidRPr="004F6EE9">
        <w:rPr>
          <w:rFonts w:cs="Times New Roman"/>
          <w:sz w:val="24"/>
          <w:szCs w:val="24"/>
        </w:rPr>
        <w:t xml:space="preserve"> 7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8 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9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10  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 xml:space="preserve">11             </w:t>
      </w:r>
      <w:r w:rsidR="004F6EE9">
        <w:rPr>
          <w:rFonts w:cs="Times New Roman"/>
          <w:sz w:val="24"/>
          <w:szCs w:val="24"/>
        </w:rPr>
        <w:t xml:space="preserve">   </w:t>
      </w:r>
      <w:r w:rsidRPr="004F6EE9">
        <w:rPr>
          <w:rFonts w:cs="Times New Roman"/>
          <w:sz w:val="24"/>
          <w:szCs w:val="24"/>
        </w:rPr>
        <w:t>12</w:t>
      </w:r>
    </w:p>
    <w:p w:rsidR="00495A5A" w:rsidRPr="00687FB6" w:rsidRDefault="00495A5A" w:rsidP="00495A5A">
      <w:pPr>
        <w:spacing w:after="0"/>
        <w:rPr>
          <w:rFonts w:cs="Times New Roman"/>
          <w:szCs w:val="24"/>
        </w:rPr>
      </w:pPr>
    </w:p>
    <w:p w:rsidR="00495A5A" w:rsidRPr="00AA1EAC" w:rsidRDefault="00687FB6" w:rsidP="00687FB6">
      <w:pPr>
        <w:spacing w:after="0"/>
        <w:rPr>
          <w:rFonts w:cs="Times New Roman"/>
          <w:sz w:val="8"/>
          <w:szCs w:val="8"/>
        </w:rPr>
      </w:pPr>
      <w:r>
        <w:rPr>
          <w:rFonts w:cs="Times New Roman"/>
          <w:b/>
          <w:sz w:val="24"/>
          <w:szCs w:val="24"/>
        </w:rPr>
        <w:t>What is your pattern core?</w:t>
      </w:r>
    </w:p>
    <w:sectPr w:rsidR="00495A5A" w:rsidRPr="00AA1EAC" w:rsidSect="00495A5A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77" w:rsidRDefault="00A85E77" w:rsidP="00220A40">
      <w:pPr>
        <w:spacing w:after="0" w:line="240" w:lineRule="auto"/>
      </w:pPr>
      <w:r>
        <w:separator/>
      </w:r>
    </w:p>
  </w:endnote>
  <w:endnote w:type="continuationSeparator" w:id="0">
    <w:p w:rsidR="00A85E77" w:rsidRDefault="00A85E77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D" w:rsidRPr="00064F45" w:rsidRDefault="00064F45" w:rsidP="00064F45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77" w:rsidRDefault="00A85E77" w:rsidP="00220A40">
      <w:pPr>
        <w:spacing w:after="0" w:line="240" w:lineRule="auto"/>
      </w:pPr>
      <w:r>
        <w:separator/>
      </w:r>
    </w:p>
  </w:footnote>
  <w:footnote w:type="continuationSeparator" w:id="0">
    <w:p w:rsidR="00A85E77" w:rsidRDefault="00A85E77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B6" w:rsidRDefault="00687FB6" w:rsidP="00687FB6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:rsidR="00220A40" w:rsidRPr="00687FB6" w:rsidRDefault="00220A40" w:rsidP="0068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C0E"/>
    <w:multiLevelType w:val="hybridMultilevel"/>
    <w:tmpl w:val="4DCC2204"/>
    <w:lvl w:ilvl="0" w:tplc="558EC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999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4A4A"/>
    <w:rsid w:val="00064F45"/>
    <w:rsid w:val="00075B63"/>
    <w:rsid w:val="000906FC"/>
    <w:rsid w:val="000C1177"/>
    <w:rsid w:val="000D5A2B"/>
    <w:rsid w:val="000E40B0"/>
    <w:rsid w:val="00132559"/>
    <w:rsid w:val="001440CD"/>
    <w:rsid w:val="00196BD1"/>
    <w:rsid w:val="001B638A"/>
    <w:rsid w:val="001C1985"/>
    <w:rsid w:val="00210E6A"/>
    <w:rsid w:val="00220A40"/>
    <w:rsid w:val="002565AE"/>
    <w:rsid w:val="00295C1F"/>
    <w:rsid w:val="002C3B39"/>
    <w:rsid w:val="002E277C"/>
    <w:rsid w:val="00316CC5"/>
    <w:rsid w:val="00363D5B"/>
    <w:rsid w:val="00373E2C"/>
    <w:rsid w:val="00381C1B"/>
    <w:rsid w:val="003836C2"/>
    <w:rsid w:val="003B4931"/>
    <w:rsid w:val="003C048F"/>
    <w:rsid w:val="003D5166"/>
    <w:rsid w:val="004203F5"/>
    <w:rsid w:val="00462C89"/>
    <w:rsid w:val="00477E91"/>
    <w:rsid w:val="0048484D"/>
    <w:rsid w:val="004859BB"/>
    <w:rsid w:val="00495A5A"/>
    <w:rsid w:val="004A219B"/>
    <w:rsid w:val="004A3822"/>
    <w:rsid w:val="004B5FFF"/>
    <w:rsid w:val="004C55D9"/>
    <w:rsid w:val="004E5B8D"/>
    <w:rsid w:val="004F6EE9"/>
    <w:rsid w:val="00521E66"/>
    <w:rsid w:val="00526DBD"/>
    <w:rsid w:val="00551EFD"/>
    <w:rsid w:val="00567BB3"/>
    <w:rsid w:val="00571109"/>
    <w:rsid w:val="0057633C"/>
    <w:rsid w:val="00597682"/>
    <w:rsid w:val="005C02F4"/>
    <w:rsid w:val="005C6AA2"/>
    <w:rsid w:val="005D453F"/>
    <w:rsid w:val="006307F2"/>
    <w:rsid w:val="00687FB6"/>
    <w:rsid w:val="006B0124"/>
    <w:rsid w:val="006C0077"/>
    <w:rsid w:val="006C13B5"/>
    <w:rsid w:val="00710555"/>
    <w:rsid w:val="0077484E"/>
    <w:rsid w:val="007E41D5"/>
    <w:rsid w:val="007F0621"/>
    <w:rsid w:val="008035E5"/>
    <w:rsid w:val="00822CAE"/>
    <w:rsid w:val="0084306B"/>
    <w:rsid w:val="008A53BF"/>
    <w:rsid w:val="008D1FFD"/>
    <w:rsid w:val="009249D8"/>
    <w:rsid w:val="00932BC8"/>
    <w:rsid w:val="00960840"/>
    <w:rsid w:val="00972670"/>
    <w:rsid w:val="00993822"/>
    <w:rsid w:val="009A0AF9"/>
    <w:rsid w:val="009A7F0A"/>
    <w:rsid w:val="009C2806"/>
    <w:rsid w:val="009C60F5"/>
    <w:rsid w:val="009D1D59"/>
    <w:rsid w:val="00A12A49"/>
    <w:rsid w:val="00A20131"/>
    <w:rsid w:val="00A72255"/>
    <w:rsid w:val="00A756D3"/>
    <w:rsid w:val="00A85E77"/>
    <w:rsid w:val="00AA1EAC"/>
    <w:rsid w:val="00AA57E5"/>
    <w:rsid w:val="00AE3A48"/>
    <w:rsid w:val="00AF58F3"/>
    <w:rsid w:val="00B26237"/>
    <w:rsid w:val="00B972A8"/>
    <w:rsid w:val="00BE66FC"/>
    <w:rsid w:val="00C045FA"/>
    <w:rsid w:val="00C21E8C"/>
    <w:rsid w:val="00C22108"/>
    <w:rsid w:val="00C4753B"/>
    <w:rsid w:val="00C60879"/>
    <w:rsid w:val="00C618CC"/>
    <w:rsid w:val="00C674C5"/>
    <w:rsid w:val="00C73471"/>
    <w:rsid w:val="00CB679E"/>
    <w:rsid w:val="00CE1374"/>
    <w:rsid w:val="00D3457A"/>
    <w:rsid w:val="00D355CB"/>
    <w:rsid w:val="00D453E6"/>
    <w:rsid w:val="00D8668B"/>
    <w:rsid w:val="00D9206B"/>
    <w:rsid w:val="00D94802"/>
    <w:rsid w:val="00D9730F"/>
    <w:rsid w:val="00DA3637"/>
    <w:rsid w:val="00DE0D54"/>
    <w:rsid w:val="00DE78C9"/>
    <w:rsid w:val="00E05F3A"/>
    <w:rsid w:val="00E13F46"/>
    <w:rsid w:val="00E24E7E"/>
    <w:rsid w:val="00E26312"/>
    <w:rsid w:val="00E65B25"/>
    <w:rsid w:val="00E71C8F"/>
    <w:rsid w:val="00E82912"/>
    <w:rsid w:val="00E8585F"/>
    <w:rsid w:val="00E914E9"/>
    <w:rsid w:val="00E954EA"/>
    <w:rsid w:val="00F441BA"/>
    <w:rsid w:val="00F47CE9"/>
    <w:rsid w:val="00F51728"/>
    <w:rsid w:val="00F80DB7"/>
    <w:rsid w:val="00F940D1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1319"/>
  <w15:docId w15:val="{C92CD9FC-BA31-4CB4-88AB-73D9A5B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FB6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7FB6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4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8936-7F2A-4AC2-808B-0ACDDE9C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mip-1.14-practical-patterns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mip-1.14-practical-patterns</dc:title>
  <dc:subject>mathematics</dc:subject>
  <dc:creator>VDOE</dc:creator>
  <cp:lastModifiedBy>Delozier, Debra (DOE)</cp:lastModifiedBy>
  <cp:revision>6</cp:revision>
  <cp:lastPrinted>2010-05-07T13:49:00Z</cp:lastPrinted>
  <dcterms:created xsi:type="dcterms:W3CDTF">2018-01-21T11:41:00Z</dcterms:created>
  <dcterms:modified xsi:type="dcterms:W3CDTF">2018-06-28T20:16:00Z</dcterms:modified>
</cp:coreProperties>
</file>