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F1" w:rsidRDefault="00AA44F1" w:rsidP="00AA44F1">
      <w:pPr>
        <w:shd w:val="clear" w:color="auto" w:fill="FFFFFF"/>
        <w:spacing w:before="100" w:beforeAutospacing="1" w:after="100" w:afterAutospacing="1" w:line="319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AA44F1" w:rsidRDefault="00AA44F1" w:rsidP="00AA44F1">
      <w:pPr>
        <w:shd w:val="clear" w:color="auto" w:fill="FFFFFF"/>
        <w:spacing w:before="100" w:beforeAutospacing="1" w:after="100" w:afterAutospacing="1" w:line="319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44F1" w:rsidRDefault="00AA44F1" w:rsidP="00AA44F1">
      <w:pPr>
        <w:shd w:val="clear" w:color="auto" w:fill="FFFFFF"/>
        <w:spacing w:before="100" w:beforeAutospacing="1" w:after="100" w:afterAutospacing="1" w:line="319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44F1" w:rsidRPr="009946C6" w:rsidRDefault="00AA44F1" w:rsidP="00AA44F1">
      <w:pPr>
        <w:shd w:val="clear" w:color="auto" w:fill="FFFFFF"/>
        <w:spacing w:before="100" w:beforeAutospacing="1" w:after="100" w:afterAutospacing="1" w:line="319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46C6">
        <w:rPr>
          <w:rFonts w:ascii="Times New Roman" w:eastAsia="Times New Roman" w:hAnsi="Times New Roman" w:cs="Times New Roman"/>
          <w:color w:val="333333"/>
          <w:sz w:val="24"/>
          <w:szCs w:val="24"/>
        </w:rPr>
        <w:t>Training and Technical Assistance Centers (TTACs)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780"/>
        <w:gridCol w:w="2718"/>
      </w:tblGrid>
      <w:tr w:rsidR="00AA44F1" w:rsidRPr="009946C6" w:rsidTr="00E82A09">
        <w:tc>
          <w:tcPr>
            <w:tcW w:w="3078" w:type="dxa"/>
          </w:tcPr>
          <w:p w:rsidR="00AA44F1" w:rsidRPr="009946C6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TTAC</w:t>
            </w:r>
            <w:r w:rsidRPr="00994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:rsidR="00AA44F1" w:rsidRPr="009946C6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94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site</w:t>
            </w:r>
            <w:r w:rsidRPr="00994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</w:p>
        </w:tc>
        <w:tc>
          <w:tcPr>
            <w:tcW w:w="2718" w:type="dxa"/>
          </w:tcPr>
          <w:p w:rsidR="00AA44F1" w:rsidRPr="009946C6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Telephone</w:t>
            </w:r>
          </w:p>
        </w:tc>
      </w:tr>
      <w:tr w:rsidR="00AA44F1" w:rsidRPr="009946C6" w:rsidTr="00E82A09">
        <w:tc>
          <w:tcPr>
            <w:tcW w:w="307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Virginia Commonwealth University</w:t>
            </w:r>
          </w:p>
        </w:tc>
        <w:tc>
          <w:tcPr>
            <w:tcW w:w="3780" w:type="dxa"/>
            <w:vAlign w:val="center"/>
          </w:tcPr>
          <w:p w:rsidR="00AA44F1" w:rsidRDefault="002B2959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AA44F1" w:rsidRPr="00994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VCU (Regions 1 and 8)</w:t>
              </w:r>
            </w:hyperlink>
          </w:p>
        </w:tc>
        <w:tc>
          <w:tcPr>
            <w:tcW w:w="271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828-6947</w:t>
            </w:r>
          </w:p>
        </w:tc>
      </w:tr>
      <w:tr w:rsidR="00AA44F1" w:rsidRPr="009946C6" w:rsidTr="00E82A09">
        <w:tc>
          <w:tcPr>
            <w:tcW w:w="307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Old Dominion University</w:t>
            </w:r>
          </w:p>
        </w:tc>
        <w:tc>
          <w:tcPr>
            <w:tcW w:w="3780" w:type="dxa"/>
            <w:vAlign w:val="center"/>
          </w:tcPr>
          <w:p w:rsidR="00AA44F1" w:rsidRDefault="002B2959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AA44F1" w:rsidRPr="00994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ODU (Regions 2 and 3)</w:t>
              </w:r>
            </w:hyperlink>
          </w:p>
        </w:tc>
        <w:tc>
          <w:tcPr>
            <w:tcW w:w="271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683-4333</w:t>
            </w:r>
          </w:p>
        </w:tc>
      </w:tr>
      <w:tr w:rsidR="00AA44F1" w:rsidRPr="009946C6" w:rsidTr="00E82A09">
        <w:tc>
          <w:tcPr>
            <w:tcW w:w="307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College of William and Mary</w:t>
            </w:r>
          </w:p>
        </w:tc>
        <w:tc>
          <w:tcPr>
            <w:tcW w:w="3780" w:type="dxa"/>
            <w:vAlign w:val="center"/>
          </w:tcPr>
          <w:p w:rsidR="00AA44F1" w:rsidRDefault="002B2959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AA44F1" w:rsidRPr="00994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William &amp; Mary (Regions 2 and 3)</w:t>
              </w:r>
            </w:hyperlink>
          </w:p>
        </w:tc>
        <w:tc>
          <w:tcPr>
            <w:tcW w:w="271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323-4489</w:t>
            </w:r>
          </w:p>
        </w:tc>
      </w:tr>
      <w:tr w:rsidR="00AA44F1" w:rsidRPr="009946C6" w:rsidTr="00E82A09">
        <w:tc>
          <w:tcPr>
            <w:tcW w:w="307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Mason University</w:t>
            </w:r>
          </w:p>
        </w:tc>
        <w:tc>
          <w:tcPr>
            <w:tcW w:w="3780" w:type="dxa"/>
            <w:vAlign w:val="center"/>
          </w:tcPr>
          <w:p w:rsidR="00AA44F1" w:rsidRDefault="002B2959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AA44F1" w:rsidRPr="00994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GMU (Region 4)</w:t>
              </w:r>
            </w:hyperlink>
          </w:p>
        </w:tc>
        <w:tc>
          <w:tcPr>
            <w:tcW w:w="271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993-4496</w:t>
            </w:r>
          </w:p>
        </w:tc>
      </w:tr>
      <w:tr w:rsidR="00AA44F1" w:rsidRPr="009946C6" w:rsidTr="00E82A09">
        <w:trPr>
          <w:trHeight w:val="566"/>
        </w:trPr>
        <w:tc>
          <w:tcPr>
            <w:tcW w:w="307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James Madison University</w:t>
            </w:r>
          </w:p>
        </w:tc>
        <w:tc>
          <w:tcPr>
            <w:tcW w:w="3780" w:type="dxa"/>
            <w:vAlign w:val="center"/>
          </w:tcPr>
          <w:p w:rsidR="00AA44F1" w:rsidRDefault="002B2959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AA44F1" w:rsidRPr="00994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JMU (Region 5)</w:t>
              </w:r>
            </w:hyperlink>
          </w:p>
        </w:tc>
        <w:tc>
          <w:tcPr>
            <w:tcW w:w="2718" w:type="dxa"/>
            <w:vAlign w:val="center"/>
          </w:tcPr>
          <w:p w:rsidR="00AA44F1" w:rsidRDefault="00AA44F1" w:rsidP="00E82A09">
            <w:pPr>
              <w:shd w:val="clear" w:color="auto" w:fill="FFFFFF"/>
              <w:spacing w:before="100" w:beforeAutospacing="1" w:after="100" w:afterAutospacing="1" w:line="2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568-6746</w:t>
            </w:r>
          </w:p>
        </w:tc>
      </w:tr>
      <w:tr w:rsidR="00AA44F1" w:rsidRPr="009946C6" w:rsidTr="00E82A09">
        <w:tc>
          <w:tcPr>
            <w:tcW w:w="307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Virginia Tech &amp; State University</w:t>
            </w:r>
          </w:p>
        </w:tc>
        <w:tc>
          <w:tcPr>
            <w:tcW w:w="3780" w:type="dxa"/>
            <w:vAlign w:val="center"/>
          </w:tcPr>
          <w:p w:rsidR="00AA44F1" w:rsidRDefault="002B2959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AA44F1" w:rsidRPr="00994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 Tech (Regions 6 and 7)</w:t>
              </w:r>
            </w:hyperlink>
          </w:p>
        </w:tc>
        <w:tc>
          <w:tcPr>
            <w:tcW w:w="271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231-5167</w:t>
            </w:r>
          </w:p>
        </w:tc>
      </w:tr>
      <w:tr w:rsidR="00AA44F1" w:rsidRPr="009946C6" w:rsidTr="00E82A09">
        <w:tc>
          <w:tcPr>
            <w:tcW w:w="307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46C6">
              <w:rPr>
                <w:rFonts w:ascii="Times New Roman" w:hAnsi="Times New Roman" w:cs="Times New Roman"/>
                <w:sz w:val="24"/>
                <w:szCs w:val="24"/>
              </w:rPr>
              <w:t>Radford University</w:t>
            </w:r>
          </w:p>
        </w:tc>
        <w:tc>
          <w:tcPr>
            <w:tcW w:w="3780" w:type="dxa"/>
            <w:vAlign w:val="center"/>
          </w:tcPr>
          <w:p w:rsidR="00AA44F1" w:rsidRDefault="002B2959" w:rsidP="00E82A09">
            <w:pPr>
              <w:shd w:val="clear" w:color="auto" w:fill="FFFFFF"/>
              <w:spacing w:before="100" w:beforeAutospacing="1" w:after="100" w:afterAutospacing="1" w:line="2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A44F1" w:rsidRPr="00994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Radford (Regions 6 and 7)</w:t>
              </w:r>
            </w:hyperlink>
          </w:p>
        </w:tc>
        <w:tc>
          <w:tcPr>
            <w:tcW w:w="2718" w:type="dxa"/>
            <w:vAlign w:val="center"/>
          </w:tcPr>
          <w:p w:rsidR="00AA44F1" w:rsidRDefault="00AA44F1" w:rsidP="00E82A09">
            <w:pPr>
              <w:spacing w:before="100" w:beforeAutospacing="1" w:after="100" w:afterAutospacing="1" w:line="319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9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831-5333</w:t>
            </w:r>
          </w:p>
        </w:tc>
      </w:tr>
    </w:tbl>
    <w:p w:rsidR="00001DFA" w:rsidRDefault="00001DFA"/>
    <w:p w:rsidR="00AA44F1" w:rsidRDefault="00AA44F1"/>
    <w:sectPr w:rsidR="00AA44F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F1" w:rsidRDefault="00AA44F1" w:rsidP="00AA44F1">
      <w:pPr>
        <w:spacing w:after="0" w:line="240" w:lineRule="auto"/>
      </w:pPr>
      <w:r>
        <w:separator/>
      </w:r>
    </w:p>
  </w:endnote>
  <w:endnote w:type="continuationSeparator" w:id="0">
    <w:p w:rsidR="00AA44F1" w:rsidRDefault="00AA44F1" w:rsidP="00AA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F1" w:rsidRDefault="00AA44F1" w:rsidP="00AA44F1">
      <w:pPr>
        <w:spacing w:after="0" w:line="240" w:lineRule="auto"/>
      </w:pPr>
      <w:r>
        <w:separator/>
      </w:r>
    </w:p>
  </w:footnote>
  <w:footnote w:type="continuationSeparator" w:id="0">
    <w:p w:rsidR="00AA44F1" w:rsidRDefault="00AA44F1" w:rsidP="00AA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F1" w:rsidRDefault="00AA44F1" w:rsidP="00AA44F1">
    <w:pPr>
      <w:pStyle w:val="NoSpacing"/>
      <w:spacing w:line="276" w:lineRule="auto"/>
      <w:jc w:val="right"/>
    </w:pPr>
    <w:r>
      <w:t xml:space="preserve">Attachment B, Memo No. </w:t>
    </w:r>
    <w:r w:rsidR="002B2959">
      <w:rPr>
        <w:color w:val="000000"/>
      </w:rPr>
      <w:t>258-16</w:t>
    </w:r>
  </w:p>
  <w:p w:rsidR="00AA44F1" w:rsidRDefault="00AE5E8D" w:rsidP="00AA44F1">
    <w:pPr>
      <w:pStyle w:val="NoSpacing"/>
      <w:spacing w:line="276" w:lineRule="auto"/>
      <w:jc w:val="right"/>
    </w:pPr>
    <w:r>
      <w:t>October 7, 2016</w:t>
    </w:r>
  </w:p>
  <w:p w:rsidR="00AA44F1" w:rsidRDefault="00AA44F1" w:rsidP="00AA44F1">
    <w:pPr>
      <w:pStyle w:val="Header"/>
      <w:jc w:val="right"/>
    </w:pPr>
  </w:p>
  <w:p w:rsidR="00AA44F1" w:rsidRDefault="00AA4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F1"/>
    <w:rsid w:val="00001DFA"/>
    <w:rsid w:val="002B2959"/>
    <w:rsid w:val="00AA44F1"/>
    <w:rsid w:val="00A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F1"/>
  </w:style>
  <w:style w:type="paragraph" w:styleId="Footer">
    <w:name w:val="footer"/>
    <w:basedOn w:val="Normal"/>
    <w:link w:val="FooterChar"/>
    <w:uiPriority w:val="99"/>
    <w:unhideWhenUsed/>
    <w:rsid w:val="00AA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F1"/>
  </w:style>
  <w:style w:type="paragraph" w:styleId="BalloonText">
    <w:name w:val="Balloon Text"/>
    <w:basedOn w:val="Normal"/>
    <w:link w:val="BalloonTextChar"/>
    <w:uiPriority w:val="99"/>
    <w:semiHidden/>
    <w:unhideWhenUsed/>
    <w:rsid w:val="00A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4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F1"/>
  </w:style>
  <w:style w:type="paragraph" w:styleId="Footer">
    <w:name w:val="footer"/>
    <w:basedOn w:val="Normal"/>
    <w:link w:val="FooterChar"/>
    <w:uiPriority w:val="99"/>
    <w:unhideWhenUsed/>
    <w:rsid w:val="00AA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F1"/>
  </w:style>
  <w:style w:type="paragraph" w:styleId="BalloonText">
    <w:name w:val="Balloon Text"/>
    <w:basedOn w:val="Normal"/>
    <w:link w:val="BalloonTextChar"/>
    <w:uiPriority w:val="99"/>
    <w:semiHidden/>
    <w:unhideWhenUsed/>
    <w:rsid w:val="00A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4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home_files/leaving/redirect.cfm?url=http://www.ttac.odu.edu/" TargetMode="External"/><Relationship Id="rId13" Type="http://schemas.openxmlformats.org/officeDocument/2006/relationships/hyperlink" Target="http://www.doe.virginia.gov/home_files/leaving/redirect.cfm?url=http://ru.ttacconn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home_files/leaving/redirect.cfm?url=http://www.vcu.edu/ttac/" TargetMode="External"/><Relationship Id="rId12" Type="http://schemas.openxmlformats.org/officeDocument/2006/relationships/hyperlink" Target="http://www.doe.virginia.gov/home_files/leaving/redirect.cfm?url=http://www.ttac.vt.ed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oe.virginia.gov/home_files/leaving/redirect.cfm?url=http://www.ttacjmu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home_files/leaving/redirect.cfm?url=http://ttac.gm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home_files/leaving/redirect.cfm?url=http://education.wm.edu/centers/tta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Claiborne</dc:creator>
  <cp:lastModifiedBy>Tamika Claiborne</cp:lastModifiedBy>
  <cp:revision>2</cp:revision>
  <cp:lastPrinted>2016-09-27T18:31:00Z</cp:lastPrinted>
  <dcterms:created xsi:type="dcterms:W3CDTF">2016-10-06T15:20:00Z</dcterms:created>
  <dcterms:modified xsi:type="dcterms:W3CDTF">2016-10-06T15:20:00Z</dcterms:modified>
</cp:coreProperties>
</file>