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304D" w14:textId="77777777" w:rsidR="007B4A08" w:rsidRPr="00CB1EDE" w:rsidRDefault="00222D0A" w:rsidP="00CB1EDE">
      <w:pPr>
        <w:widowControl w:val="0"/>
        <w:autoSpaceDE w:val="0"/>
        <w:autoSpaceDN w:val="0"/>
        <w:adjustRightInd w:val="0"/>
        <w:ind w:right="-270"/>
        <w:rPr>
          <w:rFonts w:ascii="Times New Roman" w:hAnsi="Times New Roman" w:cs="Times New Roman"/>
          <w:b/>
          <w:color w:val="auto"/>
          <w:sz w:val="24"/>
          <w:szCs w:val="24"/>
        </w:rPr>
      </w:pPr>
      <w:r>
        <w:rPr>
          <w:b/>
          <w:noProof/>
          <w:lang w:eastAsia="en-US"/>
        </w:rPr>
        <w:drawing>
          <wp:anchor distT="0" distB="0" distL="114300" distR="114300" simplePos="0" relativeHeight="251661312" behindDoc="1" locked="0" layoutInCell="1" allowOverlap="1" wp14:anchorId="7B5D10FF" wp14:editId="3C621381">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US"/>
        </w:rPr>
        <mc:AlternateContent>
          <mc:Choice Requires="wps">
            <w:drawing>
              <wp:anchor distT="0" distB="0" distL="114300" distR="114300" simplePos="0" relativeHeight="251659264" behindDoc="1" locked="0" layoutInCell="1" allowOverlap="1" wp14:anchorId="199301ED" wp14:editId="37BD8E35">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B906" w14:textId="77777777"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4877E4AF" w14:textId="77777777" w:rsidR="00963B9F" w:rsidRPr="000D4414" w:rsidRDefault="00963B9F" w:rsidP="007B4A08">
                            <w:pPr>
                              <w:pStyle w:val="BasicParagraph"/>
                              <w:ind w:firstLine="540"/>
                              <w:rPr>
                                <w:rFonts w:ascii="Arial" w:hAnsi="Arial" w:cs="Arial"/>
                                <w:sz w:val="16"/>
                                <w:szCs w:val="16"/>
                              </w:rPr>
                            </w:pPr>
                          </w:p>
                          <w:p w14:paraId="3A8CEEAF" w14:textId="77777777"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4BAD72A2" w14:textId="77777777" w:rsidR="00963B9F" w:rsidRPr="000D4414" w:rsidRDefault="00963B9F" w:rsidP="007B4A08">
                            <w:pPr>
                              <w:pStyle w:val="BasicParagraph"/>
                              <w:ind w:firstLine="540"/>
                              <w:rPr>
                                <w:rFonts w:ascii="Arial" w:hAnsi="Arial" w:cs="Arial"/>
                                <w:sz w:val="16"/>
                                <w:szCs w:val="16"/>
                              </w:rPr>
                            </w:pPr>
                          </w:p>
                          <w:p w14:paraId="5813A07E" w14:textId="77777777"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0400F458" w14:textId="77777777"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14:paraId="3B65B906" w14:textId="77777777"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4877E4AF" w14:textId="77777777" w:rsidR="00963B9F" w:rsidRPr="000D4414" w:rsidRDefault="00963B9F" w:rsidP="007B4A08">
                      <w:pPr>
                        <w:pStyle w:val="BasicParagraph"/>
                        <w:ind w:firstLine="540"/>
                        <w:rPr>
                          <w:rFonts w:ascii="Arial" w:hAnsi="Arial" w:cs="Arial"/>
                          <w:sz w:val="16"/>
                          <w:szCs w:val="16"/>
                        </w:rPr>
                      </w:pPr>
                    </w:p>
                    <w:p w14:paraId="3A8CEEAF" w14:textId="77777777"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4BAD72A2" w14:textId="77777777" w:rsidR="00963B9F" w:rsidRPr="000D4414" w:rsidRDefault="00963B9F" w:rsidP="007B4A08">
                      <w:pPr>
                        <w:pStyle w:val="BasicParagraph"/>
                        <w:ind w:firstLine="540"/>
                        <w:rPr>
                          <w:rFonts w:ascii="Arial" w:hAnsi="Arial" w:cs="Arial"/>
                          <w:sz w:val="16"/>
                          <w:szCs w:val="16"/>
                        </w:rPr>
                      </w:pPr>
                    </w:p>
                    <w:p w14:paraId="5813A07E" w14:textId="77777777"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0400F458" w14:textId="77777777"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v:textbox>
                <w10:wrap type="square"/>
              </v:shape>
            </w:pict>
          </mc:Fallback>
        </mc:AlternateContent>
      </w:r>
      <w:r w:rsidR="00DB419D">
        <w:rPr>
          <w:b/>
          <w:noProof/>
        </w:rPr>
        <w:pict w14:anchorId="7E054810">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p>
    <w:p w14:paraId="3322EBF1" w14:textId="6FD24C52" w:rsidR="00222D0A" w:rsidRDefault="00222D0A" w:rsidP="00222D0A">
      <w:pPr>
        <w:rPr>
          <w:rFonts w:ascii="Times New Roman" w:hAnsi="Times New Roman" w:cs="Times New Roman"/>
          <w:sz w:val="24"/>
          <w:szCs w:val="24"/>
        </w:rPr>
      </w:pPr>
      <w:r w:rsidRPr="00CB1EDE">
        <w:rPr>
          <w:rFonts w:ascii="Times New Roman" w:hAnsi="Times New Roman" w:cs="Times New Roman"/>
          <w:sz w:val="24"/>
          <w:szCs w:val="24"/>
        </w:rPr>
        <w:t>DATE:</w:t>
      </w:r>
      <w:r w:rsidRPr="00CB1EDE">
        <w:rPr>
          <w:rFonts w:ascii="Times New Roman" w:hAnsi="Times New Roman" w:cs="Times New Roman"/>
          <w:sz w:val="24"/>
          <w:szCs w:val="24"/>
        </w:rPr>
        <w:tab/>
      </w:r>
      <w:r>
        <w:rPr>
          <w:rFonts w:ascii="Times New Roman" w:hAnsi="Times New Roman" w:cs="Times New Roman"/>
          <w:sz w:val="24"/>
          <w:szCs w:val="24"/>
        </w:rPr>
        <w:tab/>
      </w:r>
      <w:r w:rsidRPr="00CB1EDE">
        <w:rPr>
          <w:rFonts w:ascii="Times New Roman" w:hAnsi="Times New Roman" w:cs="Times New Roman"/>
          <w:sz w:val="24"/>
          <w:szCs w:val="24"/>
        </w:rPr>
        <w:tab/>
      </w:r>
      <w:r w:rsidR="00E7740F">
        <w:rPr>
          <w:rFonts w:ascii="Times New Roman" w:hAnsi="Times New Roman" w:cs="Times New Roman"/>
          <w:sz w:val="24"/>
          <w:szCs w:val="24"/>
        </w:rPr>
        <w:t>July</w:t>
      </w:r>
      <w:r w:rsidR="00633866">
        <w:rPr>
          <w:rFonts w:ascii="Times New Roman" w:hAnsi="Times New Roman" w:cs="Times New Roman"/>
          <w:sz w:val="24"/>
          <w:szCs w:val="24"/>
        </w:rPr>
        <w:t xml:space="preserve"> </w:t>
      </w:r>
      <w:r w:rsidR="00E7740F">
        <w:rPr>
          <w:rFonts w:ascii="Times New Roman" w:hAnsi="Times New Roman" w:cs="Times New Roman"/>
          <w:sz w:val="24"/>
          <w:szCs w:val="24"/>
        </w:rPr>
        <w:t>8,</w:t>
      </w:r>
      <w:r>
        <w:rPr>
          <w:rFonts w:ascii="Times New Roman" w:hAnsi="Times New Roman" w:cs="Times New Roman"/>
          <w:sz w:val="24"/>
          <w:szCs w:val="24"/>
        </w:rPr>
        <w:t xml:space="preserve"> 2016</w:t>
      </w:r>
      <w:r w:rsidRPr="00CB1EDE">
        <w:rPr>
          <w:rFonts w:ascii="Times New Roman" w:hAnsi="Times New Roman" w:cs="Times New Roman"/>
          <w:sz w:val="24"/>
          <w:szCs w:val="24"/>
        </w:rPr>
        <w:tab/>
      </w:r>
    </w:p>
    <w:p w14:paraId="5DC23AAA" w14:textId="77777777" w:rsidR="00222D0A" w:rsidRPr="00CB1EDE" w:rsidRDefault="00222D0A" w:rsidP="00222D0A">
      <w:pPr>
        <w:rPr>
          <w:rFonts w:ascii="Times New Roman" w:hAnsi="Times New Roman" w:cs="Times New Roman"/>
          <w:sz w:val="24"/>
          <w:szCs w:val="24"/>
        </w:rPr>
      </w:pPr>
    </w:p>
    <w:p w14:paraId="7F517BD9" w14:textId="474BD010" w:rsidR="00222D0A" w:rsidRDefault="00222D0A" w:rsidP="00222D0A">
      <w:pPr>
        <w:rPr>
          <w:rFonts w:ascii="Times New Roman" w:hAnsi="Times New Roman" w:cs="Times New Roman"/>
          <w:sz w:val="24"/>
          <w:szCs w:val="24"/>
        </w:rPr>
      </w:pPr>
      <w:r>
        <w:rPr>
          <w:rFonts w:ascii="Times New Roman" w:hAnsi="Times New Roman" w:cs="Times New Roman"/>
          <w:sz w:val="24"/>
          <w:szCs w:val="24"/>
        </w:rPr>
        <w:t>MEMO CODE:</w:t>
      </w:r>
      <w:r>
        <w:rPr>
          <w:rFonts w:ascii="Times New Roman" w:hAnsi="Times New Roman" w:cs="Times New Roman"/>
          <w:sz w:val="24"/>
          <w:szCs w:val="24"/>
        </w:rPr>
        <w:tab/>
        <w:t xml:space="preserve">SP </w:t>
      </w:r>
      <w:r w:rsidR="000F1C96">
        <w:rPr>
          <w:rFonts w:ascii="Times New Roman" w:hAnsi="Times New Roman" w:cs="Times New Roman"/>
          <w:sz w:val="24"/>
          <w:szCs w:val="24"/>
        </w:rPr>
        <w:t>46</w:t>
      </w:r>
      <w:r>
        <w:rPr>
          <w:rFonts w:ascii="Times New Roman" w:hAnsi="Times New Roman" w:cs="Times New Roman"/>
          <w:sz w:val="24"/>
          <w:szCs w:val="24"/>
        </w:rPr>
        <w:t>-2016</w:t>
      </w:r>
    </w:p>
    <w:p w14:paraId="740929D7" w14:textId="77777777" w:rsidR="00222D0A" w:rsidRDefault="00222D0A" w:rsidP="00222D0A">
      <w:pPr>
        <w:ind w:left="2430"/>
        <w:rPr>
          <w:rFonts w:ascii="Times New Roman" w:hAnsi="Times New Roman" w:cs="Times New Roman"/>
          <w:sz w:val="24"/>
          <w:szCs w:val="24"/>
        </w:rPr>
      </w:pPr>
    </w:p>
    <w:p w14:paraId="1E97209B" w14:textId="4A431692" w:rsidR="00222D0A" w:rsidRDefault="00222D0A" w:rsidP="00222D0A">
      <w:pPr>
        <w:rPr>
          <w:rFonts w:ascii="Times New Roman" w:hAnsi="Times New Roman" w:cs="Times New Roman"/>
          <w:sz w:val="24"/>
          <w:szCs w:val="24"/>
        </w:rPr>
      </w:pPr>
      <w:r w:rsidRPr="00CB1EDE">
        <w:rPr>
          <w:rFonts w:ascii="Times New Roman" w:hAnsi="Times New Roman" w:cs="Times New Roman"/>
          <w:sz w:val="24"/>
          <w:szCs w:val="24"/>
        </w:rPr>
        <w:t>SUBJECT:</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003D236A">
        <w:rPr>
          <w:rFonts w:ascii="Times New Roman" w:hAnsi="Times New Roman" w:cs="Times New Roman"/>
          <w:sz w:val="24"/>
          <w:szCs w:val="24"/>
        </w:rPr>
        <w:t xml:space="preserve">Unpaid Meal Charges: </w:t>
      </w:r>
      <w:r w:rsidR="00293AC3">
        <w:rPr>
          <w:rFonts w:ascii="Times New Roman" w:hAnsi="Times New Roman" w:cs="Times New Roman"/>
          <w:sz w:val="24"/>
          <w:szCs w:val="24"/>
        </w:rPr>
        <w:t xml:space="preserve">Local </w:t>
      </w:r>
      <w:r>
        <w:rPr>
          <w:rFonts w:ascii="Times New Roman" w:hAnsi="Times New Roman" w:cs="Times New Roman"/>
          <w:sz w:val="24"/>
          <w:szCs w:val="24"/>
        </w:rPr>
        <w:t>Meal Charge Policies</w:t>
      </w:r>
      <w:r w:rsidR="00EE46F3">
        <w:rPr>
          <w:rFonts w:ascii="Times New Roman" w:hAnsi="Times New Roman" w:cs="Times New Roman"/>
          <w:sz w:val="24"/>
          <w:szCs w:val="24"/>
        </w:rPr>
        <w:t xml:space="preserve"> </w:t>
      </w:r>
    </w:p>
    <w:p w14:paraId="26CAABC2" w14:textId="77777777" w:rsidR="00222D0A" w:rsidRPr="00CB1EDE" w:rsidRDefault="00222D0A" w:rsidP="00222D0A">
      <w:pPr>
        <w:ind w:left="2430"/>
        <w:rPr>
          <w:rFonts w:ascii="Times New Roman" w:hAnsi="Times New Roman" w:cs="Times New Roman"/>
          <w:sz w:val="24"/>
          <w:szCs w:val="24"/>
        </w:rPr>
      </w:pPr>
    </w:p>
    <w:p w14:paraId="482BF5F6" w14:textId="77777777" w:rsidR="00222D0A" w:rsidRDefault="00222D0A" w:rsidP="00222D0A">
      <w:pPr>
        <w:rPr>
          <w:rFonts w:ascii="Times New Roman" w:hAnsi="Times New Roman" w:cs="Times New Roman"/>
          <w:sz w:val="24"/>
          <w:szCs w:val="24"/>
        </w:rPr>
      </w:pPr>
      <w:r w:rsidRPr="00CB1EDE">
        <w:rPr>
          <w:rFonts w:ascii="Times New Roman" w:hAnsi="Times New Roman" w:cs="Times New Roman"/>
          <w:sz w:val="24"/>
          <w:szCs w:val="24"/>
        </w:rPr>
        <w:t>TO:</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Pr="00CB1EDE">
        <w:rPr>
          <w:rFonts w:ascii="Times New Roman" w:hAnsi="Times New Roman" w:cs="Times New Roman"/>
          <w:sz w:val="24"/>
          <w:szCs w:val="24"/>
        </w:rPr>
        <w:tab/>
      </w:r>
      <w:r>
        <w:rPr>
          <w:rFonts w:ascii="Times New Roman" w:hAnsi="Times New Roman" w:cs="Times New Roman"/>
          <w:sz w:val="24"/>
          <w:szCs w:val="24"/>
        </w:rPr>
        <w:t xml:space="preserve">Regional Directors </w:t>
      </w:r>
    </w:p>
    <w:p w14:paraId="5987B8F4" w14:textId="77777777" w:rsidR="00222D0A" w:rsidRDefault="00222D0A" w:rsidP="00222D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Nutrition Programs</w:t>
      </w:r>
    </w:p>
    <w:p w14:paraId="46CF59A2" w14:textId="77777777" w:rsidR="00222D0A" w:rsidRDefault="00222D0A" w:rsidP="00222D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Regions</w:t>
      </w:r>
    </w:p>
    <w:p w14:paraId="1BAE7265" w14:textId="77777777" w:rsidR="00222D0A" w:rsidRDefault="00222D0A" w:rsidP="00222D0A">
      <w:pPr>
        <w:rPr>
          <w:rFonts w:ascii="Times New Roman" w:hAnsi="Times New Roman" w:cs="Times New Roman"/>
          <w:sz w:val="24"/>
          <w:szCs w:val="24"/>
        </w:rPr>
      </w:pPr>
    </w:p>
    <w:p w14:paraId="0E675EAB" w14:textId="77777777" w:rsidR="00222D0A" w:rsidRDefault="00222D0A" w:rsidP="00222D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Directors</w:t>
      </w:r>
    </w:p>
    <w:p w14:paraId="2EA76EA9" w14:textId="77777777" w:rsidR="00222D0A" w:rsidRDefault="00222D0A" w:rsidP="00222D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 Nutrition Programs</w:t>
      </w:r>
    </w:p>
    <w:p w14:paraId="684D0722" w14:textId="77777777" w:rsidR="00222D0A" w:rsidRDefault="00222D0A" w:rsidP="00222D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States</w:t>
      </w:r>
    </w:p>
    <w:p w14:paraId="6E1796F7" w14:textId="77777777" w:rsidR="00222D0A" w:rsidRDefault="00222D0A" w:rsidP="00222D0A">
      <w:pPr>
        <w:rPr>
          <w:rFonts w:ascii="Times New Roman" w:hAnsi="Times New Roman" w:cs="Times New Roman"/>
          <w:sz w:val="24"/>
          <w:szCs w:val="24"/>
        </w:rPr>
      </w:pPr>
    </w:p>
    <w:p w14:paraId="1A0765FD" w14:textId="79938E29" w:rsidR="00222D0A" w:rsidRDefault="00053D05" w:rsidP="00222D0A">
      <w:pPr>
        <w:rPr>
          <w:rFonts w:ascii="Times New Roman" w:hAnsi="Times New Roman" w:cs="Times New Roman"/>
          <w:sz w:val="24"/>
          <w:szCs w:val="24"/>
        </w:rPr>
      </w:pPr>
      <w:r>
        <w:rPr>
          <w:rFonts w:ascii="Times New Roman" w:hAnsi="Times New Roman" w:cs="Times New Roman"/>
          <w:sz w:val="24"/>
          <w:szCs w:val="24"/>
        </w:rPr>
        <w:t xml:space="preserve">The purpose of this memorandum is to </w:t>
      </w:r>
      <w:r w:rsidR="006748C4">
        <w:rPr>
          <w:rFonts w:ascii="Times New Roman" w:hAnsi="Times New Roman" w:cs="Times New Roman"/>
          <w:sz w:val="24"/>
          <w:szCs w:val="24"/>
        </w:rPr>
        <w:t xml:space="preserve">address the need for </w:t>
      </w:r>
      <w:r w:rsidR="00633866">
        <w:rPr>
          <w:rFonts w:ascii="Times New Roman" w:hAnsi="Times New Roman" w:cs="Times New Roman"/>
          <w:sz w:val="24"/>
          <w:szCs w:val="24"/>
        </w:rPr>
        <w:t>school</w:t>
      </w:r>
      <w:r w:rsidR="00AA11BC">
        <w:rPr>
          <w:rFonts w:ascii="Times New Roman" w:hAnsi="Times New Roman" w:cs="Times New Roman"/>
          <w:sz w:val="24"/>
          <w:szCs w:val="24"/>
        </w:rPr>
        <w:t xml:space="preserve"> food authorities (SFAs)</w:t>
      </w:r>
      <w:r w:rsidR="00633866">
        <w:rPr>
          <w:rFonts w:ascii="Times New Roman" w:hAnsi="Times New Roman" w:cs="Times New Roman"/>
          <w:sz w:val="24"/>
          <w:szCs w:val="24"/>
        </w:rPr>
        <w:t xml:space="preserve"> p</w:t>
      </w:r>
      <w:r w:rsidR="005978B8">
        <w:rPr>
          <w:rFonts w:ascii="Times New Roman" w:hAnsi="Times New Roman" w:cs="Times New Roman"/>
          <w:sz w:val="24"/>
          <w:szCs w:val="24"/>
        </w:rPr>
        <w:t>articipating in the Food and Nutrition Service (</w:t>
      </w:r>
      <w:r w:rsidR="00570CD8">
        <w:rPr>
          <w:rFonts w:ascii="Times New Roman" w:hAnsi="Times New Roman" w:cs="Times New Roman"/>
          <w:sz w:val="24"/>
          <w:szCs w:val="24"/>
        </w:rPr>
        <w:t>FNS</w:t>
      </w:r>
      <w:r w:rsidR="00633866">
        <w:rPr>
          <w:rFonts w:ascii="Times New Roman" w:hAnsi="Times New Roman" w:cs="Times New Roman"/>
          <w:sz w:val="24"/>
          <w:szCs w:val="24"/>
        </w:rPr>
        <w:t>)</w:t>
      </w:r>
      <w:r w:rsidR="005978B8">
        <w:rPr>
          <w:rFonts w:ascii="Times New Roman" w:hAnsi="Times New Roman" w:cs="Times New Roman"/>
          <w:sz w:val="24"/>
          <w:szCs w:val="24"/>
        </w:rPr>
        <w:t xml:space="preserve"> </w:t>
      </w:r>
      <w:r w:rsidR="00570CD8">
        <w:rPr>
          <w:rFonts w:ascii="Times New Roman" w:hAnsi="Times New Roman" w:cs="Times New Roman"/>
          <w:sz w:val="24"/>
          <w:szCs w:val="24"/>
        </w:rPr>
        <w:t xml:space="preserve">National School Lunch Program </w:t>
      </w:r>
      <w:r w:rsidR="000D68C7">
        <w:rPr>
          <w:rFonts w:ascii="Times New Roman" w:hAnsi="Times New Roman" w:cs="Times New Roman"/>
          <w:sz w:val="24"/>
          <w:szCs w:val="24"/>
        </w:rPr>
        <w:t xml:space="preserve">(NSLP) </w:t>
      </w:r>
      <w:r w:rsidR="00570CD8">
        <w:rPr>
          <w:rFonts w:ascii="Times New Roman" w:hAnsi="Times New Roman" w:cs="Times New Roman"/>
          <w:sz w:val="24"/>
          <w:szCs w:val="24"/>
        </w:rPr>
        <w:t xml:space="preserve">and School Breakfast Program </w:t>
      </w:r>
      <w:r w:rsidR="000D68C7">
        <w:rPr>
          <w:rFonts w:ascii="Times New Roman" w:hAnsi="Times New Roman" w:cs="Times New Roman"/>
          <w:sz w:val="24"/>
          <w:szCs w:val="24"/>
        </w:rPr>
        <w:t xml:space="preserve">(SBP) </w:t>
      </w:r>
      <w:r>
        <w:rPr>
          <w:rFonts w:ascii="Times New Roman" w:hAnsi="Times New Roman" w:cs="Times New Roman"/>
          <w:sz w:val="24"/>
          <w:szCs w:val="24"/>
        </w:rPr>
        <w:t xml:space="preserve">to </w:t>
      </w:r>
      <w:r w:rsidR="00B21C83">
        <w:rPr>
          <w:rFonts w:ascii="Times New Roman" w:hAnsi="Times New Roman" w:cs="Times New Roman"/>
          <w:sz w:val="24"/>
          <w:szCs w:val="24"/>
        </w:rPr>
        <w:t xml:space="preserve">institute </w:t>
      </w:r>
      <w:r>
        <w:rPr>
          <w:rFonts w:ascii="Times New Roman" w:hAnsi="Times New Roman" w:cs="Times New Roman"/>
          <w:sz w:val="24"/>
          <w:szCs w:val="24"/>
        </w:rPr>
        <w:t>and clearly communicat</w:t>
      </w:r>
      <w:r w:rsidR="006104EC">
        <w:rPr>
          <w:rFonts w:ascii="Times New Roman" w:hAnsi="Times New Roman" w:cs="Times New Roman"/>
          <w:sz w:val="24"/>
          <w:szCs w:val="24"/>
        </w:rPr>
        <w:t xml:space="preserve">e </w:t>
      </w:r>
      <w:r w:rsidR="00AF6F45">
        <w:rPr>
          <w:rFonts w:ascii="Times New Roman" w:hAnsi="Times New Roman" w:cs="Times New Roman"/>
          <w:sz w:val="24"/>
          <w:szCs w:val="24"/>
        </w:rPr>
        <w:t xml:space="preserve">a </w:t>
      </w:r>
      <w:r w:rsidR="006104EC" w:rsidRPr="00025C64">
        <w:rPr>
          <w:rFonts w:ascii="Times New Roman" w:hAnsi="Times New Roman" w:cs="Times New Roman"/>
          <w:sz w:val="24"/>
          <w:szCs w:val="24"/>
        </w:rPr>
        <w:t>meal charg</w:t>
      </w:r>
      <w:r w:rsidR="00574090">
        <w:rPr>
          <w:rFonts w:ascii="Times New Roman" w:hAnsi="Times New Roman" w:cs="Times New Roman"/>
          <w:sz w:val="24"/>
          <w:szCs w:val="24"/>
        </w:rPr>
        <w:t xml:space="preserve">e </w:t>
      </w:r>
      <w:r w:rsidR="006104EC">
        <w:rPr>
          <w:rFonts w:ascii="Times New Roman" w:hAnsi="Times New Roman" w:cs="Times New Roman"/>
          <w:sz w:val="24"/>
          <w:szCs w:val="24"/>
        </w:rPr>
        <w:t>polic</w:t>
      </w:r>
      <w:r w:rsidR="00AF6F45">
        <w:rPr>
          <w:rFonts w:ascii="Times New Roman" w:hAnsi="Times New Roman" w:cs="Times New Roman"/>
          <w:sz w:val="24"/>
          <w:szCs w:val="24"/>
        </w:rPr>
        <w:t xml:space="preserve">y, which would include, if applicable, </w:t>
      </w:r>
      <w:r w:rsidR="006748C4">
        <w:rPr>
          <w:rFonts w:ascii="Times New Roman" w:hAnsi="Times New Roman" w:cs="Times New Roman"/>
          <w:sz w:val="24"/>
          <w:szCs w:val="24"/>
        </w:rPr>
        <w:t xml:space="preserve">the availability of </w:t>
      </w:r>
      <w:r w:rsidR="006104EC">
        <w:rPr>
          <w:rFonts w:ascii="Times New Roman" w:hAnsi="Times New Roman" w:cs="Times New Roman"/>
          <w:sz w:val="24"/>
          <w:szCs w:val="24"/>
        </w:rPr>
        <w:t>alternate meals</w:t>
      </w:r>
      <w:r w:rsidR="005978B8">
        <w:rPr>
          <w:rFonts w:ascii="Times New Roman" w:hAnsi="Times New Roman" w:cs="Times New Roman"/>
          <w:sz w:val="24"/>
          <w:szCs w:val="24"/>
        </w:rPr>
        <w:t>.</w:t>
      </w:r>
      <w:r w:rsidR="00B21C83">
        <w:rPr>
          <w:rFonts w:ascii="Times New Roman" w:hAnsi="Times New Roman" w:cs="Times New Roman"/>
          <w:sz w:val="24"/>
          <w:szCs w:val="24"/>
        </w:rPr>
        <w:t xml:space="preserve"> Because </w:t>
      </w:r>
      <w:r w:rsidR="006B5EF0">
        <w:rPr>
          <w:rFonts w:ascii="Times New Roman" w:hAnsi="Times New Roman" w:cs="Times New Roman"/>
          <w:sz w:val="24"/>
          <w:szCs w:val="24"/>
        </w:rPr>
        <w:t>all students in participating schools may receive reimbursable school meals</w:t>
      </w:r>
      <w:r w:rsidR="00FF104B">
        <w:rPr>
          <w:rFonts w:ascii="Times New Roman" w:hAnsi="Times New Roman" w:cs="Times New Roman"/>
          <w:sz w:val="24"/>
          <w:szCs w:val="24"/>
        </w:rPr>
        <w:t>,</w:t>
      </w:r>
      <w:r w:rsidR="00BB476B">
        <w:rPr>
          <w:rFonts w:ascii="Times New Roman" w:hAnsi="Times New Roman" w:cs="Times New Roman"/>
          <w:sz w:val="24"/>
          <w:szCs w:val="24"/>
        </w:rPr>
        <w:t xml:space="preserve"> </w:t>
      </w:r>
      <w:r w:rsidR="00B21C83">
        <w:rPr>
          <w:rFonts w:ascii="Times New Roman" w:hAnsi="Times New Roman" w:cs="Times New Roman"/>
          <w:sz w:val="24"/>
          <w:szCs w:val="24"/>
        </w:rPr>
        <w:t xml:space="preserve">all </w:t>
      </w:r>
      <w:r w:rsidR="00AA11BC">
        <w:rPr>
          <w:rFonts w:ascii="Times New Roman" w:hAnsi="Times New Roman" w:cs="Times New Roman"/>
          <w:sz w:val="24"/>
          <w:szCs w:val="24"/>
        </w:rPr>
        <w:t xml:space="preserve">SFAs </w:t>
      </w:r>
      <w:r w:rsidR="00BD5329">
        <w:rPr>
          <w:rFonts w:ascii="Times New Roman" w:hAnsi="Times New Roman" w:cs="Times New Roman"/>
          <w:sz w:val="24"/>
          <w:szCs w:val="24"/>
        </w:rPr>
        <w:t xml:space="preserve">must have </w:t>
      </w:r>
      <w:r w:rsidR="006B5EF0">
        <w:rPr>
          <w:rFonts w:ascii="Times New Roman" w:hAnsi="Times New Roman" w:cs="Times New Roman"/>
          <w:sz w:val="24"/>
          <w:szCs w:val="24"/>
        </w:rPr>
        <w:t xml:space="preserve">a policy in place for children who </w:t>
      </w:r>
      <w:r w:rsidR="00F76B88">
        <w:rPr>
          <w:rFonts w:ascii="Times New Roman" w:hAnsi="Times New Roman" w:cs="Times New Roman"/>
          <w:sz w:val="24"/>
          <w:szCs w:val="24"/>
        </w:rPr>
        <w:t xml:space="preserve">are </w:t>
      </w:r>
      <w:r w:rsidR="006B5EF0">
        <w:rPr>
          <w:rFonts w:ascii="Times New Roman" w:hAnsi="Times New Roman" w:cs="Times New Roman"/>
          <w:sz w:val="24"/>
          <w:szCs w:val="24"/>
        </w:rPr>
        <w:t xml:space="preserve">participating at the reduced price or paid rate, </w:t>
      </w:r>
      <w:r w:rsidR="006B5EF0" w:rsidRPr="00A805C7">
        <w:rPr>
          <w:rFonts w:ascii="Times New Roman" w:hAnsi="Times New Roman" w:cs="Times New Roman"/>
          <w:sz w:val="24"/>
          <w:szCs w:val="24"/>
        </w:rPr>
        <w:t xml:space="preserve">but </w:t>
      </w:r>
      <w:r w:rsidR="002352D4">
        <w:rPr>
          <w:rFonts w:ascii="Times New Roman" w:hAnsi="Times New Roman" w:cs="Times New Roman"/>
          <w:sz w:val="24"/>
          <w:szCs w:val="24"/>
        </w:rPr>
        <w:t xml:space="preserve">either </w:t>
      </w:r>
      <w:r w:rsidR="006B5EF0" w:rsidRPr="00A805C7">
        <w:rPr>
          <w:rFonts w:ascii="Times New Roman" w:hAnsi="Times New Roman" w:cs="Times New Roman"/>
          <w:sz w:val="24"/>
          <w:szCs w:val="24"/>
        </w:rPr>
        <w:t xml:space="preserve">do not have money in their account or in hand to cover the cost of the meal at the time of service. </w:t>
      </w:r>
      <w:r w:rsidR="007953C6">
        <w:rPr>
          <w:rFonts w:ascii="Times New Roman" w:hAnsi="Times New Roman" w:cs="Times New Roman"/>
          <w:sz w:val="24"/>
          <w:szCs w:val="24"/>
        </w:rPr>
        <w:t xml:space="preserve">Such </w:t>
      </w:r>
      <w:r w:rsidR="00F76B88">
        <w:rPr>
          <w:rFonts w:ascii="Times New Roman" w:hAnsi="Times New Roman" w:cs="Times New Roman"/>
          <w:sz w:val="24"/>
          <w:szCs w:val="24"/>
        </w:rPr>
        <w:t xml:space="preserve">a </w:t>
      </w:r>
      <w:r w:rsidR="007953C6">
        <w:rPr>
          <w:rFonts w:ascii="Times New Roman" w:hAnsi="Times New Roman" w:cs="Times New Roman"/>
          <w:sz w:val="24"/>
          <w:szCs w:val="24"/>
        </w:rPr>
        <w:t xml:space="preserve">policy </w:t>
      </w:r>
      <w:r w:rsidR="000D68C7">
        <w:rPr>
          <w:rFonts w:ascii="Times New Roman" w:hAnsi="Times New Roman" w:cs="Times New Roman"/>
          <w:sz w:val="24"/>
          <w:szCs w:val="24"/>
        </w:rPr>
        <w:t xml:space="preserve">ensures that </w:t>
      </w:r>
      <w:r w:rsidR="007953C6">
        <w:rPr>
          <w:rFonts w:ascii="Times New Roman" w:hAnsi="Times New Roman" w:cs="Times New Roman"/>
          <w:sz w:val="24"/>
          <w:szCs w:val="24"/>
        </w:rPr>
        <w:t xml:space="preserve">school food service professionals, </w:t>
      </w:r>
      <w:r w:rsidR="003D236A">
        <w:rPr>
          <w:rFonts w:ascii="Times New Roman" w:hAnsi="Times New Roman" w:cs="Times New Roman"/>
          <w:sz w:val="24"/>
          <w:szCs w:val="24"/>
        </w:rPr>
        <w:t xml:space="preserve">school </w:t>
      </w:r>
      <w:r w:rsidR="007953C6">
        <w:rPr>
          <w:rFonts w:ascii="Times New Roman" w:hAnsi="Times New Roman" w:cs="Times New Roman"/>
          <w:sz w:val="24"/>
          <w:szCs w:val="24"/>
        </w:rPr>
        <w:t xml:space="preserve">administrators, families, and students </w:t>
      </w:r>
      <w:r w:rsidR="00B21C83">
        <w:rPr>
          <w:rFonts w:ascii="Times New Roman" w:hAnsi="Times New Roman" w:cs="Times New Roman"/>
          <w:sz w:val="24"/>
          <w:szCs w:val="24"/>
        </w:rPr>
        <w:t>ha</w:t>
      </w:r>
      <w:r w:rsidR="000D68C7">
        <w:rPr>
          <w:rFonts w:ascii="Times New Roman" w:hAnsi="Times New Roman" w:cs="Times New Roman"/>
          <w:sz w:val="24"/>
          <w:szCs w:val="24"/>
        </w:rPr>
        <w:t>ve</w:t>
      </w:r>
      <w:r w:rsidR="00B21C83">
        <w:rPr>
          <w:rFonts w:ascii="Times New Roman" w:hAnsi="Times New Roman" w:cs="Times New Roman"/>
          <w:sz w:val="24"/>
          <w:szCs w:val="24"/>
        </w:rPr>
        <w:t xml:space="preserve"> a shared understanding of expectations in these situations</w:t>
      </w:r>
      <w:r w:rsidR="00FF104B">
        <w:rPr>
          <w:rFonts w:ascii="Times New Roman" w:hAnsi="Times New Roman" w:cs="Times New Roman"/>
          <w:sz w:val="24"/>
          <w:szCs w:val="24"/>
        </w:rPr>
        <w:t xml:space="preserve">. </w:t>
      </w:r>
    </w:p>
    <w:p w14:paraId="28E04FE3" w14:textId="77777777" w:rsidR="00AF390E" w:rsidRDefault="00AF390E" w:rsidP="00222D0A">
      <w:pPr>
        <w:rPr>
          <w:rFonts w:ascii="Times New Roman" w:hAnsi="Times New Roman" w:cs="Times New Roman"/>
          <w:sz w:val="24"/>
          <w:szCs w:val="24"/>
        </w:rPr>
      </w:pPr>
    </w:p>
    <w:p w14:paraId="40657B0D" w14:textId="16EDE74B" w:rsidR="007B6EF1" w:rsidRPr="00025C64" w:rsidRDefault="00C706C8" w:rsidP="007B6EF1">
      <w:pPr>
        <w:rPr>
          <w:rFonts w:ascii="Times New Roman" w:hAnsi="Times New Roman" w:cs="Times New Roman"/>
          <w:sz w:val="24"/>
          <w:szCs w:val="24"/>
        </w:rPr>
      </w:pPr>
      <w:r>
        <w:rPr>
          <w:rFonts w:ascii="Times New Roman" w:hAnsi="Times New Roman" w:cs="Times New Roman"/>
          <w:sz w:val="24"/>
          <w:szCs w:val="24"/>
        </w:rPr>
        <w:t>For the past several years, the U.S. Department of Agriculture (</w:t>
      </w:r>
      <w:r w:rsidR="00B239A8" w:rsidRPr="00025C64">
        <w:rPr>
          <w:rFonts w:ascii="Times New Roman" w:hAnsi="Times New Roman" w:cs="Times New Roman"/>
          <w:sz w:val="24"/>
          <w:szCs w:val="24"/>
        </w:rPr>
        <w:t>USDA</w:t>
      </w:r>
      <w:r>
        <w:rPr>
          <w:rFonts w:ascii="Times New Roman" w:hAnsi="Times New Roman" w:cs="Times New Roman"/>
          <w:sz w:val="24"/>
          <w:szCs w:val="24"/>
        </w:rPr>
        <w:t>)</w:t>
      </w:r>
      <w:r w:rsidR="00B239A8" w:rsidRPr="00025C64">
        <w:rPr>
          <w:rFonts w:ascii="Times New Roman" w:hAnsi="Times New Roman" w:cs="Times New Roman"/>
          <w:sz w:val="24"/>
          <w:szCs w:val="24"/>
        </w:rPr>
        <w:t xml:space="preserve"> </w:t>
      </w:r>
      <w:r w:rsidR="00B239A8">
        <w:rPr>
          <w:rFonts w:ascii="Times New Roman" w:hAnsi="Times New Roman" w:cs="Times New Roman"/>
          <w:sz w:val="24"/>
          <w:szCs w:val="24"/>
        </w:rPr>
        <w:t xml:space="preserve">has been </w:t>
      </w:r>
      <w:r w:rsidR="00B239A8" w:rsidRPr="00025C64">
        <w:rPr>
          <w:rFonts w:ascii="Times New Roman" w:hAnsi="Times New Roman" w:cs="Times New Roman"/>
          <w:sz w:val="24"/>
          <w:szCs w:val="24"/>
        </w:rPr>
        <w:t>examin</w:t>
      </w:r>
      <w:r w:rsidR="00B239A8">
        <w:rPr>
          <w:rFonts w:ascii="Times New Roman" w:hAnsi="Times New Roman" w:cs="Times New Roman"/>
          <w:sz w:val="24"/>
          <w:szCs w:val="24"/>
        </w:rPr>
        <w:t>ing</w:t>
      </w:r>
      <w:r w:rsidR="00B239A8" w:rsidRPr="00025C64">
        <w:rPr>
          <w:rFonts w:ascii="Times New Roman" w:hAnsi="Times New Roman" w:cs="Times New Roman"/>
          <w:sz w:val="24"/>
          <w:szCs w:val="24"/>
        </w:rPr>
        <w:t xml:space="preserve"> policies and practices </w:t>
      </w:r>
      <w:r w:rsidR="00B239A8">
        <w:rPr>
          <w:rFonts w:ascii="Times New Roman" w:hAnsi="Times New Roman" w:cs="Times New Roman"/>
          <w:sz w:val="24"/>
          <w:szCs w:val="24"/>
        </w:rPr>
        <w:t>re</w:t>
      </w:r>
      <w:r w:rsidR="006D582B">
        <w:rPr>
          <w:rFonts w:ascii="Times New Roman" w:hAnsi="Times New Roman" w:cs="Times New Roman"/>
          <w:sz w:val="24"/>
          <w:szCs w:val="24"/>
        </w:rPr>
        <w:t>lating to unpaid meals</w:t>
      </w:r>
      <w:r w:rsidR="006B5EF0">
        <w:rPr>
          <w:rFonts w:ascii="Times New Roman" w:hAnsi="Times New Roman" w:cs="Times New Roman"/>
          <w:sz w:val="24"/>
          <w:szCs w:val="24"/>
        </w:rPr>
        <w:t xml:space="preserve">. </w:t>
      </w:r>
      <w:r w:rsidR="00B239A8">
        <w:rPr>
          <w:rFonts w:ascii="Times New Roman" w:hAnsi="Times New Roman" w:cs="Times New Roman"/>
          <w:sz w:val="24"/>
          <w:szCs w:val="24"/>
        </w:rPr>
        <w:t>Th</w:t>
      </w:r>
      <w:r w:rsidR="006B5EF0">
        <w:rPr>
          <w:rFonts w:ascii="Times New Roman" w:hAnsi="Times New Roman" w:cs="Times New Roman"/>
          <w:sz w:val="24"/>
          <w:szCs w:val="24"/>
        </w:rPr>
        <w:t>is</w:t>
      </w:r>
      <w:r w:rsidR="00B239A8">
        <w:rPr>
          <w:rFonts w:ascii="Times New Roman" w:hAnsi="Times New Roman" w:cs="Times New Roman"/>
          <w:sz w:val="24"/>
          <w:szCs w:val="24"/>
        </w:rPr>
        <w:t xml:space="preserve"> examination </w:t>
      </w:r>
      <w:r w:rsidR="00C054B2">
        <w:rPr>
          <w:rFonts w:ascii="Times New Roman" w:hAnsi="Times New Roman" w:cs="Times New Roman"/>
          <w:sz w:val="24"/>
          <w:szCs w:val="24"/>
        </w:rPr>
        <w:t>was undertaken in response to</w:t>
      </w:r>
      <w:r w:rsidR="00AA2FB6">
        <w:rPr>
          <w:rFonts w:ascii="Times New Roman" w:hAnsi="Times New Roman" w:cs="Times New Roman"/>
          <w:sz w:val="24"/>
          <w:szCs w:val="24"/>
        </w:rPr>
        <w:t xml:space="preserve"> s</w:t>
      </w:r>
      <w:r w:rsidR="00B239A8">
        <w:rPr>
          <w:rFonts w:ascii="Times New Roman" w:hAnsi="Times New Roman" w:cs="Times New Roman"/>
          <w:sz w:val="24"/>
          <w:szCs w:val="24"/>
        </w:rPr>
        <w:t xml:space="preserve">ection 143 of the </w:t>
      </w:r>
      <w:r w:rsidR="007B6EF1" w:rsidRPr="00025C64">
        <w:rPr>
          <w:rFonts w:ascii="Times New Roman" w:hAnsi="Times New Roman" w:cs="Times New Roman"/>
          <w:sz w:val="24"/>
          <w:szCs w:val="24"/>
        </w:rPr>
        <w:t>Healthy, Hunger-Free Kids Act</w:t>
      </w:r>
      <w:r w:rsidR="007B6EF1">
        <w:rPr>
          <w:rFonts w:ascii="Times New Roman" w:hAnsi="Times New Roman" w:cs="Times New Roman"/>
          <w:sz w:val="24"/>
          <w:szCs w:val="24"/>
        </w:rPr>
        <w:t xml:space="preserve"> </w:t>
      </w:r>
      <w:r w:rsidR="00B239A8">
        <w:rPr>
          <w:rFonts w:ascii="Times New Roman" w:hAnsi="Times New Roman" w:cs="Times New Roman"/>
          <w:sz w:val="24"/>
          <w:szCs w:val="24"/>
        </w:rPr>
        <w:t xml:space="preserve">of 2010 </w:t>
      </w:r>
      <w:r w:rsidR="007B6EF1">
        <w:rPr>
          <w:rFonts w:ascii="Times New Roman" w:hAnsi="Times New Roman" w:cs="Times New Roman"/>
          <w:sz w:val="24"/>
          <w:szCs w:val="24"/>
        </w:rPr>
        <w:t>(</w:t>
      </w:r>
      <w:r w:rsidR="007B6EF1" w:rsidRPr="00025C64">
        <w:rPr>
          <w:rFonts w:ascii="Times New Roman" w:hAnsi="Times New Roman" w:cs="Times New Roman"/>
          <w:sz w:val="24"/>
          <w:szCs w:val="24"/>
        </w:rPr>
        <w:t>Public Law 111-296; December 13, 2010)</w:t>
      </w:r>
      <w:r w:rsidR="006B5EF0">
        <w:rPr>
          <w:rFonts w:ascii="Times New Roman" w:hAnsi="Times New Roman" w:cs="Times New Roman"/>
          <w:sz w:val="24"/>
          <w:szCs w:val="24"/>
        </w:rPr>
        <w:t xml:space="preserve"> entitled “Review of L</w:t>
      </w:r>
      <w:r w:rsidR="00B21C83">
        <w:rPr>
          <w:rFonts w:ascii="Times New Roman" w:hAnsi="Times New Roman" w:cs="Times New Roman"/>
          <w:sz w:val="24"/>
          <w:szCs w:val="24"/>
        </w:rPr>
        <w:t>ocal Policies on Meal Charges an</w:t>
      </w:r>
      <w:r w:rsidR="006B5EF0">
        <w:rPr>
          <w:rFonts w:ascii="Times New Roman" w:hAnsi="Times New Roman" w:cs="Times New Roman"/>
          <w:sz w:val="24"/>
          <w:szCs w:val="24"/>
        </w:rPr>
        <w:t>d Provision of Alternate Meals</w:t>
      </w:r>
      <w:r w:rsidR="00F76B88">
        <w:rPr>
          <w:rFonts w:ascii="Times New Roman" w:hAnsi="Times New Roman" w:cs="Times New Roman"/>
          <w:sz w:val="24"/>
          <w:szCs w:val="24"/>
        </w:rPr>
        <w:t>.</w:t>
      </w:r>
      <w:r w:rsidR="006B5EF0">
        <w:rPr>
          <w:rFonts w:ascii="Times New Roman" w:hAnsi="Times New Roman" w:cs="Times New Roman"/>
          <w:sz w:val="24"/>
          <w:szCs w:val="24"/>
        </w:rPr>
        <w:t xml:space="preserve">” </w:t>
      </w:r>
      <w:r w:rsidR="007B6EF1" w:rsidRPr="00025C64">
        <w:rPr>
          <w:rFonts w:ascii="Times New Roman" w:hAnsi="Times New Roman" w:cs="Times New Roman"/>
          <w:sz w:val="24"/>
          <w:szCs w:val="24"/>
        </w:rPr>
        <w:t>In addition, Congress required USDA to report on the feasibility of establishing national standards for meal charges and alternate meals and</w:t>
      </w:r>
      <w:r w:rsidR="006760B9">
        <w:rPr>
          <w:rFonts w:ascii="Times New Roman" w:hAnsi="Times New Roman" w:cs="Times New Roman"/>
          <w:sz w:val="24"/>
          <w:szCs w:val="24"/>
        </w:rPr>
        <w:t>, if applicable, to</w:t>
      </w:r>
      <w:r w:rsidR="007B6EF1" w:rsidRPr="00025C64">
        <w:rPr>
          <w:rFonts w:ascii="Times New Roman" w:hAnsi="Times New Roman" w:cs="Times New Roman"/>
          <w:sz w:val="24"/>
          <w:szCs w:val="24"/>
        </w:rPr>
        <w:t xml:space="preserve"> make recommendations for implementation. </w:t>
      </w:r>
      <w:r w:rsidR="001D78FA">
        <w:rPr>
          <w:rFonts w:ascii="Times New Roman" w:hAnsi="Times New Roman" w:cs="Times New Roman"/>
          <w:sz w:val="24"/>
          <w:szCs w:val="24"/>
        </w:rPr>
        <w:t xml:space="preserve"> </w:t>
      </w:r>
    </w:p>
    <w:p w14:paraId="102E756C" w14:textId="77777777" w:rsidR="007B6EF1" w:rsidRDefault="007B6EF1" w:rsidP="00222D0A">
      <w:pPr>
        <w:rPr>
          <w:rFonts w:ascii="Times New Roman" w:hAnsi="Times New Roman" w:cs="Times New Roman"/>
          <w:sz w:val="24"/>
          <w:szCs w:val="24"/>
        </w:rPr>
      </w:pPr>
    </w:p>
    <w:p w14:paraId="615B5F96" w14:textId="4A8507D3" w:rsidR="004B4C87" w:rsidRDefault="00A85A4C" w:rsidP="004B4C87">
      <w:pPr>
        <w:rPr>
          <w:rFonts w:ascii="Times New Roman" w:hAnsi="Times New Roman" w:cs="Times New Roman"/>
          <w:sz w:val="24"/>
          <w:szCs w:val="24"/>
        </w:rPr>
      </w:pPr>
      <w:r>
        <w:rPr>
          <w:rFonts w:ascii="Times New Roman" w:hAnsi="Times New Roman" w:cs="Times New Roman"/>
          <w:sz w:val="24"/>
          <w:szCs w:val="24"/>
        </w:rPr>
        <w:t xml:space="preserve">During that examination, </w:t>
      </w:r>
      <w:r w:rsidR="00E169BD">
        <w:rPr>
          <w:rFonts w:ascii="Times New Roman" w:hAnsi="Times New Roman" w:cs="Times New Roman"/>
          <w:sz w:val="24"/>
          <w:szCs w:val="24"/>
        </w:rPr>
        <w:t>FNS sought feedback from key stakeholders through a variety of forums</w:t>
      </w:r>
      <w:r w:rsidR="006C4A26">
        <w:rPr>
          <w:rFonts w:ascii="Times New Roman" w:hAnsi="Times New Roman" w:cs="Times New Roman"/>
          <w:sz w:val="24"/>
          <w:szCs w:val="24"/>
        </w:rPr>
        <w:t xml:space="preserve"> and specifically </w:t>
      </w:r>
      <w:r w:rsidR="00E169BD">
        <w:rPr>
          <w:rFonts w:ascii="Times New Roman" w:hAnsi="Times New Roman" w:cs="Times New Roman"/>
          <w:sz w:val="24"/>
          <w:szCs w:val="24"/>
        </w:rPr>
        <w:t xml:space="preserve">sought strategies and </w:t>
      </w:r>
      <w:r w:rsidR="006C4A26">
        <w:rPr>
          <w:rFonts w:ascii="Times New Roman" w:hAnsi="Times New Roman" w:cs="Times New Roman"/>
          <w:sz w:val="24"/>
          <w:szCs w:val="24"/>
        </w:rPr>
        <w:t>insight</w:t>
      </w:r>
      <w:r w:rsidR="00E169BD">
        <w:rPr>
          <w:rFonts w:ascii="Times New Roman" w:hAnsi="Times New Roman" w:cs="Times New Roman"/>
          <w:sz w:val="24"/>
          <w:szCs w:val="24"/>
        </w:rPr>
        <w:t xml:space="preserve"> from </w:t>
      </w:r>
      <w:r w:rsidR="00B21C83">
        <w:rPr>
          <w:rFonts w:ascii="Times New Roman" w:hAnsi="Times New Roman" w:cs="Times New Roman"/>
          <w:sz w:val="24"/>
          <w:szCs w:val="24"/>
        </w:rPr>
        <w:t xml:space="preserve">school food service administrators </w:t>
      </w:r>
      <w:r w:rsidR="00E169BD">
        <w:rPr>
          <w:rFonts w:ascii="Times New Roman" w:hAnsi="Times New Roman" w:cs="Times New Roman"/>
          <w:sz w:val="24"/>
          <w:szCs w:val="24"/>
        </w:rPr>
        <w:t xml:space="preserve">with direct experience managing meal charges. </w:t>
      </w:r>
      <w:r w:rsidR="006314EE">
        <w:rPr>
          <w:rFonts w:ascii="Times New Roman" w:hAnsi="Times New Roman" w:cs="Times New Roman"/>
          <w:sz w:val="24"/>
          <w:szCs w:val="24"/>
        </w:rPr>
        <w:t>I</w:t>
      </w:r>
      <w:r w:rsidR="001D141D">
        <w:rPr>
          <w:rFonts w:ascii="Times New Roman" w:hAnsi="Times New Roman" w:cs="Times New Roman"/>
          <w:sz w:val="24"/>
          <w:szCs w:val="24"/>
        </w:rPr>
        <w:t>n</w:t>
      </w:r>
      <w:r w:rsidR="006314EE">
        <w:rPr>
          <w:rFonts w:ascii="Times New Roman" w:hAnsi="Times New Roman" w:cs="Times New Roman"/>
          <w:sz w:val="24"/>
          <w:szCs w:val="24"/>
        </w:rPr>
        <w:t xml:space="preserve"> addition, FNS undertook a</w:t>
      </w:r>
      <w:r w:rsidR="004B4C87">
        <w:rPr>
          <w:rFonts w:ascii="Times New Roman" w:hAnsi="Times New Roman" w:cs="Times New Roman"/>
          <w:sz w:val="24"/>
          <w:szCs w:val="24"/>
        </w:rPr>
        <w:t xml:space="preserve"> thorough review of meal charge</w:t>
      </w:r>
      <w:r w:rsidR="004B4C87" w:rsidRPr="00A805C7">
        <w:rPr>
          <w:rFonts w:ascii="Times New Roman" w:hAnsi="Times New Roman" w:cs="Times New Roman"/>
          <w:sz w:val="24"/>
          <w:szCs w:val="24"/>
        </w:rPr>
        <w:t xml:space="preserve"> policie</w:t>
      </w:r>
      <w:r w:rsidR="004B4C87">
        <w:rPr>
          <w:rFonts w:ascii="Times New Roman" w:hAnsi="Times New Roman" w:cs="Times New Roman"/>
          <w:sz w:val="24"/>
          <w:szCs w:val="24"/>
        </w:rPr>
        <w:t xml:space="preserve">s and </w:t>
      </w:r>
      <w:r w:rsidR="00000D2C">
        <w:rPr>
          <w:rFonts w:ascii="Times New Roman" w:hAnsi="Times New Roman" w:cs="Times New Roman"/>
          <w:sz w:val="24"/>
          <w:szCs w:val="24"/>
        </w:rPr>
        <w:t>practices provided</w:t>
      </w:r>
      <w:r w:rsidR="00E169BD">
        <w:rPr>
          <w:rFonts w:ascii="Times New Roman" w:hAnsi="Times New Roman" w:cs="Times New Roman"/>
          <w:sz w:val="24"/>
          <w:szCs w:val="24"/>
        </w:rPr>
        <w:t xml:space="preserve"> by </w:t>
      </w:r>
      <w:r w:rsidR="00B21C83">
        <w:rPr>
          <w:rFonts w:ascii="Times New Roman" w:hAnsi="Times New Roman" w:cs="Times New Roman"/>
          <w:sz w:val="24"/>
          <w:szCs w:val="24"/>
        </w:rPr>
        <w:t>State and local officials</w:t>
      </w:r>
      <w:r w:rsidR="001D141D">
        <w:rPr>
          <w:rFonts w:ascii="Times New Roman" w:hAnsi="Times New Roman" w:cs="Times New Roman"/>
          <w:sz w:val="24"/>
          <w:szCs w:val="24"/>
        </w:rPr>
        <w:t>. FNS was careful to consider a wide variety of communities and the scope of this issue,</w:t>
      </w:r>
      <w:r w:rsidR="00401FD9">
        <w:rPr>
          <w:rFonts w:ascii="Times New Roman" w:hAnsi="Times New Roman" w:cs="Times New Roman"/>
          <w:sz w:val="24"/>
          <w:szCs w:val="24"/>
        </w:rPr>
        <w:t xml:space="preserve"> </w:t>
      </w:r>
      <w:r w:rsidR="001D141D">
        <w:rPr>
          <w:rFonts w:ascii="Times New Roman" w:hAnsi="Times New Roman" w:cs="Times New Roman"/>
          <w:sz w:val="24"/>
          <w:szCs w:val="24"/>
        </w:rPr>
        <w:t xml:space="preserve">understanding that the effectiveness of a policy depends on the size of </w:t>
      </w:r>
      <w:r w:rsidR="00944247">
        <w:rPr>
          <w:rFonts w:ascii="Times New Roman" w:hAnsi="Times New Roman" w:cs="Times New Roman"/>
          <w:sz w:val="24"/>
          <w:szCs w:val="24"/>
        </w:rPr>
        <w:t xml:space="preserve">an </w:t>
      </w:r>
      <w:r w:rsidR="009306D4">
        <w:rPr>
          <w:rFonts w:ascii="Times New Roman" w:hAnsi="Times New Roman" w:cs="Times New Roman"/>
          <w:sz w:val="24"/>
          <w:szCs w:val="24"/>
        </w:rPr>
        <w:t>SFA</w:t>
      </w:r>
      <w:r w:rsidR="00B21C83">
        <w:rPr>
          <w:rFonts w:ascii="Times New Roman" w:hAnsi="Times New Roman" w:cs="Times New Roman"/>
          <w:sz w:val="24"/>
          <w:szCs w:val="24"/>
        </w:rPr>
        <w:t>,</w:t>
      </w:r>
      <w:r w:rsidR="001D141D">
        <w:rPr>
          <w:rFonts w:ascii="Times New Roman" w:hAnsi="Times New Roman" w:cs="Times New Roman"/>
          <w:sz w:val="24"/>
          <w:szCs w:val="24"/>
        </w:rPr>
        <w:t xml:space="preserve"> </w:t>
      </w:r>
      <w:r w:rsidR="009306D4">
        <w:rPr>
          <w:rFonts w:ascii="Times New Roman" w:hAnsi="Times New Roman" w:cs="Times New Roman"/>
          <w:sz w:val="24"/>
          <w:szCs w:val="24"/>
        </w:rPr>
        <w:t xml:space="preserve">its </w:t>
      </w:r>
      <w:r w:rsidR="001D141D">
        <w:rPr>
          <w:rFonts w:ascii="Times New Roman" w:hAnsi="Times New Roman" w:cs="Times New Roman"/>
          <w:sz w:val="24"/>
          <w:szCs w:val="24"/>
        </w:rPr>
        <w:t xml:space="preserve">location, and even </w:t>
      </w:r>
      <w:r w:rsidR="009306D4">
        <w:rPr>
          <w:rFonts w:ascii="Times New Roman" w:hAnsi="Times New Roman" w:cs="Times New Roman"/>
          <w:sz w:val="24"/>
          <w:szCs w:val="24"/>
        </w:rPr>
        <w:t xml:space="preserve">the </w:t>
      </w:r>
      <w:r w:rsidR="001D141D">
        <w:rPr>
          <w:rFonts w:ascii="Times New Roman" w:hAnsi="Times New Roman" w:cs="Times New Roman"/>
          <w:sz w:val="24"/>
          <w:szCs w:val="24"/>
        </w:rPr>
        <w:t>demographics</w:t>
      </w:r>
      <w:r w:rsidR="009306D4">
        <w:rPr>
          <w:rFonts w:ascii="Times New Roman" w:hAnsi="Times New Roman" w:cs="Times New Roman"/>
          <w:sz w:val="24"/>
          <w:szCs w:val="24"/>
        </w:rPr>
        <w:t xml:space="preserve"> of the students it serves</w:t>
      </w:r>
      <w:r w:rsidR="001D141D">
        <w:rPr>
          <w:rFonts w:ascii="Times New Roman" w:hAnsi="Times New Roman" w:cs="Times New Roman"/>
          <w:sz w:val="24"/>
          <w:szCs w:val="24"/>
        </w:rPr>
        <w:t xml:space="preserve">. </w:t>
      </w:r>
      <w:r w:rsidR="004B4C87">
        <w:rPr>
          <w:rFonts w:ascii="Times New Roman" w:hAnsi="Times New Roman" w:cs="Times New Roman"/>
          <w:sz w:val="24"/>
          <w:szCs w:val="24"/>
        </w:rPr>
        <w:t xml:space="preserve">FNS </w:t>
      </w:r>
      <w:r w:rsidR="001D141D">
        <w:rPr>
          <w:rFonts w:ascii="Times New Roman" w:hAnsi="Times New Roman" w:cs="Times New Roman"/>
          <w:sz w:val="24"/>
          <w:szCs w:val="24"/>
        </w:rPr>
        <w:t xml:space="preserve">has </w:t>
      </w:r>
      <w:r w:rsidR="00B21C83">
        <w:rPr>
          <w:rFonts w:ascii="Times New Roman" w:hAnsi="Times New Roman" w:cs="Times New Roman"/>
          <w:sz w:val="24"/>
          <w:szCs w:val="24"/>
        </w:rPr>
        <w:t xml:space="preserve">determined that due to these </w:t>
      </w:r>
      <w:r w:rsidR="000D68C7">
        <w:rPr>
          <w:rFonts w:ascii="Times New Roman" w:hAnsi="Times New Roman" w:cs="Times New Roman"/>
          <w:sz w:val="24"/>
          <w:szCs w:val="24"/>
        </w:rPr>
        <w:t>variations, meal charge and alternate meal policies should continue to be made at the State or local level.</w:t>
      </w:r>
      <w:r w:rsidR="001D141D">
        <w:rPr>
          <w:rFonts w:ascii="Times New Roman" w:hAnsi="Times New Roman" w:cs="Times New Roman"/>
          <w:sz w:val="24"/>
          <w:szCs w:val="24"/>
        </w:rPr>
        <w:t xml:space="preserve">  </w:t>
      </w:r>
    </w:p>
    <w:p w14:paraId="096EF5E8" w14:textId="77777777" w:rsidR="004B4C87" w:rsidRDefault="004B4C87" w:rsidP="004B4C87">
      <w:pPr>
        <w:rPr>
          <w:rFonts w:ascii="Times New Roman" w:hAnsi="Times New Roman" w:cs="Times New Roman"/>
          <w:sz w:val="24"/>
          <w:szCs w:val="24"/>
        </w:rPr>
      </w:pPr>
    </w:p>
    <w:p w14:paraId="1BB867EC" w14:textId="5E6D0EAD" w:rsidR="002352D4" w:rsidRDefault="00C054B2" w:rsidP="00222D0A">
      <w:pPr>
        <w:rPr>
          <w:rFonts w:ascii="Times New Roman" w:hAnsi="Times New Roman" w:cs="Times New Roman"/>
          <w:b/>
          <w:sz w:val="24"/>
          <w:szCs w:val="24"/>
        </w:rPr>
      </w:pPr>
      <w:r w:rsidRPr="00AA2FB6">
        <w:rPr>
          <w:rFonts w:ascii="Times New Roman" w:hAnsi="Times New Roman" w:cs="Times New Roman"/>
          <w:b/>
          <w:sz w:val="24"/>
          <w:szCs w:val="24"/>
        </w:rPr>
        <w:t xml:space="preserve"> </w:t>
      </w:r>
    </w:p>
    <w:p w14:paraId="18D8D8DE" w14:textId="77777777" w:rsidR="00401FD9" w:rsidRPr="00401FD9" w:rsidRDefault="00401FD9" w:rsidP="00CE22F0">
      <w:pPr>
        <w:tabs>
          <w:tab w:val="left" w:pos="6390"/>
        </w:tabs>
        <w:rPr>
          <w:rFonts w:ascii="Times New Roman" w:hAnsi="Times New Roman" w:cs="Times New Roman"/>
          <w:b/>
          <w:sz w:val="24"/>
          <w:szCs w:val="24"/>
        </w:rPr>
      </w:pPr>
      <w:r w:rsidRPr="00401FD9">
        <w:rPr>
          <w:rFonts w:ascii="Times New Roman" w:hAnsi="Times New Roman" w:cs="Times New Roman"/>
          <w:b/>
          <w:sz w:val="24"/>
          <w:szCs w:val="24"/>
        </w:rPr>
        <w:lastRenderedPageBreak/>
        <w:t>Establishing a Meal Charge Policy</w:t>
      </w:r>
    </w:p>
    <w:p w14:paraId="38026A4E" w14:textId="52048434" w:rsidR="00BD423F" w:rsidRDefault="00BD423F" w:rsidP="00CE22F0">
      <w:pPr>
        <w:tabs>
          <w:tab w:val="left" w:pos="6390"/>
        </w:tabs>
        <w:rPr>
          <w:rFonts w:ascii="Times New Roman" w:hAnsi="Times New Roman" w:cs="Times New Roman"/>
          <w:sz w:val="24"/>
          <w:szCs w:val="24"/>
        </w:rPr>
      </w:pPr>
      <w:r w:rsidDel="00CB1EC5">
        <w:rPr>
          <w:rFonts w:ascii="Times New Roman" w:hAnsi="Times New Roman" w:cs="Times New Roman"/>
          <w:sz w:val="24"/>
          <w:szCs w:val="24"/>
        </w:rPr>
        <w:t>It is important that meal charge and alternate meal policies are clearly communicated to</w:t>
      </w:r>
      <w:r w:rsidR="00EF5663" w:rsidDel="00CB1EC5">
        <w:rPr>
          <w:rFonts w:ascii="Times New Roman" w:hAnsi="Times New Roman" w:cs="Times New Roman"/>
          <w:sz w:val="24"/>
          <w:szCs w:val="24"/>
        </w:rPr>
        <w:t xml:space="preserve"> school administrators,</w:t>
      </w:r>
      <w:r w:rsidDel="00CB1EC5">
        <w:rPr>
          <w:rFonts w:ascii="Times New Roman" w:hAnsi="Times New Roman" w:cs="Times New Roman"/>
          <w:sz w:val="24"/>
          <w:szCs w:val="24"/>
        </w:rPr>
        <w:t xml:space="preserve"> school food service professionals, families, and students. Stakeholders at the local, State, and national levels emphasized that developing and communicating meal charge policies prevents confusion for students and families and promotes effective financial management of the school meal programs. </w:t>
      </w:r>
    </w:p>
    <w:p w14:paraId="6DC59A8B" w14:textId="77777777" w:rsidR="00C84F4C" w:rsidDel="00CB1EC5" w:rsidRDefault="00C84F4C" w:rsidP="00CE22F0">
      <w:pPr>
        <w:tabs>
          <w:tab w:val="left" w:pos="6390"/>
        </w:tabs>
        <w:rPr>
          <w:rFonts w:ascii="Times New Roman" w:hAnsi="Times New Roman" w:cs="Times New Roman"/>
          <w:sz w:val="24"/>
          <w:szCs w:val="24"/>
        </w:rPr>
      </w:pPr>
    </w:p>
    <w:p w14:paraId="2879D1D1" w14:textId="0053C91C" w:rsidR="006C2296" w:rsidRDefault="00CE2361" w:rsidP="00FB4B7B">
      <w:pPr>
        <w:tabs>
          <w:tab w:val="left" w:pos="6390"/>
        </w:tabs>
        <w:ind w:right="-270"/>
        <w:rPr>
          <w:rFonts w:ascii="Times New Roman" w:hAnsi="Times New Roman" w:cs="Times New Roman"/>
          <w:sz w:val="24"/>
          <w:szCs w:val="24"/>
        </w:rPr>
      </w:pPr>
      <w:r>
        <w:rPr>
          <w:rFonts w:ascii="Times New Roman" w:hAnsi="Times New Roman" w:cs="Times New Roman"/>
          <w:sz w:val="24"/>
          <w:szCs w:val="24"/>
        </w:rPr>
        <w:t>As stated in p</w:t>
      </w:r>
      <w:r w:rsidR="000D68C7">
        <w:rPr>
          <w:rFonts w:ascii="Times New Roman" w:hAnsi="Times New Roman" w:cs="Times New Roman"/>
          <w:sz w:val="24"/>
          <w:szCs w:val="24"/>
        </w:rPr>
        <w:t xml:space="preserve">rogram </w:t>
      </w:r>
      <w:r w:rsidR="009E266D">
        <w:rPr>
          <w:rFonts w:ascii="Times New Roman" w:hAnsi="Times New Roman" w:cs="Times New Roman"/>
          <w:sz w:val="24"/>
          <w:szCs w:val="24"/>
        </w:rPr>
        <w:t>regulations at 7 CFR 245.5</w:t>
      </w:r>
      <w:r>
        <w:rPr>
          <w:rFonts w:ascii="Times New Roman" w:hAnsi="Times New Roman" w:cs="Times New Roman"/>
          <w:sz w:val="24"/>
          <w:szCs w:val="24"/>
        </w:rPr>
        <w:t>,</w:t>
      </w:r>
      <w:r w:rsidR="009E266D">
        <w:rPr>
          <w:rFonts w:ascii="Times New Roman" w:hAnsi="Times New Roman" w:cs="Times New Roman"/>
          <w:sz w:val="24"/>
          <w:szCs w:val="24"/>
        </w:rPr>
        <w:t xml:space="preserve"> parents</w:t>
      </w:r>
      <w:r w:rsidR="00AB446C">
        <w:rPr>
          <w:rFonts w:ascii="Times New Roman" w:hAnsi="Times New Roman" w:cs="Times New Roman"/>
          <w:sz w:val="24"/>
          <w:szCs w:val="24"/>
        </w:rPr>
        <w:t xml:space="preserve"> or guardians</w:t>
      </w:r>
      <w:r w:rsidR="009E266D">
        <w:rPr>
          <w:rFonts w:ascii="Times New Roman" w:hAnsi="Times New Roman" w:cs="Times New Roman"/>
          <w:sz w:val="24"/>
          <w:szCs w:val="24"/>
        </w:rPr>
        <w:t xml:space="preserve"> of </w:t>
      </w:r>
      <w:r w:rsidR="009E266D" w:rsidRPr="006D582B">
        <w:rPr>
          <w:rFonts w:ascii="Times New Roman" w:hAnsi="Times New Roman" w:cs="Times New Roman"/>
          <w:sz w:val="24"/>
          <w:szCs w:val="24"/>
        </w:rPr>
        <w:t>all</w:t>
      </w:r>
      <w:r w:rsidR="009E266D">
        <w:rPr>
          <w:rFonts w:ascii="Times New Roman" w:hAnsi="Times New Roman" w:cs="Times New Roman"/>
          <w:sz w:val="24"/>
          <w:szCs w:val="24"/>
        </w:rPr>
        <w:t xml:space="preserve"> children in attendance </w:t>
      </w:r>
      <w:r w:rsidR="00E57117">
        <w:rPr>
          <w:rFonts w:ascii="Times New Roman" w:hAnsi="Times New Roman" w:cs="Times New Roman"/>
          <w:sz w:val="24"/>
          <w:szCs w:val="24"/>
        </w:rPr>
        <w:t xml:space="preserve">at </w:t>
      </w:r>
      <w:r w:rsidR="00E57117" w:rsidRPr="00E57117">
        <w:rPr>
          <w:rFonts w:ascii="Times New Roman" w:hAnsi="Times New Roman" w:cs="Times New Roman"/>
          <w:sz w:val="24"/>
          <w:szCs w:val="24"/>
        </w:rPr>
        <w:t>schools participatin</w:t>
      </w:r>
      <w:r w:rsidR="00E57117">
        <w:rPr>
          <w:rFonts w:ascii="Times New Roman" w:hAnsi="Times New Roman" w:cs="Times New Roman"/>
          <w:sz w:val="24"/>
          <w:szCs w:val="24"/>
        </w:rPr>
        <w:t>g in a Federal school meal service program</w:t>
      </w:r>
      <w:r w:rsidR="00E57117" w:rsidRPr="00E57117">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9306D4">
        <w:rPr>
          <w:rFonts w:ascii="Times New Roman" w:hAnsi="Times New Roman" w:cs="Times New Roman"/>
          <w:sz w:val="24"/>
          <w:szCs w:val="24"/>
        </w:rPr>
        <w:t xml:space="preserve">be informed of </w:t>
      </w:r>
      <w:r w:rsidR="009E266D">
        <w:rPr>
          <w:rFonts w:ascii="Times New Roman" w:hAnsi="Times New Roman" w:cs="Times New Roman"/>
          <w:sz w:val="24"/>
          <w:szCs w:val="24"/>
        </w:rPr>
        <w:t xml:space="preserve">the availability of reimbursable school meals and </w:t>
      </w:r>
      <w:r>
        <w:rPr>
          <w:rFonts w:ascii="Times New Roman" w:hAnsi="Times New Roman" w:cs="Times New Roman"/>
          <w:sz w:val="24"/>
          <w:szCs w:val="24"/>
        </w:rPr>
        <w:t xml:space="preserve">must be </w:t>
      </w:r>
      <w:r w:rsidR="009E266D">
        <w:rPr>
          <w:rFonts w:ascii="Times New Roman" w:hAnsi="Times New Roman" w:cs="Times New Roman"/>
          <w:sz w:val="24"/>
          <w:szCs w:val="24"/>
        </w:rPr>
        <w:t>provide</w:t>
      </w:r>
      <w:r w:rsidR="009306D4">
        <w:rPr>
          <w:rFonts w:ascii="Times New Roman" w:hAnsi="Times New Roman" w:cs="Times New Roman"/>
          <w:sz w:val="24"/>
          <w:szCs w:val="24"/>
        </w:rPr>
        <w:t>d</w:t>
      </w:r>
      <w:r w:rsidR="009E266D">
        <w:rPr>
          <w:rFonts w:ascii="Times New Roman" w:hAnsi="Times New Roman" w:cs="Times New Roman"/>
          <w:sz w:val="24"/>
          <w:szCs w:val="24"/>
        </w:rPr>
        <w:t xml:space="preserve"> information about applying for free or reduced</w:t>
      </w:r>
      <w:r w:rsidR="00AB446C">
        <w:rPr>
          <w:rFonts w:ascii="Times New Roman" w:hAnsi="Times New Roman" w:cs="Times New Roman"/>
          <w:sz w:val="24"/>
          <w:szCs w:val="24"/>
        </w:rPr>
        <w:t xml:space="preserve"> </w:t>
      </w:r>
      <w:r w:rsidR="009E266D">
        <w:rPr>
          <w:rFonts w:ascii="Times New Roman" w:hAnsi="Times New Roman" w:cs="Times New Roman"/>
          <w:sz w:val="24"/>
          <w:szCs w:val="24"/>
        </w:rPr>
        <w:t>price meals</w:t>
      </w:r>
      <w:r w:rsidR="00CD221E">
        <w:rPr>
          <w:rFonts w:ascii="Times New Roman" w:hAnsi="Times New Roman" w:cs="Times New Roman"/>
          <w:sz w:val="24"/>
          <w:szCs w:val="24"/>
        </w:rPr>
        <w:t xml:space="preserve">. </w:t>
      </w:r>
      <w:r w:rsidR="00CB1EC5">
        <w:rPr>
          <w:rFonts w:ascii="Times New Roman" w:hAnsi="Times New Roman" w:cs="Times New Roman"/>
          <w:sz w:val="24"/>
          <w:szCs w:val="24"/>
        </w:rPr>
        <w:t xml:space="preserve">This is consistent with the </w:t>
      </w:r>
      <w:r w:rsidR="00A06274">
        <w:rPr>
          <w:rFonts w:ascii="Times New Roman" w:hAnsi="Times New Roman" w:cs="Times New Roman"/>
          <w:sz w:val="24"/>
          <w:szCs w:val="24"/>
        </w:rPr>
        <w:t>Richard B. Russell National School Lunch Act (NSLA)</w:t>
      </w:r>
      <w:r w:rsidR="00CB1EC5">
        <w:rPr>
          <w:rFonts w:ascii="Times New Roman" w:hAnsi="Times New Roman" w:cs="Times New Roman"/>
          <w:sz w:val="24"/>
          <w:szCs w:val="24"/>
        </w:rPr>
        <w:t xml:space="preserve">, which states </w:t>
      </w:r>
      <w:r w:rsidR="00A06274">
        <w:rPr>
          <w:rFonts w:ascii="Times New Roman" w:hAnsi="Times New Roman" w:cs="Times New Roman"/>
          <w:sz w:val="24"/>
          <w:szCs w:val="24"/>
        </w:rPr>
        <w:t xml:space="preserve">at </w:t>
      </w:r>
      <w:r w:rsidR="00F22C40">
        <w:rPr>
          <w:rFonts w:ascii="Times New Roman" w:hAnsi="Times New Roman" w:cs="Times New Roman"/>
          <w:sz w:val="24"/>
          <w:szCs w:val="24"/>
        </w:rPr>
        <w:t>42 U.S.C. 1758(b</w:t>
      </w:r>
      <w:proofErr w:type="gramStart"/>
      <w:r w:rsidR="00F22C40">
        <w:rPr>
          <w:rFonts w:ascii="Times New Roman" w:hAnsi="Times New Roman" w:cs="Times New Roman"/>
          <w:sz w:val="24"/>
          <w:szCs w:val="24"/>
        </w:rPr>
        <w:t>)(</w:t>
      </w:r>
      <w:proofErr w:type="gramEnd"/>
      <w:r w:rsidR="00F22C40">
        <w:rPr>
          <w:rFonts w:ascii="Times New Roman" w:hAnsi="Times New Roman" w:cs="Times New Roman"/>
          <w:sz w:val="24"/>
          <w:szCs w:val="24"/>
        </w:rPr>
        <w:t>2)(A)</w:t>
      </w:r>
      <w:r w:rsidR="00A06274">
        <w:rPr>
          <w:rFonts w:ascii="Times New Roman" w:hAnsi="Times New Roman" w:cs="Times New Roman"/>
          <w:sz w:val="24"/>
          <w:szCs w:val="24"/>
        </w:rPr>
        <w:t xml:space="preserve"> that </w:t>
      </w:r>
      <w:r w:rsidR="00CB1EC5">
        <w:rPr>
          <w:rFonts w:ascii="Times New Roman" w:hAnsi="Times New Roman" w:cs="Times New Roman"/>
          <w:sz w:val="24"/>
          <w:szCs w:val="24"/>
        </w:rPr>
        <w:t xml:space="preserve">SFAs shall publicly announce the income eligibility guidelines for free and reduced price meals on or before the opening of school </w:t>
      </w:r>
      <w:r w:rsidR="00081099">
        <w:rPr>
          <w:rFonts w:ascii="Times New Roman" w:hAnsi="Times New Roman" w:cs="Times New Roman"/>
          <w:sz w:val="24"/>
          <w:szCs w:val="24"/>
        </w:rPr>
        <w:t>annually</w:t>
      </w:r>
      <w:r w:rsidR="00CB1EC5">
        <w:rPr>
          <w:rFonts w:ascii="Times New Roman" w:hAnsi="Times New Roman" w:cs="Times New Roman"/>
          <w:sz w:val="24"/>
          <w:szCs w:val="24"/>
        </w:rPr>
        <w:t xml:space="preserve">. </w:t>
      </w:r>
      <w:r w:rsidR="00A06274">
        <w:rPr>
          <w:rFonts w:ascii="Times New Roman" w:hAnsi="Times New Roman" w:cs="Times New Roman"/>
          <w:sz w:val="24"/>
          <w:szCs w:val="24"/>
        </w:rPr>
        <w:t xml:space="preserve">Federal </w:t>
      </w:r>
      <w:r w:rsidR="00F76B88">
        <w:rPr>
          <w:rFonts w:ascii="Times New Roman" w:hAnsi="Times New Roman" w:cs="Times New Roman"/>
          <w:sz w:val="24"/>
          <w:szCs w:val="24"/>
        </w:rPr>
        <w:t xml:space="preserve">regulations at </w:t>
      </w:r>
      <w:r w:rsidR="00D176F5">
        <w:rPr>
          <w:rFonts w:ascii="Times New Roman" w:hAnsi="Times New Roman" w:cs="Times New Roman"/>
          <w:sz w:val="24"/>
          <w:szCs w:val="24"/>
        </w:rPr>
        <w:t xml:space="preserve">7 CFR 210.12 </w:t>
      </w:r>
      <w:r w:rsidR="006D582B">
        <w:rPr>
          <w:rFonts w:ascii="Times New Roman" w:hAnsi="Times New Roman" w:cs="Times New Roman"/>
          <w:sz w:val="24"/>
          <w:szCs w:val="24"/>
        </w:rPr>
        <w:t xml:space="preserve">also </w:t>
      </w:r>
      <w:r w:rsidR="00D176F5">
        <w:rPr>
          <w:rFonts w:ascii="Times New Roman" w:hAnsi="Times New Roman" w:cs="Times New Roman"/>
          <w:sz w:val="24"/>
          <w:szCs w:val="24"/>
        </w:rPr>
        <w:t>require that SFAs promote activities to involve students and parents</w:t>
      </w:r>
      <w:r w:rsidR="00AB446C">
        <w:rPr>
          <w:rFonts w:ascii="Times New Roman" w:hAnsi="Times New Roman" w:cs="Times New Roman"/>
          <w:sz w:val="24"/>
          <w:szCs w:val="24"/>
        </w:rPr>
        <w:t xml:space="preserve"> or guardians</w:t>
      </w:r>
      <w:r w:rsidR="006C2296">
        <w:rPr>
          <w:rFonts w:ascii="Times New Roman" w:hAnsi="Times New Roman" w:cs="Times New Roman"/>
          <w:sz w:val="24"/>
          <w:szCs w:val="24"/>
        </w:rPr>
        <w:t xml:space="preserve"> </w:t>
      </w:r>
      <w:r w:rsidR="00AB446C">
        <w:rPr>
          <w:rFonts w:ascii="Times New Roman" w:hAnsi="Times New Roman" w:cs="Times New Roman"/>
          <w:sz w:val="24"/>
          <w:szCs w:val="24"/>
        </w:rPr>
        <w:t xml:space="preserve">in the school meal programs </w:t>
      </w:r>
      <w:r w:rsidR="00BD423F">
        <w:rPr>
          <w:rFonts w:ascii="Times New Roman" w:hAnsi="Times New Roman" w:cs="Times New Roman"/>
          <w:sz w:val="24"/>
          <w:szCs w:val="24"/>
        </w:rPr>
        <w:t>and</w:t>
      </w:r>
      <w:r w:rsidR="006C2296">
        <w:rPr>
          <w:rFonts w:ascii="Times New Roman" w:hAnsi="Times New Roman" w:cs="Times New Roman"/>
          <w:sz w:val="24"/>
          <w:szCs w:val="24"/>
        </w:rPr>
        <w:t xml:space="preserve"> inform families</w:t>
      </w:r>
      <w:r w:rsidR="000D68C7">
        <w:rPr>
          <w:rFonts w:ascii="Times New Roman" w:hAnsi="Times New Roman" w:cs="Times New Roman"/>
          <w:sz w:val="24"/>
          <w:szCs w:val="24"/>
        </w:rPr>
        <w:t xml:space="preserve"> about the availability of the SBP. </w:t>
      </w:r>
      <w:r w:rsidR="00FF104B">
        <w:rPr>
          <w:rFonts w:ascii="Times New Roman" w:hAnsi="Times New Roman" w:cs="Times New Roman"/>
          <w:sz w:val="24"/>
          <w:szCs w:val="24"/>
        </w:rPr>
        <w:t xml:space="preserve">Including students, </w:t>
      </w:r>
      <w:r w:rsidR="00AB446C">
        <w:rPr>
          <w:rFonts w:ascii="Times New Roman" w:hAnsi="Times New Roman" w:cs="Times New Roman"/>
          <w:sz w:val="24"/>
          <w:szCs w:val="24"/>
        </w:rPr>
        <w:t>families</w:t>
      </w:r>
      <w:r w:rsidR="00F76B88">
        <w:rPr>
          <w:rFonts w:ascii="Times New Roman" w:hAnsi="Times New Roman" w:cs="Times New Roman"/>
          <w:sz w:val="24"/>
          <w:szCs w:val="24"/>
        </w:rPr>
        <w:t>,</w:t>
      </w:r>
      <w:r w:rsidR="00FF104B">
        <w:rPr>
          <w:rFonts w:ascii="Times New Roman" w:hAnsi="Times New Roman" w:cs="Times New Roman"/>
          <w:sz w:val="24"/>
          <w:szCs w:val="24"/>
        </w:rPr>
        <w:t xml:space="preserve"> and the school community in establishing and developing a communication plan for </w:t>
      </w:r>
      <w:r w:rsidR="00E9099E">
        <w:rPr>
          <w:rFonts w:ascii="Times New Roman" w:hAnsi="Times New Roman" w:cs="Times New Roman"/>
          <w:sz w:val="24"/>
          <w:szCs w:val="24"/>
        </w:rPr>
        <w:t xml:space="preserve">the meal charge policy </w:t>
      </w:r>
      <w:r w:rsidR="00FF104B">
        <w:rPr>
          <w:rFonts w:ascii="Times New Roman" w:hAnsi="Times New Roman" w:cs="Times New Roman"/>
          <w:sz w:val="24"/>
          <w:szCs w:val="24"/>
        </w:rPr>
        <w:t>complements the public announcement of meal eligibility requirements in 7 CFR 245.5</w:t>
      </w:r>
      <w:r w:rsidR="00A06274">
        <w:rPr>
          <w:rFonts w:ascii="Times New Roman" w:hAnsi="Times New Roman" w:cs="Times New Roman"/>
          <w:sz w:val="24"/>
          <w:szCs w:val="24"/>
        </w:rPr>
        <w:t xml:space="preserve"> and </w:t>
      </w:r>
      <w:r w:rsidR="00E9099E">
        <w:rPr>
          <w:rFonts w:ascii="Times New Roman" w:hAnsi="Times New Roman" w:cs="Times New Roman"/>
          <w:sz w:val="24"/>
          <w:szCs w:val="24"/>
        </w:rPr>
        <w:t>is consistent with the involvement required in 7 CFR 210.12</w:t>
      </w:r>
      <w:r w:rsidR="00081099">
        <w:rPr>
          <w:rFonts w:ascii="Times New Roman" w:hAnsi="Times New Roman" w:cs="Times New Roman"/>
          <w:sz w:val="24"/>
          <w:szCs w:val="24"/>
        </w:rPr>
        <w:t>.</w:t>
      </w:r>
      <w:r w:rsidR="003908D9">
        <w:rPr>
          <w:rFonts w:ascii="Times New Roman" w:hAnsi="Times New Roman" w:cs="Times New Roman"/>
          <w:sz w:val="24"/>
          <w:szCs w:val="24"/>
        </w:rPr>
        <w:t xml:space="preserve"> </w:t>
      </w:r>
      <w:r w:rsidR="00FF104B">
        <w:rPr>
          <w:rFonts w:ascii="Times New Roman" w:hAnsi="Times New Roman" w:cs="Times New Roman"/>
          <w:sz w:val="24"/>
          <w:szCs w:val="24"/>
        </w:rPr>
        <w:t xml:space="preserve"> </w:t>
      </w:r>
    </w:p>
    <w:p w14:paraId="01E63D80" w14:textId="77777777" w:rsidR="00A06274" w:rsidRDefault="00A06274" w:rsidP="00222D0A">
      <w:pPr>
        <w:rPr>
          <w:rFonts w:ascii="Times New Roman" w:hAnsi="Times New Roman" w:cs="Times New Roman"/>
          <w:sz w:val="24"/>
          <w:szCs w:val="24"/>
        </w:rPr>
      </w:pPr>
    </w:p>
    <w:p w14:paraId="386B0316" w14:textId="168159B0" w:rsidR="00856691" w:rsidRDefault="00CE2361" w:rsidP="00222D0A">
      <w:pPr>
        <w:rPr>
          <w:rFonts w:ascii="Times New Roman" w:hAnsi="Times New Roman" w:cs="Times New Roman"/>
          <w:sz w:val="24"/>
          <w:szCs w:val="24"/>
        </w:rPr>
      </w:pPr>
      <w:r>
        <w:rPr>
          <w:rFonts w:ascii="Times New Roman" w:hAnsi="Times New Roman" w:cs="Times New Roman"/>
          <w:sz w:val="24"/>
          <w:szCs w:val="24"/>
        </w:rPr>
        <w:t xml:space="preserve">Information about the </w:t>
      </w:r>
      <w:r w:rsidR="00E56FAE">
        <w:rPr>
          <w:rFonts w:ascii="Times New Roman" w:hAnsi="Times New Roman" w:cs="Times New Roman"/>
          <w:sz w:val="24"/>
          <w:szCs w:val="24"/>
        </w:rPr>
        <w:t>availab</w:t>
      </w:r>
      <w:r>
        <w:rPr>
          <w:rFonts w:ascii="Times New Roman" w:hAnsi="Times New Roman" w:cs="Times New Roman"/>
          <w:sz w:val="24"/>
          <w:szCs w:val="24"/>
        </w:rPr>
        <w:t xml:space="preserve">ility of </w:t>
      </w:r>
      <w:r w:rsidR="00E57117">
        <w:rPr>
          <w:rFonts w:ascii="Times New Roman" w:hAnsi="Times New Roman" w:cs="Times New Roman"/>
          <w:sz w:val="24"/>
          <w:szCs w:val="24"/>
        </w:rPr>
        <w:t>the</w:t>
      </w:r>
      <w:r w:rsidR="00E56FAE">
        <w:rPr>
          <w:rFonts w:ascii="Times New Roman" w:hAnsi="Times New Roman" w:cs="Times New Roman"/>
          <w:sz w:val="24"/>
          <w:szCs w:val="24"/>
        </w:rPr>
        <w:t xml:space="preserve"> </w:t>
      </w:r>
      <w:r w:rsidR="000D68C7">
        <w:rPr>
          <w:rFonts w:ascii="Times New Roman" w:hAnsi="Times New Roman" w:cs="Times New Roman"/>
          <w:sz w:val="24"/>
          <w:szCs w:val="24"/>
        </w:rPr>
        <w:t xml:space="preserve">school meal programs </w:t>
      </w:r>
      <w:r w:rsidR="00E56FAE">
        <w:rPr>
          <w:rFonts w:ascii="Times New Roman" w:hAnsi="Times New Roman" w:cs="Times New Roman"/>
          <w:sz w:val="24"/>
          <w:szCs w:val="24"/>
        </w:rPr>
        <w:t xml:space="preserve">and their benefits </w:t>
      </w:r>
      <w:r w:rsidR="00E57117">
        <w:rPr>
          <w:rFonts w:ascii="Times New Roman" w:hAnsi="Times New Roman" w:cs="Times New Roman"/>
          <w:sz w:val="24"/>
          <w:szCs w:val="24"/>
        </w:rPr>
        <w:t xml:space="preserve">may be communicated </w:t>
      </w:r>
      <w:r w:rsidR="00FE6335">
        <w:rPr>
          <w:rFonts w:ascii="Times New Roman" w:hAnsi="Times New Roman" w:cs="Times New Roman"/>
          <w:sz w:val="24"/>
          <w:szCs w:val="24"/>
        </w:rPr>
        <w:t xml:space="preserve">using </w:t>
      </w:r>
      <w:r w:rsidR="00856691">
        <w:rPr>
          <w:rFonts w:ascii="Times New Roman" w:hAnsi="Times New Roman" w:cs="Times New Roman"/>
          <w:sz w:val="24"/>
          <w:szCs w:val="24"/>
        </w:rPr>
        <w:t>a variety of methods</w:t>
      </w:r>
      <w:r w:rsidR="00F76B88">
        <w:rPr>
          <w:rFonts w:ascii="Times New Roman" w:hAnsi="Times New Roman" w:cs="Times New Roman"/>
          <w:sz w:val="24"/>
          <w:szCs w:val="24"/>
        </w:rPr>
        <w:t>,</w:t>
      </w:r>
      <w:r w:rsidR="00856691">
        <w:rPr>
          <w:rFonts w:ascii="Times New Roman" w:hAnsi="Times New Roman" w:cs="Times New Roman"/>
          <w:sz w:val="24"/>
          <w:szCs w:val="24"/>
        </w:rPr>
        <w:t xml:space="preserve"> but the </w:t>
      </w:r>
      <w:r w:rsidR="00E56FAE">
        <w:rPr>
          <w:rFonts w:ascii="Times New Roman" w:hAnsi="Times New Roman" w:cs="Times New Roman"/>
          <w:sz w:val="24"/>
          <w:szCs w:val="24"/>
        </w:rPr>
        <w:t xml:space="preserve">regulation requires </w:t>
      </w:r>
      <w:r w:rsidR="00856691">
        <w:rPr>
          <w:rFonts w:ascii="Times New Roman" w:hAnsi="Times New Roman" w:cs="Times New Roman"/>
          <w:sz w:val="24"/>
          <w:szCs w:val="24"/>
        </w:rPr>
        <w:t>that all families are notified</w:t>
      </w:r>
      <w:r w:rsidR="006C2296">
        <w:rPr>
          <w:rFonts w:ascii="Times New Roman" w:hAnsi="Times New Roman" w:cs="Times New Roman"/>
          <w:sz w:val="24"/>
          <w:szCs w:val="24"/>
        </w:rPr>
        <w:t xml:space="preserve">. This </w:t>
      </w:r>
      <w:r w:rsidR="00E56FAE">
        <w:rPr>
          <w:rFonts w:ascii="Times New Roman" w:hAnsi="Times New Roman" w:cs="Times New Roman"/>
          <w:sz w:val="24"/>
          <w:szCs w:val="24"/>
        </w:rPr>
        <w:t xml:space="preserve">notification </w:t>
      </w:r>
      <w:r w:rsidR="006C2296">
        <w:rPr>
          <w:rFonts w:ascii="Times New Roman" w:hAnsi="Times New Roman" w:cs="Times New Roman"/>
          <w:sz w:val="24"/>
          <w:szCs w:val="24"/>
        </w:rPr>
        <w:t xml:space="preserve">is </w:t>
      </w:r>
      <w:r w:rsidR="00856691">
        <w:rPr>
          <w:rFonts w:ascii="Times New Roman" w:hAnsi="Times New Roman" w:cs="Times New Roman"/>
          <w:sz w:val="24"/>
          <w:szCs w:val="24"/>
        </w:rPr>
        <w:t xml:space="preserve">in addition </w:t>
      </w:r>
      <w:r w:rsidR="00F76B88">
        <w:rPr>
          <w:rFonts w:ascii="Times New Roman" w:hAnsi="Times New Roman" w:cs="Times New Roman"/>
          <w:sz w:val="24"/>
          <w:szCs w:val="24"/>
        </w:rPr>
        <w:t xml:space="preserve">to </w:t>
      </w:r>
      <w:r w:rsidR="00856691">
        <w:rPr>
          <w:rFonts w:ascii="Times New Roman" w:hAnsi="Times New Roman" w:cs="Times New Roman"/>
          <w:sz w:val="24"/>
          <w:szCs w:val="24"/>
        </w:rPr>
        <w:t xml:space="preserve">general releases such as </w:t>
      </w:r>
      <w:r w:rsidR="00944247">
        <w:rPr>
          <w:rFonts w:ascii="Times New Roman" w:hAnsi="Times New Roman" w:cs="Times New Roman"/>
          <w:sz w:val="24"/>
          <w:szCs w:val="24"/>
        </w:rPr>
        <w:t xml:space="preserve">public releases </w:t>
      </w:r>
      <w:r w:rsidR="00856691">
        <w:rPr>
          <w:rFonts w:ascii="Times New Roman" w:hAnsi="Times New Roman" w:cs="Times New Roman"/>
          <w:sz w:val="24"/>
          <w:szCs w:val="24"/>
        </w:rPr>
        <w:t xml:space="preserve">to local media outlets or </w:t>
      </w:r>
      <w:r w:rsidR="00944247">
        <w:rPr>
          <w:rFonts w:ascii="Times New Roman" w:hAnsi="Times New Roman" w:cs="Times New Roman"/>
          <w:sz w:val="24"/>
          <w:szCs w:val="24"/>
        </w:rPr>
        <w:t xml:space="preserve">those posted </w:t>
      </w:r>
      <w:r w:rsidR="00856691">
        <w:rPr>
          <w:rFonts w:ascii="Times New Roman" w:hAnsi="Times New Roman" w:cs="Times New Roman"/>
          <w:sz w:val="24"/>
          <w:szCs w:val="24"/>
        </w:rPr>
        <w:t xml:space="preserve">on </w:t>
      </w:r>
      <w:r w:rsidR="000D68C7">
        <w:rPr>
          <w:rFonts w:ascii="Times New Roman" w:hAnsi="Times New Roman" w:cs="Times New Roman"/>
          <w:sz w:val="24"/>
          <w:szCs w:val="24"/>
        </w:rPr>
        <w:t>school</w:t>
      </w:r>
      <w:r w:rsidR="00856691">
        <w:rPr>
          <w:rFonts w:ascii="Times New Roman" w:hAnsi="Times New Roman" w:cs="Times New Roman"/>
          <w:sz w:val="24"/>
          <w:szCs w:val="24"/>
        </w:rPr>
        <w:t xml:space="preserve"> </w:t>
      </w:r>
      <w:r w:rsidR="00AF6F45">
        <w:rPr>
          <w:rFonts w:ascii="Times New Roman" w:hAnsi="Times New Roman" w:cs="Times New Roman"/>
          <w:sz w:val="24"/>
          <w:szCs w:val="24"/>
        </w:rPr>
        <w:t xml:space="preserve">or </w:t>
      </w:r>
      <w:r w:rsidR="00C65E2B">
        <w:rPr>
          <w:rFonts w:ascii="Times New Roman" w:hAnsi="Times New Roman" w:cs="Times New Roman"/>
          <w:sz w:val="24"/>
          <w:szCs w:val="24"/>
        </w:rPr>
        <w:t>district</w:t>
      </w:r>
      <w:r w:rsidR="00AF6F45">
        <w:rPr>
          <w:rFonts w:ascii="Times New Roman" w:hAnsi="Times New Roman" w:cs="Times New Roman"/>
          <w:sz w:val="24"/>
          <w:szCs w:val="24"/>
        </w:rPr>
        <w:t xml:space="preserve"> </w:t>
      </w:r>
      <w:r w:rsidR="00856691">
        <w:rPr>
          <w:rFonts w:ascii="Times New Roman" w:hAnsi="Times New Roman" w:cs="Times New Roman"/>
          <w:sz w:val="24"/>
          <w:szCs w:val="24"/>
        </w:rPr>
        <w:t>website</w:t>
      </w:r>
      <w:r w:rsidR="000D68C7">
        <w:rPr>
          <w:rFonts w:ascii="Times New Roman" w:hAnsi="Times New Roman" w:cs="Times New Roman"/>
          <w:sz w:val="24"/>
          <w:szCs w:val="24"/>
        </w:rPr>
        <w:t>s</w:t>
      </w:r>
      <w:r w:rsidR="00856691">
        <w:rPr>
          <w:rFonts w:ascii="Times New Roman" w:hAnsi="Times New Roman" w:cs="Times New Roman"/>
          <w:sz w:val="24"/>
          <w:szCs w:val="24"/>
        </w:rPr>
        <w:t xml:space="preserve">. For example, </w:t>
      </w:r>
      <w:r w:rsidR="00C65E2B">
        <w:rPr>
          <w:rFonts w:ascii="Times New Roman" w:hAnsi="Times New Roman" w:cs="Times New Roman"/>
          <w:sz w:val="24"/>
          <w:szCs w:val="24"/>
        </w:rPr>
        <w:t xml:space="preserve">many school districts send </w:t>
      </w:r>
      <w:r w:rsidR="00401FD9">
        <w:rPr>
          <w:rFonts w:ascii="Times New Roman" w:hAnsi="Times New Roman" w:cs="Times New Roman"/>
          <w:sz w:val="24"/>
          <w:szCs w:val="24"/>
        </w:rPr>
        <w:t>t</w:t>
      </w:r>
      <w:r w:rsidR="00944247">
        <w:rPr>
          <w:rFonts w:ascii="Times New Roman" w:hAnsi="Times New Roman" w:cs="Times New Roman"/>
          <w:sz w:val="24"/>
          <w:szCs w:val="24"/>
        </w:rPr>
        <w:t xml:space="preserve">he school meal </w:t>
      </w:r>
      <w:r w:rsidR="00856691">
        <w:rPr>
          <w:rFonts w:ascii="Times New Roman" w:hAnsi="Times New Roman" w:cs="Times New Roman"/>
          <w:sz w:val="24"/>
          <w:szCs w:val="24"/>
        </w:rPr>
        <w:t xml:space="preserve">application and instructions on how to apply in </w:t>
      </w:r>
      <w:r>
        <w:rPr>
          <w:rFonts w:ascii="Times New Roman" w:hAnsi="Times New Roman" w:cs="Times New Roman"/>
          <w:sz w:val="24"/>
          <w:szCs w:val="24"/>
        </w:rPr>
        <w:t xml:space="preserve">a </w:t>
      </w:r>
      <w:r w:rsidR="00856691">
        <w:rPr>
          <w:rFonts w:ascii="Times New Roman" w:hAnsi="Times New Roman" w:cs="Times New Roman"/>
          <w:sz w:val="24"/>
          <w:szCs w:val="24"/>
        </w:rPr>
        <w:t>back</w:t>
      </w:r>
      <w:r w:rsidR="00F76B88">
        <w:rPr>
          <w:rFonts w:ascii="Times New Roman" w:hAnsi="Times New Roman" w:cs="Times New Roman"/>
          <w:sz w:val="24"/>
          <w:szCs w:val="24"/>
        </w:rPr>
        <w:t>-</w:t>
      </w:r>
      <w:r w:rsidR="00856691">
        <w:rPr>
          <w:rFonts w:ascii="Times New Roman" w:hAnsi="Times New Roman" w:cs="Times New Roman"/>
          <w:sz w:val="24"/>
          <w:szCs w:val="24"/>
        </w:rPr>
        <w:t>to</w:t>
      </w:r>
      <w:r w:rsidR="00F76B88">
        <w:rPr>
          <w:rFonts w:ascii="Times New Roman" w:hAnsi="Times New Roman" w:cs="Times New Roman"/>
          <w:sz w:val="24"/>
          <w:szCs w:val="24"/>
        </w:rPr>
        <w:t>-</w:t>
      </w:r>
      <w:r w:rsidR="00856691">
        <w:rPr>
          <w:rFonts w:ascii="Times New Roman" w:hAnsi="Times New Roman" w:cs="Times New Roman"/>
          <w:sz w:val="24"/>
          <w:szCs w:val="24"/>
        </w:rPr>
        <w:t xml:space="preserve">school packet mailed to </w:t>
      </w:r>
      <w:r w:rsidR="00AB446C">
        <w:rPr>
          <w:rFonts w:ascii="Times New Roman" w:hAnsi="Times New Roman" w:cs="Times New Roman"/>
          <w:sz w:val="24"/>
          <w:szCs w:val="24"/>
        </w:rPr>
        <w:t>families</w:t>
      </w:r>
      <w:r w:rsidR="00856691">
        <w:rPr>
          <w:rFonts w:ascii="Times New Roman" w:hAnsi="Times New Roman" w:cs="Times New Roman"/>
          <w:sz w:val="24"/>
          <w:szCs w:val="24"/>
        </w:rPr>
        <w:t xml:space="preserve">. </w:t>
      </w:r>
      <w:r w:rsidR="00E56FAE">
        <w:rPr>
          <w:rFonts w:ascii="Times New Roman" w:hAnsi="Times New Roman" w:cs="Times New Roman"/>
          <w:sz w:val="24"/>
          <w:szCs w:val="24"/>
        </w:rPr>
        <w:t>Consistent with t</w:t>
      </w:r>
      <w:r w:rsidR="00856691">
        <w:rPr>
          <w:rFonts w:ascii="Times New Roman" w:hAnsi="Times New Roman" w:cs="Times New Roman"/>
          <w:sz w:val="24"/>
          <w:szCs w:val="24"/>
        </w:rPr>
        <w:t>his long-established pr</w:t>
      </w:r>
      <w:r w:rsidR="00E56FAE">
        <w:rPr>
          <w:rFonts w:ascii="Times New Roman" w:hAnsi="Times New Roman" w:cs="Times New Roman"/>
          <w:sz w:val="24"/>
          <w:szCs w:val="24"/>
        </w:rPr>
        <w:t>actice,</w:t>
      </w:r>
      <w:r w:rsidR="00856691">
        <w:rPr>
          <w:rFonts w:ascii="Times New Roman" w:hAnsi="Times New Roman" w:cs="Times New Roman"/>
          <w:sz w:val="24"/>
          <w:szCs w:val="24"/>
        </w:rPr>
        <w:t xml:space="preserve"> </w:t>
      </w:r>
      <w:r w:rsidR="00E56FAE">
        <w:rPr>
          <w:rFonts w:ascii="Times New Roman" w:hAnsi="Times New Roman" w:cs="Times New Roman"/>
          <w:sz w:val="24"/>
          <w:szCs w:val="24"/>
        </w:rPr>
        <w:t xml:space="preserve">stakeholder </w:t>
      </w:r>
      <w:r w:rsidR="00856691">
        <w:rPr>
          <w:rFonts w:ascii="Times New Roman" w:hAnsi="Times New Roman" w:cs="Times New Roman"/>
          <w:sz w:val="24"/>
          <w:szCs w:val="24"/>
        </w:rPr>
        <w:t xml:space="preserve">feedback indicated that many </w:t>
      </w:r>
      <w:r w:rsidR="00D176F5">
        <w:rPr>
          <w:rFonts w:ascii="Times New Roman" w:hAnsi="Times New Roman" w:cs="Times New Roman"/>
          <w:sz w:val="24"/>
          <w:szCs w:val="24"/>
        </w:rPr>
        <w:t xml:space="preserve">SFAs also </w:t>
      </w:r>
      <w:r w:rsidR="00F76B88">
        <w:rPr>
          <w:rFonts w:ascii="Times New Roman" w:hAnsi="Times New Roman" w:cs="Times New Roman"/>
          <w:sz w:val="24"/>
          <w:szCs w:val="24"/>
        </w:rPr>
        <w:t xml:space="preserve">use </w:t>
      </w:r>
      <w:r w:rsidR="00D176F5">
        <w:rPr>
          <w:rFonts w:ascii="Times New Roman" w:hAnsi="Times New Roman" w:cs="Times New Roman"/>
          <w:sz w:val="24"/>
          <w:szCs w:val="24"/>
        </w:rPr>
        <w:t xml:space="preserve">existing notification methods to </w:t>
      </w:r>
      <w:r w:rsidR="00E56FAE">
        <w:rPr>
          <w:rFonts w:ascii="Times New Roman" w:hAnsi="Times New Roman" w:cs="Times New Roman"/>
          <w:sz w:val="24"/>
          <w:szCs w:val="24"/>
        </w:rPr>
        <w:t>communicate their meal charge polic</w:t>
      </w:r>
      <w:r w:rsidR="00AF6F45">
        <w:rPr>
          <w:rFonts w:ascii="Times New Roman" w:hAnsi="Times New Roman" w:cs="Times New Roman"/>
          <w:sz w:val="24"/>
          <w:szCs w:val="24"/>
        </w:rPr>
        <w:t>ies</w:t>
      </w:r>
      <w:r w:rsidR="00E56FAE">
        <w:rPr>
          <w:rFonts w:ascii="Times New Roman" w:hAnsi="Times New Roman" w:cs="Times New Roman"/>
          <w:sz w:val="24"/>
          <w:szCs w:val="24"/>
        </w:rPr>
        <w:t xml:space="preserve"> to </w:t>
      </w:r>
      <w:r w:rsidR="00D176F5">
        <w:rPr>
          <w:rFonts w:ascii="Times New Roman" w:hAnsi="Times New Roman" w:cs="Times New Roman"/>
          <w:sz w:val="24"/>
          <w:szCs w:val="24"/>
        </w:rPr>
        <w:t>parents</w:t>
      </w:r>
      <w:r w:rsidR="00E56FAE">
        <w:rPr>
          <w:rFonts w:ascii="Times New Roman" w:hAnsi="Times New Roman" w:cs="Times New Roman"/>
          <w:sz w:val="24"/>
          <w:szCs w:val="24"/>
        </w:rPr>
        <w:t>,</w:t>
      </w:r>
      <w:r w:rsidR="00AF6F45">
        <w:rPr>
          <w:rFonts w:ascii="Times New Roman" w:hAnsi="Times New Roman" w:cs="Times New Roman"/>
          <w:sz w:val="24"/>
          <w:szCs w:val="24"/>
        </w:rPr>
        <w:t xml:space="preserve"> </w:t>
      </w:r>
      <w:r w:rsidR="00D176F5">
        <w:rPr>
          <w:rFonts w:ascii="Times New Roman" w:hAnsi="Times New Roman" w:cs="Times New Roman"/>
          <w:sz w:val="24"/>
          <w:szCs w:val="24"/>
        </w:rPr>
        <w:t>guardians</w:t>
      </w:r>
      <w:r w:rsidR="00E56FAE">
        <w:rPr>
          <w:rFonts w:ascii="Times New Roman" w:hAnsi="Times New Roman" w:cs="Times New Roman"/>
          <w:sz w:val="24"/>
          <w:szCs w:val="24"/>
        </w:rPr>
        <w:t xml:space="preserve">, and </w:t>
      </w:r>
      <w:r w:rsidR="00D176F5">
        <w:rPr>
          <w:rFonts w:ascii="Times New Roman" w:hAnsi="Times New Roman" w:cs="Times New Roman"/>
          <w:sz w:val="24"/>
          <w:szCs w:val="24"/>
        </w:rPr>
        <w:t xml:space="preserve">students. </w:t>
      </w:r>
      <w:r w:rsidR="00856691">
        <w:rPr>
          <w:rFonts w:ascii="Times New Roman" w:hAnsi="Times New Roman" w:cs="Times New Roman"/>
          <w:sz w:val="24"/>
          <w:szCs w:val="24"/>
        </w:rPr>
        <w:t xml:space="preserve"> </w:t>
      </w:r>
      <w:r w:rsidR="003D0D1A">
        <w:rPr>
          <w:rFonts w:ascii="Times New Roman" w:hAnsi="Times New Roman" w:cs="Times New Roman"/>
          <w:sz w:val="24"/>
          <w:szCs w:val="24"/>
        </w:rPr>
        <w:t xml:space="preserve">  </w:t>
      </w:r>
    </w:p>
    <w:p w14:paraId="781A1AEA" w14:textId="77777777" w:rsidR="00856691" w:rsidRDefault="00856691" w:rsidP="00222D0A">
      <w:pPr>
        <w:rPr>
          <w:rFonts w:ascii="Times New Roman" w:hAnsi="Times New Roman" w:cs="Times New Roman"/>
          <w:sz w:val="24"/>
          <w:szCs w:val="24"/>
        </w:rPr>
      </w:pPr>
    </w:p>
    <w:p w14:paraId="7A623C54" w14:textId="02B71BEE" w:rsidR="006E2981" w:rsidRDefault="003D0D1A" w:rsidP="00222D0A">
      <w:pPr>
        <w:rPr>
          <w:rFonts w:ascii="Times New Roman" w:hAnsi="Times New Roman" w:cs="Times New Roman"/>
          <w:sz w:val="24"/>
          <w:szCs w:val="24"/>
        </w:rPr>
      </w:pPr>
      <w:r>
        <w:rPr>
          <w:rFonts w:ascii="Times New Roman" w:hAnsi="Times New Roman" w:cs="Times New Roman"/>
          <w:sz w:val="24"/>
          <w:szCs w:val="24"/>
        </w:rPr>
        <w:t>Based on th</w:t>
      </w:r>
      <w:r w:rsidR="006C2296">
        <w:rPr>
          <w:rFonts w:ascii="Times New Roman" w:hAnsi="Times New Roman" w:cs="Times New Roman"/>
          <w:sz w:val="24"/>
          <w:szCs w:val="24"/>
        </w:rPr>
        <w:t>e</w:t>
      </w:r>
      <w:r>
        <w:rPr>
          <w:rFonts w:ascii="Times New Roman" w:hAnsi="Times New Roman" w:cs="Times New Roman"/>
          <w:sz w:val="24"/>
          <w:szCs w:val="24"/>
        </w:rPr>
        <w:t>s</w:t>
      </w:r>
      <w:r w:rsidR="006C2296">
        <w:rPr>
          <w:rFonts w:ascii="Times New Roman" w:hAnsi="Times New Roman" w:cs="Times New Roman"/>
          <w:sz w:val="24"/>
          <w:szCs w:val="24"/>
        </w:rPr>
        <w:t>e</w:t>
      </w:r>
      <w:r>
        <w:rPr>
          <w:rFonts w:ascii="Times New Roman" w:hAnsi="Times New Roman" w:cs="Times New Roman"/>
          <w:sz w:val="24"/>
          <w:szCs w:val="24"/>
        </w:rPr>
        <w:t xml:space="preserve"> </w:t>
      </w:r>
      <w:r w:rsidR="00D176F5">
        <w:rPr>
          <w:rFonts w:ascii="Times New Roman" w:hAnsi="Times New Roman" w:cs="Times New Roman"/>
          <w:sz w:val="24"/>
          <w:szCs w:val="24"/>
        </w:rPr>
        <w:t>provision</w:t>
      </w:r>
      <w:r w:rsidR="006C2296">
        <w:rPr>
          <w:rFonts w:ascii="Times New Roman" w:hAnsi="Times New Roman" w:cs="Times New Roman"/>
          <w:sz w:val="24"/>
          <w:szCs w:val="24"/>
        </w:rPr>
        <w:t>s</w:t>
      </w:r>
      <w:r>
        <w:rPr>
          <w:rFonts w:ascii="Times New Roman" w:hAnsi="Times New Roman" w:cs="Times New Roman"/>
          <w:sz w:val="24"/>
          <w:szCs w:val="24"/>
        </w:rPr>
        <w:t xml:space="preserve">, </w:t>
      </w:r>
      <w:r w:rsidR="00E56FAE">
        <w:rPr>
          <w:rFonts w:ascii="Times New Roman" w:hAnsi="Times New Roman" w:cs="Times New Roman"/>
          <w:sz w:val="24"/>
          <w:szCs w:val="24"/>
        </w:rPr>
        <w:t xml:space="preserve">and consistent with key stakeholders’ current practices, </w:t>
      </w:r>
      <w:r>
        <w:rPr>
          <w:rFonts w:ascii="Times New Roman" w:hAnsi="Times New Roman" w:cs="Times New Roman"/>
          <w:sz w:val="24"/>
          <w:szCs w:val="24"/>
        </w:rPr>
        <w:t xml:space="preserve">FNS </w:t>
      </w:r>
      <w:r w:rsidR="00F76B88">
        <w:rPr>
          <w:rFonts w:ascii="Times New Roman" w:hAnsi="Times New Roman" w:cs="Times New Roman"/>
          <w:sz w:val="24"/>
          <w:szCs w:val="24"/>
        </w:rPr>
        <w:t xml:space="preserve">has </w:t>
      </w:r>
      <w:r w:rsidR="00856691">
        <w:rPr>
          <w:rFonts w:ascii="Times New Roman" w:hAnsi="Times New Roman" w:cs="Times New Roman"/>
          <w:sz w:val="24"/>
          <w:szCs w:val="24"/>
        </w:rPr>
        <w:t>determined t</w:t>
      </w:r>
      <w:r w:rsidR="006C2296">
        <w:rPr>
          <w:rFonts w:ascii="Times New Roman" w:hAnsi="Times New Roman" w:cs="Times New Roman"/>
          <w:sz w:val="24"/>
          <w:szCs w:val="24"/>
        </w:rPr>
        <w:t>hat students and their parents</w:t>
      </w:r>
      <w:r w:rsidR="00E56FAE">
        <w:rPr>
          <w:rFonts w:ascii="Times New Roman" w:hAnsi="Times New Roman" w:cs="Times New Roman"/>
          <w:sz w:val="24"/>
          <w:szCs w:val="24"/>
        </w:rPr>
        <w:t xml:space="preserve"> </w:t>
      </w:r>
      <w:r w:rsidR="00AB446C">
        <w:rPr>
          <w:rFonts w:ascii="Times New Roman" w:hAnsi="Times New Roman" w:cs="Times New Roman"/>
          <w:sz w:val="24"/>
          <w:szCs w:val="24"/>
        </w:rPr>
        <w:t xml:space="preserve">or </w:t>
      </w:r>
      <w:r w:rsidR="006C2296">
        <w:rPr>
          <w:rFonts w:ascii="Times New Roman" w:hAnsi="Times New Roman" w:cs="Times New Roman"/>
          <w:sz w:val="24"/>
          <w:szCs w:val="24"/>
        </w:rPr>
        <w:t xml:space="preserve">guardians also must be informed about how students who pay the full or reduced price cost of a reimbursable meal are impacted by having insufficient funds on hand or in their account to purchase a meal. Therefore, </w:t>
      </w:r>
      <w:r w:rsidR="00C65E2B">
        <w:rPr>
          <w:rFonts w:ascii="Times New Roman" w:hAnsi="Times New Roman" w:cs="Times New Roman"/>
          <w:sz w:val="24"/>
          <w:szCs w:val="24"/>
        </w:rPr>
        <w:t xml:space="preserve">no later than July 1, 2017, </w:t>
      </w:r>
      <w:r w:rsidR="006C2296">
        <w:rPr>
          <w:rFonts w:ascii="Times New Roman" w:hAnsi="Times New Roman" w:cs="Times New Roman"/>
          <w:sz w:val="24"/>
          <w:szCs w:val="24"/>
        </w:rPr>
        <w:t xml:space="preserve">all </w:t>
      </w:r>
      <w:r w:rsidR="00CE2361">
        <w:rPr>
          <w:rFonts w:ascii="Times New Roman" w:hAnsi="Times New Roman" w:cs="Times New Roman"/>
          <w:sz w:val="24"/>
          <w:szCs w:val="24"/>
        </w:rPr>
        <w:t xml:space="preserve">SFAs </w:t>
      </w:r>
      <w:r w:rsidR="006C2296">
        <w:rPr>
          <w:rFonts w:ascii="Times New Roman" w:hAnsi="Times New Roman" w:cs="Times New Roman"/>
          <w:sz w:val="24"/>
          <w:szCs w:val="24"/>
        </w:rPr>
        <w:t xml:space="preserve">operating </w:t>
      </w:r>
      <w:r w:rsidR="00AF6F45">
        <w:rPr>
          <w:rFonts w:ascii="Times New Roman" w:hAnsi="Times New Roman" w:cs="Times New Roman"/>
          <w:sz w:val="24"/>
          <w:szCs w:val="24"/>
        </w:rPr>
        <w:t>NSLP and/or SBP</w:t>
      </w:r>
      <w:r w:rsidR="006C2296">
        <w:rPr>
          <w:rFonts w:ascii="Times New Roman" w:hAnsi="Times New Roman" w:cs="Times New Roman"/>
          <w:sz w:val="24"/>
          <w:szCs w:val="24"/>
        </w:rPr>
        <w:t xml:space="preserve"> must have a written </w:t>
      </w:r>
      <w:r w:rsidR="00574090">
        <w:rPr>
          <w:rFonts w:ascii="Times New Roman" w:hAnsi="Times New Roman" w:cs="Times New Roman"/>
          <w:sz w:val="24"/>
          <w:szCs w:val="24"/>
        </w:rPr>
        <w:t xml:space="preserve">and clearly communicated </w:t>
      </w:r>
      <w:r w:rsidR="006C2296">
        <w:rPr>
          <w:rFonts w:ascii="Times New Roman" w:hAnsi="Times New Roman" w:cs="Times New Roman"/>
          <w:sz w:val="24"/>
          <w:szCs w:val="24"/>
        </w:rPr>
        <w:t>meal charge policy</w:t>
      </w:r>
      <w:r w:rsidR="00073E61">
        <w:rPr>
          <w:rFonts w:ascii="Times New Roman" w:hAnsi="Times New Roman" w:cs="Times New Roman"/>
          <w:sz w:val="24"/>
          <w:szCs w:val="24"/>
        </w:rPr>
        <w:t xml:space="preserve"> in order to </w:t>
      </w:r>
      <w:r w:rsidR="00F76B88">
        <w:rPr>
          <w:rFonts w:ascii="Times New Roman" w:hAnsi="Times New Roman" w:cs="Times New Roman"/>
          <w:sz w:val="24"/>
          <w:szCs w:val="24"/>
        </w:rPr>
        <w:t xml:space="preserve">ensure a </w:t>
      </w:r>
      <w:r w:rsidR="00FF104B">
        <w:rPr>
          <w:rFonts w:ascii="Times New Roman" w:hAnsi="Times New Roman" w:cs="Times New Roman"/>
          <w:sz w:val="24"/>
          <w:szCs w:val="24"/>
        </w:rPr>
        <w:t xml:space="preserve">consistent and transparent </w:t>
      </w:r>
      <w:r w:rsidR="00F76B88">
        <w:rPr>
          <w:rFonts w:ascii="Times New Roman" w:hAnsi="Times New Roman" w:cs="Times New Roman"/>
          <w:sz w:val="24"/>
          <w:szCs w:val="24"/>
        </w:rPr>
        <w:t>approach to this issue</w:t>
      </w:r>
      <w:r w:rsidR="00FF104B">
        <w:rPr>
          <w:rFonts w:ascii="Times New Roman" w:hAnsi="Times New Roman" w:cs="Times New Roman"/>
          <w:sz w:val="24"/>
          <w:szCs w:val="24"/>
        </w:rPr>
        <w:t>.</w:t>
      </w:r>
      <w:r w:rsidR="00894194">
        <w:rPr>
          <w:rFonts w:ascii="Times New Roman" w:hAnsi="Times New Roman" w:cs="Times New Roman"/>
          <w:sz w:val="24"/>
          <w:szCs w:val="24"/>
        </w:rPr>
        <w:t xml:space="preserve"> Policies developed at the SFA level must be provided to the State agency during the Administrative Review.  </w:t>
      </w:r>
      <w:r w:rsidR="00FF104B">
        <w:rPr>
          <w:rFonts w:ascii="Times New Roman" w:hAnsi="Times New Roman" w:cs="Times New Roman"/>
          <w:sz w:val="24"/>
          <w:szCs w:val="24"/>
        </w:rPr>
        <w:t xml:space="preserve"> </w:t>
      </w:r>
    </w:p>
    <w:p w14:paraId="1F2B155B" w14:textId="77777777" w:rsidR="006E2981" w:rsidRDefault="006E2981" w:rsidP="00222D0A">
      <w:pPr>
        <w:rPr>
          <w:rFonts w:ascii="Times New Roman" w:hAnsi="Times New Roman" w:cs="Times New Roman"/>
          <w:sz w:val="24"/>
          <w:szCs w:val="24"/>
        </w:rPr>
      </w:pPr>
    </w:p>
    <w:p w14:paraId="2E5BF713" w14:textId="6D965FB9" w:rsidR="00222D0A" w:rsidRPr="00D7192D" w:rsidRDefault="00222D0A" w:rsidP="00222D0A">
      <w:pPr>
        <w:rPr>
          <w:rFonts w:ascii="Times New Roman" w:hAnsi="Times New Roman" w:cs="Times New Roman"/>
          <w:b/>
          <w:sz w:val="24"/>
          <w:szCs w:val="24"/>
        </w:rPr>
      </w:pPr>
      <w:r>
        <w:rPr>
          <w:rFonts w:ascii="Times New Roman" w:hAnsi="Times New Roman" w:cs="Times New Roman"/>
          <w:b/>
          <w:sz w:val="24"/>
          <w:szCs w:val="24"/>
        </w:rPr>
        <w:t xml:space="preserve">Meal Charge Policy </w:t>
      </w:r>
      <w:r w:rsidR="00C65E2B">
        <w:rPr>
          <w:rFonts w:ascii="Times New Roman" w:hAnsi="Times New Roman" w:cs="Times New Roman"/>
          <w:b/>
          <w:sz w:val="24"/>
          <w:szCs w:val="24"/>
        </w:rPr>
        <w:t>Considerations</w:t>
      </w:r>
    </w:p>
    <w:p w14:paraId="192271A4" w14:textId="052742FC" w:rsidR="004B4C87" w:rsidRDefault="00222D0A" w:rsidP="00222D0A">
      <w:pPr>
        <w:rPr>
          <w:rFonts w:ascii="Times New Roman" w:hAnsi="Times New Roman" w:cs="Times New Roman"/>
          <w:sz w:val="24"/>
          <w:szCs w:val="24"/>
        </w:rPr>
      </w:pPr>
      <w:r>
        <w:rPr>
          <w:rFonts w:ascii="Times New Roman" w:hAnsi="Times New Roman" w:cs="Times New Roman"/>
          <w:sz w:val="24"/>
          <w:szCs w:val="24"/>
        </w:rPr>
        <w:t xml:space="preserve">State agencies and </w:t>
      </w:r>
      <w:r w:rsidR="00CE2361">
        <w:rPr>
          <w:rFonts w:ascii="Times New Roman" w:hAnsi="Times New Roman" w:cs="Times New Roman"/>
          <w:sz w:val="24"/>
          <w:szCs w:val="24"/>
        </w:rPr>
        <w:t xml:space="preserve">SFAs </w:t>
      </w:r>
      <w:r>
        <w:rPr>
          <w:rFonts w:ascii="Times New Roman" w:hAnsi="Times New Roman" w:cs="Times New Roman"/>
          <w:sz w:val="24"/>
          <w:szCs w:val="24"/>
        </w:rPr>
        <w:t xml:space="preserve">have discretion in developing the specifics of </w:t>
      </w:r>
      <w:r w:rsidR="00144E7A">
        <w:rPr>
          <w:rFonts w:ascii="Times New Roman" w:hAnsi="Times New Roman" w:cs="Times New Roman"/>
          <w:sz w:val="24"/>
          <w:szCs w:val="24"/>
        </w:rPr>
        <w:t xml:space="preserve">individual </w:t>
      </w:r>
      <w:r>
        <w:rPr>
          <w:rFonts w:ascii="Times New Roman" w:hAnsi="Times New Roman" w:cs="Times New Roman"/>
          <w:sz w:val="24"/>
          <w:szCs w:val="24"/>
        </w:rPr>
        <w:t>poli</w:t>
      </w:r>
      <w:r w:rsidR="00144E7A">
        <w:rPr>
          <w:rFonts w:ascii="Times New Roman" w:hAnsi="Times New Roman" w:cs="Times New Roman"/>
          <w:sz w:val="24"/>
          <w:szCs w:val="24"/>
        </w:rPr>
        <w:t>cies</w:t>
      </w:r>
      <w:r w:rsidR="004B4C87">
        <w:rPr>
          <w:rFonts w:ascii="Times New Roman" w:hAnsi="Times New Roman" w:cs="Times New Roman"/>
          <w:sz w:val="24"/>
          <w:szCs w:val="24"/>
        </w:rPr>
        <w:t xml:space="preserve"> including the level at which the policy is developed. Some State agencies may choose to develop a State-level meal charge policy</w:t>
      </w:r>
      <w:r w:rsidR="00574090">
        <w:rPr>
          <w:rFonts w:ascii="Times New Roman" w:hAnsi="Times New Roman" w:cs="Times New Roman"/>
          <w:sz w:val="24"/>
          <w:szCs w:val="24"/>
        </w:rPr>
        <w:t xml:space="preserve"> to be implemented by all </w:t>
      </w:r>
      <w:r w:rsidR="00E57117">
        <w:rPr>
          <w:rFonts w:ascii="Times New Roman" w:hAnsi="Times New Roman" w:cs="Times New Roman"/>
          <w:sz w:val="24"/>
          <w:szCs w:val="24"/>
        </w:rPr>
        <w:t xml:space="preserve">SFAs </w:t>
      </w:r>
      <w:r w:rsidR="002352D4">
        <w:rPr>
          <w:rFonts w:ascii="Times New Roman" w:hAnsi="Times New Roman" w:cs="Times New Roman"/>
          <w:sz w:val="24"/>
          <w:szCs w:val="24"/>
        </w:rPr>
        <w:t xml:space="preserve">operating the NSLP and SBP </w:t>
      </w:r>
      <w:r w:rsidR="00574090">
        <w:rPr>
          <w:rFonts w:ascii="Times New Roman" w:hAnsi="Times New Roman" w:cs="Times New Roman"/>
          <w:sz w:val="24"/>
          <w:szCs w:val="24"/>
        </w:rPr>
        <w:t>throughout the State</w:t>
      </w:r>
      <w:r w:rsidR="004B4C87">
        <w:rPr>
          <w:rFonts w:ascii="Times New Roman" w:hAnsi="Times New Roman" w:cs="Times New Roman"/>
          <w:sz w:val="24"/>
          <w:szCs w:val="24"/>
        </w:rPr>
        <w:t xml:space="preserve">. </w:t>
      </w:r>
      <w:r w:rsidR="00574090">
        <w:rPr>
          <w:rFonts w:ascii="Times New Roman" w:hAnsi="Times New Roman" w:cs="Times New Roman"/>
          <w:sz w:val="24"/>
          <w:szCs w:val="24"/>
        </w:rPr>
        <w:t xml:space="preserve">If the State agency does not develop a State-level </w:t>
      </w:r>
      <w:r w:rsidR="00FB4B7B">
        <w:rPr>
          <w:rFonts w:ascii="Times New Roman" w:hAnsi="Times New Roman" w:cs="Times New Roman"/>
          <w:sz w:val="24"/>
          <w:szCs w:val="24"/>
        </w:rPr>
        <w:br/>
      </w:r>
      <w:r w:rsidR="00FB4B7B">
        <w:rPr>
          <w:rFonts w:ascii="Times New Roman" w:hAnsi="Times New Roman" w:cs="Times New Roman"/>
          <w:sz w:val="24"/>
          <w:szCs w:val="24"/>
        </w:rPr>
        <w:br/>
      </w:r>
      <w:r w:rsidR="00574090">
        <w:rPr>
          <w:rFonts w:ascii="Times New Roman" w:hAnsi="Times New Roman" w:cs="Times New Roman"/>
          <w:sz w:val="24"/>
          <w:szCs w:val="24"/>
        </w:rPr>
        <w:lastRenderedPageBreak/>
        <w:t xml:space="preserve">policy, </w:t>
      </w:r>
      <w:r w:rsidR="00CE2361">
        <w:rPr>
          <w:rFonts w:ascii="Times New Roman" w:hAnsi="Times New Roman" w:cs="Times New Roman"/>
          <w:sz w:val="24"/>
          <w:szCs w:val="24"/>
        </w:rPr>
        <w:t xml:space="preserve">SFAs </w:t>
      </w:r>
      <w:r w:rsidR="00574090">
        <w:rPr>
          <w:rFonts w:ascii="Times New Roman" w:hAnsi="Times New Roman" w:cs="Times New Roman"/>
          <w:sz w:val="24"/>
          <w:szCs w:val="24"/>
        </w:rPr>
        <w:t xml:space="preserve">must develop </w:t>
      </w:r>
      <w:r w:rsidR="00D136EB">
        <w:rPr>
          <w:rFonts w:ascii="Times New Roman" w:hAnsi="Times New Roman" w:cs="Times New Roman"/>
          <w:sz w:val="24"/>
          <w:szCs w:val="24"/>
        </w:rPr>
        <w:t xml:space="preserve">and implement </w:t>
      </w:r>
      <w:r w:rsidR="00574090">
        <w:rPr>
          <w:rFonts w:ascii="Times New Roman" w:hAnsi="Times New Roman" w:cs="Times New Roman"/>
          <w:sz w:val="24"/>
          <w:szCs w:val="24"/>
        </w:rPr>
        <w:t xml:space="preserve">an </w:t>
      </w:r>
      <w:r w:rsidR="00CE2361">
        <w:rPr>
          <w:rFonts w:ascii="Times New Roman" w:hAnsi="Times New Roman" w:cs="Times New Roman"/>
          <w:sz w:val="24"/>
          <w:szCs w:val="24"/>
        </w:rPr>
        <w:t>SF</w:t>
      </w:r>
      <w:r w:rsidR="00574090">
        <w:rPr>
          <w:rFonts w:ascii="Times New Roman" w:hAnsi="Times New Roman" w:cs="Times New Roman"/>
          <w:sz w:val="24"/>
          <w:szCs w:val="24"/>
        </w:rPr>
        <w:t>A-level policy</w:t>
      </w:r>
      <w:r w:rsidR="002352D4">
        <w:rPr>
          <w:rFonts w:ascii="Times New Roman" w:hAnsi="Times New Roman" w:cs="Times New Roman"/>
          <w:sz w:val="24"/>
          <w:szCs w:val="24"/>
        </w:rPr>
        <w:t xml:space="preserve"> for each school operating the NSLP and SBP</w:t>
      </w:r>
      <w:r w:rsidR="00BF12AB">
        <w:rPr>
          <w:rFonts w:ascii="Times New Roman" w:hAnsi="Times New Roman" w:cs="Times New Roman"/>
          <w:sz w:val="24"/>
          <w:szCs w:val="24"/>
        </w:rPr>
        <w:t xml:space="preserve">. </w:t>
      </w:r>
      <w:r w:rsidR="0018773D">
        <w:rPr>
          <w:rFonts w:ascii="Times New Roman" w:hAnsi="Times New Roman" w:cs="Times New Roman"/>
          <w:sz w:val="24"/>
          <w:szCs w:val="24"/>
        </w:rPr>
        <w:t xml:space="preserve">While the policy is developed at the </w:t>
      </w:r>
      <w:r w:rsidR="00C65E2B">
        <w:rPr>
          <w:rFonts w:ascii="Times New Roman" w:hAnsi="Times New Roman" w:cs="Times New Roman"/>
          <w:sz w:val="24"/>
          <w:szCs w:val="24"/>
        </w:rPr>
        <w:t xml:space="preserve">State or </w:t>
      </w:r>
      <w:r w:rsidR="0018773D">
        <w:rPr>
          <w:rFonts w:ascii="Times New Roman" w:hAnsi="Times New Roman" w:cs="Times New Roman"/>
          <w:sz w:val="24"/>
          <w:szCs w:val="24"/>
        </w:rPr>
        <w:t>SFA-level</w:t>
      </w:r>
      <w:r w:rsidR="00C65E2B">
        <w:rPr>
          <w:rFonts w:ascii="Times New Roman" w:hAnsi="Times New Roman" w:cs="Times New Roman"/>
          <w:sz w:val="24"/>
          <w:szCs w:val="24"/>
        </w:rPr>
        <w:t>,</w:t>
      </w:r>
      <w:r w:rsidR="0018773D">
        <w:rPr>
          <w:rFonts w:ascii="Times New Roman" w:hAnsi="Times New Roman" w:cs="Times New Roman"/>
          <w:sz w:val="24"/>
          <w:szCs w:val="24"/>
        </w:rPr>
        <w:t xml:space="preserve"> the </w:t>
      </w:r>
      <w:r w:rsidR="00C65E2B">
        <w:rPr>
          <w:rFonts w:ascii="Times New Roman" w:hAnsi="Times New Roman" w:cs="Times New Roman"/>
          <w:sz w:val="24"/>
          <w:szCs w:val="24"/>
        </w:rPr>
        <w:t xml:space="preserve">policy </w:t>
      </w:r>
      <w:r w:rsidR="0018773D">
        <w:rPr>
          <w:rFonts w:ascii="Times New Roman" w:hAnsi="Times New Roman" w:cs="Times New Roman"/>
          <w:sz w:val="24"/>
          <w:szCs w:val="24"/>
        </w:rPr>
        <w:t xml:space="preserve">may </w:t>
      </w:r>
      <w:r w:rsidR="00C65E2B">
        <w:rPr>
          <w:rFonts w:ascii="Times New Roman" w:hAnsi="Times New Roman" w:cs="Times New Roman"/>
          <w:sz w:val="24"/>
          <w:szCs w:val="24"/>
        </w:rPr>
        <w:t xml:space="preserve">vary </w:t>
      </w:r>
      <w:r w:rsidR="0018773D">
        <w:rPr>
          <w:rFonts w:ascii="Times New Roman" w:hAnsi="Times New Roman" w:cs="Times New Roman"/>
          <w:sz w:val="24"/>
          <w:szCs w:val="24"/>
        </w:rPr>
        <w:t>for elementary, middle</w:t>
      </w:r>
      <w:r w:rsidR="00C65E2B">
        <w:rPr>
          <w:rFonts w:ascii="Times New Roman" w:hAnsi="Times New Roman" w:cs="Times New Roman"/>
          <w:sz w:val="24"/>
          <w:szCs w:val="24"/>
        </w:rPr>
        <w:t>,</w:t>
      </w:r>
      <w:r w:rsidR="0018773D">
        <w:rPr>
          <w:rFonts w:ascii="Times New Roman" w:hAnsi="Times New Roman" w:cs="Times New Roman"/>
          <w:sz w:val="24"/>
          <w:szCs w:val="24"/>
        </w:rPr>
        <w:t xml:space="preserve"> and high schools, as discussed below</w:t>
      </w:r>
      <w:r w:rsidR="00C65E2B">
        <w:rPr>
          <w:rFonts w:ascii="Times New Roman" w:hAnsi="Times New Roman" w:cs="Times New Roman"/>
          <w:sz w:val="24"/>
          <w:szCs w:val="24"/>
        </w:rPr>
        <w:t>.</w:t>
      </w:r>
    </w:p>
    <w:p w14:paraId="78B3F275" w14:textId="77777777" w:rsidR="00604F46" w:rsidRDefault="00604F46" w:rsidP="00222D0A">
      <w:pPr>
        <w:rPr>
          <w:rFonts w:ascii="Times New Roman" w:hAnsi="Times New Roman" w:cs="Times New Roman"/>
          <w:sz w:val="24"/>
          <w:szCs w:val="24"/>
        </w:rPr>
      </w:pPr>
    </w:p>
    <w:p w14:paraId="40B01ADB" w14:textId="2D801B90" w:rsidR="008774EF" w:rsidRDefault="00BF12AB" w:rsidP="00222D0A">
      <w:pPr>
        <w:rPr>
          <w:rFonts w:ascii="Times New Roman" w:hAnsi="Times New Roman" w:cs="Times New Roman"/>
          <w:sz w:val="24"/>
          <w:szCs w:val="24"/>
        </w:rPr>
      </w:pPr>
      <w:r>
        <w:rPr>
          <w:rFonts w:ascii="Times New Roman" w:hAnsi="Times New Roman" w:cs="Times New Roman"/>
          <w:sz w:val="24"/>
          <w:szCs w:val="24"/>
        </w:rPr>
        <w:t xml:space="preserve">In developing a meal charge policy, </w:t>
      </w:r>
      <w:r w:rsidR="00925DEB">
        <w:rPr>
          <w:rFonts w:ascii="Times New Roman" w:hAnsi="Times New Roman" w:cs="Times New Roman"/>
          <w:sz w:val="24"/>
          <w:szCs w:val="24"/>
        </w:rPr>
        <w:t xml:space="preserve">FNS encourages </w:t>
      </w:r>
      <w:r>
        <w:rPr>
          <w:rFonts w:ascii="Times New Roman" w:hAnsi="Times New Roman" w:cs="Times New Roman"/>
          <w:sz w:val="24"/>
          <w:szCs w:val="24"/>
        </w:rPr>
        <w:t xml:space="preserve">adoption of </w:t>
      </w:r>
      <w:r w:rsidR="00925DEB">
        <w:rPr>
          <w:rFonts w:ascii="Times New Roman" w:hAnsi="Times New Roman" w:cs="Times New Roman"/>
          <w:sz w:val="24"/>
          <w:szCs w:val="24"/>
        </w:rPr>
        <w:t>polic</w:t>
      </w:r>
      <w:r w:rsidR="00D058A6">
        <w:rPr>
          <w:rFonts w:ascii="Times New Roman" w:hAnsi="Times New Roman" w:cs="Times New Roman"/>
          <w:sz w:val="24"/>
          <w:szCs w:val="24"/>
        </w:rPr>
        <w:t>ies</w:t>
      </w:r>
      <w:r w:rsidR="00925DEB">
        <w:rPr>
          <w:rFonts w:ascii="Times New Roman" w:hAnsi="Times New Roman" w:cs="Times New Roman"/>
          <w:sz w:val="24"/>
          <w:szCs w:val="24"/>
        </w:rPr>
        <w:t xml:space="preserve"> that </w:t>
      </w:r>
      <w:r w:rsidR="00903950">
        <w:rPr>
          <w:rFonts w:ascii="Times New Roman" w:hAnsi="Times New Roman" w:cs="Times New Roman"/>
          <w:sz w:val="24"/>
          <w:szCs w:val="24"/>
        </w:rPr>
        <w:t xml:space="preserve">allow </w:t>
      </w:r>
      <w:r w:rsidR="0043031E">
        <w:rPr>
          <w:rFonts w:ascii="Times New Roman" w:hAnsi="Times New Roman" w:cs="Times New Roman"/>
          <w:sz w:val="24"/>
          <w:szCs w:val="24"/>
        </w:rPr>
        <w:t xml:space="preserve">children </w:t>
      </w:r>
      <w:r w:rsidR="00903950">
        <w:rPr>
          <w:rFonts w:ascii="Times New Roman" w:hAnsi="Times New Roman" w:cs="Times New Roman"/>
          <w:sz w:val="24"/>
          <w:szCs w:val="24"/>
        </w:rPr>
        <w:t xml:space="preserve">to receive </w:t>
      </w:r>
      <w:r w:rsidR="00EC5F02">
        <w:rPr>
          <w:rFonts w:ascii="Times New Roman" w:hAnsi="Times New Roman" w:cs="Times New Roman"/>
          <w:sz w:val="24"/>
          <w:szCs w:val="24"/>
        </w:rPr>
        <w:t xml:space="preserve">the </w:t>
      </w:r>
      <w:r w:rsidR="0043031E">
        <w:rPr>
          <w:rFonts w:ascii="Times New Roman" w:hAnsi="Times New Roman" w:cs="Times New Roman"/>
          <w:sz w:val="24"/>
          <w:szCs w:val="24"/>
        </w:rPr>
        <w:t>nutrition they need to stay focused during the school day</w:t>
      </w:r>
      <w:r w:rsidR="00896F3C">
        <w:rPr>
          <w:rFonts w:ascii="Times New Roman" w:hAnsi="Times New Roman" w:cs="Times New Roman"/>
          <w:sz w:val="24"/>
          <w:szCs w:val="24"/>
        </w:rPr>
        <w:t xml:space="preserve">, </w:t>
      </w:r>
      <w:r w:rsidR="00896F3C" w:rsidRPr="00896F3C">
        <w:rPr>
          <w:rFonts w:ascii="Times New Roman" w:hAnsi="Times New Roman" w:cs="Times New Roman"/>
          <w:sz w:val="24"/>
          <w:szCs w:val="24"/>
        </w:rPr>
        <w:t xml:space="preserve">minimize identification of children with insufficient funds to pay for school meals, and maintain the financial integrity of the </w:t>
      </w:r>
      <w:r w:rsidR="00896F3C">
        <w:rPr>
          <w:rFonts w:ascii="Times New Roman" w:hAnsi="Times New Roman" w:cs="Times New Roman"/>
          <w:sz w:val="24"/>
          <w:szCs w:val="24"/>
        </w:rPr>
        <w:t xml:space="preserve">nonprofit </w:t>
      </w:r>
      <w:r w:rsidR="00896F3C" w:rsidRPr="00896F3C">
        <w:rPr>
          <w:rFonts w:ascii="Times New Roman" w:hAnsi="Times New Roman" w:cs="Times New Roman"/>
          <w:sz w:val="24"/>
          <w:szCs w:val="24"/>
        </w:rPr>
        <w:t>school food service account (</w:t>
      </w:r>
      <w:r w:rsidR="00896F3C">
        <w:rPr>
          <w:rFonts w:ascii="Times New Roman" w:hAnsi="Times New Roman" w:cs="Times New Roman"/>
          <w:sz w:val="24"/>
          <w:szCs w:val="24"/>
        </w:rPr>
        <w:t>N</w:t>
      </w:r>
      <w:r w:rsidR="00896F3C" w:rsidRPr="00896F3C">
        <w:rPr>
          <w:rFonts w:ascii="Times New Roman" w:hAnsi="Times New Roman" w:cs="Times New Roman"/>
          <w:sz w:val="24"/>
          <w:szCs w:val="24"/>
        </w:rPr>
        <w:t>SFSA).</w:t>
      </w:r>
      <w:r w:rsidR="0043031E">
        <w:rPr>
          <w:rFonts w:ascii="Times New Roman" w:hAnsi="Times New Roman" w:cs="Times New Roman"/>
          <w:sz w:val="24"/>
          <w:szCs w:val="24"/>
        </w:rPr>
        <w:t xml:space="preserve"> </w:t>
      </w:r>
      <w:r w:rsidR="00604F46">
        <w:rPr>
          <w:rFonts w:ascii="Times New Roman" w:hAnsi="Times New Roman" w:cs="Times New Roman"/>
          <w:sz w:val="24"/>
          <w:szCs w:val="24"/>
        </w:rPr>
        <w:t>However, the specific policy is at the discretion of the State agency</w:t>
      </w:r>
      <w:r w:rsidR="00D136EB">
        <w:rPr>
          <w:rFonts w:ascii="Times New Roman" w:hAnsi="Times New Roman" w:cs="Times New Roman"/>
          <w:sz w:val="24"/>
          <w:szCs w:val="24"/>
        </w:rPr>
        <w:t xml:space="preserve"> or SFA, </w:t>
      </w:r>
      <w:r w:rsidR="00604F46">
        <w:rPr>
          <w:rFonts w:ascii="Times New Roman" w:hAnsi="Times New Roman" w:cs="Times New Roman"/>
          <w:sz w:val="24"/>
          <w:szCs w:val="24"/>
        </w:rPr>
        <w:t>as applicable. P</w:t>
      </w:r>
      <w:r w:rsidR="006C168C">
        <w:rPr>
          <w:rFonts w:ascii="Times New Roman" w:hAnsi="Times New Roman" w:cs="Times New Roman"/>
          <w:sz w:val="24"/>
          <w:szCs w:val="24"/>
        </w:rPr>
        <w:t xml:space="preserve">olicies </w:t>
      </w:r>
      <w:r w:rsidR="00604F46">
        <w:rPr>
          <w:rFonts w:ascii="Times New Roman" w:hAnsi="Times New Roman" w:cs="Times New Roman"/>
          <w:sz w:val="24"/>
          <w:szCs w:val="24"/>
        </w:rPr>
        <w:t>may</w:t>
      </w:r>
      <w:r w:rsidR="006C168C">
        <w:rPr>
          <w:rFonts w:ascii="Times New Roman" w:hAnsi="Times New Roman" w:cs="Times New Roman"/>
          <w:sz w:val="24"/>
          <w:szCs w:val="24"/>
        </w:rPr>
        <w:t xml:space="preserve"> </w:t>
      </w:r>
      <w:r w:rsidR="00925DEB">
        <w:rPr>
          <w:rFonts w:ascii="Times New Roman" w:hAnsi="Times New Roman" w:cs="Times New Roman"/>
          <w:sz w:val="24"/>
          <w:szCs w:val="24"/>
        </w:rPr>
        <w:t>allow students to charge</w:t>
      </w:r>
      <w:r w:rsidR="002D0159">
        <w:rPr>
          <w:rFonts w:ascii="Times New Roman" w:hAnsi="Times New Roman" w:cs="Times New Roman"/>
          <w:sz w:val="24"/>
          <w:szCs w:val="24"/>
        </w:rPr>
        <w:t xml:space="preserve"> </w:t>
      </w:r>
      <w:r w:rsidR="00903950">
        <w:rPr>
          <w:rFonts w:ascii="Times New Roman" w:hAnsi="Times New Roman" w:cs="Times New Roman"/>
          <w:sz w:val="24"/>
          <w:szCs w:val="24"/>
        </w:rPr>
        <w:t xml:space="preserve">all types of available </w:t>
      </w:r>
      <w:r w:rsidR="002D0159">
        <w:rPr>
          <w:rFonts w:ascii="Times New Roman" w:hAnsi="Times New Roman" w:cs="Times New Roman"/>
          <w:sz w:val="24"/>
          <w:szCs w:val="24"/>
        </w:rPr>
        <w:t>reimbursable</w:t>
      </w:r>
      <w:r w:rsidR="00925DEB">
        <w:rPr>
          <w:rFonts w:ascii="Times New Roman" w:hAnsi="Times New Roman" w:cs="Times New Roman"/>
          <w:sz w:val="24"/>
          <w:szCs w:val="24"/>
        </w:rPr>
        <w:t xml:space="preserve"> meals, </w:t>
      </w:r>
      <w:r w:rsidR="00903950">
        <w:rPr>
          <w:rFonts w:ascii="Times New Roman" w:hAnsi="Times New Roman" w:cs="Times New Roman"/>
          <w:sz w:val="24"/>
          <w:szCs w:val="24"/>
        </w:rPr>
        <w:t xml:space="preserve">offer </w:t>
      </w:r>
      <w:r w:rsidR="00925DEB">
        <w:rPr>
          <w:rFonts w:ascii="Times New Roman" w:hAnsi="Times New Roman" w:cs="Times New Roman"/>
          <w:sz w:val="24"/>
          <w:szCs w:val="24"/>
        </w:rPr>
        <w:t>alternate meal</w:t>
      </w:r>
      <w:r w:rsidR="002D0159">
        <w:rPr>
          <w:rFonts w:ascii="Times New Roman" w:hAnsi="Times New Roman" w:cs="Times New Roman"/>
          <w:sz w:val="24"/>
          <w:szCs w:val="24"/>
        </w:rPr>
        <w:t xml:space="preserve">s, </w:t>
      </w:r>
      <w:r w:rsidR="00896F3C">
        <w:rPr>
          <w:rFonts w:ascii="Times New Roman" w:hAnsi="Times New Roman" w:cs="Times New Roman"/>
          <w:sz w:val="24"/>
          <w:szCs w:val="24"/>
        </w:rPr>
        <w:t xml:space="preserve">impose a limit on charges, </w:t>
      </w:r>
      <w:r w:rsidR="00925DEB">
        <w:rPr>
          <w:rFonts w:ascii="Times New Roman" w:hAnsi="Times New Roman" w:cs="Times New Roman"/>
          <w:sz w:val="24"/>
          <w:szCs w:val="24"/>
        </w:rPr>
        <w:t xml:space="preserve">or </w:t>
      </w:r>
      <w:r w:rsidR="002D0159">
        <w:rPr>
          <w:rFonts w:ascii="Times New Roman" w:hAnsi="Times New Roman" w:cs="Times New Roman"/>
          <w:sz w:val="24"/>
          <w:szCs w:val="24"/>
        </w:rPr>
        <w:t xml:space="preserve">allow </w:t>
      </w:r>
      <w:r w:rsidR="00925DEB">
        <w:rPr>
          <w:rFonts w:ascii="Times New Roman" w:hAnsi="Times New Roman" w:cs="Times New Roman"/>
          <w:sz w:val="24"/>
          <w:szCs w:val="24"/>
        </w:rPr>
        <w:t xml:space="preserve">neither </w:t>
      </w:r>
      <w:r w:rsidR="00604F46">
        <w:rPr>
          <w:rFonts w:ascii="Times New Roman" w:hAnsi="Times New Roman" w:cs="Times New Roman"/>
          <w:sz w:val="24"/>
          <w:szCs w:val="24"/>
        </w:rPr>
        <w:t xml:space="preserve">meal charges </w:t>
      </w:r>
      <w:r w:rsidR="00925DEB">
        <w:rPr>
          <w:rFonts w:ascii="Times New Roman" w:hAnsi="Times New Roman" w:cs="Times New Roman"/>
          <w:sz w:val="24"/>
          <w:szCs w:val="24"/>
        </w:rPr>
        <w:t xml:space="preserve">nor </w:t>
      </w:r>
      <w:r w:rsidR="00903950">
        <w:rPr>
          <w:rFonts w:ascii="Times New Roman" w:hAnsi="Times New Roman" w:cs="Times New Roman"/>
          <w:sz w:val="24"/>
          <w:szCs w:val="24"/>
        </w:rPr>
        <w:t xml:space="preserve">offer </w:t>
      </w:r>
      <w:r w:rsidR="00925DEB">
        <w:rPr>
          <w:rFonts w:ascii="Times New Roman" w:hAnsi="Times New Roman" w:cs="Times New Roman"/>
          <w:sz w:val="24"/>
          <w:szCs w:val="24"/>
        </w:rPr>
        <w:t>alternate meal</w:t>
      </w:r>
      <w:r w:rsidR="00903950">
        <w:rPr>
          <w:rFonts w:ascii="Times New Roman" w:hAnsi="Times New Roman" w:cs="Times New Roman"/>
          <w:sz w:val="24"/>
          <w:szCs w:val="24"/>
        </w:rPr>
        <w:t>s</w:t>
      </w:r>
      <w:r w:rsidR="00925DEB">
        <w:rPr>
          <w:rFonts w:ascii="Times New Roman" w:hAnsi="Times New Roman" w:cs="Times New Roman"/>
          <w:sz w:val="24"/>
          <w:szCs w:val="24"/>
        </w:rPr>
        <w:t>.</w:t>
      </w:r>
      <w:r w:rsidR="00E243B3">
        <w:rPr>
          <w:rFonts w:ascii="Times New Roman" w:hAnsi="Times New Roman" w:cs="Times New Roman"/>
          <w:sz w:val="24"/>
          <w:szCs w:val="24"/>
        </w:rPr>
        <w:t xml:space="preserve"> </w:t>
      </w:r>
      <w:r w:rsidR="00604F46">
        <w:rPr>
          <w:rFonts w:ascii="Times New Roman" w:hAnsi="Times New Roman" w:cs="Times New Roman"/>
          <w:sz w:val="24"/>
          <w:szCs w:val="24"/>
        </w:rPr>
        <w:t xml:space="preserve">Additionally, policies </w:t>
      </w:r>
      <w:r w:rsidR="00925DEB">
        <w:rPr>
          <w:rFonts w:ascii="Times New Roman" w:hAnsi="Times New Roman" w:cs="Times New Roman"/>
          <w:sz w:val="24"/>
          <w:szCs w:val="24"/>
        </w:rPr>
        <w:t xml:space="preserve">may </w:t>
      </w:r>
      <w:r w:rsidR="00604F46">
        <w:rPr>
          <w:rFonts w:ascii="Times New Roman" w:hAnsi="Times New Roman" w:cs="Times New Roman"/>
          <w:sz w:val="24"/>
          <w:szCs w:val="24"/>
        </w:rPr>
        <w:t xml:space="preserve">be </w:t>
      </w:r>
      <w:r w:rsidR="00925DEB">
        <w:rPr>
          <w:rFonts w:ascii="Times New Roman" w:hAnsi="Times New Roman" w:cs="Times New Roman"/>
          <w:sz w:val="24"/>
          <w:szCs w:val="24"/>
        </w:rPr>
        <w:t>consistent for</w:t>
      </w:r>
      <w:r w:rsidR="00225402">
        <w:rPr>
          <w:rFonts w:ascii="Times New Roman" w:hAnsi="Times New Roman" w:cs="Times New Roman"/>
          <w:sz w:val="24"/>
          <w:szCs w:val="24"/>
        </w:rPr>
        <w:t xml:space="preserve"> all students </w:t>
      </w:r>
      <w:r w:rsidR="00925DEB">
        <w:rPr>
          <w:rFonts w:ascii="Times New Roman" w:hAnsi="Times New Roman" w:cs="Times New Roman"/>
          <w:sz w:val="24"/>
          <w:szCs w:val="24"/>
        </w:rPr>
        <w:t xml:space="preserve">or </w:t>
      </w:r>
      <w:r w:rsidR="00604F46">
        <w:rPr>
          <w:rFonts w:ascii="Times New Roman" w:hAnsi="Times New Roman" w:cs="Times New Roman"/>
          <w:sz w:val="24"/>
          <w:szCs w:val="24"/>
        </w:rPr>
        <w:t xml:space="preserve">vary </w:t>
      </w:r>
      <w:r w:rsidR="00225402">
        <w:rPr>
          <w:rFonts w:ascii="Times New Roman" w:hAnsi="Times New Roman" w:cs="Times New Roman"/>
          <w:sz w:val="24"/>
          <w:szCs w:val="24"/>
        </w:rPr>
        <w:t>based on</w:t>
      </w:r>
      <w:r w:rsidR="00925DEB">
        <w:rPr>
          <w:rFonts w:ascii="Times New Roman" w:hAnsi="Times New Roman" w:cs="Times New Roman"/>
          <w:sz w:val="24"/>
          <w:szCs w:val="24"/>
        </w:rPr>
        <w:t xml:space="preserve"> </w:t>
      </w:r>
      <w:r w:rsidR="00225402">
        <w:rPr>
          <w:rFonts w:ascii="Times New Roman" w:hAnsi="Times New Roman" w:cs="Times New Roman"/>
          <w:sz w:val="24"/>
          <w:szCs w:val="24"/>
        </w:rPr>
        <w:t xml:space="preserve">student </w:t>
      </w:r>
      <w:r w:rsidR="00925DEB">
        <w:rPr>
          <w:rFonts w:ascii="Times New Roman" w:hAnsi="Times New Roman" w:cs="Times New Roman"/>
          <w:sz w:val="24"/>
          <w:szCs w:val="24"/>
        </w:rPr>
        <w:t>grade level</w:t>
      </w:r>
      <w:r w:rsidR="00E033DB">
        <w:rPr>
          <w:rFonts w:ascii="Times New Roman" w:hAnsi="Times New Roman" w:cs="Times New Roman"/>
          <w:sz w:val="24"/>
          <w:szCs w:val="24"/>
        </w:rPr>
        <w:t>s</w:t>
      </w:r>
      <w:r w:rsidR="00604F46">
        <w:rPr>
          <w:rFonts w:ascii="Times New Roman" w:hAnsi="Times New Roman" w:cs="Times New Roman"/>
          <w:sz w:val="24"/>
          <w:szCs w:val="24"/>
        </w:rPr>
        <w:t>.</w:t>
      </w:r>
    </w:p>
    <w:p w14:paraId="0DA07F81" w14:textId="77777777" w:rsidR="007A4BBA" w:rsidRDefault="007A4BBA" w:rsidP="00222D0A">
      <w:pPr>
        <w:rPr>
          <w:rFonts w:ascii="Times New Roman" w:hAnsi="Times New Roman" w:cs="Times New Roman"/>
          <w:sz w:val="24"/>
          <w:szCs w:val="24"/>
        </w:rPr>
      </w:pPr>
    </w:p>
    <w:p w14:paraId="5540E524" w14:textId="654D52DB" w:rsidR="007A4BBA" w:rsidRDefault="007A4BBA" w:rsidP="007A4BBA">
      <w:pPr>
        <w:rPr>
          <w:rFonts w:ascii="Times New Roman" w:hAnsi="Times New Roman" w:cs="Times New Roman"/>
          <w:sz w:val="24"/>
          <w:szCs w:val="24"/>
        </w:rPr>
      </w:pPr>
      <w:r>
        <w:rPr>
          <w:rFonts w:ascii="Times New Roman" w:hAnsi="Times New Roman" w:cs="Times New Roman"/>
          <w:sz w:val="24"/>
          <w:szCs w:val="24"/>
        </w:rPr>
        <w:t xml:space="preserve">SFAs </w:t>
      </w:r>
      <w:r w:rsidR="004E6651">
        <w:rPr>
          <w:rFonts w:ascii="Times New Roman" w:hAnsi="Times New Roman" w:cs="Times New Roman"/>
          <w:sz w:val="24"/>
          <w:szCs w:val="24"/>
        </w:rPr>
        <w:t>also must in</w:t>
      </w:r>
      <w:r>
        <w:rPr>
          <w:rFonts w:ascii="Times New Roman" w:hAnsi="Times New Roman" w:cs="Times New Roman"/>
          <w:sz w:val="24"/>
          <w:szCs w:val="24"/>
        </w:rPr>
        <w:t xml:space="preserve">clude </w:t>
      </w:r>
      <w:r w:rsidR="004E6651">
        <w:rPr>
          <w:rFonts w:ascii="Times New Roman" w:hAnsi="Times New Roman" w:cs="Times New Roman"/>
          <w:sz w:val="24"/>
          <w:szCs w:val="24"/>
        </w:rPr>
        <w:t xml:space="preserve">policies </w:t>
      </w:r>
      <w:r w:rsidRPr="007A4BBA">
        <w:rPr>
          <w:rFonts w:ascii="Times New Roman" w:hAnsi="Times New Roman" w:cs="Times New Roman"/>
          <w:sz w:val="24"/>
          <w:szCs w:val="24"/>
        </w:rPr>
        <w:t xml:space="preserve">regarding the collection of </w:t>
      </w:r>
      <w:r w:rsidR="004E6651">
        <w:rPr>
          <w:rFonts w:ascii="Times New Roman" w:hAnsi="Times New Roman" w:cs="Times New Roman"/>
          <w:sz w:val="24"/>
          <w:szCs w:val="24"/>
        </w:rPr>
        <w:t xml:space="preserve">delinquent </w:t>
      </w:r>
      <w:r w:rsidRPr="007A4BBA">
        <w:rPr>
          <w:rFonts w:ascii="Times New Roman" w:hAnsi="Times New Roman" w:cs="Times New Roman"/>
          <w:sz w:val="24"/>
          <w:szCs w:val="24"/>
        </w:rPr>
        <w:t>meal charge</w:t>
      </w:r>
      <w:r w:rsidR="004E6651">
        <w:rPr>
          <w:rFonts w:ascii="Times New Roman" w:hAnsi="Times New Roman" w:cs="Times New Roman"/>
          <w:sz w:val="24"/>
          <w:szCs w:val="24"/>
        </w:rPr>
        <w:t xml:space="preserve"> debt</w:t>
      </w:r>
      <w:r w:rsidRPr="007A4BBA">
        <w:rPr>
          <w:rFonts w:ascii="Times New Roman" w:hAnsi="Times New Roman" w:cs="Times New Roman"/>
          <w:sz w:val="24"/>
          <w:szCs w:val="24"/>
        </w:rPr>
        <w:t xml:space="preserve"> in the written meal charge policy</w:t>
      </w:r>
      <w:r>
        <w:rPr>
          <w:rFonts w:ascii="Times New Roman" w:hAnsi="Times New Roman" w:cs="Times New Roman"/>
          <w:sz w:val="24"/>
          <w:szCs w:val="24"/>
        </w:rPr>
        <w:t>.</w:t>
      </w:r>
      <w:r w:rsidRPr="007A4BBA">
        <w:t xml:space="preserve"> </w:t>
      </w:r>
      <w:r w:rsidRPr="007A4BBA">
        <w:rPr>
          <w:rFonts w:ascii="Times New Roman" w:hAnsi="Times New Roman" w:cs="Times New Roman"/>
          <w:sz w:val="24"/>
          <w:szCs w:val="24"/>
        </w:rPr>
        <w:t>In establishing policies regarding collection of delinquent debt, SFAs are encouraged to consider the benefits of potential collections in the context of the costs that would be incurred to achieve those collections.</w:t>
      </w:r>
      <w:r>
        <w:rPr>
          <w:rFonts w:ascii="Times New Roman" w:hAnsi="Times New Roman" w:cs="Times New Roman"/>
          <w:sz w:val="24"/>
          <w:szCs w:val="24"/>
        </w:rPr>
        <w:t xml:space="preserve"> Additional guidance </w:t>
      </w:r>
      <w:r w:rsidRPr="007A4BBA">
        <w:rPr>
          <w:rFonts w:ascii="Times New Roman" w:hAnsi="Times New Roman" w:cs="Times New Roman"/>
          <w:sz w:val="24"/>
          <w:szCs w:val="24"/>
        </w:rPr>
        <w:t>on how Federal regulations and the defini</w:t>
      </w:r>
      <w:r>
        <w:rPr>
          <w:rFonts w:ascii="Times New Roman" w:hAnsi="Times New Roman" w:cs="Times New Roman"/>
          <w:sz w:val="24"/>
          <w:szCs w:val="24"/>
        </w:rPr>
        <w:t xml:space="preserve">tion of </w:t>
      </w:r>
      <w:r w:rsidR="004E6651">
        <w:rPr>
          <w:rFonts w:ascii="Times New Roman" w:hAnsi="Times New Roman" w:cs="Times New Roman"/>
          <w:sz w:val="24"/>
          <w:szCs w:val="24"/>
        </w:rPr>
        <w:t>“</w:t>
      </w:r>
      <w:r>
        <w:rPr>
          <w:rFonts w:ascii="Times New Roman" w:hAnsi="Times New Roman" w:cs="Times New Roman"/>
          <w:sz w:val="24"/>
          <w:szCs w:val="24"/>
        </w:rPr>
        <w:t>bad debt</w:t>
      </w:r>
      <w:r w:rsidR="004E6651">
        <w:rPr>
          <w:rFonts w:ascii="Times New Roman" w:hAnsi="Times New Roman" w:cs="Times New Roman"/>
          <w:sz w:val="24"/>
          <w:szCs w:val="24"/>
        </w:rPr>
        <w:t>”</w:t>
      </w:r>
      <w:r>
        <w:rPr>
          <w:rFonts w:ascii="Times New Roman" w:hAnsi="Times New Roman" w:cs="Times New Roman"/>
          <w:sz w:val="24"/>
          <w:szCs w:val="24"/>
        </w:rPr>
        <w:t xml:space="preserve"> appl</w:t>
      </w:r>
      <w:r w:rsidR="00BE7573">
        <w:rPr>
          <w:rFonts w:ascii="Times New Roman" w:hAnsi="Times New Roman" w:cs="Times New Roman"/>
          <w:sz w:val="24"/>
          <w:szCs w:val="24"/>
        </w:rPr>
        <w:t>y</w:t>
      </w:r>
      <w:r>
        <w:rPr>
          <w:rFonts w:ascii="Times New Roman" w:hAnsi="Times New Roman" w:cs="Times New Roman"/>
          <w:sz w:val="24"/>
          <w:szCs w:val="24"/>
        </w:rPr>
        <w:t xml:space="preserve"> to the NSFSA </w:t>
      </w:r>
      <w:r w:rsidRPr="007A4BBA">
        <w:rPr>
          <w:rFonts w:ascii="Times New Roman" w:hAnsi="Times New Roman" w:cs="Times New Roman"/>
          <w:sz w:val="24"/>
          <w:szCs w:val="24"/>
        </w:rPr>
        <w:t>when unpaid meal charges are not collected</w:t>
      </w:r>
      <w:r>
        <w:rPr>
          <w:rFonts w:ascii="Times New Roman" w:hAnsi="Times New Roman" w:cs="Times New Roman"/>
          <w:sz w:val="24"/>
          <w:szCs w:val="24"/>
        </w:rPr>
        <w:t xml:space="preserve"> may be found in </w:t>
      </w:r>
      <w:r w:rsidR="004E6651">
        <w:rPr>
          <w:rFonts w:ascii="Times New Roman" w:hAnsi="Times New Roman" w:cs="Times New Roman"/>
          <w:sz w:val="24"/>
          <w:szCs w:val="24"/>
        </w:rPr>
        <w:t xml:space="preserve">SP </w:t>
      </w:r>
      <w:r w:rsidR="000F1C96">
        <w:rPr>
          <w:rFonts w:ascii="Times New Roman" w:hAnsi="Times New Roman" w:cs="Times New Roman"/>
          <w:sz w:val="24"/>
          <w:szCs w:val="24"/>
        </w:rPr>
        <w:t>47</w:t>
      </w:r>
      <w:r w:rsidR="004E6651">
        <w:rPr>
          <w:rFonts w:ascii="Times New Roman" w:hAnsi="Times New Roman" w:cs="Times New Roman"/>
          <w:sz w:val="24"/>
          <w:szCs w:val="24"/>
        </w:rPr>
        <w:t>-2016,</w:t>
      </w:r>
      <w:r w:rsidRPr="007A4BBA">
        <w:rPr>
          <w:rFonts w:ascii="Times New Roman" w:hAnsi="Times New Roman" w:cs="Times New Roman"/>
          <w:i/>
          <w:sz w:val="24"/>
          <w:szCs w:val="24"/>
        </w:rPr>
        <w:t xml:space="preserve"> Unpaid Meal Charges: Clarification on Collection of Delinquent Meal Payments</w:t>
      </w:r>
      <w:r w:rsidR="00AC378B">
        <w:rPr>
          <w:rFonts w:ascii="Times New Roman" w:hAnsi="Times New Roman" w:cs="Times New Roman"/>
          <w:sz w:val="24"/>
          <w:szCs w:val="24"/>
        </w:rPr>
        <w:t>, July 8</w:t>
      </w:r>
      <w:r w:rsidR="004E6651">
        <w:rPr>
          <w:rFonts w:ascii="Times New Roman" w:hAnsi="Times New Roman" w:cs="Times New Roman"/>
          <w:sz w:val="24"/>
          <w:szCs w:val="24"/>
        </w:rPr>
        <w:t xml:space="preserve">, 2016. </w:t>
      </w:r>
    </w:p>
    <w:p w14:paraId="748A0C4C" w14:textId="6CC9ECA5" w:rsidR="00604F46" w:rsidRDefault="00EF5663" w:rsidP="00222D0A">
      <w:pPr>
        <w:rPr>
          <w:rFonts w:ascii="Times New Roman" w:hAnsi="Times New Roman" w:cs="Times New Roman"/>
          <w:sz w:val="24"/>
          <w:szCs w:val="24"/>
        </w:rPr>
      </w:pPr>
      <w:r>
        <w:rPr>
          <w:rFonts w:ascii="Times New Roman" w:hAnsi="Times New Roman" w:cs="Times New Roman"/>
          <w:sz w:val="24"/>
          <w:szCs w:val="24"/>
        </w:rPr>
        <w:t xml:space="preserve"> </w:t>
      </w:r>
    </w:p>
    <w:p w14:paraId="6DBA7C15" w14:textId="5873DD9B" w:rsidR="00456E96" w:rsidRDefault="00456E96" w:rsidP="00222D0A">
      <w:pPr>
        <w:rPr>
          <w:rFonts w:ascii="Times New Roman" w:hAnsi="Times New Roman" w:cs="Times New Roman"/>
          <w:sz w:val="24"/>
          <w:szCs w:val="24"/>
        </w:rPr>
      </w:pPr>
      <w:r>
        <w:rPr>
          <w:rFonts w:ascii="Times New Roman" w:hAnsi="Times New Roman" w:cs="Times New Roman"/>
          <w:sz w:val="24"/>
          <w:szCs w:val="24"/>
        </w:rPr>
        <w:t>Please note that, as with all aspects of program operations, food service management companies must operate in compliance with meal charge policies established by the State agency or SFA.</w:t>
      </w:r>
    </w:p>
    <w:p w14:paraId="2CE7736B" w14:textId="77777777" w:rsidR="00456E96" w:rsidRDefault="00456E96" w:rsidP="00222D0A">
      <w:pPr>
        <w:rPr>
          <w:rFonts w:ascii="Times New Roman" w:hAnsi="Times New Roman" w:cs="Times New Roman"/>
          <w:sz w:val="24"/>
          <w:szCs w:val="24"/>
        </w:rPr>
      </w:pPr>
    </w:p>
    <w:p w14:paraId="1D0CCE92" w14:textId="77777777" w:rsidR="00222D0A" w:rsidRPr="001C130D" w:rsidRDefault="00222D0A" w:rsidP="00222D0A">
      <w:pPr>
        <w:rPr>
          <w:rFonts w:ascii="Times New Roman" w:hAnsi="Times New Roman" w:cs="Times New Roman"/>
          <w:b/>
          <w:sz w:val="24"/>
          <w:szCs w:val="24"/>
        </w:rPr>
      </w:pPr>
      <w:r>
        <w:rPr>
          <w:rFonts w:ascii="Times New Roman" w:hAnsi="Times New Roman" w:cs="Times New Roman"/>
          <w:b/>
          <w:sz w:val="24"/>
          <w:szCs w:val="24"/>
        </w:rPr>
        <w:t>Policy Communications</w:t>
      </w:r>
    </w:p>
    <w:p w14:paraId="0F5D6D4A" w14:textId="6D840E27" w:rsidR="00222D0A" w:rsidRDefault="00604F46" w:rsidP="00BE0715">
      <w:pPr>
        <w:rPr>
          <w:rFonts w:ascii="Times New Roman" w:hAnsi="Times New Roman" w:cs="Times New Roman"/>
          <w:sz w:val="24"/>
          <w:szCs w:val="24"/>
        </w:rPr>
      </w:pPr>
      <w:r>
        <w:rPr>
          <w:rFonts w:ascii="Times New Roman" w:hAnsi="Times New Roman" w:cs="Times New Roman"/>
          <w:sz w:val="24"/>
          <w:szCs w:val="24"/>
        </w:rPr>
        <w:t>Whether developed at the State</w:t>
      </w:r>
      <w:r w:rsidR="00D136EB">
        <w:rPr>
          <w:rFonts w:ascii="Times New Roman" w:hAnsi="Times New Roman" w:cs="Times New Roman"/>
          <w:sz w:val="24"/>
          <w:szCs w:val="24"/>
        </w:rPr>
        <w:t xml:space="preserve"> or SFA</w:t>
      </w:r>
      <w:r w:rsidR="00E57117">
        <w:rPr>
          <w:rFonts w:ascii="Times New Roman" w:hAnsi="Times New Roman" w:cs="Times New Roman"/>
          <w:sz w:val="24"/>
          <w:szCs w:val="24"/>
        </w:rPr>
        <w:t>-</w:t>
      </w:r>
      <w:r w:rsidR="00D136EB">
        <w:rPr>
          <w:rFonts w:ascii="Times New Roman" w:hAnsi="Times New Roman" w:cs="Times New Roman"/>
          <w:sz w:val="24"/>
          <w:szCs w:val="24"/>
        </w:rPr>
        <w:t xml:space="preserve">level, SFAs </w:t>
      </w:r>
      <w:r>
        <w:rPr>
          <w:rFonts w:ascii="Times New Roman" w:hAnsi="Times New Roman" w:cs="Times New Roman"/>
          <w:sz w:val="24"/>
          <w:szCs w:val="24"/>
        </w:rPr>
        <w:t xml:space="preserve">must ensure that the policy is provided </w:t>
      </w:r>
      <w:r w:rsidR="00222D0A">
        <w:rPr>
          <w:rFonts w:ascii="Times New Roman" w:hAnsi="Times New Roman" w:cs="Times New Roman"/>
          <w:sz w:val="24"/>
          <w:szCs w:val="24"/>
        </w:rPr>
        <w:t xml:space="preserve">in writing to all </w:t>
      </w:r>
      <w:r w:rsidR="00D929B5">
        <w:rPr>
          <w:rFonts w:ascii="Times New Roman" w:hAnsi="Times New Roman" w:cs="Times New Roman"/>
          <w:sz w:val="24"/>
          <w:szCs w:val="24"/>
        </w:rPr>
        <w:t>households</w:t>
      </w:r>
      <w:r w:rsidR="00222D0A">
        <w:rPr>
          <w:rFonts w:ascii="Times New Roman" w:hAnsi="Times New Roman" w:cs="Times New Roman"/>
          <w:sz w:val="24"/>
          <w:szCs w:val="24"/>
        </w:rPr>
        <w:t xml:space="preserve"> at the start of each school year</w:t>
      </w:r>
      <w:r w:rsidR="006F1816">
        <w:rPr>
          <w:rFonts w:ascii="Times New Roman" w:hAnsi="Times New Roman" w:cs="Times New Roman"/>
          <w:sz w:val="24"/>
          <w:szCs w:val="24"/>
        </w:rPr>
        <w:t xml:space="preserve"> and to households that transfer to the school during the school year</w:t>
      </w:r>
      <w:r w:rsidR="00222D0A">
        <w:rPr>
          <w:rFonts w:ascii="Times New Roman" w:hAnsi="Times New Roman" w:cs="Times New Roman"/>
          <w:sz w:val="24"/>
          <w:szCs w:val="24"/>
        </w:rPr>
        <w:t xml:space="preserve">. </w:t>
      </w:r>
      <w:r w:rsidR="00BE0715">
        <w:rPr>
          <w:rFonts w:ascii="Times New Roman" w:hAnsi="Times New Roman" w:cs="Times New Roman"/>
          <w:sz w:val="24"/>
          <w:szCs w:val="24"/>
        </w:rPr>
        <w:t xml:space="preserve">Additionally, </w:t>
      </w:r>
      <w:r w:rsidR="00D136EB">
        <w:rPr>
          <w:rFonts w:ascii="Times New Roman" w:hAnsi="Times New Roman" w:cs="Times New Roman"/>
          <w:sz w:val="24"/>
          <w:szCs w:val="24"/>
        </w:rPr>
        <w:t xml:space="preserve">SFAs </w:t>
      </w:r>
      <w:r>
        <w:rPr>
          <w:rFonts w:ascii="Times New Roman" w:hAnsi="Times New Roman" w:cs="Times New Roman"/>
          <w:sz w:val="24"/>
          <w:szCs w:val="24"/>
        </w:rPr>
        <w:t>are encouraged to include t</w:t>
      </w:r>
      <w:r w:rsidR="00EB732C">
        <w:rPr>
          <w:rFonts w:ascii="Times New Roman" w:hAnsi="Times New Roman" w:cs="Times New Roman"/>
          <w:sz w:val="24"/>
          <w:szCs w:val="24"/>
        </w:rPr>
        <w:t xml:space="preserve">he </w:t>
      </w:r>
      <w:r w:rsidR="00805C1C" w:rsidRPr="005B7791">
        <w:rPr>
          <w:rFonts w:ascii="Times New Roman" w:hAnsi="Times New Roman" w:cs="Times New Roman"/>
          <w:sz w:val="24"/>
          <w:szCs w:val="24"/>
        </w:rPr>
        <w:t>po</w:t>
      </w:r>
      <w:r w:rsidR="00805C1C">
        <w:rPr>
          <w:rFonts w:ascii="Times New Roman" w:hAnsi="Times New Roman" w:cs="Times New Roman"/>
          <w:sz w:val="24"/>
          <w:szCs w:val="24"/>
        </w:rPr>
        <w:t>licy in student handbooks and/or in on</w:t>
      </w:r>
      <w:r w:rsidR="00805C1C" w:rsidRPr="005B7791">
        <w:rPr>
          <w:rFonts w:ascii="Times New Roman" w:hAnsi="Times New Roman" w:cs="Times New Roman"/>
          <w:sz w:val="24"/>
          <w:szCs w:val="24"/>
        </w:rPr>
        <w:t>lin</w:t>
      </w:r>
      <w:r w:rsidR="00805C1C">
        <w:rPr>
          <w:rFonts w:ascii="Times New Roman" w:hAnsi="Times New Roman" w:cs="Times New Roman"/>
          <w:sz w:val="24"/>
          <w:szCs w:val="24"/>
        </w:rPr>
        <w:t xml:space="preserve">e portals households use to access student </w:t>
      </w:r>
      <w:r w:rsidR="00805C1C" w:rsidRPr="005B7791">
        <w:rPr>
          <w:rFonts w:ascii="Times New Roman" w:hAnsi="Times New Roman" w:cs="Times New Roman"/>
          <w:sz w:val="24"/>
          <w:szCs w:val="24"/>
        </w:rPr>
        <w:t xml:space="preserve">accounts. </w:t>
      </w:r>
      <w:r w:rsidR="00D136EB">
        <w:rPr>
          <w:rFonts w:ascii="Times New Roman" w:hAnsi="Times New Roman" w:cs="Times New Roman"/>
          <w:sz w:val="24"/>
          <w:szCs w:val="24"/>
        </w:rPr>
        <w:t>SF</w:t>
      </w:r>
      <w:r w:rsidR="00D136EB" w:rsidRPr="005B7791">
        <w:rPr>
          <w:rFonts w:ascii="Times New Roman" w:hAnsi="Times New Roman" w:cs="Times New Roman"/>
          <w:sz w:val="24"/>
          <w:szCs w:val="24"/>
        </w:rPr>
        <w:t xml:space="preserve">As </w:t>
      </w:r>
      <w:r w:rsidR="00805C1C" w:rsidRPr="005B7791">
        <w:rPr>
          <w:rFonts w:ascii="Times New Roman" w:hAnsi="Times New Roman" w:cs="Times New Roman"/>
          <w:sz w:val="24"/>
          <w:szCs w:val="24"/>
        </w:rPr>
        <w:t xml:space="preserve">are encouraged to use multiple methods to disseminate the policy. </w:t>
      </w:r>
      <w:r w:rsidR="00BE0715">
        <w:rPr>
          <w:rFonts w:ascii="Times New Roman" w:hAnsi="Times New Roman" w:cs="Times New Roman"/>
          <w:sz w:val="24"/>
          <w:szCs w:val="24"/>
        </w:rPr>
        <w:t>T</w:t>
      </w:r>
      <w:r w:rsidR="00222D0A" w:rsidRPr="005B7791">
        <w:rPr>
          <w:rFonts w:ascii="Times New Roman" w:hAnsi="Times New Roman" w:cs="Times New Roman"/>
          <w:sz w:val="24"/>
          <w:szCs w:val="24"/>
        </w:rPr>
        <w:t xml:space="preserve">he written policy </w:t>
      </w:r>
      <w:r w:rsidR="00BE0715">
        <w:rPr>
          <w:rFonts w:ascii="Times New Roman" w:hAnsi="Times New Roman" w:cs="Times New Roman"/>
          <w:sz w:val="24"/>
          <w:szCs w:val="24"/>
        </w:rPr>
        <w:t xml:space="preserve">also </w:t>
      </w:r>
      <w:r w:rsidR="00EB732C">
        <w:rPr>
          <w:rFonts w:ascii="Times New Roman" w:hAnsi="Times New Roman" w:cs="Times New Roman"/>
          <w:sz w:val="24"/>
          <w:szCs w:val="24"/>
        </w:rPr>
        <w:t>could</w:t>
      </w:r>
      <w:r w:rsidR="00222D0A" w:rsidRPr="005B7791">
        <w:rPr>
          <w:rFonts w:ascii="Times New Roman" w:hAnsi="Times New Roman" w:cs="Times New Roman"/>
          <w:sz w:val="24"/>
          <w:szCs w:val="24"/>
        </w:rPr>
        <w:t xml:space="preserve"> be </w:t>
      </w:r>
      <w:r w:rsidR="00EB732C">
        <w:rPr>
          <w:rFonts w:ascii="Times New Roman" w:hAnsi="Times New Roman" w:cs="Times New Roman"/>
          <w:sz w:val="24"/>
          <w:szCs w:val="24"/>
        </w:rPr>
        <w:t xml:space="preserve">provided </w:t>
      </w:r>
      <w:r w:rsidR="004E6651">
        <w:rPr>
          <w:rFonts w:ascii="Times New Roman" w:hAnsi="Times New Roman" w:cs="Times New Roman"/>
          <w:sz w:val="24"/>
          <w:szCs w:val="24"/>
        </w:rPr>
        <w:t xml:space="preserve">again </w:t>
      </w:r>
      <w:r w:rsidR="00222D0A" w:rsidRPr="005B7791">
        <w:rPr>
          <w:rFonts w:ascii="Times New Roman" w:hAnsi="Times New Roman" w:cs="Times New Roman"/>
          <w:sz w:val="24"/>
          <w:szCs w:val="24"/>
        </w:rPr>
        <w:t xml:space="preserve">to </w:t>
      </w:r>
      <w:r w:rsidR="004E6651">
        <w:rPr>
          <w:rFonts w:ascii="Times New Roman" w:hAnsi="Times New Roman" w:cs="Times New Roman"/>
          <w:sz w:val="24"/>
          <w:szCs w:val="24"/>
        </w:rPr>
        <w:t xml:space="preserve">the </w:t>
      </w:r>
      <w:r w:rsidR="00D929B5">
        <w:rPr>
          <w:rFonts w:ascii="Times New Roman" w:hAnsi="Times New Roman" w:cs="Times New Roman"/>
          <w:sz w:val="24"/>
          <w:szCs w:val="24"/>
        </w:rPr>
        <w:t>household</w:t>
      </w:r>
      <w:r w:rsidR="00222D0A" w:rsidRPr="005B7791">
        <w:rPr>
          <w:rFonts w:ascii="Times New Roman" w:hAnsi="Times New Roman" w:cs="Times New Roman"/>
          <w:sz w:val="24"/>
          <w:szCs w:val="24"/>
        </w:rPr>
        <w:t xml:space="preserve"> </w:t>
      </w:r>
      <w:r w:rsidR="004E6651">
        <w:rPr>
          <w:rFonts w:ascii="Times New Roman" w:hAnsi="Times New Roman" w:cs="Times New Roman"/>
          <w:sz w:val="24"/>
          <w:szCs w:val="24"/>
        </w:rPr>
        <w:t xml:space="preserve">through mail or email </w:t>
      </w:r>
      <w:r>
        <w:rPr>
          <w:rFonts w:ascii="Times New Roman" w:hAnsi="Times New Roman" w:cs="Times New Roman"/>
          <w:sz w:val="24"/>
          <w:szCs w:val="24"/>
        </w:rPr>
        <w:t xml:space="preserve">the first time the policy is </w:t>
      </w:r>
      <w:r w:rsidR="004E6651">
        <w:rPr>
          <w:rFonts w:ascii="Times New Roman" w:hAnsi="Times New Roman" w:cs="Times New Roman"/>
          <w:sz w:val="24"/>
          <w:szCs w:val="24"/>
        </w:rPr>
        <w:t xml:space="preserve">applied </w:t>
      </w:r>
      <w:r>
        <w:rPr>
          <w:rFonts w:ascii="Times New Roman" w:hAnsi="Times New Roman" w:cs="Times New Roman"/>
          <w:sz w:val="24"/>
          <w:szCs w:val="24"/>
        </w:rPr>
        <w:t xml:space="preserve">to a </w:t>
      </w:r>
      <w:r w:rsidR="004E6651">
        <w:rPr>
          <w:rFonts w:ascii="Times New Roman" w:hAnsi="Times New Roman" w:cs="Times New Roman"/>
          <w:sz w:val="24"/>
          <w:szCs w:val="24"/>
        </w:rPr>
        <w:t xml:space="preserve">specific </w:t>
      </w:r>
      <w:r>
        <w:rPr>
          <w:rFonts w:ascii="Times New Roman" w:hAnsi="Times New Roman" w:cs="Times New Roman"/>
          <w:sz w:val="24"/>
          <w:szCs w:val="24"/>
        </w:rPr>
        <w:t xml:space="preserve">student. </w:t>
      </w:r>
    </w:p>
    <w:p w14:paraId="0E3676D8" w14:textId="77777777" w:rsidR="00222D0A" w:rsidRDefault="00222D0A" w:rsidP="00222D0A">
      <w:pPr>
        <w:rPr>
          <w:rFonts w:ascii="Times New Roman" w:hAnsi="Times New Roman" w:cs="Times New Roman"/>
          <w:sz w:val="24"/>
          <w:szCs w:val="24"/>
        </w:rPr>
      </w:pPr>
    </w:p>
    <w:p w14:paraId="5A79F078" w14:textId="7E1FE47A" w:rsidR="00222D0A" w:rsidRDefault="00D136EB" w:rsidP="00222D0A">
      <w:pPr>
        <w:rPr>
          <w:rFonts w:ascii="Times New Roman" w:hAnsi="Times New Roman" w:cs="Times New Roman"/>
          <w:sz w:val="24"/>
          <w:szCs w:val="24"/>
        </w:rPr>
      </w:pPr>
      <w:r>
        <w:rPr>
          <w:rFonts w:ascii="Times New Roman" w:hAnsi="Times New Roman" w:cs="Times New Roman"/>
          <w:sz w:val="24"/>
          <w:szCs w:val="24"/>
        </w:rPr>
        <w:t xml:space="preserve">SFAs </w:t>
      </w:r>
      <w:r w:rsidR="00D929B5">
        <w:rPr>
          <w:rFonts w:ascii="Times New Roman" w:hAnsi="Times New Roman" w:cs="Times New Roman"/>
          <w:sz w:val="24"/>
          <w:szCs w:val="24"/>
        </w:rPr>
        <w:t>also</w:t>
      </w:r>
      <w:r w:rsidR="006E2981">
        <w:rPr>
          <w:rFonts w:ascii="Times New Roman" w:hAnsi="Times New Roman" w:cs="Times New Roman"/>
          <w:sz w:val="24"/>
          <w:szCs w:val="24"/>
        </w:rPr>
        <w:t xml:space="preserve"> must</w:t>
      </w:r>
      <w:r w:rsidR="0028677B">
        <w:rPr>
          <w:rFonts w:ascii="Times New Roman" w:hAnsi="Times New Roman" w:cs="Times New Roman"/>
          <w:sz w:val="24"/>
          <w:szCs w:val="24"/>
        </w:rPr>
        <w:t xml:space="preserve"> </w:t>
      </w:r>
      <w:r w:rsidR="00222D0A">
        <w:rPr>
          <w:rFonts w:ascii="Times New Roman" w:hAnsi="Times New Roman" w:cs="Times New Roman"/>
          <w:sz w:val="24"/>
          <w:szCs w:val="24"/>
        </w:rPr>
        <w:t xml:space="preserve">provide the meal charge policy to all school or </w:t>
      </w:r>
      <w:r>
        <w:rPr>
          <w:rFonts w:ascii="Times New Roman" w:hAnsi="Times New Roman" w:cs="Times New Roman"/>
          <w:sz w:val="24"/>
          <w:szCs w:val="24"/>
        </w:rPr>
        <w:t>SFA</w:t>
      </w:r>
      <w:r w:rsidR="00222D0A">
        <w:rPr>
          <w:rFonts w:ascii="Times New Roman" w:hAnsi="Times New Roman" w:cs="Times New Roman"/>
          <w:sz w:val="24"/>
          <w:szCs w:val="24"/>
        </w:rPr>
        <w:t xml:space="preserve">-level staff responsible for policy enforcement. This includes </w:t>
      </w:r>
      <w:r w:rsidR="004D6CF2">
        <w:rPr>
          <w:rFonts w:ascii="Times New Roman" w:hAnsi="Times New Roman" w:cs="Times New Roman"/>
          <w:sz w:val="24"/>
          <w:szCs w:val="24"/>
        </w:rPr>
        <w:t>s</w:t>
      </w:r>
      <w:r w:rsidR="004D6CF2" w:rsidRPr="00405A89">
        <w:rPr>
          <w:rFonts w:ascii="Times New Roman" w:hAnsi="Times New Roman" w:cs="Times New Roman"/>
          <w:sz w:val="24"/>
          <w:szCs w:val="24"/>
        </w:rPr>
        <w:t>chool food service</w:t>
      </w:r>
      <w:r w:rsidR="004D6CF2">
        <w:rPr>
          <w:rFonts w:ascii="Times New Roman" w:hAnsi="Times New Roman" w:cs="Times New Roman"/>
          <w:sz w:val="24"/>
          <w:szCs w:val="24"/>
        </w:rPr>
        <w:t xml:space="preserve"> professionals responsible for collecting payment for meals at the point of service,</w:t>
      </w:r>
      <w:r w:rsidR="004D6CF2" w:rsidRPr="00405A89">
        <w:rPr>
          <w:rFonts w:ascii="Times New Roman" w:hAnsi="Times New Roman" w:cs="Times New Roman"/>
          <w:sz w:val="24"/>
          <w:szCs w:val="24"/>
        </w:rPr>
        <w:t xml:space="preserve"> </w:t>
      </w:r>
      <w:r w:rsidR="00222D0A">
        <w:rPr>
          <w:rFonts w:ascii="Times New Roman" w:hAnsi="Times New Roman" w:cs="Times New Roman"/>
          <w:sz w:val="24"/>
          <w:szCs w:val="24"/>
        </w:rPr>
        <w:t>staff involved in notifying families of low or neg</w:t>
      </w:r>
      <w:r w:rsidR="004D6CF2">
        <w:rPr>
          <w:rFonts w:ascii="Times New Roman" w:hAnsi="Times New Roman" w:cs="Times New Roman"/>
          <w:sz w:val="24"/>
          <w:szCs w:val="24"/>
        </w:rPr>
        <w:t>at</w:t>
      </w:r>
      <w:r w:rsidR="00222D0A">
        <w:rPr>
          <w:rFonts w:ascii="Times New Roman" w:hAnsi="Times New Roman" w:cs="Times New Roman"/>
          <w:sz w:val="24"/>
          <w:szCs w:val="24"/>
        </w:rPr>
        <w:t>ive balances</w:t>
      </w:r>
      <w:r w:rsidR="004D6CF2">
        <w:rPr>
          <w:rFonts w:ascii="Times New Roman" w:hAnsi="Times New Roman" w:cs="Times New Roman"/>
          <w:sz w:val="24"/>
          <w:szCs w:val="24"/>
        </w:rPr>
        <w:t>,</w:t>
      </w:r>
      <w:r w:rsidR="00222D0A">
        <w:rPr>
          <w:rFonts w:ascii="Times New Roman" w:hAnsi="Times New Roman" w:cs="Times New Roman"/>
          <w:sz w:val="24"/>
          <w:szCs w:val="24"/>
        </w:rPr>
        <w:t xml:space="preserve"> and </w:t>
      </w:r>
      <w:r w:rsidR="00BD423F">
        <w:rPr>
          <w:rFonts w:ascii="Times New Roman" w:hAnsi="Times New Roman" w:cs="Times New Roman"/>
          <w:sz w:val="24"/>
          <w:szCs w:val="24"/>
        </w:rPr>
        <w:t xml:space="preserve">staff </w:t>
      </w:r>
      <w:r w:rsidR="004D6CF2">
        <w:rPr>
          <w:rFonts w:ascii="Times New Roman" w:hAnsi="Times New Roman" w:cs="Times New Roman"/>
          <w:sz w:val="24"/>
          <w:szCs w:val="24"/>
        </w:rPr>
        <w:t xml:space="preserve">involved in </w:t>
      </w:r>
      <w:r w:rsidR="00222D0A">
        <w:rPr>
          <w:rFonts w:ascii="Times New Roman" w:hAnsi="Times New Roman" w:cs="Times New Roman"/>
          <w:sz w:val="24"/>
          <w:szCs w:val="24"/>
        </w:rPr>
        <w:t xml:space="preserve">enforcing any other aspects of the meal charge policy. </w:t>
      </w:r>
      <w:r w:rsidR="004D6CF2">
        <w:rPr>
          <w:rFonts w:ascii="Times New Roman" w:hAnsi="Times New Roman" w:cs="Times New Roman"/>
          <w:sz w:val="24"/>
          <w:szCs w:val="24"/>
        </w:rPr>
        <w:t>School s</w:t>
      </w:r>
      <w:r w:rsidR="00222D0A" w:rsidRPr="005B7791">
        <w:rPr>
          <w:rFonts w:ascii="Times New Roman" w:hAnsi="Times New Roman" w:cs="Times New Roman"/>
          <w:sz w:val="24"/>
          <w:szCs w:val="24"/>
        </w:rPr>
        <w:t xml:space="preserve">ocial workers, </w:t>
      </w:r>
      <w:r w:rsidR="006F1816">
        <w:rPr>
          <w:rFonts w:ascii="Times New Roman" w:hAnsi="Times New Roman" w:cs="Times New Roman"/>
          <w:sz w:val="24"/>
          <w:szCs w:val="24"/>
        </w:rPr>
        <w:t xml:space="preserve">school </w:t>
      </w:r>
      <w:r w:rsidR="00222D0A" w:rsidRPr="005B7791">
        <w:rPr>
          <w:rFonts w:ascii="Times New Roman" w:hAnsi="Times New Roman" w:cs="Times New Roman"/>
          <w:sz w:val="24"/>
          <w:szCs w:val="24"/>
        </w:rPr>
        <w:t>nurses, the homeless liaison</w:t>
      </w:r>
      <w:r w:rsidR="00222D0A">
        <w:rPr>
          <w:rFonts w:ascii="Times New Roman" w:hAnsi="Times New Roman" w:cs="Times New Roman"/>
          <w:sz w:val="24"/>
          <w:szCs w:val="24"/>
        </w:rPr>
        <w:t>,</w:t>
      </w:r>
      <w:r w:rsidR="00222D0A" w:rsidRPr="005B7791">
        <w:rPr>
          <w:rFonts w:ascii="Times New Roman" w:hAnsi="Times New Roman" w:cs="Times New Roman"/>
          <w:sz w:val="24"/>
          <w:szCs w:val="24"/>
        </w:rPr>
        <w:t xml:space="preserve"> and other staff</w:t>
      </w:r>
      <w:r w:rsidR="00222D0A">
        <w:rPr>
          <w:rFonts w:ascii="Times New Roman" w:hAnsi="Times New Roman" w:cs="Times New Roman"/>
          <w:sz w:val="24"/>
          <w:szCs w:val="24"/>
        </w:rPr>
        <w:t xml:space="preserve"> members </w:t>
      </w:r>
      <w:r w:rsidR="00222D0A" w:rsidRPr="005B7791">
        <w:rPr>
          <w:rFonts w:ascii="Times New Roman" w:hAnsi="Times New Roman" w:cs="Times New Roman"/>
          <w:sz w:val="24"/>
          <w:szCs w:val="24"/>
        </w:rPr>
        <w:t xml:space="preserve">that may assist students in need </w:t>
      </w:r>
      <w:r w:rsidR="00D929B5">
        <w:rPr>
          <w:rFonts w:ascii="Times New Roman" w:hAnsi="Times New Roman" w:cs="Times New Roman"/>
          <w:sz w:val="24"/>
          <w:szCs w:val="24"/>
        </w:rPr>
        <w:t xml:space="preserve">also </w:t>
      </w:r>
      <w:r w:rsidR="00222D0A" w:rsidRPr="005B7791">
        <w:rPr>
          <w:rFonts w:ascii="Times New Roman" w:hAnsi="Times New Roman" w:cs="Times New Roman"/>
          <w:sz w:val="24"/>
          <w:szCs w:val="24"/>
        </w:rPr>
        <w:t xml:space="preserve">should </w:t>
      </w:r>
      <w:r w:rsidR="00222D0A">
        <w:rPr>
          <w:rFonts w:ascii="Times New Roman" w:hAnsi="Times New Roman" w:cs="Times New Roman"/>
          <w:sz w:val="24"/>
          <w:szCs w:val="24"/>
        </w:rPr>
        <w:t xml:space="preserve">be </w:t>
      </w:r>
      <w:r w:rsidR="004D6CF2">
        <w:rPr>
          <w:rFonts w:ascii="Times New Roman" w:hAnsi="Times New Roman" w:cs="Times New Roman"/>
          <w:sz w:val="24"/>
          <w:szCs w:val="24"/>
        </w:rPr>
        <w:t xml:space="preserve">informed of </w:t>
      </w:r>
      <w:r w:rsidR="00222D0A" w:rsidRPr="005B7791">
        <w:rPr>
          <w:rFonts w:ascii="Times New Roman" w:hAnsi="Times New Roman" w:cs="Times New Roman"/>
          <w:sz w:val="24"/>
          <w:szCs w:val="24"/>
        </w:rPr>
        <w:t>the policy.</w:t>
      </w:r>
      <w:r w:rsidR="00CC1624">
        <w:rPr>
          <w:rFonts w:ascii="Times New Roman" w:hAnsi="Times New Roman" w:cs="Times New Roman"/>
          <w:sz w:val="24"/>
          <w:szCs w:val="24"/>
        </w:rPr>
        <w:t xml:space="preserve"> FNS also encourages SFAs to </w:t>
      </w:r>
      <w:r w:rsidR="004E6651">
        <w:rPr>
          <w:rFonts w:ascii="Times New Roman" w:hAnsi="Times New Roman" w:cs="Times New Roman"/>
          <w:sz w:val="24"/>
          <w:szCs w:val="24"/>
        </w:rPr>
        <w:t xml:space="preserve">provide information about the policy to </w:t>
      </w:r>
      <w:r w:rsidR="00CC1624">
        <w:rPr>
          <w:rFonts w:ascii="Times New Roman" w:hAnsi="Times New Roman" w:cs="Times New Roman"/>
          <w:sz w:val="24"/>
          <w:szCs w:val="24"/>
        </w:rPr>
        <w:t xml:space="preserve">principals, </w:t>
      </w:r>
      <w:r w:rsidR="004E6651">
        <w:rPr>
          <w:rFonts w:ascii="Times New Roman" w:hAnsi="Times New Roman" w:cs="Times New Roman"/>
          <w:sz w:val="24"/>
          <w:szCs w:val="24"/>
        </w:rPr>
        <w:t>assistant</w:t>
      </w:r>
      <w:r w:rsidR="00CC1624">
        <w:rPr>
          <w:rFonts w:ascii="Times New Roman" w:hAnsi="Times New Roman" w:cs="Times New Roman"/>
          <w:sz w:val="24"/>
          <w:szCs w:val="24"/>
        </w:rPr>
        <w:t xml:space="preserve"> principals, and other administrators to ensure they are </w:t>
      </w:r>
      <w:r w:rsidR="004E6651">
        <w:rPr>
          <w:rFonts w:ascii="Times New Roman" w:hAnsi="Times New Roman" w:cs="Times New Roman"/>
          <w:sz w:val="24"/>
          <w:szCs w:val="24"/>
        </w:rPr>
        <w:t xml:space="preserve">familiar with and </w:t>
      </w:r>
      <w:r w:rsidR="00CC1624">
        <w:rPr>
          <w:rFonts w:ascii="Times New Roman" w:hAnsi="Times New Roman" w:cs="Times New Roman"/>
          <w:sz w:val="24"/>
          <w:szCs w:val="24"/>
        </w:rPr>
        <w:t>supportive of the policy.</w:t>
      </w:r>
    </w:p>
    <w:p w14:paraId="631174D9" w14:textId="77777777" w:rsidR="00222D0A" w:rsidRPr="008D2FE5" w:rsidRDefault="00222D0A" w:rsidP="00CA1E15">
      <w:pPr>
        <w:keepNext/>
        <w:rPr>
          <w:rFonts w:ascii="Times New Roman" w:hAnsi="Times New Roman" w:cs="Times New Roman"/>
          <w:b/>
          <w:sz w:val="24"/>
          <w:szCs w:val="24"/>
        </w:rPr>
      </w:pPr>
      <w:r w:rsidRPr="008D2FE5">
        <w:rPr>
          <w:rFonts w:ascii="Times New Roman" w:hAnsi="Times New Roman" w:cs="Times New Roman"/>
          <w:b/>
          <w:sz w:val="24"/>
          <w:szCs w:val="24"/>
        </w:rPr>
        <w:lastRenderedPageBreak/>
        <w:t>Policy Development Resources</w:t>
      </w:r>
    </w:p>
    <w:p w14:paraId="2FBCA464" w14:textId="5FBCC94A" w:rsidR="00222D0A" w:rsidRDefault="00D929B5" w:rsidP="00CA1E15">
      <w:pPr>
        <w:keepNext/>
        <w:rPr>
          <w:rFonts w:ascii="Times New Roman" w:hAnsi="Times New Roman" w:cs="Times New Roman"/>
          <w:sz w:val="24"/>
          <w:szCs w:val="24"/>
        </w:rPr>
      </w:pPr>
      <w:r>
        <w:rPr>
          <w:rFonts w:ascii="Times New Roman" w:hAnsi="Times New Roman" w:cs="Times New Roman"/>
          <w:sz w:val="24"/>
          <w:szCs w:val="24"/>
        </w:rPr>
        <w:t>FNS</w:t>
      </w:r>
      <w:r w:rsidR="00222D0A">
        <w:rPr>
          <w:rFonts w:ascii="Times New Roman" w:hAnsi="Times New Roman" w:cs="Times New Roman"/>
          <w:sz w:val="24"/>
          <w:szCs w:val="24"/>
        </w:rPr>
        <w:t xml:space="preserve"> is currently developing resources </w:t>
      </w:r>
      <w:r w:rsidR="002352D4">
        <w:rPr>
          <w:rFonts w:ascii="Times New Roman" w:hAnsi="Times New Roman" w:cs="Times New Roman"/>
          <w:sz w:val="24"/>
          <w:szCs w:val="24"/>
        </w:rPr>
        <w:t xml:space="preserve">that </w:t>
      </w:r>
      <w:r w:rsidR="004D6CF2">
        <w:rPr>
          <w:rFonts w:ascii="Times New Roman" w:hAnsi="Times New Roman" w:cs="Times New Roman"/>
          <w:sz w:val="24"/>
          <w:szCs w:val="24"/>
        </w:rPr>
        <w:t>State agencies</w:t>
      </w:r>
      <w:r w:rsidR="00D136EB">
        <w:rPr>
          <w:rFonts w:ascii="Times New Roman" w:hAnsi="Times New Roman" w:cs="Times New Roman"/>
          <w:sz w:val="24"/>
          <w:szCs w:val="24"/>
        </w:rPr>
        <w:t xml:space="preserve"> and SFAs </w:t>
      </w:r>
      <w:r w:rsidR="00222D0A">
        <w:rPr>
          <w:rFonts w:ascii="Times New Roman" w:hAnsi="Times New Roman" w:cs="Times New Roman"/>
          <w:sz w:val="24"/>
          <w:szCs w:val="24"/>
        </w:rPr>
        <w:t>can use in their effort</w:t>
      </w:r>
      <w:r w:rsidR="00894194">
        <w:rPr>
          <w:rFonts w:ascii="Times New Roman" w:hAnsi="Times New Roman" w:cs="Times New Roman"/>
          <w:sz w:val="24"/>
          <w:szCs w:val="24"/>
        </w:rPr>
        <w:t>s</w:t>
      </w:r>
      <w:r w:rsidR="00222D0A">
        <w:rPr>
          <w:rFonts w:ascii="Times New Roman" w:hAnsi="Times New Roman" w:cs="Times New Roman"/>
          <w:sz w:val="24"/>
          <w:szCs w:val="24"/>
        </w:rPr>
        <w:t xml:space="preserve"> to create a</w:t>
      </w:r>
      <w:r w:rsidR="00C7104E">
        <w:rPr>
          <w:rFonts w:ascii="Times New Roman" w:hAnsi="Times New Roman" w:cs="Times New Roman"/>
          <w:sz w:val="24"/>
          <w:szCs w:val="24"/>
        </w:rPr>
        <w:t>n effective</w:t>
      </w:r>
      <w:r w:rsidR="00222D0A">
        <w:rPr>
          <w:rFonts w:ascii="Times New Roman" w:hAnsi="Times New Roman" w:cs="Times New Roman"/>
          <w:sz w:val="24"/>
          <w:szCs w:val="24"/>
        </w:rPr>
        <w:t xml:space="preserve"> meal charge policy</w:t>
      </w:r>
      <w:r w:rsidR="00222D0A" w:rsidRPr="004E2081">
        <w:rPr>
          <w:rFonts w:ascii="Times New Roman" w:hAnsi="Times New Roman" w:cs="Times New Roman"/>
          <w:sz w:val="24"/>
          <w:szCs w:val="24"/>
        </w:rPr>
        <w:t>.</w:t>
      </w:r>
      <w:r w:rsidR="00222D0A">
        <w:rPr>
          <w:rFonts w:ascii="Times New Roman" w:hAnsi="Times New Roman" w:cs="Times New Roman"/>
          <w:sz w:val="24"/>
          <w:szCs w:val="24"/>
        </w:rPr>
        <w:t xml:space="preserve"> These resources, which will be available on the school meal programs website (</w:t>
      </w:r>
      <w:hyperlink r:id="rId13" w:history="1">
        <w:r w:rsidR="00222D0A" w:rsidRPr="00392356">
          <w:rPr>
            <w:rStyle w:val="Hyperlink"/>
            <w:rFonts w:ascii="Times New Roman" w:hAnsi="Times New Roman" w:cs="Times New Roman"/>
            <w:sz w:val="24"/>
            <w:szCs w:val="24"/>
          </w:rPr>
          <w:t>http://www.fns.usda.gov/school-meals/child-nutrition-programs</w:t>
        </w:r>
      </w:hyperlink>
      <w:r w:rsidR="00222D0A">
        <w:rPr>
          <w:rFonts w:ascii="Times New Roman" w:hAnsi="Times New Roman" w:cs="Times New Roman"/>
          <w:sz w:val="24"/>
          <w:szCs w:val="24"/>
        </w:rPr>
        <w:t>) in 2016, include:</w:t>
      </w:r>
      <w:r w:rsidR="00BD423F">
        <w:rPr>
          <w:rFonts w:ascii="Times New Roman" w:hAnsi="Times New Roman" w:cs="Times New Roman"/>
          <w:sz w:val="24"/>
          <w:szCs w:val="24"/>
        </w:rPr>
        <w:t xml:space="preserve"> </w:t>
      </w:r>
    </w:p>
    <w:p w14:paraId="72FB57F5" w14:textId="5A6A7BC3" w:rsidR="00222D0A" w:rsidRDefault="00222D0A" w:rsidP="008941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handbook summarizing best practices that </w:t>
      </w:r>
      <w:r w:rsidR="00D929B5">
        <w:rPr>
          <w:rFonts w:ascii="Times New Roman" w:hAnsi="Times New Roman" w:cs="Times New Roman"/>
          <w:sz w:val="24"/>
          <w:szCs w:val="24"/>
        </w:rPr>
        <w:t>FNS</w:t>
      </w:r>
      <w:r>
        <w:rPr>
          <w:rFonts w:ascii="Times New Roman" w:hAnsi="Times New Roman" w:cs="Times New Roman"/>
          <w:sz w:val="24"/>
          <w:szCs w:val="24"/>
        </w:rPr>
        <w:t xml:space="preserve"> collected from </w:t>
      </w:r>
      <w:r w:rsidR="004D6CF2">
        <w:rPr>
          <w:rFonts w:ascii="Times New Roman" w:hAnsi="Times New Roman" w:cs="Times New Roman"/>
          <w:sz w:val="24"/>
          <w:szCs w:val="24"/>
        </w:rPr>
        <w:t xml:space="preserve">State agencies, </w:t>
      </w:r>
      <w:r w:rsidR="00D136EB">
        <w:rPr>
          <w:rFonts w:ascii="Times New Roman" w:hAnsi="Times New Roman" w:cs="Times New Roman"/>
          <w:sz w:val="24"/>
          <w:szCs w:val="24"/>
        </w:rPr>
        <w:t>SFAs</w:t>
      </w:r>
      <w:r w:rsidR="004D6CF2">
        <w:rPr>
          <w:rFonts w:ascii="Times New Roman" w:hAnsi="Times New Roman" w:cs="Times New Roman"/>
          <w:sz w:val="24"/>
          <w:szCs w:val="24"/>
        </w:rPr>
        <w:t xml:space="preserve">, </w:t>
      </w:r>
      <w:r>
        <w:rPr>
          <w:rFonts w:ascii="Times New Roman" w:hAnsi="Times New Roman" w:cs="Times New Roman"/>
          <w:sz w:val="24"/>
          <w:szCs w:val="24"/>
        </w:rPr>
        <w:t>schools</w:t>
      </w:r>
      <w:r w:rsidR="00894194">
        <w:rPr>
          <w:rFonts w:ascii="Times New Roman" w:hAnsi="Times New Roman" w:cs="Times New Roman"/>
          <w:sz w:val="24"/>
          <w:szCs w:val="24"/>
        </w:rPr>
        <w:t>,</w:t>
      </w:r>
      <w:r>
        <w:rPr>
          <w:rFonts w:ascii="Times New Roman" w:hAnsi="Times New Roman" w:cs="Times New Roman"/>
          <w:sz w:val="24"/>
          <w:szCs w:val="24"/>
        </w:rPr>
        <w:t xml:space="preserve"> and other key stakeholders working to overcome the challenge of unpaid meal charges</w:t>
      </w:r>
      <w:r w:rsidR="006F1816">
        <w:rPr>
          <w:rFonts w:ascii="Times New Roman" w:hAnsi="Times New Roman" w:cs="Times New Roman"/>
          <w:sz w:val="24"/>
          <w:szCs w:val="24"/>
        </w:rPr>
        <w:t>;</w:t>
      </w:r>
    </w:p>
    <w:p w14:paraId="2F6A44B8" w14:textId="77777777" w:rsidR="00222D0A" w:rsidRDefault="00222D0A" w:rsidP="004E6651">
      <w:pPr>
        <w:pStyle w:val="ListParagraph"/>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 xml:space="preserve">Webinars sharing ideas and strategies submitted from local-level officials during </w:t>
      </w:r>
      <w:r w:rsidR="00D929B5">
        <w:rPr>
          <w:rFonts w:ascii="Times New Roman" w:hAnsi="Times New Roman" w:cs="Times New Roman"/>
          <w:sz w:val="24"/>
          <w:szCs w:val="24"/>
        </w:rPr>
        <w:t>FNS</w:t>
      </w:r>
      <w:r>
        <w:rPr>
          <w:rFonts w:ascii="Times New Roman" w:hAnsi="Times New Roman" w:cs="Times New Roman"/>
          <w:sz w:val="24"/>
          <w:szCs w:val="24"/>
        </w:rPr>
        <w:t>’ open comment period about unpaid meal charges from October 2014 through January 2015</w:t>
      </w:r>
      <w:r w:rsidR="006F1816">
        <w:rPr>
          <w:rFonts w:ascii="Times New Roman" w:hAnsi="Times New Roman" w:cs="Times New Roman"/>
          <w:sz w:val="24"/>
          <w:szCs w:val="24"/>
        </w:rPr>
        <w:t>; and</w:t>
      </w:r>
    </w:p>
    <w:p w14:paraId="1ADB2448" w14:textId="19C124FA" w:rsidR="00222D0A" w:rsidRPr="004E2081" w:rsidRDefault="00BD423F" w:rsidP="004E6651">
      <w:pPr>
        <w:pStyle w:val="ListParagraph"/>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R</w:t>
      </w:r>
      <w:r w:rsidR="00222D0A">
        <w:rPr>
          <w:rFonts w:ascii="Times New Roman" w:hAnsi="Times New Roman" w:cs="Times New Roman"/>
          <w:sz w:val="24"/>
          <w:szCs w:val="24"/>
        </w:rPr>
        <w:t>elevant policy memo</w:t>
      </w:r>
      <w:r w:rsidR="0028677B">
        <w:rPr>
          <w:rFonts w:ascii="Times New Roman" w:hAnsi="Times New Roman" w:cs="Times New Roman"/>
          <w:sz w:val="24"/>
          <w:szCs w:val="24"/>
        </w:rPr>
        <w:t>randa</w:t>
      </w:r>
      <w:r w:rsidR="00222D0A">
        <w:rPr>
          <w:rFonts w:ascii="Times New Roman" w:hAnsi="Times New Roman" w:cs="Times New Roman"/>
          <w:sz w:val="24"/>
          <w:szCs w:val="24"/>
        </w:rPr>
        <w:t xml:space="preserve"> and guidance documents </w:t>
      </w:r>
      <w:r w:rsidR="004D6CF2">
        <w:rPr>
          <w:rFonts w:ascii="Times New Roman" w:hAnsi="Times New Roman" w:cs="Times New Roman"/>
          <w:sz w:val="24"/>
          <w:szCs w:val="24"/>
        </w:rPr>
        <w:t xml:space="preserve">developed by </w:t>
      </w:r>
      <w:r w:rsidR="00D929B5">
        <w:rPr>
          <w:rFonts w:ascii="Times New Roman" w:hAnsi="Times New Roman" w:cs="Times New Roman"/>
          <w:sz w:val="24"/>
          <w:szCs w:val="24"/>
        </w:rPr>
        <w:t>FNS</w:t>
      </w:r>
      <w:r w:rsidR="0093592F">
        <w:rPr>
          <w:rFonts w:ascii="Times New Roman" w:hAnsi="Times New Roman" w:cs="Times New Roman"/>
          <w:sz w:val="24"/>
          <w:szCs w:val="24"/>
        </w:rPr>
        <w:t xml:space="preserve">, including guidance on </w:t>
      </w:r>
      <w:r w:rsidR="007A4BBA">
        <w:rPr>
          <w:rFonts w:ascii="Times New Roman" w:hAnsi="Times New Roman" w:cs="Times New Roman"/>
          <w:sz w:val="24"/>
          <w:szCs w:val="24"/>
        </w:rPr>
        <w:t xml:space="preserve">the </w:t>
      </w:r>
      <w:r w:rsidR="007A4BBA" w:rsidRPr="007A4BBA">
        <w:rPr>
          <w:rFonts w:ascii="Times New Roman" w:hAnsi="Times New Roman" w:cs="Times New Roman"/>
          <w:sz w:val="24"/>
          <w:szCs w:val="24"/>
        </w:rPr>
        <w:t>process of designating delinquent debt that has been determined to be uncollectable as bad debt</w:t>
      </w:r>
      <w:r w:rsidR="007A4BBA">
        <w:rPr>
          <w:rFonts w:ascii="Times New Roman" w:hAnsi="Times New Roman" w:cs="Times New Roman"/>
          <w:sz w:val="24"/>
          <w:szCs w:val="24"/>
        </w:rPr>
        <w:t xml:space="preserve"> and</w:t>
      </w:r>
      <w:r w:rsidR="007A4BBA" w:rsidRPr="007A4BBA">
        <w:rPr>
          <w:rFonts w:ascii="Times New Roman" w:hAnsi="Times New Roman" w:cs="Times New Roman"/>
          <w:sz w:val="24"/>
          <w:szCs w:val="24"/>
        </w:rPr>
        <w:t xml:space="preserve"> obtaining assistance to offset bad debt losses</w:t>
      </w:r>
      <w:r w:rsidR="007A4BBA">
        <w:rPr>
          <w:rFonts w:ascii="Times New Roman" w:hAnsi="Times New Roman" w:cs="Times New Roman"/>
          <w:sz w:val="24"/>
          <w:szCs w:val="24"/>
        </w:rPr>
        <w:t xml:space="preserve">, and clarification on </w:t>
      </w:r>
      <w:r w:rsidR="007A4BBA" w:rsidRPr="007A4BBA">
        <w:rPr>
          <w:rFonts w:ascii="Times New Roman" w:hAnsi="Times New Roman" w:cs="Times New Roman"/>
          <w:sz w:val="24"/>
          <w:szCs w:val="24"/>
        </w:rPr>
        <w:t xml:space="preserve">how </w:t>
      </w:r>
      <w:r w:rsidR="007A4BBA">
        <w:rPr>
          <w:rFonts w:ascii="Times New Roman" w:hAnsi="Times New Roman" w:cs="Times New Roman"/>
          <w:sz w:val="24"/>
          <w:szCs w:val="24"/>
        </w:rPr>
        <w:t xml:space="preserve">the </w:t>
      </w:r>
      <w:r w:rsidR="007A4BBA" w:rsidRPr="007A4BBA">
        <w:rPr>
          <w:rFonts w:ascii="Times New Roman" w:hAnsi="Times New Roman" w:cs="Times New Roman"/>
          <w:sz w:val="24"/>
          <w:szCs w:val="24"/>
        </w:rPr>
        <w:t xml:space="preserve">definition of “bad debt” applies to the </w:t>
      </w:r>
      <w:r w:rsidR="007A4BBA">
        <w:rPr>
          <w:rFonts w:ascii="Times New Roman" w:hAnsi="Times New Roman" w:cs="Times New Roman"/>
          <w:sz w:val="24"/>
          <w:szCs w:val="24"/>
        </w:rPr>
        <w:t>NSFSA</w:t>
      </w:r>
      <w:r w:rsidR="007A4BBA" w:rsidRPr="007A4BBA">
        <w:rPr>
          <w:rFonts w:ascii="Times New Roman" w:hAnsi="Times New Roman" w:cs="Times New Roman"/>
          <w:sz w:val="24"/>
          <w:szCs w:val="24"/>
        </w:rPr>
        <w:t xml:space="preserve"> when unpaid meal charges are not collected.</w:t>
      </w:r>
    </w:p>
    <w:p w14:paraId="640BA509" w14:textId="77777777" w:rsidR="00222D0A" w:rsidRDefault="00222D0A" w:rsidP="004E6651">
      <w:pPr>
        <w:widowControl w:val="0"/>
        <w:rPr>
          <w:rFonts w:ascii="Times New Roman" w:hAnsi="Times New Roman" w:cs="Times New Roman"/>
          <w:sz w:val="24"/>
          <w:szCs w:val="24"/>
        </w:rPr>
      </w:pPr>
    </w:p>
    <w:p w14:paraId="2DC74408" w14:textId="47781ED7" w:rsidR="00222D0A" w:rsidRPr="00A805C7" w:rsidRDefault="00D929B5" w:rsidP="00222D0A">
      <w:pPr>
        <w:rPr>
          <w:rFonts w:ascii="Times New Roman" w:eastAsia="Calibri" w:hAnsi="Times New Roman" w:cs="Times New Roman"/>
          <w:color w:val="auto"/>
          <w:sz w:val="24"/>
          <w:szCs w:val="24"/>
          <w:lang w:eastAsia="en-US"/>
        </w:rPr>
      </w:pPr>
      <w:r>
        <w:rPr>
          <w:rFonts w:ascii="Times New Roman" w:hAnsi="Times New Roman" w:cs="Times New Roman"/>
          <w:sz w:val="24"/>
          <w:szCs w:val="24"/>
        </w:rPr>
        <w:t>FNS</w:t>
      </w:r>
      <w:r w:rsidR="00222D0A" w:rsidRPr="00A805C7">
        <w:rPr>
          <w:rFonts w:ascii="Times New Roman" w:hAnsi="Times New Roman" w:cs="Times New Roman"/>
          <w:sz w:val="24"/>
          <w:szCs w:val="24"/>
        </w:rPr>
        <w:t xml:space="preserve"> recognizes that </w:t>
      </w:r>
      <w:r w:rsidR="0028677B">
        <w:rPr>
          <w:rFonts w:ascii="Times New Roman" w:hAnsi="Times New Roman" w:cs="Times New Roman"/>
          <w:sz w:val="24"/>
          <w:szCs w:val="24"/>
        </w:rPr>
        <w:t xml:space="preserve">various </w:t>
      </w:r>
      <w:r w:rsidR="00A30CA9">
        <w:rPr>
          <w:rFonts w:ascii="Times New Roman" w:hAnsi="Times New Roman" w:cs="Times New Roman"/>
          <w:sz w:val="24"/>
          <w:szCs w:val="24"/>
        </w:rPr>
        <w:t>strategies</w:t>
      </w:r>
      <w:r w:rsidR="0028677B">
        <w:rPr>
          <w:rFonts w:ascii="Times New Roman" w:hAnsi="Times New Roman" w:cs="Times New Roman"/>
          <w:sz w:val="24"/>
          <w:szCs w:val="24"/>
        </w:rPr>
        <w:t xml:space="preserve"> will be </w:t>
      </w:r>
      <w:r w:rsidR="00222D0A" w:rsidRPr="00A805C7">
        <w:rPr>
          <w:rFonts w:ascii="Times New Roman" w:hAnsi="Times New Roman" w:cs="Times New Roman"/>
          <w:sz w:val="24"/>
          <w:szCs w:val="24"/>
        </w:rPr>
        <w:t xml:space="preserve">successful </w:t>
      </w:r>
      <w:r w:rsidR="0028677B">
        <w:rPr>
          <w:rFonts w:ascii="Times New Roman" w:hAnsi="Times New Roman" w:cs="Times New Roman"/>
          <w:sz w:val="24"/>
          <w:szCs w:val="24"/>
        </w:rPr>
        <w:t xml:space="preserve">in large part based on </w:t>
      </w:r>
      <w:r w:rsidR="00222D0A" w:rsidRPr="00A805C7">
        <w:rPr>
          <w:rFonts w:ascii="Times New Roman" w:hAnsi="Times New Roman" w:cs="Times New Roman"/>
          <w:sz w:val="24"/>
          <w:szCs w:val="24"/>
        </w:rPr>
        <w:t xml:space="preserve">the scope of the </w:t>
      </w:r>
      <w:r w:rsidR="0028677B">
        <w:rPr>
          <w:rFonts w:ascii="Times New Roman" w:hAnsi="Times New Roman" w:cs="Times New Roman"/>
          <w:sz w:val="24"/>
          <w:szCs w:val="24"/>
        </w:rPr>
        <w:t xml:space="preserve">meal charge </w:t>
      </w:r>
      <w:r w:rsidR="006E2981">
        <w:rPr>
          <w:rFonts w:ascii="Times New Roman" w:hAnsi="Times New Roman" w:cs="Times New Roman"/>
          <w:sz w:val="24"/>
          <w:szCs w:val="24"/>
        </w:rPr>
        <w:t>issue</w:t>
      </w:r>
      <w:r w:rsidR="00222D0A" w:rsidRPr="00A805C7">
        <w:rPr>
          <w:rFonts w:ascii="Times New Roman" w:hAnsi="Times New Roman" w:cs="Times New Roman"/>
          <w:sz w:val="24"/>
          <w:szCs w:val="24"/>
        </w:rPr>
        <w:t xml:space="preserve"> and unique </w:t>
      </w:r>
      <w:r w:rsidR="006E2981">
        <w:rPr>
          <w:rFonts w:ascii="Times New Roman" w:hAnsi="Times New Roman" w:cs="Times New Roman"/>
          <w:sz w:val="24"/>
          <w:szCs w:val="24"/>
        </w:rPr>
        <w:t xml:space="preserve">local </w:t>
      </w:r>
      <w:r w:rsidR="00222D0A" w:rsidRPr="00A805C7">
        <w:rPr>
          <w:rFonts w:ascii="Times New Roman" w:hAnsi="Times New Roman" w:cs="Times New Roman"/>
          <w:sz w:val="24"/>
          <w:szCs w:val="24"/>
        </w:rPr>
        <w:t>circumstances</w:t>
      </w:r>
      <w:r w:rsidR="0028677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22D0A">
        <w:rPr>
          <w:rFonts w:ascii="Times New Roman" w:hAnsi="Times New Roman" w:cs="Times New Roman"/>
          <w:sz w:val="24"/>
          <w:szCs w:val="24"/>
        </w:rPr>
        <w:t xml:space="preserve">best practice resources </w:t>
      </w:r>
      <w:r w:rsidR="0028677B">
        <w:rPr>
          <w:rFonts w:ascii="Times New Roman" w:hAnsi="Times New Roman" w:cs="Times New Roman"/>
          <w:sz w:val="24"/>
          <w:szCs w:val="24"/>
        </w:rPr>
        <w:t xml:space="preserve">available from FNS </w:t>
      </w:r>
      <w:r w:rsidR="00222D0A">
        <w:rPr>
          <w:rFonts w:ascii="Times New Roman" w:hAnsi="Times New Roman" w:cs="Times New Roman"/>
          <w:sz w:val="24"/>
          <w:szCs w:val="24"/>
        </w:rPr>
        <w:t>are</w:t>
      </w:r>
      <w:r w:rsidR="00222D0A" w:rsidRPr="00A805C7">
        <w:rPr>
          <w:rFonts w:ascii="Times New Roman" w:hAnsi="Times New Roman" w:cs="Times New Roman"/>
          <w:sz w:val="24"/>
          <w:szCs w:val="24"/>
        </w:rPr>
        <w:t xml:space="preserve"> designed to </w:t>
      </w:r>
      <w:r w:rsidR="0028677B">
        <w:rPr>
          <w:rFonts w:ascii="Times New Roman" w:hAnsi="Times New Roman" w:cs="Times New Roman"/>
          <w:sz w:val="24"/>
          <w:szCs w:val="24"/>
        </w:rPr>
        <w:t xml:space="preserve">provide </w:t>
      </w:r>
      <w:r w:rsidR="002352D4">
        <w:rPr>
          <w:rFonts w:ascii="Times New Roman" w:hAnsi="Times New Roman" w:cs="Times New Roman"/>
          <w:sz w:val="24"/>
          <w:szCs w:val="24"/>
        </w:rPr>
        <w:t>examples</w:t>
      </w:r>
      <w:r w:rsidR="00222D0A" w:rsidRPr="00A805C7">
        <w:rPr>
          <w:rFonts w:ascii="Times New Roman" w:hAnsi="Times New Roman" w:cs="Times New Roman"/>
          <w:sz w:val="24"/>
          <w:szCs w:val="24"/>
        </w:rPr>
        <w:t xml:space="preserve"> of strategies to use as a starting point when des</w:t>
      </w:r>
      <w:r w:rsidR="00222D0A">
        <w:rPr>
          <w:rFonts w:ascii="Times New Roman" w:hAnsi="Times New Roman" w:cs="Times New Roman"/>
          <w:sz w:val="24"/>
          <w:szCs w:val="24"/>
        </w:rPr>
        <w:t xml:space="preserve">igning a </w:t>
      </w:r>
      <w:r w:rsidR="0028677B">
        <w:rPr>
          <w:rFonts w:ascii="Times New Roman" w:hAnsi="Times New Roman" w:cs="Times New Roman"/>
          <w:sz w:val="24"/>
          <w:szCs w:val="24"/>
        </w:rPr>
        <w:t xml:space="preserve">meal charge </w:t>
      </w:r>
      <w:r w:rsidR="00222D0A">
        <w:rPr>
          <w:rFonts w:ascii="Times New Roman" w:hAnsi="Times New Roman" w:cs="Times New Roman"/>
          <w:sz w:val="24"/>
          <w:szCs w:val="24"/>
        </w:rPr>
        <w:t>policy that meets</w:t>
      </w:r>
      <w:r w:rsidR="00222D0A" w:rsidRPr="00A805C7">
        <w:rPr>
          <w:rFonts w:ascii="Times New Roman" w:hAnsi="Times New Roman" w:cs="Times New Roman"/>
          <w:sz w:val="24"/>
          <w:szCs w:val="24"/>
        </w:rPr>
        <w:t xml:space="preserve"> </w:t>
      </w:r>
      <w:r w:rsidR="00C86B7F">
        <w:rPr>
          <w:rFonts w:ascii="Times New Roman" w:hAnsi="Times New Roman" w:cs="Times New Roman"/>
          <w:sz w:val="24"/>
          <w:szCs w:val="24"/>
        </w:rPr>
        <w:t xml:space="preserve">State and </w:t>
      </w:r>
      <w:r w:rsidR="00222D0A" w:rsidRPr="00A805C7">
        <w:rPr>
          <w:rFonts w:ascii="Times New Roman" w:hAnsi="Times New Roman" w:cs="Times New Roman"/>
          <w:sz w:val="24"/>
          <w:szCs w:val="24"/>
        </w:rPr>
        <w:t>local needs</w:t>
      </w:r>
      <w:r w:rsidR="00222D0A">
        <w:rPr>
          <w:rFonts w:ascii="Times New Roman" w:hAnsi="Times New Roman" w:cs="Times New Roman"/>
          <w:sz w:val="24"/>
          <w:szCs w:val="24"/>
        </w:rPr>
        <w:t xml:space="preserve">. </w:t>
      </w:r>
    </w:p>
    <w:p w14:paraId="5089A0C0" w14:textId="77777777" w:rsidR="00222D0A" w:rsidRPr="00A805C7" w:rsidRDefault="00222D0A" w:rsidP="00222D0A">
      <w:pPr>
        <w:rPr>
          <w:rFonts w:ascii="Times New Roman" w:hAnsi="Times New Roman" w:cs="Times New Roman"/>
          <w:sz w:val="24"/>
          <w:szCs w:val="24"/>
        </w:rPr>
      </w:pPr>
    </w:p>
    <w:p w14:paraId="4AE8C848" w14:textId="77777777" w:rsidR="00222D0A" w:rsidRPr="00222D0A" w:rsidRDefault="00222D0A" w:rsidP="00222D0A">
      <w:pPr>
        <w:rPr>
          <w:rFonts w:ascii="Times New Roman" w:eastAsia="Cambria" w:hAnsi="Times New Roman" w:cs="Times New Roman"/>
          <w:sz w:val="24"/>
          <w:szCs w:val="24"/>
        </w:rPr>
      </w:pPr>
      <w:r w:rsidRPr="00222D0A">
        <w:rPr>
          <w:rFonts w:ascii="Times New Roman" w:eastAsia="Cambria" w:hAnsi="Times New Roman" w:cs="Times New Roman"/>
          <w:sz w:val="24"/>
          <w:szCs w:val="24"/>
        </w:rPr>
        <w:t xml:space="preserve">State agencies are reminded to distribute this information to Program operators immediately. Program operators should direct any questions regarding this memorandum to the appropriate State agency. State agency contact information is available at </w:t>
      </w:r>
      <w:hyperlink r:id="rId14" w:history="1">
        <w:r w:rsidRPr="00222D0A">
          <w:rPr>
            <w:rStyle w:val="Hyperlink"/>
            <w:rFonts w:ascii="Times New Roman" w:eastAsia="Cambria" w:hAnsi="Times New Roman" w:cs="Times New Roman"/>
            <w:sz w:val="24"/>
            <w:szCs w:val="24"/>
          </w:rPr>
          <w:t>http://www.fns.usda.gov/cnd/Contacts/StateDirectory.htm</w:t>
        </w:r>
      </w:hyperlink>
      <w:r w:rsidRPr="00222D0A">
        <w:rPr>
          <w:rFonts w:ascii="Times New Roman" w:eastAsia="Cambria" w:hAnsi="Times New Roman" w:cs="Times New Roman"/>
          <w:sz w:val="24"/>
          <w:szCs w:val="24"/>
        </w:rPr>
        <w:t>. State agencies should direct questions to the appropriate FNS Regional Office.</w:t>
      </w:r>
    </w:p>
    <w:p w14:paraId="5F584686" w14:textId="77777777" w:rsidR="00222D0A" w:rsidRPr="003800EE" w:rsidRDefault="00222D0A" w:rsidP="00222D0A">
      <w:pPr>
        <w:pStyle w:val="NoSpacing"/>
        <w:rPr>
          <w:rFonts w:ascii="Times New Roman" w:hAnsi="Times New Roman"/>
          <w:sz w:val="24"/>
          <w:szCs w:val="24"/>
        </w:rPr>
      </w:pPr>
    </w:p>
    <w:p w14:paraId="440189A3" w14:textId="3714E70D" w:rsidR="00F1013D" w:rsidRDefault="002A6B33" w:rsidP="00222D0A">
      <w:pPr>
        <w:pStyle w:val="NoSpacing"/>
        <w:rPr>
          <w:rFonts w:ascii="Times New Roman" w:hAnsi="Times New Roman"/>
          <w:sz w:val="24"/>
          <w:szCs w:val="24"/>
        </w:rPr>
      </w:pPr>
      <w:r>
        <w:rPr>
          <w:rFonts w:ascii="Times New Roman" w:hAnsi="Times New Roman"/>
          <w:noProof/>
          <w:sz w:val="24"/>
          <w:szCs w:val="24"/>
        </w:rPr>
        <w:drawing>
          <wp:inline distT="0" distB="0" distL="0" distR="0" wp14:anchorId="3D8EF31D" wp14:editId="2C4EA10B">
            <wp:extent cx="948690" cy="377217"/>
            <wp:effectExtent l="0" t="0" r="3810" b="3810"/>
            <wp:docPr id="3" name="Picture 3"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377217"/>
                    </a:xfrm>
                    <a:prstGeom prst="rect">
                      <a:avLst/>
                    </a:prstGeom>
                    <a:noFill/>
                    <a:ln>
                      <a:noFill/>
                    </a:ln>
                  </pic:spPr>
                </pic:pic>
              </a:graphicData>
            </a:graphic>
          </wp:inline>
        </w:drawing>
      </w:r>
      <w:r w:rsidR="00F1013D" w:rsidRPr="00F1013D">
        <w:rPr>
          <w:rFonts w:ascii="Times New Roman" w:hAnsi="Times New Roman"/>
          <w:sz w:val="24"/>
          <w:szCs w:val="24"/>
        </w:rPr>
        <w:t xml:space="preserve"> </w:t>
      </w:r>
    </w:p>
    <w:p w14:paraId="018088F3" w14:textId="0A0A0F0E" w:rsidR="00222D0A" w:rsidRPr="003800EE" w:rsidRDefault="00222D0A" w:rsidP="00222D0A">
      <w:pPr>
        <w:pStyle w:val="NoSpacing"/>
        <w:rPr>
          <w:rFonts w:ascii="Times New Roman" w:hAnsi="Times New Roman"/>
          <w:sz w:val="24"/>
          <w:szCs w:val="24"/>
        </w:rPr>
      </w:pPr>
      <w:r w:rsidRPr="003800EE">
        <w:rPr>
          <w:rFonts w:ascii="Times New Roman" w:hAnsi="Times New Roman"/>
          <w:sz w:val="24"/>
          <w:szCs w:val="24"/>
        </w:rPr>
        <w:t>Angela Kline</w:t>
      </w:r>
    </w:p>
    <w:p w14:paraId="2C9071D9" w14:textId="160DBF9F" w:rsidR="00207B33" w:rsidRDefault="00207B33" w:rsidP="00222D0A">
      <w:pPr>
        <w:pStyle w:val="NoSpacing"/>
        <w:rPr>
          <w:rFonts w:ascii="Times New Roman" w:hAnsi="Times New Roman"/>
          <w:sz w:val="24"/>
          <w:szCs w:val="24"/>
        </w:rPr>
      </w:pPr>
      <w:r>
        <w:rPr>
          <w:rFonts w:ascii="Times New Roman" w:hAnsi="Times New Roman"/>
          <w:sz w:val="24"/>
          <w:szCs w:val="24"/>
        </w:rPr>
        <w:t>Director</w:t>
      </w:r>
    </w:p>
    <w:p w14:paraId="3B127FE9" w14:textId="3C6C6ED2" w:rsidR="00222D0A" w:rsidRPr="003800EE" w:rsidRDefault="00222D0A" w:rsidP="00222D0A">
      <w:pPr>
        <w:pStyle w:val="NoSpacing"/>
        <w:rPr>
          <w:rFonts w:ascii="Times New Roman" w:hAnsi="Times New Roman"/>
          <w:sz w:val="24"/>
          <w:szCs w:val="24"/>
        </w:rPr>
      </w:pPr>
      <w:r w:rsidRPr="003800EE">
        <w:rPr>
          <w:rFonts w:ascii="Times New Roman" w:hAnsi="Times New Roman"/>
          <w:sz w:val="24"/>
          <w:szCs w:val="24"/>
        </w:rPr>
        <w:t>Policy and Program Development Division</w:t>
      </w:r>
    </w:p>
    <w:p w14:paraId="4FC1D8E0" w14:textId="77777777" w:rsidR="00222D0A" w:rsidRDefault="00222D0A" w:rsidP="00222D0A">
      <w:pPr>
        <w:suppressAutoHyphens/>
        <w:rPr>
          <w:rFonts w:ascii="Times New Roman" w:hAnsi="Times New Roman" w:cs="Times New Roman"/>
          <w:sz w:val="24"/>
          <w:szCs w:val="24"/>
        </w:rPr>
      </w:pPr>
      <w:r w:rsidRPr="003800EE">
        <w:rPr>
          <w:rFonts w:ascii="Times New Roman" w:hAnsi="Times New Roman" w:cs="Times New Roman"/>
          <w:sz w:val="24"/>
          <w:szCs w:val="24"/>
        </w:rPr>
        <w:t>Child Nutrition Programs</w:t>
      </w:r>
    </w:p>
    <w:p w14:paraId="5AA9D666" w14:textId="77777777" w:rsidR="0026580E" w:rsidRDefault="0026580E" w:rsidP="00CB1EDE">
      <w:pPr>
        <w:rPr>
          <w:rFonts w:ascii="Times New Roman" w:hAnsi="Times New Roman" w:cs="Times New Roman"/>
          <w:b/>
          <w:sz w:val="24"/>
          <w:szCs w:val="24"/>
        </w:rPr>
      </w:pPr>
    </w:p>
    <w:p w14:paraId="4092FCC4" w14:textId="77777777" w:rsidR="007864B9" w:rsidRDefault="007864B9" w:rsidP="00CB1EDE">
      <w:pPr>
        <w:rPr>
          <w:rFonts w:ascii="Times New Roman" w:hAnsi="Times New Roman" w:cs="Times New Roman"/>
          <w:b/>
          <w:sz w:val="24"/>
          <w:szCs w:val="24"/>
        </w:rPr>
      </w:pPr>
    </w:p>
    <w:sectPr w:rsidR="007864B9" w:rsidSect="00C706C8">
      <w:headerReference w:type="even" r:id="rId16"/>
      <w:headerReference w:type="default" r:id="rId17"/>
      <w:footerReference w:type="even" r:id="rId18"/>
      <w:footerReference w:type="default" r:id="rId19"/>
      <w:headerReference w:type="first" r:id="rId20"/>
      <w:footerReference w:type="first" r:id="rId21"/>
      <w:pgSz w:w="12240" w:h="15840"/>
      <w:pgMar w:top="171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79C9" w14:textId="77777777" w:rsidR="007317CC" w:rsidRDefault="007317CC" w:rsidP="00A16BFB">
      <w:r>
        <w:separator/>
      </w:r>
    </w:p>
  </w:endnote>
  <w:endnote w:type="continuationSeparator" w:id="0">
    <w:p w14:paraId="502C39AB" w14:textId="77777777" w:rsidR="007317CC" w:rsidRDefault="007317CC"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A58C" w14:textId="77777777" w:rsidR="00024E16" w:rsidRDefault="00024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F247" w14:textId="77777777" w:rsidR="00024E16" w:rsidRDefault="00024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E627" w14:textId="77777777" w:rsidR="00A925FC" w:rsidRDefault="00A925FC" w:rsidP="00A925FC">
    <w:pPr>
      <w:pStyle w:val="Footer"/>
      <w:jc w:val="center"/>
      <w:rPr>
        <w:sz w:val="14"/>
      </w:rPr>
    </w:pPr>
    <w:r>
      <w:rPr>
        <w:sz w:val="14"/>
      </w:rPr>
      <w:t>USDA is an Equal Opportunity Provider, Employer and Lender</w:t>
    </w:r>
  </w:p>
  <w:p w14:paraId="34C744F4" w14:textId="77777777" w:rsidR="00A925FC" w:rsidRDefault="00A9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DA7E" w14:textId="77777777" w:rsidR="007317CC" w:rsidRDefault="007317CC" w:rsidP="00A16BFB">
      <w:r>
        <w:separator/>
      </w:r>
    </w:p>
  </w:footnote>
  <w:footnote w:type="continuationSeparator" w:id="0">
    <w:p w14:paraId="23878D96" w14:textId="77777777" w:rsidR="007317CC" w:rsidRDefault="007317CC"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C0D1" w14:textId="77777777" w:rsidR="00024E16" w:rsidRDefault="00024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4A73" w14:textId="62EC2E9A" w:rsidR="00C706C8" w:rsidRPr="00C706C8" w:rsidRDefault="00C706C8">
    <w:pPr>
      <w:pStyle w:val="Header"/>
      <w:rPr>
        <w:rFonts w:ascii="Times New Roman" w:hAnsi="Times New Roman" w:cs="Times New Roman"/>
        <w:sz w:val="24"/>
        <w:szCs w:val="24"/>
      </w:rPr>
    </w:pPr>
    <w:r w:rsidRPr="00C706C8">
      <w:rPr>
        <w:rFonts w:ascii="Times New Roman" w:hAnsi="Times New Roman" w:cs="Times New Roman"/>
        <w:sz w:val="24"/>
        <w:szCs w:val="24"/>
      </w:rPr>
      <w:t>Regional Directors</w:t>
    </w:r>
  </w:p>
  <w:p w14:paraId="0C34DC18" w14:textId="2AE2A421" w:rsidR="00C706C8" w:rsidRPr="00C706C8" w:rsidRDefault="00C706C8">
    <w:pPr>
      <w:pStyle w:val="Header"/>
      <w:rPr>
        <w:rFonts w:ascii="Times New Roman" w:hAnsi="Times New Roman" w:cs="Times New Roman"/>
        <w:sz w:val="24"/>
        <w:szCs w:val="24"/>
      </w:rPr>
    </w:pPr>
    <w:r w:rsidRPr="00C706C8">
      <w:rPr>
        <w:rFonts w:ascii="Times New Roman" w:hAnsi="Times New Roman" w:cs="Times New Roman"/>
        <w:sz w:val="24"/>
        <w:szCs w:val="24"/>
      </w:rPr>
      <w:t>State Directors</w:t>
    </w:r>
  </w:p>
  <w:p w14:paraId="19C4B864" w14:textId="38D34EAC" w:rsidR="00C706C8" w:rsidRPr="00C706C8" w:rsidRDefault="00C706C8">
    <w:pPr>
      <w:pStyle w:val="Header"/>
      <w:rPr>
        <w:rFonts w:ascii="Times New Roman" w:hAnsi="Times New Roman" w:cs="Times New Roman"/>
        <w:sz w:val="24"/>
        <w:szCs w:val="24"/>
      </w:rPr>
    </w:pPr>
    <w:r w:rsidRPr="00C706C8">
      <w:rPr>
        <w:rFonts w:ascii="Times New Roman" w:hAnsi="Times New Roman" w:cs="Times New Roman"/>
        <w:sz w:val="24"/>
        <w:szCs w:val="24"/>
      </w:rPr>
      <w:t xml:space="preserve">Page </w:t>
    </w:r>
    <w:r w:rsidRPr="00C706C8">
      <w:rPr>
        <w:rFonts w:ascii="Times New Roman" w:hAnsi="Times New Roman" w:cs="Times New Roman"/>
        <w:sz w:val="24"/>
        <w:szCs w:val="24"/>
      </w:rPr>
      <w:fldChar w:fldCharType="begin"/>
    </w:r>
    <w:r w:rsidRPr="00C706C8">
      <w:rPr>
        <w:rFonts w:ascii="Times New Roman" w:hAnsi="Times New Roman" w:cs="Times New Roman"/>
        <w:sz w:val="24"/>
        <w:szCs w:val="24"/>
      </w:rPr>
      <w:instrText xml:space="preserve"> PAGE   \* MERGEFORMAT </w:instrText>
    </w:r>
    <w:r w:rsidRPr="00C706C8">
      <w:rPr>
        <w:rFonts w:ascii="Times New Roman" w:hAnsi="Times New Roman" w:cs="Times New Roman"/>
        <w:sz w:val="24"/>
        <w:szCs w:val="24"/>
      </w:rPr>
      <w:fldChar w:fldCharType="separate"/>
    </w:r>
    <w:r w:rsidR="00DB419D">
      <w:rPr>
        <w:rFonts w:ascii="Times New Roman" w:hAnsi="Times New Roman" w:cs="Times New Roman"/>
        <w:noProof/>
        <w:sz w:val="24"/>
        <w:szCs w:val="24"/>
      </w:rPr>
      <w:t>4</w:t>
    </w:r>
    <w:r w:rsidRPr="00C706C8">
      <w:rPr>
        <w:rFonts w:ascii="Times New Roman" w:hAnsi="Times New Roman" w:cs="Times New Roman"/>
        <w:noProof/>
        <w:sz w:val="24"/>
        <w:szCs w:val="24"/>
      </w:rPr>
      <w:fldChar w:fldCharType="end"/>
    </w:r>
  </w:p>
  <w:p w14:paraId="53BF4A9F" w14:textId="77777777" w:rsidR="00C706C8" w:rsidRPr="00C706C8" w:rsidRDefault="00C706C8">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CB7D" w14:textId="043D7AB6" w:rsidR="00024E16" w:rsidRPr="00AF2F5C" w:rsidRDefault="00024E16" w:rsidP="00DB419D">
    <w:pPr>
      <w:pStyle w:val="Header"/>
      <w:tabs>
        <w:tab w:val="clear" w:pos="8640"/>
        <w:tab w:val="right" w:pos="9180"/>
      </w:tabs>
      <w:rPr>
        <w:rFonts w:ascii="Times New Roman" w:hAnsi="Times New Roman" w:cs="Times New Roman"/>
        <w:b/>
      </w:rPr>
    </w:pPr>
    <w:r>
      <w:tab/>
    </w:r>
    <w:r>
      <w:tab/>
    </w:r>
    <w:r w:rsidRPr="00AF2F5C">
      <w:rPr>
        <w:rFonts w:ascii="Times New Roman" w:hAnsi="Times New Roman" w:cs="Times New Roman"/>
        <w:b/>
      </w:rPr>
      <w:t>Attachment A, Memo No. 070-17</w:t>
    </w:r>
  </w:p>
  <w:p w14:paraId="45993C28" w14:textId="61960C1B" w:rsidR="00024E16" w:rsidRPr="00AF2F5C" w:rsidRDefault="00024E16" w:rsidP="00DB419D">
    <w:pPr>
      <w:pStyle w:val="Header"/>
      <w:tabs>
        <w:tab w:val="left" w:pos="6120"/>
      </w:tabs>
      <w:rPr>
        <w:rFonts w:ascii="Times New Roman" w:hAnsi="Times New Roman" w:cs="Times New Roman"/>
        <w:b/>
      </w:rPr>
    </w:pPr>
    <w:r>
      <w:t xml:space="preserve">                                                                        </w:t>
    </w:r>
    <w:r>
      <w:tab/>
    </w:r>
    <w:bookmarkStart w:id="0" w:name="_GoBack"/>
    <w:bookmarkEnd w:id="0"/>
    <w:r w:rsidRPr="00AF2F5C">
      <w:rPr>
        <w:rFonts w:ascii="Times New Roman" w:hAnsi="Times New Roman" w:cs="Times New Roman"/>
        <w:b/>
      </w:rPr>
      <w:t xml:space="preserve">March 10,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A2"/>
    <w:multiLevelType w:val="hybridMultilevel"/>
    <w:tmpl w:val="C87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24E1A"/>
    <w:multiLevelType w:val="hybridMultilevel"/>
    <w:tmpl w:val="EF9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B31AF"/>
    <w:multiLevelType w:val="hybridMultilevel"/>
    <w:tmpl w:val="8D7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7667E"/>
    <w:multiLevelType w:val="hybridMultilevel"/>
    <w:tmpl w:val="760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0D2C"/>
    <w:rsid w:val="000178BD"/>
    <w:rsid w:val="00020041"/>
    <w:rsid w:val="00024E16"/>
    <w:rsid w:val="00025A71"/>
    <w:rsid w:val="00035FCA"/>
    <w:rsid w:val="0003725D"/>
    <w:rsid w:val="00052BDB"/>
    <w:rsid w:val="00053D05"/>
    <w:rsid w:val="00061DA1"/>
    <w:rsid w:val="00073E61"/>
    <w:rsid w:val="00081099"/>
    <w:rsid w:val="00083590"/>
    <w:rsid w:val="00084AB1"/>
    <w:rsid w:val="000D68C7"/>
    <w:rsid w:val="000E56DA"/>
    <w:rsid w:val="000F018B"/>
    <w:rsid w:val="000F1C96"/>
    <w:rsid w:val="000F3A03"/>
    <w:rsid w:val="00107FF4"/>
    <w:rsid w:val="001115B4"/>
    <w:rsid w:val="00113FE3"/>
    <w:rsid w:val="0012334A"/>
    <w:rsid w:val="00144E7A"/>
    <w:rsid w:val="001619EB"/>
    <w:rsid w:val="0018773D"/>
    <w:rsid w:val="00192636"/>
    <w:rsid w:val="00192878"/>
    <w:rsid w:val="001A64BE"/>
    <w:rsid w:val="001B03C3"/>
    <w:rsid w:val="001B434E"/>
    <w:rsid w:val="001C4B41"/>
    <w:rsid w:val="001D141D"/>
    <w:rsid w:val="001D5D43"/>
    <w:rsid w:val="001D6846"/>
    <w:rsid w:val="001D78FA"/>
    <w:rsid w:val="001F0F0C"/>
    <w:rsid w:val="001F5223"/>
    <w:rsid w:val="00207B33"/>
    <w:rsid w:val="00220A26"/>
    <w:rsid w:val="00222D0A"/>
    <w:rsid w:val="00225402"/>
    <w:rsid w:val="00230B06"/>
    <w:rsid w:val="002352D4"/>
    <w:rsid w:val="002403EF"/>
    <w:rsid w:val="00252233"/>
    <w:rsid w:val="002554EA"/>
    <w:rsid w:val="00260A58"/>
    <w:rsid w:val="0026580E"/>
    <w:rsid w:val="002756F8"/>
    <w:rsid w:val="00283047"/>
    <w:rsid w:val="0028677B"/>
    <w:rsid w:val="00293AC3"/>
    <w:rsid w:val="00296BD6"/>
    <w:rsid w:val="002A6ADC"/>
    <w:rsid w:val="002A6B33"/>
    <w:rsid w:val="002B4D3A"/>
    <w:rsid w:val="002D0159"/>
    <w:rsid w:val="002D6840"/>
    <w:rsid w:val="002E196E"/>
    <w:rsid w:val="00301D8B"/>
    <w:rsid w:val="00302296"/>
    <w:rsid w:val="00304706"/>
    <w:rsid w:val="00314D36"/>
    <w:rsid w:val="003261CD"/>
    <w:rsid w:val="00336FE6"/>
    <w:rsid w:val="00351FE1"/>
    <w:rsid w:val="00360413"/>
    <w:rsid w:val="00361C71"/>
    <w:rsid w:val="00363372"/>
    <w:rsid w:val="0037198C"/>
    <w:rsid w:val="003908D9"/>
    <w:rsid w:val="00391AFA"/>
    <w:rsid w:val="00393335"/>
    <w:rsid w:val="00394F3A"/>
    <w:rsid w:val="003A13BE"/>
    <w:rsid w:val="003A2633"/>
    <w:rsid w:val="003D0D1A"/>
    <w:rsid w:val="003D236A"/>
    <w:rsid w:val="003F7791"/>
    <w:rsid w:val="00401FD9"/>
    <w:rsid w:val="00405CEF"/>
    <w:rsid w:val="004167E3"/>
    <w:rsid w:val="00425168"/>
    <w:rsid w:val="00427845"/>
    <w:rsid w:val="0043031E"/>
    <w:rsid w:val="00430C40"/>
    <w:rsid w:val="00432E73"/>
    <w:rsid w:val="004520CB"/>
    <w:rsid w:val="004557FA"/>
    <w:rsid w:val="00456E96"/>
    <w:rsid w:val="00460141"/>
    <w:rsid w:val="00460342"/>
    <w:rsid w:val="004645B6"/>
    <w:rsid w:val="004808EF"/>
    <w:rsid w:val="004B4C87"/>
    <w:rsid w:val="004D6CF2"/>
    <w:rsid w:val="004E6651"/>
    <w:rsid w:val="00515C8F"/>
    <w:rsid w:val="00520214"/>
    <w:rsid w:val="00533192"/>
    <w:rsid w:val="005378BA"/>
    <w:rsid w:val="00541689"/>
    <w:rsid w:val="005430E3"/>
    <w:rsid w:val="005637BE"/>
    <w:rsid w:val="00570CD8"/>
    <w:rsid w:val="00574090"/>
    <w:rsid w:val="00593A0E"/>
    <w:rsid w:val="005978B8"/>
    <w:rsid w:val="005A482B"/>
    <w:rsid w:val="005A69A1"/>
    <w:rsid w:val="005B2838"/>
    <w:rsid w:val="00604F46"/>
    <w:rsid w:val="006104EC"/>
    <w:rsid w:val="0061164A"/>
    <w:rsid w:val="00613D03"/>
    <w:rsid w:val="006226E7"/>
    <w:rsid w:val="006314EE"/>
    <w:rsid w:val="00633866"/>
    <w:rsid w:val="00644292"/>
    <w:rsid w:val="006525E0"/>
    <w:rsid w:val="006615A7"/>
    <w:rsid w:val="006638A4"/>
    <w:rsid w:val="006748C4"/>
    <w:rsid w:val="006760B9"/>
    <w:rsid w:val="00695F8E"/>
    <w:rsid w:val="006B5EF0"/>
    <w:rsid w:val="006C13D1"/>
    <w:rsid w:val="006C168C"/>
    <w:rsid w:val="006C2296"/>
    <w:rsid w:val="006C3EA9"/>
    <w:rsid w:val="006C43A1"/>
    <w:rsid w:val="006C4A26"/>
    <w:rsid w:val="006D582B"/>
    <w:rsid w:val="006E2981"/>
    <w:rsid w:val="006F1816"/>
    <w:rsid w:val="006F2D7A"/>
    <w:rsid w:val="00707C8B"/>
    <w:rsid w:val="007136BE"/>
    <w:rsid w:val="00716F27"/>
    <w:rsid w:val="00725329"/>
    <w:rsid w:val="007317CC"/>
    <w:rsid w:val="007331A2"/>
    <w:rsid w:val="00785D3E"/>
    <w:rsid w:val="007864B9"/>
    <w:rsid w:val="0079263F"/>
    <w:rsid w:val="007953C6"/>
    <w:rsid w:val="007A4BBA"/>
    <w:rsid w:val="007B4A08"/>
    <w:rsid w:val="007B6EF1"/>
    <w:rsid w:val="007E5ED9"/>
    <w:rsid w:val="007F12A5"/>
    <w:rsid w:val="00801D8A"/>
    <w:rsid w:val="00805C1C"/>
    <w:rsid w:val="008151BF"/>
    <w:rsid w:val="00834F43"/>
    <w:rsid w:val="00856691"/>
    <w:rsid w:val="00856829"/>
    <w:rsid w:val="008774EF"/>
    <w:rsid w:val="00880CC7"/>
    <w:rsid w:val="00883E87"/>
    <w:rsid w:val="00894194"/>
    <w:rsid w:val="00895F26"/>
    <w:rsid w:val="00896F3C"/>
    <w:rsid w:val="008A04F4"/>
    <w:rsid w:val="008A2067"/>
    <w:rsid w:val="008A469E"/>
    <w:rsid w:val="008A5430"/>
    <w:rsid w:val="008B30E2"/>
    <w:rsid w:val="008C786C"/>
    <w:rsid w:val="008F7893"/>
    <w:rsid w:val="009032F6"/>
    <w:rsid w:val="00903950"/>
    <w:rsid w:val="00911088"/>
    <w:rsid w:val="00911C96"/>
    <w:rsid w:val="00912252"/>
    <w:rsid w:val="00912A05"/>
    <w:rsid w:val="00921E8D"/>
    <w:rsid w:val="00925DEB"/>
    <w:rsid w:val="009304D5"/>
    <w:rsid w:val="009306D4"/>
    <w:rsid w:val="0093592F"/>
    <w:rsid w:val="00944247"/>
    <w:rsid w:val="009456FA"/>
    <w:rsid w:val="00947678"/>
    <w:rsid w:val="009565D3"/>
    <w:rsid w:val="009568A2"/>
    <w:rsid w:val="00963B9F"/>
    <w:rsid w:val="009A046D"/>
    <w:rsid w:val="009C5518"/>
    <w:rsid w:val="009D4ECF"/>
    <w:rsid w:val="009E266D"/>
    <w:rsid w:val="009E50F9"/>
    <w:rsid w:val="00A06274"/>
    <w:rsid w:val="00A06E02"/>
    <w:rsid w:val="00A16BFB"/>
    <w:rsid w:val="00A1714B"/>
    <w:rsid w:val="00A30CA9"/>
    <w:rsid w:val="00A85A4C"/>
    <w:rsid w:val="00A925FC"/>
    <w:rsid w:val="00AA11BC"/>
    <w:rsid w:val="00AA2FB6"/>
    <w:rsid w:val="00AA4338"/>
    <w:rsid w:val="00AB446C"/>
    <w:rsid w:val="00AB672B"/>
    <w:rsid w:val="00AC378B"/>
    <w:rsid w:val="00AF2F5C"/>
    <w:rsid w:val="00AF390E"/>
    <w:rsid w:val="00AF6F45"/>
    <w:rsid w:val="00B066DD"/>
    <w:rsid w:val="00B105F0"/>
    <w:rsid w:val="00B21C83"/>
    <w:rsid w:val="00B239A8"/>
    <w:rsid w:val="00B246F7"/>
    <w:rsid w:val="00B26E2B"/>
    <w:rsid w:val="00B77D4D"/>
    <w:rsid w:val="00BA68AF"/>
    <w:rsid w:val="00BA7C4B"/>
    <w:rsid w:val="00BB1248"/>
    <w:rsid w:val="00BB476B"/>
    <w:rsid w:val="00BC1F08"/>
    <w:rsid w:val="00BC7010"/>
    <w:rsid w:val="00BD423F"/>
    <w:rsid w:val="00BD5329"/>
    <w:rsid w:val="00BE0715"/>
    <w:rsid w:val="00BE095A"/>
    <w:rsid w:val="00BE247B"/>
    <w:rsid w:val="00BE7573"/>
    <w:rsid w:val="00BF0BC4"/>
    <w:rsid w:val="00BF12AB"/>
    <w:rsid w:val="00BF4869"/>
    <w:rsid w:val="00BF551E"/>
    <w:rsid w:val="00C054B2"/>
    <w:rsid w:val="00C230F1"/>
    <w:rsid w:val="00C25786"/>
    <w:rsid w:val="00C32733"/>
    <w:rsid w:val="00C54F1F"/>
    <w:rsid w:val="00C65E2B"/>
    <w:rsid w:val="00C706C8"/>
    <w:rsid w:val="00C70EA0"/>
    <w:rsid w:val="00C7104E"/>
    <w:rsid w:val="00C736D9"/>
    <w:rsid w:val="00C84F4C"/>
    <w:rsid w:val="00C86B7F"/>
    <w:rsid w:val="00CA1E15"/>
    <w:rsid w:val="00CA3D63"/>
    <w:rsid w:val="00CB1893"/>
    <w:rsid w:val="00CB1EC5"/>
    <w:rsid w:val="00CB1EDE"/>
    <w:rsid w:val="00CB4705"/>
    <w:rsid w:val="00CC1624"/>
    <w:rsid w:val="00CD221E"/>
    <w:rsid w:val="00CE22F0"/>
    <w:rsid w:val="00CE2361"/>
    <w:rsid w:val="00CE785C"/>
    <w:rsid w:val="00CF082E"/>
    <w:rsid w:val="00CF3EEE"/>
    <w:rsid w:val="00D058A6"/>
    <w:rsid w:val="00D10D80"/>
    <w:rsid w:val="00D136EB"/>
    <w:rsid w:val="00D176F5"/>
    <w:rsid w:val="00D21B9B"/>
    <w:rsid w:val="00D434B2"/>
    <w:rsid w:val="00D73674"/>
    <w:rsid w:val="00D929B5"/>
    <w:rsid w:val="00D93C61"/>
    <w:rsid w:val="00D96543"/>
    <w:rsid w:val="00DA21FC"/>
    <w:rsid w:val="00DB419D"/>
    <w:rsid w:val="00DD39A6"/>
    <w:rsid w:val="00DE6BBF"/>
    <w:rsid w:val="00DF3BAE"/>
    <w:rsid w:val="00DF6A32"/>
    <w:rsid w:val="00E033DB"/>
    <w:rsid w:val="00E15D87"/>
    <w:rsid w:val="00E169BD"/>
    <w:rsid w:val="00E243B3"/>
    <w:rsid w:val="00E3090C"/>
    <w:rsid w:val="00E563A7"/>
    <w:rsid w:val="00E56FAE"/>
    <w:rsid w:val="00E57117"/>
    <w:rsid w:val="00E656BE"/>
    <w:rsid w:val="00E7557D"/>
    <w:rsid w:val="00E7740F"/>
    <w:rsid w:val="00E85814"/>
    <w:rsid w:val="00E9099E"/>
    <w:rsid w:val="00EB2163"/>
    <w:rsid w:val="00EB732C"/>
    <w:rsid w:val="00EC5F02"/>
    <w:rsid w:val="00EE46F3"/>
    <w:rsid w:val="00EF2EF7"/>
    <w:rsid w:val="00EF5663"/>
    <w:rsid w:val="00F06794"/>
    <w:rsid w:val="00F1013D"/>
    <w:rsid w:val="00F22C40"/>
    <w:rsid w:val="00F27AC4"/>
    <w:rsid w:val="00F4265C"/>
    <w:rsid w:val="00F76B88"/>
    <w:rsid w:val="00F83541"/>
    <w:rsid w:val="00F900A2"/>
    <w:rsid w:val="00FA5C84"/>
    <w:rsid w:val="00FB4B7B"/>
    <w:rsid w:val="00FC21D6"/>
    <w:rsid w:val="00FD7D1A"/>
    <w:rsid w:val="00FE249C"/>
    <w:rsid w:val="00FE6335"/>
    <w:rsid w:val="00FF10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2D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customStyle="1" w:styleId="Default">
    <w:name w:val="Default"/>
    <w:rsid w:val="00A925FC"/>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uiPriority w:val="99"/>
    <w:unhideWhenUsed/>
    <w:rsid w:val="00222D0A"/>
    <w:rPr>
      <w:sz w:val="16"/>
      <w:szCs w:val="16"/>
    </w:rPr>
  </w:style>
  <w:style w:type="paragraph" w:styleId="CommentText">
    <w:name w:val="annotation text"/>
    <w:basedOn w:val="Normal"/>
    <w:link w:val="CommentTextChar"/>
    <w:uiPriority w:val="99"/>
    <w:unhideWhenUsed/>
    <w:rsid w:val="00222D0A"/>
    <w:rPr>
      <w:sz w:val="20"/>
      <w:szCs w:val="20"/>
    </w:rPr>
  </w:style>
  <w:style w:type="character" w:customStyle="1" w:styleId="CommentTextChar">
    <w:name w:val="Comment Text Char"/>
    <w:basedOn w:val="DefaultParagraphFont"/>
    <w:link w:val="CommentText"/>
    <w:uiPriority w:val="99"/>
    <w:rsid w:val="00222D0A"/>
    <w:rPr>
      <w:color w:val="000000"/>
      <w:lang w:eastAsia="ja-JP"/>
    </w:rPr>
  </w:style>
  <w:style w:type="paragraph" w:styleId="ListParagraph">
    <w:name w:val="List Paragraph"/>
    <w:basedOn w:val="Normal"/>
    <w:uiPriority w:val="34"/>
    <w:qFormat/>
    <w:rsid w:val="00222D0A"/>
    <w:pPr>
      <w:ind w:left="720"/>
      <w:contextualSpacing/>
    </w:pPr>
  </w:style>
  <w:style w:type="character" w:styleId="Hyperlink">
    <w:name w:val="Hyperlink"/>
    <w:uiPriority w:val="99"/>
    <w:unhideWhenUsed/>
    <w:rsid w:val="00222D0A"/>
    <w:rPr>
      <w:color w:val="0000FF"/>
      <w:u w:val="single"/>
    </w:rPr>
  </w:style>
  <w:style w:type="paragraph" w:styleId="NoSpacing">
    <w:name w:val="No Spacing"/>
    <w:uiPriority w:val="1"/>
    <w:qFormat/>
    <w:rsid w:val="00222D0A"/>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895F26"/>
    <w:rPr>
      <w:b/>
      <w:bCs/>
    </w:rPr>
  </w:style>
  <w:style w:type="character" w:customStyle="1" w:styleId="CommentSubjectChar">
    <w:name w:val="Comment Subject Char"/>
    <w:basedOn w:val="CommentTextChar"/>
    <w:link w:val="CommentSubject"/>
    <w:uiPriority w:val="99"/>
    <w:semiHidden/>
    <w:rsid w:val="00895F26"/>
    <w:rPr>
      <w:b/>
      <w:bCs/>
      <w:color w:val="000000"/>
      <w:lang w:eastAsia="ja-JP"/>
    </w:rPr>
  </w:style>
  <w:style w:type="paragraph" w:styleId="Revision">
    <w:name w:val="Revision"/>
    <w:hidden/>
    <w:uiPriority w:val="99"/>
    <w:semiHidden/>
    <w:rsid w:val="00301D8B"/>
    <w:rPr>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customStyle="1" w:styleId="Default">
    <w:name w:val="Default"/>
    <w:rsid w:val="00A925FC"/>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uiPriority w:val="99"/>
    <w:unhideWhenUsed/>
    <w:rsid w:val="00222D0A"/>
    <w:rPr>
      <w:sz w:val="16"/>
      <w:szCs w:val="16"/>
    </w:rPr>
  </w:style>
  <w:style w:type="paragraph" w:styleId="CommentText">
    <w:name w:val="annotation text"/>
    <w:basedOn w:val="Normal"/>
    <w:link w:val="CommentTextChar"/>
    <w:uiPriority w:val="99"/>
    <w:unhideWhenUsed/>
    <w:rsid w:val="00222D0A"/>
    <w:rPr>
      <w:sz w:val="20"/>
      <w:szCs w:val="20"/>
    </w:rPr>
  </w:style>
  <w:style w:type="character" w:customStyle="1" w:styleId="CommentTextChar">
    <w:name w:val="Comment Text Char"/>
    <w:basedOn w:val="DefaultParagraphFont"/>
    <w:link w:val="CommentText"/>
    <w:uiPriority w:val="99"/>
    <w:rsid w:val="00222D0A"/>
    <w:rPr>
      <w:color w:val="000000"/>
      <w:lang w:eastAsia="ja-JP"/>
    </w:rPr>
  </w:style>
  <w:style w:type="paragraph" w:styleId="ListParagraph">
    <w:name w:val="List Paragraph"/>
    <w:basedOn w:val="Normal"/>
    <w:uiPriority w:val="34"/>
    <w:qFormat/>
    <w:rsid w:val="00222D0A"/>
    <w:pPr>
      <w:ind w:left="720"/>
      <w:contextualSpacing/>
    </w:pPr>
  </w:style>
  <w:style w:type="character" w:styleId="Hyperlink">
    <w:name w:val="Hyperlink"/>
    <w:uiPriority w:val="99"/>
    <w:unhideWhenUsed/>
    <w:rsid w:val="00222D0A"/>
    <w:rPr>
      <w:color w:val="0000FF"/>
      <w:u w:val="single"/>
    </w:rPr>
  </w:style>
  <w:style w:type="paragraph" w:styleId="NoSpacing">
    <w:name w:val="No Spacing"/>
    <w:uiPriority w:val="1"/>
    <w:qFormat/>
    <w:rsid w:val="00222D0A"/>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895F26"/>
    <w:rPr>
      <w:b/>
      <w:bCs/>
    </w:rPr>
  </w:style>
  <w:style w:type="character" w:customStyle="1" w:styleId="CommentSubjectChar">
    <w:name w:val="Comment Subject Char"/>
    <w:basedOn w:val="CommentTextChar"/>
    <w:link w:val="CommentSubject"/>
    <w:uiPriority w:val="99"/>
    <w:semiHidden/>
    <w:rsid w:val="00895F26"/>
    <w:rPr>
      <w:b/>
      <w:bCs/>
      <w:color w:val="000000"/>
      <w:lang w:eastAsia="ja-JP"/>
    </w:rPr>
  </w:style>
  <w:style w:type="paragraph" w:styleId="Revision">
    <w:name w:val="Revision"/>
    <w:hidden/>
    <w:uiPriority w:val="99"/>
    <w:semiHidden/>
    <w:rsid w:val="00301D8B"/>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school-meals/child-nutrition-progra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cnd/Contacts/StateDirectory.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 xsi:nil="true"/>
    <DocID xmlns="61bb7fe8-5a18-403c-91be-7de2232a3b99">2016-07-08T04:00:00+00:00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DC0B-B115-4DF2-A235-908769A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C5A753-D524-4938-B586-D15DF80A0791}">
  <ds:schemaRefs>
    <ds:schemaRef ds:uri="http://www.w3.org/XML/1998/namespace"/>
    <ds:schemaRef ds:uri="http://schemas.microsoft.com/office/2006/documentManagement/types"/>
    <ds:schemaRef ds:uri="http://schemas.openxmlformats.org/package/2006/metadata/core-properties"/>
    <ds:schemaRef ds:uri="http://purl.org/dc/elements/1.1/"/>
    <ds:schemaRef ds:uri="61bb7fe8-5a18-403c-91be-7de2232a3b99"/>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DF54FB1-FB68-428F-B628-FFEAAD71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 46-2016: Unpaid Meal Charges: Local Meal Charge Policies</vt:lpstr>
    </vt:vector>
  </TitlesOfParts>
  <Company>USDA-FNS</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46-2016: Unpaid Meal Charges: Local Meal Charge Policies</dc:title>
  <dc:creator>Microsoft Office User</dc:creator>
  <cp:lastModifiedBy>Gleason, Aimee (DOE)</cp:lastModifiedBy>
  <cp:revision>4</cp:revision>
  <cp:lastPrinted>2016-07-08T18:09:00Z</cp:lastPrinted>
  <dcterms:created xsi:type="dcterms:W3CDTF">2017-03-07T14:27:00Z</dcterms:created>
  <dcterms:modified xsi:type="dcterms:W3CDTF">2017-03-07T15:04:00Z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y fmtid="{D5CDD505-2E9C-101B-9397-08002B2CF9AE}" pid="5" name="ParentID">
    <vt:lpwstr>49314</vt:lpwstr>
  </property>
  <property fmtid="{D5CDD505-2E9C-101B-9397-08002B2CF9AE}" pid="6" name="ParentContentType">
    <vt:lpwstr>Work Package</vt:lpwstr>
  </property>
</Properties>
</file>