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36" w:rsidRPr="002F5370" w:rsidRDefault="0018418F" w:rsidP="00310D41">
      <w:pPr>
        <w:spacing w:after="0" w:line="240" w:lineRule="auto"/>
        <w:jc w:val="center"/>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Pr="002F5370">
        <w:rPr>
          <w:b/>
          <w:color w:val="D99594" w:themeColor="accent2" w:themeTint="9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about Virginia and Bike Safety</w:t>
      </w:r>
    </w:p>
    <w:p w:rsidR="00243D41" w:rsidRPr="002F5370" w:rsidRDefault="00243D41" w:rsidP="002F5370">
      <w:pPr>
        <w:spacing w:after="0" w:line="240" w:lineRule="auto"/>
        <w:jc w:val="center"/>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741049A0" wp14:editId="2FE5755D">
                <wp:simplePos x="0" y="0"/>
                <wp:positionH relativeFrom="column">
                  <wp:posOffset>2887980</wp:posOffset>
                </wp:positionH>
                <wp:positionV relativeFrom="paragraph">
                  <wp:posOffset>179070</wp:posOffset>
                </wp:positionV>
                <wp:extent cx="228600" cy="236220"/>
                <wp:effectExtent l="19050" t="0" r="38100" b="11430"/>
                <wp:wrapNone/>
                <wp:docPr id="1" name="Heart 1"/>
                <wp:cNvGraphicFramePr/>
                <a:graphic xmlns:a="http://schemas.openxmlformats.org/drawingml/2006/main">
                  <a:graphicData uri="http://schemas.microsoft.com/office/word/2010/wordprocessingShape">
                    <wps:wsp>
                      <wps:cNvSpPr/>
                      <wps:spPr>
                        <a:xfrm>
                          <a:off x="0" y="0"/>
                          <a:ext cx="228600" cy="23622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10D41" w:rsidRDefault="00310D41" w:rsidP="00310D4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left:0;text-align:left;margin-left:227.4pt;margin-top:14.1pt;width:1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" adj="-11796480,,5400" path="m114300,59055v47625,-137795,233363,,,177165c-119062,59055,66675,-78740,114300,59055xe" fillcolor="red" strokecolor="#243f60 [1604]" strokeweight="2pt">
                <v:stroke joinstyle="miter"/>
                <v:formulas/>
                <v:path arrowok="t" o:connecttype="custom" o:connectlocs="114300,59055;114300,236220;114300,59055" o:connectangles="0,0,0" textboxrect="0,0,228600,236220"/>
                <v:textbox>
                  <w:txbxContent>
                    <w:p w:rsidR="00310D41" w:rsidRDefault="00310D41" w:rsidP="00310D41">
                      <w:pPr>
                        <w:jc w:val="center"/>
                      </w:pPr>
                      <w:r>
                        <w:t xml:space="preserve"> </w:t>
                      </w:r>
                    </w:p>
                  </w:txbxContent>
                </v:textbox>
              </v:shape>
            </w:pict>
          </mc:Fallback>
        </mc:AlternateContent>
      </w: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Why we</w:t>
      </w:r>
      <w:r w:rsidR="00310D41"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r w:rsidR="00310D41"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F5370">
        <w:rPr>
          <w:b/>
          <w:color w:val="E61E49"/>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Virginia</w:t>
      </w:r>
    </w:p>
    <w:p w:rsidR="00243D41" w:rsidRPr="009A1C36" w:rsidRDefault="00310D41" w:rsidP="00243D41">
      <w:pPr>
        <w:tabs>
          <w:tab w:val="left" w:pos="1620"/>
        </w:tabs>
        <w:rPr>
          <w:sz w:val="22"/>
          <w:szCs w:val="22"/>
        </w:rPr>
      </w:pPr>
      <w:r w:rsidRPr="009A1C36">
        <w:rPr>
          <w:b/>
          <w:sz w:val="22"/>
          <w:szCs w:val="22"/>
        </w:rPr>
        <w:t xml:space="preserve">Grade:        </w:t>
      </w:r>
      <w:r w:rsidR="002F5370">
        <w:rPr>
          <w:sz w:val="22"/>
          <w:szCs w:val="22"/>
        </w:rPr>
        <w:t>Two</w:t>
      </w:r>
    </w:p>
    <w:p w:rsidR="008A2774" w:rsidRPr="008A2774" w:rsidRDefault="00243D41" w:rsidP="008A2774">
      <w:pPr>
        <w:tabs>
          <w:tab w:val="left" w:pos="1620"/>
        </w:tabs>
        <w:spacing w:line="240" w:lineRule="auto"/>
        <w:ind w:left="1008" w:hanging="1008"/>
        <w:rPr>
          <w:sz w:val="22"/>
          <w:szCs w:val="22"/>
        </w:rPr>
      </w:pPr>
      <w:r w:rsidRPr="009A1C36">
        <w:rPr>
          <w:b/>
          <w:sz w:val="22"/>
          <w:szCs w:val="22"/>
        </w:rPr>
        <w:t>Objective:</w:t>
      </w:r>
      <w:r w:rsidRPr="009A1C36">
        <w:rPr>
          <w:sz w:val="22"/>
          <w:szCs w:val="22"/>
        </w:rPr>
        <w:t xml:space="preserve"> </w:t>
      </w:r>
      <w:r w:rsidR="008A2774" w:rsidRPr="008A2774">
        <w:rPr>
          <w:sz w:val="22"/>
          <w:szCs w:val="22"/>
        </w:rPr>
        <w:t xml:space="preserve">The student will learn basic concepts related to Virginia history, patriotism, national symbols, good citizenship, </w:t>
      </w:r>
      <w:proofErr w:type="gramStart"/>
      <w:r w:rsidR="008A2774" w:rsidRPr="008A2774">
        <w:rPr>
          <w:sz w:val="22"/>
          <w:szCs w:val="22"/>
        </w:rPr>
        <w:t>geographic</w:t>
      </w:r>
      <w:proofErr w:type="gramEnd"/>
      <w:r w:rsidR="008A2774" w:rsidRPr="008A2774">
        <w:rPr>
          <w:sz w:val="22"/>
          <w:szCs w:val="22"/>
        </w:rPr>
        <w:t xml:space="preserve"> location, the importance of following rules, bike safety, and basic fitness.</w:t>
      </w:r>
    </w:p>
    <w:p w:rsidR="009A1C36" w:rsidRDefault="00D86FF0" w:rsidP="009A1C36">
      <w:pPr>
        <w:tabs>
          <w:tab w:val="left" w:pos="1620"/>
        </w:tabs>
        <w:spacing w:before="0" w:after="0" w:line="240" w:lineRule="auto"/>
        <w:ind w:left="1008" w:hanging="1008"/>
        <w:rPr>
          <w:sz w:val="22"/>
          <w:szCs w:val="22"/>
        </w:rPr>
      </w:pPr>
      <w:r w:rsidRPr="009A1C36">
        <w:rPr>
          <w:b/>
          <w:sz w:val="22"/>
          <w:szCs w:val="22"/>
        </w:rPr>
        <w:t>Virginia Standards:</w:t>
      </w:r>
      <w:r w:rsidRPr="009A1C36">
        <w:rPr>
          <w:sz w:val="22"/>
          <w:szCs w:val="22"/>
        </w:rPr>
        <w:t xml:space="preserve"> </w:t>
      </w:r>
    </w:p>
    <w:p w:rsidR="002F5370" w:rsidRPr="002F5370" w:rsidRDefault="002F5370" w:rsidP="002F5370">
      <w:pPr>
        <w:tabs>
          <w:tab w:val="left" w:pos="1620"/>
        </w:tabs>
        <w:spacing w:before="0" w:after="0" w:line="240" w:lineRule="auto"/>
        <w:ind w:left="864" w:hanging="432"/>
        <w:rPr>
          <w:sz w:val="22"/>
          <w:szCs w:val="22"/>
        </w:rPr>
      </w:pPr>
      <w:r w:rsidRPr="002F5370">
        <w:rPr>
          <w:b/>
          <w:sz w:val="22"/>
          <w:szCs w:val="22"/>
        </w:rPr>
        <w:t>2.3</w:t>
      </w:r>
      <w:r w:rsidRPr="002F5370">
        <w:rPr>
          <w:sz w:val="22"/>
          <w:szCs w:val="22"/>
        </w:rPr>
        <w:t xml:space="preserve"> </w:t>
      </w:r>
      <w:r w:rsidRPr="002F5370">
        <w:rPr>
          <w:sz w:val="22"/>
          <w:szCs w:val="22"/>
        </w:rPr>
        <w:t xml:space="preserve">  </w:t>
      </w:r>
      <w:r w:rsidRPr="002F5370">
        <w:rPr>
          <w:sz w:val="22"/>
          <w:szCs w:val="22"/>
        </w:rPr>
        <w:t>The student will identify and compare changes in community life over time.</w:t>
      </w:r>
    </w:p>
    <w:p w:rsidR="002F5370" w:rsidRPr="002F5370" w:rsidRDefault="002F5370" w:rsidP="002F5370">
      <w:pPr>
        <w:tabs>
          <w:tab w:val="left" w:pos="1620"/>
        </w:tabs>
        <w:spacing w:before="0" w:after="0" w:line="240" w:lineRule="auto"/>
        <w:ind w:left="864" w:hanging="432"/>
        <w:rPr>
          <w:sz w:val="22"/>
          <w:szCs w:val="22"/>
        </w:rPr>
      </w:pPr>
      <w:r w:rsidRPr="002F5370">
        <w:rPr>
          <w:b/>
          <w:sz w:val="22"/>
          <w:szCs w:val="22"/>
        </w:rPr>
        <w:t>2.3</w:t>
      </w:r>
      <w:r w:rsidRPr="002F5370">
        <w:rPr>
          <w:sz w:val="22"/>
          <w:szCs w:val="22"/>
        </w:rPr>
        <w:t xml:space="preserve"> </w:t>
      </w:r>
      <w:r w:rsidRPr="002F5370">
        <w:rPr>
          <w:sz w:val="22"/>
          <w:szCs w:val="22"/>
        </w:rPr>
        <w:t xml:space="preserve">  </w:t>
      </w:r>
      <w:r w:rsidRPr="002F5370">
        <w:rPr>
          <w:sz w:val="22"/>
          <w:szCs w:val="22"/>
        </w:rPr>
        <w:t>The student will describe the components of fitness and identify physical activities that promote aerobic capacity, muscular strength, endurance, flexibility, and body composition.</w:t>
      </w:r>
    </w:p>
    <w:p w:rsidR="002F5370" w:rsidRPr="002F5370" w:rsidRDefault="002F5370" w:rsidP="002F5370">
      <w:pPr>
        <w:tabs>
          <w:tab w:val="left" w:pos="1620"/>
        </w:tabs>
        <w:spacing w:before="0" w:after="0" w:line="240" w:lineRule="auto"/>
        <w:ind w:left="864" w:hanging="432"/>
        <w:rPr>
          <w:sz w:val="22"/>
          <w:szCs w:val="22"/>
        </w:rPr>
      </w:pPr>
      <w:r w:rsidRPr="002F5370">
        <w:rPr>
          <w:b/>
          <w:sz w:val="22"/>
          <w:szCs w:val="22"/>
        </w:rPr>
        <w:t>2.5</w:t>
      </w:r>
      <w:r w:rsidRPr="002F5370">
        <w:rPr>
          <w:sz w:val="22"/>
          <w:szCs w:val="22"/>
        </w:rPr>
        <w:t xml:space="preserve"> </w:t>
      </w:r>
      <w:r w:rsidRPr="002F5370">
        <w:rPr>
          <w:sz w:val="22"/>
          <w:szCs w:val="22"/>
        </w:rPr>
        <w:t xml:space="preserve">  </w:t>
      </w:r>
      <w:r w:rsidRPr="002F5370">
        <w:rPr>
          <w:sz w:val="22"/>
          <w:szCs w:val="22"/>
        </w:rPr>
        <w:t>The student will develop map skills by locating the equator, the seven continents, and the five oceans on maps and globes; and locating selected rivers (James River), and mountain ranges (Appalachian Mountains), in the United States.</w:t>
      </w:r>
    </w:p>
    <w:p w:rsidR="002F5370" w:rsidRPr="002F5370" w:rsidRDefault="002F5370" w:rsidP="002F5370">
      <w:pPr>
        <w:tabs>
          <w:tab w:val="left" w:pos="1620"/>
        </w:tabs>
        <w:spacing w:before="0" w:after="0" w:line="240" w:lineRule="auto"/>
        <w:ind w:left="864" w:hanging="432"/>
        <w:rPr>
          <w:sz w:val="22"/>
          <w:szCs w:val="22"/>
        </w:rPr>
      </w:pPr>
      <w:r w:rsidRPr="002F5370">
        <w:rPr>
          <w:b/>
          <w:sz w:val="22"/>
          <w:szCs w:val="22"/>
        </w:rPr>
        <w:t>2.10</w:t>
      </w:r>
      <w:r w:rsidRPr="002F5370">
        <w:rPr>
          <w:sz w:val="22"/>
          <w:szCs w:val="22"/>
        </w:rPr>
        <w:t xml:space="preserve"> The student will explain the responsibilities of a good citizen, with emphasis on demonstrating self-discipline and self-reliance.</w:t>
      </w:r>
    </w:p>
    <w:p w:rsidR="009A1C36" w:rsidRDefault="009A1C36" w:rsidP="009A1C36">
      <w:pPr>
        <w:tabs>
          <w:tab w:val="left" w:pos="1620"/>
        </w:tabs>
        <w:spacing w:after="0"/>
        <w:rPr>
          <w:sz w:val="22"/>
          <w:szCs w:val="22"/>
        </w:rPr>
      </w:pPr>
      <w:r w:rsidRPr="009A1C36">
        <w:rPr>
          <w:b/>
          <w:sz w:val="22"/>
          <w:szCs w:val="22"/>
        </w:rPr>
        <w:t>Materi</w:t>
      </w:r>
      <w:bookmarkStart w:id="0" w:name="_GoBack"/>
      <w:bookmarkEnd w:id="0"/>
      <w:r w:rsidRPr="009A1C36">
        <w:rPr>
          <w:b/>
          <w:sz w:val="22"/>
          <w:szCs w:val="22"/>
        </w:rPr>
        <w:t>als:</w:t>
      </w:r>
      <w:r w:rsidRPr="009A1C36">
        <w:rPr>
          <w:sz w:val="22"/>
          <w:szCs w:val="22"/>
        </w:rPr>
        <w:t xml:space="preserve"> Globe, Virginia map, paper, crayons, and water bottles</w:t>
      </w:r>
      <w:r w:rsidR="008B39C4">
        <w:rPr>
          <w:sz w:val="22"/>
          <w:szCs w:val="22"/>
        </w:rPr>
        <w:pict>
          <v:rect id="_x0000_i1025" style="width:468pt;height:3pt" o:hralign="center" o:hrstd="t" o:hrnoshade="t" o:hr="t" fillcolor="#e36c0a [2409]" stroked="f"/>
        </w:pict>
      </w:r>
    </w:p>
    <w:p w:rsidR="002F5370" w:rsidRPr="002F5370" w:rsidRDefault="002F5370" w:rsidP="002F5370">
      <w:pPr>
        <w:pStyle w:val="ListParagraph"/>
        <w:tabs>
          <w:tab w:val="left" w:pos="1620"/>
        </w:tabs>
        <w:spacing w:after="0"/>
        <w:rPr>
          <w:sz w:val="22"/>
          <w:szCs w:val="22"/>
        </w:rPr>
      </w:pPr>
    </w:p>
    <w:p w:rsidR="008A2774" w:rsidRPr="00E0776C" w:rsidRDefault="008A2774" w:rsidP="008A2774">
      <w:pPr>
        <w:pStyle w:val="ListParagraph"/>
        <w:numPr>
          <w:ilvl w:val="0"/>
          <w:numId w:val="5"/>
        </w:numPr>
        <w:tabs>
          <w:tab w:val="left" w:pos="1620"/>
        </w:tabs>
        <w:spacing w:after="0"/>
        <w:rPr>
          <w:sz w:val="22"/>
          <w:szCs w:val="22"/>
        </w:rPr>
      </w:pPr>
      <w:r w:rsidRPr="00E0776C">
        <w:rPr>
          <w:color w:val="632423" w:themeColor="accent2" w:themeShade="80"/>
          <w:sz w:val="22"/>
          <w:szCs w:val="22"/>
        </w:rPr>
        <w:t xml:space="preserve"> </w:t>
      </w:r>
      <w:r w:rsidRPr="00E0776C">
        <w:rPr>
          <w:sz w:val="22"/>
          <w:szCs w:val="22"/>
        </w:rPr>
        <w:t>Locate Richmond on a map of Virginia. Explain that Richmond, the capital of Virginia, will host the Road World Cycling Championships in September 2015. It is expected that 1,000 athletes will participate in the nine day event.</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Explain that cyclists riding in the World Cycling Championships will come from around the world. Show pictures of flags from different countries. Use a globe to locate different countries.</w:t>
      </w:r>
    </w:p>
    <w:p w:rsidR="002F5370" w:rsidRPr="002F5370" w:rsidRDefault="002F5370" w:rsidP="002F5370">
      <w:pPr>
        <w:pStyle w:val="ListParagraph"/>
        <w:numPr>
          <w:ilvl w:val="0"/>
          <w:numId w:val="5"/>
        </w:numPr>
        <w:tabs>
          <w:tab w:val="left" w:pos="1620"/>
        </w:tabs>
        <w:spacing w:after="0"/>
        <w:rPr>
          <w:sz w:val="22"/>
          <w:szCs w:val="22"/>
        </w:rPr>
      </w:pPr>
      <w:r w:rsidRPr="002F5370">
        <w:rPr>
          <w:sz w:val="22"/>
          <w:szCs w:val="22"/>
        </w:rPr>
        <w:t>Find Jamestown on a map of Virginia. Share pictures of Richmond and Jamestown in the past and present. How is everyday life today different from everyday life long ago?</w:t>
      </w:r>
    </w:p>
    <w:p w:rsidR="002F5370" w:rsidRPr="002F5370" w:rsidRDefault="002F5370" w:rsidP="002F5370">
      <w:pPr>
        <w:pStyle w:val="ListParagraph"/>
        <w:numPr>
          <w:ilvl w:val="0"/>
          <w:numId w:val="5"/>
        </w:numPr>
        <w:tabs>
          <w:tab w:val="left" w:pos="1620"/>
        </w:tabs>
        <w:spacing w:after="0"/>
        <w:rPr>
          <w:sz w:val="22"/>
          <w:szCs w:val="22"/>
        </w:rPr>
      </w:pPr>
      <w:r w:rsidRPr="002F5370">
        <w:rPr>
          <w:sz w:val="22"/>
          <w:szCs w:val="22"/>
        </w:rPr>
        <w:t xml:space="preserve"> Share information about the Virginia Capital Trail for biking and hiking. The trail will go from Jamestown to Richmond when it is completed. Trace the trail on a Virginia map.</w:t>
      </w:r>
    </w:p>
    <w:p w:rsidR="002F5370" w:rsidRPr="002F5370" w:rsidRDefault="002F5370" w:rsidP="002F5370">
      <w:pPr>
        <w:pStyle w:val="ListParagraph"/>
        <w:numPr>
          <w:ilvl w:val="0"/>
          <w:numId w:val="5"/>
        </w:numPr>
        <w:tabs>
          <w:tab w:val="left" w:pos="1620"/>
        </w:tabs>
        <w:spacing w:after="0"/>
        <w:rPr>
          <w:sz w:val="22"/>
          <w:szCs w:val="22"/>
        </w:rPr>
      </w:pPr>
      <w:r w:rsidRPr="002F5370">
        <w:rPr>
          <w:sz w:val="22"/>
          <w:szCs w:val="22"/>
        </w:rPr>
        <w:t xml:space="preserve">Have the students draw an outline of Virginia on a blank piece of paper. Have them label the James River, the Atlantic Ocean, and the Appalachian Mountains. </w:t>
      </w:r>
    </w:p>
    <w:p w:rsidR="002F5370" w:rsidRPr="002F5370" w:rsidRDefault="002F5370" w:rsidP="002F5370">
      <w:pPr>
        <w:pStyle w:val="ListParagraph"/>
        <w:numPr>
          <w:ilvl w:val="0"/>
          <w:numId w:val="5"/>
        </w:numPr>
        <w:tabs>
          <w:tab w:val="left" w:pos="1620"/>
        </w:tabs>
        <w:spacing w:after="0"/>
        <w:rPr>
          <w:sz w:val="22"/>
          <w:szCs w:val="22"/>
        </w:rPr>
      </w:pPr>
      <w:r w:rsidRPr="002F5370">
        <w:rPr>
          <w:sz w:val="22"/>
          <w:szCs w:val="22"/>
        </w:rPr>
        <w:t>Explain that physical activity such as bike riding helps the body grow. Remind students to always wear a properly fitted bicycle helmet to protect their head – every time they ride. Show the attached helmet fit graphic, remind students of the 2-2-2 Rule (2 fingers from eye brows to helmet, 2 fingers make a “V” under the ear, and two fingers should fit snuggly under the chin when the strap is closed).</w:t>
      </w:r>
    </w:p>
    <w:p w:rsidR="002F5370" w:rsidRPr="002F5370" w:rsidRDefault="002F5370" w:rsidP="002F5370">
      <w:pPr>
        <w:pStyle w:val="ListParagraph"/>
        <w:numPr>
          <w:ilvl w:val="0"/>
          <w:numId w:val="5"/>
        </w:numPr>
        <w:tabs>
          <w:tab w:val="left" w:pos="1620"/>
        </w:tabs>
        <w:spacing w:after="0"/>
        <w:rPr>
          <w:sz w:val="22"/>
          <w:szCs w:val="22"/>
        </w:rPr>
      </w:pPr>
      <w:r w:rsidRPr="002F5370">
        <w:rPr>
          <w:sz w:val="22"/>
          <w:szCs w:val="22"/>
        </w:rPr>
        <w:t>Create a class list of bike safety rules. Remind the students to learn and follow the rules.</w:t>
      </w:r>
    </w:p>
    <w:p w:rsidR="00CA5C6F" w:rsidRPr="002F5370" w:rsidRDefault="002F5370" w:rsidP="002F5370">
      <w:pPr>
        <w:pStyle w:val="ListParagraph"/>
        <w:numPr>
          <w:ilvl w:val="0"/>
          <w:numId w:val="5"/>
        </w:numPr>
        <w:tabs>
          <w:tab w:val="left" w:pos="1620"/>
        </w:tabs>
        <w:spacing w:after="0"/>
        <w:rPr>
          <w:sz w:val="22"/>
          <w:szCs w:val="22"/>
        </w:rPr>
      </w:pPr>
      <w:r w:rsidRPr="002F5370">
        <w:rPr>
          <w:sz w:val="22"/>
          <w:szCs w:val="22"/>
        </w:rPr>
        <w:t>Explain how to do a bike safety inspection before they ride their bicycle. Have the students write a list of steps to follow (ABC Quick Check).</w:t>
      </w:r>
    </w:p>
    <w:p w:rsidR="00E8539A" w:rsidRPr="002F5370" w:rsidRDefault="00E8539A" w:rsidP="002F5370">
      <w:pPr>
        <w:pStyle w:val="ListParagraph"/>
        <w:tabs>
          <w:tab w:val="left" w:pos="1620"/>
        </w:tabs>
        <w:spacing w:after="0"/>
        <w:rPr>
          <w:sz w:val="22"/>
          <w:szCs w:val="22"/>
        </w:rPr>
      </w:pPr>
    </w:p>
    <w:p w:rsidR="00E8539A" w:rsidRDefault="00E8539A" w:rsidP="00CA5C6F">
      <w:pPr>
        <w:tabs>
          <w:tab w:val="left" w:pos="1620"/>
        </w:tabs>
        <w:spacing w:after="0"/>
        <w:rPr>
          <w:color w:val="0070C0"/>
        </w:rPr>
      </w:pPr>
    </w:p>
    <w:p w:rsidR="002F5370" w:rsidRDefault="002F5370" w:rsidP="00CA5C6F">
      <w:pPr>
        <w:tabs>
          <w:tab w:val="left" w:pos="1620"/>
        </w:tabs>
        <w:spacing w:after="0"/>
        <w:rPr>
          <w:color w:val="0070C0"/>
        </w:rPr>
      </w:pPr>
    </w:p>
    <w:p w:rsidR="001B77CB" w:rsidRDefault="001B77CB" w:rsidP="00CA5C6F">
      <w:pPr>
        <w:tabs>
          <w:tab w:val="left" w:pos="1620"/>
        </w:tabs>
        <w:spacing w:after="0"/>
        <w:rPr>
          <w:color w:val="0070C0"/>
        </w:rPr>
      </w:pPr>
    </w:p>
    <w:p w:rsidR="00E0776C" w:rsidRDefault="00E0776C" w:rsidP="00E8539A">
      <w:pPr>
        <w:pStyle w:val="Heading2"/>
        <w:spacing w:before="0"/>
        <w:jc w:val="center"/>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5C6F" w:rsidRDefault="00CA5C6F" w:rsidP="00E8539A">
      <w:pPr>
        <w:pStyle w:val="Heading2"/>
        <w:spacing w:before="0"/>
        <w:jc w:val="center"/>
        <w:rPr>
          <w:b/>
          <w:caps w:val="0"/>
          <w:spacing w:val="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5C6F">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Activity</w:t>
      </w:r>
    </w:p>
    <w:p w:rsidR="00B63EF1" w:rsidRPr="00CA5C6F" w:rsidRDefault="00B63EF1" w:rsidP="00CA5C6F">
      <w:pPr>
        <w:pStyle w:val="Heading2"/>
        <w:numPr>
          <w:ilvl w:val="0"/>
          <w:numId w:val="6"/>
        </w:numPr>
        <w:jc w:val="both"/>
        <w:rPr>
          <w:b/>
          <w:caps w:val="0"/>
          <w:spacing w:val="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5C6F">
        <w:rPr>
          <w:b/>
        </w:rPr>
        <w:t>Cut out the map of Virginia and put an X where you live.</w:t>
      </w:r>
    </w:p>
    <w:p w:rsidR="008A2774" w:rsidRPr="008A2774" w:rsidRDefault="00B63EF1" w:rsidP="008A2774">
      <w:pPr>
        <w:pStyle w:val="Heading2"/>
        <w:rPr>
          <w:caps w:val="0"/>
          <w:smallCaps/>
        </w:rPr>
      </w:pPr>
      <w:r w:rsidRPr="008A2774">
        <w:rPr>
          <w:caps w:val="0"/>
          <w:smallCaps/>
        </w:rPr>
        <w:t>Fun Fact:</w:t>
      </w:r>
      <w:r w:rsidR="008A2774" w:rsidRPr="008A2774">
        <w:rPr>
          <w:caps w:val="0"/>
          <w:smallCaps/>
        </w:rPr>
        <w:t xml:space="preserve">  </w:t>
      </w:r>
      <w:r w:rsidR="002F5370" w:rsidRPr="002F5370">
        <w:rPr>
          <w:caps w:val="0"/>
          <w:smallCaps/>
        </w:rPr>
        <w:t>The very first Thanksgiving was celebrated in Virginia in 1619.</w:t>
      </w:r>
    </w:p>
    <w:p w:rsidR="002F5370" w:rsidRDefault="00B63EF1" w:rsidP="002F5370">
      <w:pPr>
        <w:pStyle w:val="Heading2"/>
        <w:rPr>
          <w:sz w:val="28"/>
          <w:szCs w:val="28"/>
        </w:rPr>
      </w:pPr>
      <w:r w:rsidRPr="00CA5C6F">
        <w:rPr>
          <w:caps w:val="0"/>
          <w:smallCaps/>
        </w:rPr>
        <w:t xml:space="preserve">Fun Fitness: </w:t>
      </w:r>
      <w:r w:rsidR="002F5370" w:rsidRPr="002F5370">
        <w:rPr>
          <w:caps w:val="0"/>
          <w:smallCaps/>
        </w:rPr>
        <w:t>The early settlers had to be strong to build their fort at Jamestown. Let’s build our muscles lifting weights! Using two bottles of water with one in each hand do 10 back arm curls (back triceps extensions). Lean forward slightly, extend each arm out straight behind so they are parallel to the ground.  Keeping the upper arm stationary, bend the arm down to a 90 degree angle then back up to the starting position and repeat.  Complete 10 repetitions.</w:t>
      </w:r>
      <w:r w:rsidR="002F5370" w:rsidRPr="005D79FE">
        <w:rPr>
          <w:sz w:val="28"/>
          <w:szCs w:val="28"/>
        </w:rPr>
        <w:t xml:space="preserve"> </w:t>
      </w:r>
    </w:p>
    <w:p w:rsidR="00E437AA" w:rsidRDefault="008A2774" w:rsidP="002F5370">
      <w:pPr>
        <w:pStyle w:val="Heading2"/>
        <w:numPr>
          <w:ilvl w:val="0"/>
          <w:numId w:val="6"/>
        </w:numPr>
        <w:jc w:val="both"/>
        <w:rPr>
          <w:b/>
        </w:rPr>
      </w:pPr>
      <w:r w:rsidRPr="008A2774">
        <w:rPr>
          <w:b/>
        </w:rPr>
        <w:t>Color the bike helmet the color you would want it to be when you ride your bike on the Virginia Capital Trail.</w:t>
      </w:r>
    </w:p>
    <w:p w:rsidR="008A2774" w:rsidRDefault="00E437AA" w:rsidP="00E437AA">
      <w:pPr>
        <w:pStyle w:val="Heading2"/>
        <w:rPr>
          <w:b/>
        </w:rPr>
      </w:pPr>
      <w:r w:rsidRPr="00E437AA">
        <w:rPr>
          <w:caps w:val="0"/>
          <w:smallCaps/>
        </w:rPr>
        <w:t xml:space="preserve">For a properly fitted bicycle helmet that protects the head use the 2-2-2 Rule (2 fingers from eye brows to helmet, 2 fingers make a “V” under the ear, and two fingers should fit snuggly under the chin when the strap is closed). </w:t>
      </w:r>
    </w:p>
    <w:p w:rsidR="00E437AA" w:rsidRPr="00E437AA" w:rsidRDefault="00E437AA" w:rsidP="00E437AA"/>
    <w:p w:rsidR="00E437AA" w:rsidRPr="00E437AA" w:rsidRDefault="00E437AA" w:rsidP="00E437AA"/>
    <w:p w:rsidR="004433DE" w:rsidRDefault="004433DE" w:rsidP="00E25659">
      <w:pPr>
        <w:tabs>
          <w:tab w:val="left" w:pos="1620"/>
        </w:tabs>
        <w:jc w:val="center"/>
        <w:rPr>
          <w:sz w:val="28"/>
          <w:szCs w:val="28"/>
        </w:rPr>
      </w:pPr>
      <w:r>
        <w:rPr>
          <w:noProof/>
          <w:sz w:val="28"/>
          <w:szCs w:val="28"/>
        </w:rPr>
        <w:drawing>
          <wp:inline distT="0" distB="0" distL="0" distR="0" wp14:anchorId="1D085280" wp14:editId="6351AB3A">
            <wp:extent cx="3606653" cy="3177540"/>
            <wp:effectExtent l="133350" t="114300" r="146685" b="156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met-check-edit.jpg"/>
                    <pic:cNvPicPr/>
                  </pic:nvPicPr>
                  <pic:blipFill>
                    <a:blip r:embed="rId9">
                      <a:extLst>
                        <a:ext uri="{28A0092B-C50C-407E-A947-70E740481C1C}">
                          <a14:useLocalDpi xmlns:a14="http://schemas.microsoft.com/office/drawing/2010/main" val="0"/>
                        </a:ext>
                      </a:extLst>
                    </a:blip>
                    <a:stretch>
                      <a:fillRect/>
                    </a:stretch>
                  </pic:blipFill>
                  <pic:spPr>
                    <a:xfrm>
                      <a:off x="0" y="0"/>
                      <a:ext cx="3664816" cy="32287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433DE" w:rsidSect="002F5370">
      <w:footerReference w:type="default" r:id="rId10"/>
      <w:pgSz w:w="12240" w:h="15840"/>
      <w:pgMar w:top="864" w:right="1440" w:bottom="720" w:left="1440" w:header="720" w:footer="720" w:gutter="0"/>
      <w:pgBorders w:offsetFrom="page">
        <w:top w:val="flowersDaisies" w:sz="20" w:space="24" w:color="FF0000"/>
        <w:left w:val="flowersDaisies" w:sz="20" w:space="24" w:color="FF0000"/>
        <w:bottom w:val="flowersDaisies" w:sz="20" w:space="24" w:color="FF0000"/>
        <w:right w:val="flowersDaisies" w:sz="20"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C4" w:rsidRDefault="008B39C4" w:rsidP="001B77CB">
      <w:pPr>
        <w:spacing w:before="0" w:after="0" w:line="240" w:lineRule="auto"/>
      </w:pPr>
      <w:r>
        <w:separator/>
      </w:r>
    </w:p>
  </w:endnote>
  <w:endnote w:type="continuationSeparator" w:id="0">
    <w:p w:rsidR="008B39C4" w:rsidRDefault="008B39C4" w:rsidP="001B7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19590"/>
      <w:docPartObj>
        <w:docPartGallery w:val="Page Numbers (Bottom of Page)"/>
        <w:docPartUnique/>
      </w:docPartObj>
    </w:sdtPr>
    <w:sdtEndPr>
      <w:rPr>
        <w:noProof/>
      </w:rPr>
    </w:sdtEndPr>
    <w:sdtContent>
      <w:p w:rsidR="001B77CB" w:rsidRDefault="001B77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77CB" w:rsidRDefault="001B7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C4" w:rsidRDefault="008B39C4" w:rsidP="001B77CB">
      <w:pPr>
        <w:spacing w:before="0" w:after="0" w:line="240" w:lineRule="auto"/>
      </w:pPr>
      <w:r>
        <w:separator/>
      </w:r>
    </w:p>
  </w:footnote>
  <w:footnote w:type="continuationSeparator" w:id="0">
    <w:p w:rsidR="008B39C4" w:rsidRDefault="008B39C4" w:rsidP="001B77C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3AB"/>
    <w:multiLevelType w:val="hybridMultilevel"/>
    <w:tmpl w:val="8F0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2BC9"/>
    <w:multiLevelType w:val="hybridMultilevel"/>
    <w:tmpl w:val="011CEDF6"/>
    <w:lvl w:ilvl="0" w:tplc="04090001">
      <w:start w:val="1"/>
      <w:numFmt w:val="bullet"/>
      <w:lvlText w:val=""/>
      <w:lvlJc w:val="left"/>
      <w:pPr>
        <w:ind w:left="720" w:hanging="360"/>
      </w:pPr>
      <w:rPr>
        <w:rFonts w:ascii="Symbol" w:hAnsi="Symbol"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28CF"/>
    <w:multiLevelType w:val="hybridMultilevel"/>
    <w:tmpl w:val="7A52FADE"/>
    <w:lvl w:ilvl="0" w:tplc="A738873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565DB"/>
    <w:multiLevelType w:val="hybridMultilevel"/>
    <w:tmpl w:val="3B60425E"/>
    <w:lvl w:ilvl="0" w:tplc="7A0A41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D7130"/>
    <w:multiLevelType w:val="hybridMultilevel"/>
    <w:tmpl w:val="342E40CA"/>
    <w:lvl w:ilvl="0" w:tplc="04090001">
      <w:start w:val="1"/>
      <w:numFmt w:val="bullet"/>
      <w:lvlText w:val=""/>
      <w:lvlJc w:val="left"/>
      <w:pPr>
        <w:ind w:left="720" w:hanging="360"/>
      </w:pPr>
      <w:rPr>
        <w:rFonts w:ascii="Symbol" w:hAnsi="Symbol"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C094C"/>
    <w:multiLevelType w:val="hybridMultilevel"/>
    <w:tmpl w:val="67FCB716"/>
    <w:lvl w:ilvl="0" w:tplc="396898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453D1"/>
    <w:multiLevelType w:val="hybridMultilevel"/>
    <w:tmpl w:val="87EAA59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E4964"/>
    <w:multiLevelType w:val="hybridMultilevel"/>
    <w:tmpl w:val="5950D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6217"/>
    <w:multiLevelType w:val="hybridMultilevel"/>
    <w:tmpl w:val="FA180E4A"/>
    <w:lvl w:ilvl="0" w:tplc="7242DD56">
      <w:start w:val="1"/>
      <w:numFmt w:val="bullet"/>
      <w:lvlText w:val=""/>
      <w:lvlJc w:val="left"/>
      <w:pPr>
        <w:ind w:left="360" w:hanging="360"/>
      </w:pPr>
      <w:rPr>
        <w:rFonts w:ascii="Wingdings" w:hAnsi="Wingdings" w:hint="default"/>
        <w:color w:val="E36C0A" w:themeColor="accent6" w:themeShade="BF"/>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8"/>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41"/>
    <w:rsid w:val="00020FC5"/>
    <w:rsid w:val="001451E0"/>
    <w:rsid w:val="0018418F"/>
    <w:rsid w:val="001B77CB"/>
    <w:rsid w:val="001F77F4"/>
    <w:rsid w:val="00201F35"/>
    <w:rsid w:val="00233E7C"/>
    <w:rsid w:val="00243D41"/>
    <w:rsid w:val="00246D69"/>
    <w:rsid w:val="002B53BA"/>
    <w:rsid w:val="002F5370"/>
    <w:rsid w:val="00310D41"/>
    <w:rsid w:val="00391197"/>
    <w:rsid w:val="004433DE"/>
    <w:rsid w:val="005750D8"/>
    <w:rsid w:val="005C3D90"/>
    <w:rsid w:val="006315AE"/>
    <w:rsid w:val="006A3401"/>
    <w:rsid w:val="007162CC"/>
    <w:rsid w:val="007B5D0B"/>
    <w:rsid w:val="007D2C0B"/>
    <w:rsid w:val="0081539A"/>
    <w:rsid w:val="00831C5E"/>
    <w:rsid w:val="008A2774"/>
    <w:rsid w:val="008B39C4"/>
    <w:rsid w:val="0093257A"/>
    <w:rsid w:val="009A1C36"/>
    <w:rsid w:val="009C403A"/>
    <w:rsid w:val="009F1159"/>
    <w:rsid w:val="00A33B75"/>
    <w:rsid w:val="00A66854"/>
    <w:rsid w:val="00A8014C"/>
    <w:rsid w:val="00B63EF1"/>
    <w:rsid w:val="00B97D86"/>
    <w:rsid w:val="00BF32FB"/>
    <w:rsid w:val="00BF3E3B"/>
    <w:rsid w:val="00C1247A"/>
    <w:rsid w:val="00C52847"/>
    <w:rsid w:val="00CA5C6F"/>
    <w:rsid w:val="00CD5749"/>
    <w:rsid w:val="00CD5C73"/>
    <w:rsid w:val="00CF538B"/>
    <w:rsid w:val="00D11CCA"/>
    <w:rsid w:val="00D231C3"/>
    <w:rsid w:val="00D86FF0"/>
    <w:rsid w:val="00E0776C"/>
    <w:rsid w:val="00E25659"/>
    <w:rsid w:val="00E40236"/>
    <w:rsid w:val="00E437AA"/>
    <w:rsid w:val="00E8539A"/>
    <w:rsid w:val="00EB3D9C"/>
    <w:rsid w:val="00EF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6"/>
    <w:rPr>
      <w:sz w:val="20"/>
      <w:szCs w:val="20"/>
    </w:rPr>
  </w:style>
  <w:style w:type="paragraph" w:styleId="Heading1">
    <w:name w:val="heading 1"/>
    <w:basedOn w:val="Normal"/>
    <w:next w:val="Normal"/>
    <w:link w:val="Heading1Char"/>
    <w:uiPriority w:val="9"/>
    <w:qFormat/>
    <w:rsid w:val="009A1C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1C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C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C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C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C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C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C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C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36"/>
    <w:pPr>
      <w:ind w:left="720"/>
      <w:contextualSpacing/>
    </w:pPr>
  </w:style>
  <w:style w:type="paragraph" w:styleId="BalloonText">
    <w:name w:val="Balloon Text"/>
    <w:basedOn w:val="Normal"/>
    <w:link w:val="BalloonTextChar"/>
    <w:uiPriority w:val="99"/>
    <w:semiHidden/>
    <w:unhideWhenUsed/>
    <w:rsid w:val="0044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E"/>
    <w:rPr>
      <w:rFonts w:ascii="Tahoma" w:hAnsi="Tahoma" w:cs="Tahoma"/>
      <w:sz w:val="16"/>
      <w:szCs w:val="16"/>
    </w:rPr>
  </w:style>
  <w:style w:type="character" w:customStyle="1" w:styleId="Heading1Char">
    <w:name w:val="Heading 1 Char"/>
    <w:basedOn w:val="DefaultParagraphFont"/>
    <w:link w:val="Heading1"/>
    <w:uiPriority w:val="9"/>
    <w:rsid w:val="009A1C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1C3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C36"/>
    <w:rPr>
      <w:caps/>
      <w:color w:val="243F60" w:themeColor="accent1" w:themeShade="7F"/>
      <w:spacing w:val="15"/>
    </w:rPr>
  </w:style>
  <w:style w:type="character" w:customStyle="1" w:styleId="Heading4Char">
    <w:name w:val="Heading 4 Char"/>
    <w:basedOn w:val="DefaultParagraphFont"/>
    <w:link w:val="Heading4"/>
    <w:uiPriority w:val="9"/>
    <w:semiHidden/>
    <w:rsid w:val="009A1C36"/>
    <w:rPr>
      <w:caps/>
      <w:color w:val="365F91" w:themeColor="accent1" w:themeShade="BF"/>
      <w:spacing w:val="10"/>
    </w:rPr>
  </w:style>
  <w:style w:type="character" w:customStyle="1" w:styleId="Heading5Char">
    <w:name w:val="Heading 5 Char"/>
    <w:basedOn w:val="DefaultParagraphFont"/>
    <w:link w:val="Heading5"/>
    <w:uiPriority w:val="9"/>
    <w:semiHidden/>
    <w:rsid w:val="009A1C36"/>
    <w:rPr>
      <w:caps/>
      <w:color w:val="365F91" w:themeColor="accent1" w:themeShade="BF"/>
      <w:spacing w:val="10"/>
    </w:rPr>
  </w:style>
  <w:style w:type="character" w:customStyle="1" w:styleId="Heading6Char">
    <w:name w:val="Heading 6 Char"/>
    <w:basedOn w:val="DefaultParagraphFont"/>
    <w:link w:val="Heading6"/>
    <w:uiPriority w:val="9"/>
    <w:semiHidden/>
    <w:rsid w:val="009A1C36"/>
    <w:rPr>
      <w:caps/>
      <w:color w:val="365F91" w:themeColor="accent1" w:themeShade="BF"/>
      <w:spacing w:val="10"/>
    </w:rPr>
  </w:style>
  <w:style w:type="character" w:customStyle="1" w:styleId="Heading7Char">
    <w:name w:val="Heading 7 Char"/>
    <w:basedOn w:val="DefaultParagraphFont"/>
    <w:link w:val="Heading7"/>
    <w:uiPriority w:val="9"/>
    <w:semiHidden/>
    <w:rsid w:val="009A1C36"/>
    <w:rPr>
      <w:caps/>
      <w:color w:val="365F91" w:themeColor="accent1" w:themeShade="BF"/>
      <w:spacing w:val="10"/>
    </w:rPr>
  </w:style>
  <w:style w:type="character" w:customStyle="1" w:styleId="Heading8Char">
    <w:name w:val="Heading 8 Char"/>
    <w:basedOn w:val="DefaultParagraphFont"/>
    <w:link w:val="Heading8"/>
    <w:uiPriority w:val="9"/>
    <w:semiHidden/>
    <w:rsid w:val="009A1C36"/>
    <w:rPr>
      <w:caps/>
      <w:spacing w:val="10"/>
      <w:sz w:val="18"/>
      <w:szCs w:val="18"/>
    </w:rPr>
  </w:style>
  <w:style w:type="character" w:customStyle="1" w:styleId="Heading9Char">
    <w:name w:val="Heading 9 Char"/>
    <w:basedOn w:val="DefaultParagraphFont"/>
    <w:link w:val="Heading9"/>
    <w:uiPriority w:val="9"/>
    <w:semiHidden/>
    <w:rsid w:val="009A1C36"/>
    <w:rPr>
      <w:i/>
      <w:caps/>
      <w:spacing w:val="10"/>
      <w:sz w:val="18"/>
      <w:szCs w:val="18"/>
    </w:rPr>
  </w:style>
  <w:style w:type="paragraph" w:styleId="Caption">
    <w:name w:val="caption"/>
    <w:basedOn w:val="Normal"/>
    <w:next w:val="Normal"/>
    <w:uiPriority w:val="35"/>
    <w:semiHidden/>
    <w:unhideWhenUsed/>
    <w:qFormat/>
    <w:rsid w:val="009A1C36"/>
    <w:rPr>
      <w:b/>
      <w:bCs/>
      <w:color w:val="365F91" w:themeColor="accent1" w:themeShade="BF"/>
      <w:sz w:val="16"/>
      <w:szCs w:val="16"/>
    </w:rPr>
  </w:style>
  <w:style w:type="paragraph" w:styleId="Title">
    <w:name w:val="Title"/>
    <w:basedOn w:val="Normal"/>
    <w:next w:val="Normal"/>
    <w:link w:val="TitleChar"/>
    <w:uiPriority w:val="10"/>
    <w:qFormat/>
    <w:rsid w:val="009A1C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1C36"/>
    <w:rPr>
      <w:caps/>
      <w:color w:val="4F81BD" w:themeColor="accent1"/>
      <w:spacing w:val="10"/>
      <w:kern w:val="28"/>
      <w:sz w:val="52"/>
      <w:szCs w:val="52"/>
    </w:rPr>
  </w:style>
  <w:style w:type="paragraph" w:styleId="Subtitle">
    <w:name w:val="Subtitle"/>
    <w:basedOn w:val="Normal"/>
    <w:next w:val="Normal"/>
    <w:link w:val="SubtitleChar"/>
    <w:uiPriority w:val="11"/>
    <w:qFormat/>
    <w:rsid w:val="009A1C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C36"/>
    <w:rPr>
      <w:caps/>
      <w:color w:val="595959" w:themeColor="text1" w:themeTint="A6"/>
      <w:spacing w:val="10"/>
      <w:sz w:val="24"/>
      <w:szCs w:val="24"/>
    </w:rPr>
  </w:style>
  <w:style w:type="character" w:styleId="Strong">
    <w:name w:val="Strong"/>
    <w:uiPriority w:val="22"/>
    <w:qFormat/>
    <w:rsid w:val="009A1C36"/>
    <w:rPr>
      <w:b/>
      <w:bCs/>
    </w:rPr>
  </w:style>
  <w:style w:type="character" w:styleId="Emphasis">
    <w:name w:val="Emphasis"/>
    <w:uiPriority w:val="20"/>
    <w:qFormat/>
    <w:rsid w:val="009A1C36"/>
    <w:rPr>
      <w:caps/>
      <w:color w:val="243F60" w:themeColor="accent1" w:themeShade="7F"/>
      <w:spacing w:val="5"/>
    </w:rPr>
  </w:style>
  <w:style w:type="paragraph" w:styleId="NoSpacing">
    <w:name w:val="No Spacing"/>
    <w:basedOn w:val="Normal"/>
    <w:link w:val="NoSpacingChar"/>
    <w:uiPriority w:val="1"/>
    <w:qFormat/>
    <w:rsid w:val="009A1C36"/>
    <w:pPr>
      <w:spacing w:before="0" w:after="0" w:line="240" w:lineRule="auto"/>
    </w:pPr>
  </w:style>
  <w:style w:type="character" w:customStyle="1" w:styleId="NoSpacingChar">
    <w:name w:val="No Spacing Char"/>
    <w:basedOn w:val="DefaultParagraphFont"/>
    <w:link w:val="NoSpacing"/>
    <w:uiPriority w:val="1"/>
    <w:rsid w:val="009A1C36"/>
    <w:rPr>
      <w:sz w:val="20"/>
      <w:szCs w:val="20"/>
    </w:rPr>
  </w:style>
  <w:style w:type="paragraph" w:styleId="Quote">
    <w:name w:val="Quote"/>
    <w:basedOn w:val="Normal"/>
    <w:next w:val="Normal"/>
    <w:link w:val="QuoteChar"/>
    <w:uiPriority w:val="29"/>
    <w:qFormat/>
    <w:rsid w:val="009A1C36"/>
    <w:rPr>
      <w:i/>
      <w:iCs/>
    </w:rPr>
  </w:style>
  <w:style w:type="character" w:customStyle="1" w:styleId="QuoteChar">
    <w:name w:val="Quote Char"/>
    <w:basedOn w:val="DefaultParagraphFont"/>
    <w:link w:val="Quote"/>
    <w:uiPriority w:val="29"/>
    <w:rsid w:val="009A1C36"/>
    <w:rPr>
      <w:i/>
      <w:iCs/>
      <w:sz w:val="20"/>
      <w:szCs w:val="20"/>
    </w:rPr>
  </w:style>
  <w:style w:type="paragraph" w:styleId="IntenseQuote">
    <w:name w:val="Intense Quote"/>
    <w:basedOn w:val="Normal"/>
    <w:next w:val="Normal"/>
    <w:link w:val="IntenseQuoteChar"/>
    <w:uiPriority w:val="30"/>
    <w:qFormat/>
    <w:rsid w:val="009A1C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C36"/>
    <w:rPr>
      <w:i/>
      <w:iCs/>
      <w:color w:val="4F81BD" w:themeColor="accent1"/>
      <w:sz w:val="20"/>
      <w:szCs w:val="20"/>
    </w:rPr>
  </w:style>
  <w:style w:type="character" w:styleId="SubtleEmphasis">
    <w:name w:val="Subtle Emphasis"/>
    <w:uiPriority w:val="19"/>
    <w:qFormat/>
    <w:rsid w:val="009A1C36"/>
    <w:rPr>
      <w:i/>
      <w:iCs/>
      <w:color w:val="243F60" w:themeColor="accent1" w:themeShade="7F"/>
    </w:rPr>
  </w:style>
  <w:style w:type="character" w:styleId="IntenseEmphasis">
    <w:name w:val="Intense Emphasis"/>
    <w:uiPriority w:val="21"/>
    <w:qFormat/>
    <w:rsid w:val="009A1C36"/>
    <w:rPr>
      <w:b/>
      <w:bCs/>
      <w:caps/>
      <w:color w:val="243F60" w:themeColor="accent1" w:themeShade="7F"/>
      <w:spacing w:val="10"/>
    </w:rPr>
  </w:style>
  <w:style w:type="character" w:styleId="SubtleReference">
    <w:name w:val="Subtle Reference"/>
    <w:uiPriority w:val="31"/>
    <w:qFormat/>
    <w:rsid w:val="009A1C36"/>
    <w:rPr>
      <w:b/>
      <w:bCs/>
      <w:color w:val="4F81BD" w:themeColor="accent1"/>
    </w:rPr>
  </w:style>
  <w:style w:type="character" w:styleId="IntenseReference">
    <w:name w:val="Intense Reference"/>
    <w:uiPriority w:val="32"/>
    <w:qFormat/>
    <w:rsid w:val="009A1C36"/>
    <w:rPr>
      <w:b/>
      <w:bCs/>
      <w:i/>
      <w:iCs/>
      <w:caps/>
      <w:color w:val="4F81BD" w:themeColor="accent1"/>
    </w:rPr>
  </w:style>
  <w:style w:type="character" w:styleId="BookTitle">
    <w:name w:val="Book Title"/>
    <w:uiPriority w:val="33"/>
    <w:qFormat/>
    <w:rsid w:val="009A1C36"/>
    <w:rPr>
      <w:b/>
      <w:bCs/>
      <w:i/>
      <w:iCs/>
      <w:spacing w:val="9"/>
    </w:rPr>
  </w:style>
  <w:style w:type="paragraph" w:styleId="TOCHeading">
    <w:name w:val="TOC Heading"/>
    <w:basedOn w:val="Heading1"/>
    <w:next w:val="Normal"/>
    <w:uiPriority w:val="39"/>
    <w:semiHidden/>
    <w:unhideWhenUsed/>
    <w:qFormat/>
    <w:rsid w:val="009A1C36"/>
    <w:pPr>
      <w:outlineLvl w:val="9"/>
    </w:pPr>
    <w:rPr>
      <w:lang w:bidi="en-US"/>
    </w:rPr>
  </w:style>
  <w:style w:type="paragraph" w:styleId="Header">
    <w:name w:val="header"/>
    <w:basedOn w:val="Normal"/>
    <w:link w:val="HeaderChar"/>
    <w:uiPriority w:val="99"/>
    <w:unhideWhenUsed/>
    <w:rsid w:val="001B77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77CB"/>
    <w:rPr>
      <w:sz w:val="20"/>
      <w:szCs w:val="20"/>
    </w:rPr>
  </w:style>
  <w:style w:type="paragraph" w:styleId="Footer">
    <w:name w:val="footer"/>
    <w:basedOn w:val="Normal"/>
    <w:link w:val="FooterChar"/>
    <w:uiPriority w:val="99"/>
    <w:unhideWhenUsed/>
    <w:rsid w:val="001B77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77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6"/>
    <w:rPr>
      <w:sz w:val="20"/>
      <w:szCs w:val="20"/>
    </w:rPr>
  </w:style>
  <w:style w:type="paragraph" w:styleId="Heading1">
    <w:name w:val="heading 1"/>
    <w:basedOn w:val="Normal"/>
    <w:next w:val="Normal"/>
    <w:link w:val="Heading1Char"/>
    <w:uiPriority w:val="9"/>
    <w:qFormat/>
    <w:rsid w:val="009A1C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1C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C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C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C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C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C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C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C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36"/>
    <w:pPr>
      <w:ind w:left="720"/>
      <w:contextualSpacing/>
    </w:pPr>
  </w:style>
  <w:style w:type="paragraph" w:styleId="BalloonText">
    <w:name w:val="Balloon Text"/>
    <w:basedOn w:val="Normal"/>
    <w:link w:val="BalloonTextChar"/>
    <w:uiPriority w:val="99"/>
    <w:semiHidden/>
    <w:unhideWhenUsed/>
    <w:rsid w:val="0044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E"/>
    <w:rPr>
      <w:rFonts w:ascii="Tahoma" w:hAnsi="Tahoma" w:cs="Tahoma"/>
      <w:sz w:val="16"/>
      <w:szCs w:val="16"/>
    </w:rPr>
  </w:style>
  <w:style w:type="character" w:customStyle="1" w:styleId="Heading1Char">
    <w:name w:val="Heading 1 Char"/>
    <w:basedOn w:val="DefaultParagraphFont"/>
    <w:link w:val="Heading1"/>
    <w:uiPriority w:val="9"/>
    <w:rsid w:val="009A1C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1C3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C36"/>
    <w:rPr>
      <w:caps/>
      <w:color w:val="243F60" w:themeColor="accent1" w:themeShade="7F"/>
      <w:spacing w:val="15"/>
    </w:rPr>
  </w:style>
  <w:style w:type="character" w:customStyle="1" w:styleId="Heading4Char">
    <w:name w:val="Heading 4 Char"/>
    <w:basedOn w:val="DefaultParagraphFont"/>
    <w:link w:val="Heading4"/>
    <w:uiPriority w:val="9"/>
    <w:semiHidden/>
    <w:rsid w:val="009A1C36"/>
    <w:rPr>
      <w:caps/>
      <w:color w:val="365F91" w:themeColor="accent1" w:themeShade="BF"/>
      <w:spacing w:val="10"/>
    </w:rPr>
  </w:style>
  <w:style w:type="character" w:customStyle="1" w:styleId="Heading5Char">
    <w:name w:val="Heading 5 Char"/>
    <w:basedOn w:val="DefaultParagraphFont"/>
    <w:link w:val="Heading5"/>
    <w:uiPriority w:val="9"/>
    <w:semiHidden/>
    <w:rsid w:val="009A1C36"/>
    <w:rPr>
      <w:caps/>
      <w:color w:val="365F91" w:themeColor="accent1" w:themeShade="BF"/>
      <w:spacing w:val="10"/>
    </w:rPr>
  </w:style>
  <w:style w:type="character" w:customStyle="1" w:styleId="Heading6Char">
    <w:name w:val="Heading 6 Char"/>
    <w:basedOn w:val="DefaultParagraphFont"/>
    <w:link w:val="Heading6"/>
    <w:uiPriority w:val="9"/>
    <w:semiHidden/>
    <w:rsid w:val="009A1C36"/>
    <w:rPr>
      <w:caps/>
      <w:color w:val="365F91" w:themeColor="accent1" w:themeShade="BF"/>
      <w:spacing w:val="10"/>
    </w:rPr>
  </w:style>
  <w:style w:type="character" w:customStyle="1" w:styleId="Heading7Char">
    <w:name w:val="Heading 7 Char"/>
    <w:basedOn w:val="DefaultParagraphFont"/>
    <w:link w:val="Heading7"/>
    <w:uiPriority w:val="9"/>
    <w:semiHidden/>
    <w:rsid w:val="009A1C36"/>
    <w:rPr>
      <w:caps/>
      <w:color w:val="365F91" w:themeColor="accent1" w:themeShade="BF"/>
      <w:spacing w:val="10"/>
    </w:rPr>
  </w:style>
  <w:style w:type="character" w:customStyle="1" w:styleId="Heading8Char">
    <w:name w:val="Heading 8 Char"/>
    <w:basedOn w:val="DefaultParagraphFont"/>
    <w:link w:val="Heading8"/>
    <w:uiPriority w:val="9"/>
    <w:semiHidden/>
    <w:rsid w:val="009A1C36"/>
    <w:rPr>
      <w:caps/>
      <w:spacing w:val="10"/>
      <w:sz w:val="18"/>
      <w:szCs w:val="18"/>
    </w:rPr>
  </w:style>
  <w:style w:type="character" w:customStyle="1" w:styleId="Heading9Char">
    <w:name w:val="Heading 9 Char"/>
    <w:basedOn w:val="DefaultParagraphFont"/>
    <w:link w:val="Heading9"/>
    <w:uiPriority w:val="9"/>
    <w:semiHidden/>
    <w:rsid w:val="009A1C36"/>
    <w:rPr>
      <w:i/>
      <w:caps/>
      <w:spacing w:val="10"/>
      <w:sz w:val="18"/>
      <w:szCs w:val="18"/>
    </w:rPr>
  </w:style>
  <w:style w:type="paragraph" w:styleId="Caption">
    <w:name w:val="caption"/>
    <w:basedOn w:val="Normal"/>
    <w:next w:val="Normal"/>
    <w:uiPriority w:val="35"/>
    <w:semiHidden/>
    <w:unhideWhenUsed/>
    <w:qFormat/>
    <w:rsid w:val="009A1C36"/>
    <w:rPr>
      <w:b/>
      <w:bCs/>
      <w:color w:val="365F91" w:themeColor="accent1" w:themeShade="BF"/>
      <w:sz w:val="16"/>
      <w:szCs w:val="16"/>
    </w:rPr>
  </w:style>
  <w:style w:type="paragraph" w:styleId="Title">
    <w:name w:val="Title"/>
    <w:basedOn w:val="Normal"/>
    <w:next w:val="Normal"/>
    <w:link w:val="TitleChar"/>
    <w:uiPriority w:val="10"/>
    <w:qFormat/>
    <w:rsid w:val="009A1C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1C36"/>
    <w:rPr>
      <w:caps/>
      <w:color w:val="4F81BD" w:themeColor="accent1"/>
      <w:spacing w:val="10"/>
      <w:kern w:val="28"/>
      <w:sz w:val="52"/>
      <w:szCs w:val="52"/>
    </w:rPr>
  </w:style>
  <w:style w:type="paragraph" w:styleId="Subtitle">
    <w:name w:val="Subtitle"/>
    <w:basedOn w:val="Normal"/>
    <w:next w:val="Normal"/>
    <w:link w:val="SubtitleChar"/>
    <w:uiPriority w:val="11"/>
    <w:qFormat/>
    <w:rsid w:val="009A1C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C36"/>
    <w:rPr>
      <w:caps/>
      <w:color w:val="595959" w:themeColor="text1" w:themeTint="A6"/>
      <w:spacing w:val="10"/>
      <w:sz w:val="24"/>
      <w:szCs w:val="24"/>
    </w:rPr>
  </w:style>
  <w:style w:type="character" w:styleId="Strong">
    <w:name w:val="Strong"/>
    <w:uiPriority w:val="22"/>
    <w:qFormat/>
    <w:rsid w:val="009A1C36"/>
    <w:rPr>
      <w:b/>
      <w:bCs/>
    </w:rPr>
  </w:style>
  <w:style w:type="character" w:styleId="Emphasis">
    <w:name w:val="Emphasis"/>
    <w:uiPriority w:val="20"/>
    <w:qFormat/>
    <w:rsid w:val="009A1C36"/>
    <w:rPr>
      <w:caps/>
      <w:color w:val="243F60" w:themeColor="accent1" w:themeShade="7F"/>
      <w:spacing w:val="5"/>
    </w:rPr>
  </w:style>
  <w:style w:type="paragraph" w:styleId="NoSpacing">
    <w:name w:val="No Spacing"/>
    <w:basedOn w:val="Normal"/>
    <w:link w:val="NoSpacingChar"/>
    <w:uiPriority w:val="1"/>
    <w:qFormat/>
    <w:rsid w:val="009A1C36"/>
    <w:pPr>
      <w:spacing w:before="0" w:after="0" w:line="240" w:lineRule="auto"/>
    </w:pPr>
  </w:style>
  <w:style w:type="character" w:customStyle="1" w:styleId="NoSpacingChar">
    <w:name w:val="No Spacing Char"/>
    <w:basedOn w:val="DefaultParagraphFont"/>
    <w:link w:val="NoSpacing"/>
    <w:uiPriority w:val="1"/>
    <w:rsid w:val="009A1C36"/>
    <w:rPr>
      <w:sz w:val="20"/>
      <w:szCs w:val="20"/>
    </w:rPr>
  </w:style>
  <w:style w:type="paragraph" w:styleId="Quote">
    <w:name w:val="Quote"/>
    <w:basedOn w:val="Normal"/>
    <w:next w:val="Normal"/>
    <w:link w:val="QuoteChar"/>
    <w:uiPriority w:val="29"/>
    <w:qFormat/>
    <w:rsid w:val="009A1C36"/>
    <w:rPr>
      <w:i/>
      <w:iCs/>
    </w:rPr>
  </w:style>
  <w:style w:type="character" w:customStyle="1" w:styleId="QuoteChar">
    <w:name w:val="Quote Char"/>
    <w:basedOn w:val="DefaultParagraphFont"/>
    <w:link w:val="Quote"/>
    <w:uiPriority w:val="29"/>
    <w:rsid w:val="009A1C36"/>
    <w:rPr>
      <w:i/>
      <w:iCs/>
      <w:sz w:val="20"/>
      <w:szCs w:val="20"/>
    </w:rPr>
  </w:style>
  <w:style w:type="paragraph" w:styleId="IntenseQuote">
    <w:name w:val="Intense Quote"/>
    <w:basedOn w:val="Normal"/>
    <w:next w:val="Normal"/>
    <w:link w:val="IntenseQuoteChar"/>
    <w:uiPriority w:val="30"/>
    <w:qFormat/>
    <w:rsid w:val="009A1C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C36"/>
    <w:rPr>
      <w:i/>
      <w:iCs/>
      <w:color w:val="4F81BD" w:themeColor="accent1"/>
      <w:sz w:val="20"/>
      <w:szCs w:val="20"/>
    </w:rPr>
  </w:style>
  <w:style w:type="character" w:styleId="SubtleEmphasis">
    <w:name w:val="Subtle Emphasis"/>
    <w:uiPriority w:val="19"/>
    <w:qFormat/>
    <w:rsid w:val="009A1C36"/>
    <w:rPr>
      <w:i/>
      <w:iCs/>
      <w:color w:val="243F60" w:themeColor="accent1" w:themeShade="7F"/>
    </w:rPr>
  </w:style>
  <w:style w:type="character" w:styleId="IntenseEmphasis">
    <w:name w:val="Intense Emphasis"/>
    <w:uiPriority w:val="21"/>
    <w:qFormat/>
    <w:rsid w:val="009A1C36"/>
    <w:rPr>
      <w:b/>
      <w:bCs/>
      <w:caps/>
      <w:color w:val="243F60" w:themeColor="accent1" w:themeShade="7F"/>
      <w:spacing w:val="10"/>
    </w:rPr>
  </w:style>
  <w:style w:type="character" w:styleId="SubtleReference">
    <w:name w:val="Subtle Reference"/>
    <w:uiPriority w:val="31"/>
    <w:qFormat/>
    <w:rsid w:val="009A1C36"/>
    <w:rPr>
      <w:b/>
      <w:bCs/>
      <w:color w:val="4F81BD" w:themeColor="accent1"/>
    </w:rPr>
  </w:style>
  <w:style w:type="character" w:styleId="IntenseReference">
    <w:name w:val="Intense Reference"/>
    <w:uiPriority w:val="32"/>
    <w:qFormat/>
    <w:rsid w:val="009A1C36"/>
    <w:rPr>
      <w:b/>
      <w:bCs/>
      <w:i/>
      <w:iCs/>
      <w:caps/>
      <w:color w:val="4F81BD" w:themeColor="accent1"/>
    </w:rPr>
  </w:style>
  <w:style w:type="character" w:styleId="BookTitle">
    <w:name w:val="Book Title"/>
    <w:uiPriority w:val="33"/>
    <w:qFormat/>
    <w:rsid w:val="009A1C36"/>
    <w:rPr>
      <w:b/>
      <w:bCs/>
      <w:i/>
      <w:iCs/>
      <w:spacing w:val="9"/>
    </w:rPr>
  </w:style>
  <w:style w:type="paragraph" w:styleId="TOCHeading">
    <w:name w:val="TOC Heading"/>
    <w:basedOn w:val="Heading1"/>
    <w:next w:val="Normal"/>
    <w:uiPriority w:val="39"/>
    <w:semiHidden/>
    <w:unhideWhenUsed/>
    <w:qFormat/>
    <w:rsid w:val="009A1C36"/>
    <w:pPr>
      <w:outlineLvl w:val="9"/>
    </w:pPr>
    <w:rPr>
      <w:lang w:bidi="en-US"/>
    </w:rPr>
  </w:style>
  <w:style w:type="paragraph" w:styleId="Header">
    <w:name w:val="header"/>
    <w:basedOn w:val="Normal"/>
    <w:link w:val="HeaderChar"/>
    <w:uiPriority w:val="99"/>
    <w:unhideWhenUsed/>
    <w:rsid w:val="001B77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77CB"/>
    <w:rPr>
      <w:sz w:val="20"/>
      <w:szCs w:val="20"/>
    </w:rPr>
  </w:style>
  <w:style w:type="paragraph" w:styleId="Footer">
    <w:name w:val="footer"/>
    <w:basedOn w:val="Normal"/>
    <w:link w:val="FooterChar"/>
    <w:uiPriority w:val="99"/>
    <w:unhideWhenUsed/>
    <w:rsid w:val="001B77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77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D431-3B84-4FA8-9DB2-E46CDFB1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Kim Powell</cp:lastModifiedBy>
  <cp:revision>3</cp:revision>
  <dcterms:created xsi:type="dcterms:W3CDTF">2015-06-15T18:21:00Z</dcterms:created>
  <dcterms:modified xsi:type="dcterms:W3CDTF">2015-06-15T18:22:00Z</dcterms:modified>
</cp:coreProperties>
</file>