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329C" w14:textId="77777777" w:rsidR="00822951" w:rsidRPr="00D84E97" w:rsidRDefault="00822951" w:rsidP="00822951">
      <w:pPr>
        <w:pStyle w:val="Header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Attachme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nt</w:t>
      </w:r>
      <w:r w:rsidRPr="00D84E9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</w:p>
    <w:p w14:paraId="2D704305" w14:textId="6766A668" w:rsidR="00822951" w:rsidRPr="00D84E97" w:rsidRDefault="00822951" w:rsidP="00822951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D84E97">
        <w:rPr>
          <w:rFonts w:ascii="Times New Roman" w:hAnsi="Times New Roman"/>
          <w:sz w:val="18"/>
          <w:szCs w:val="18"/>
        </w:rPr>
        <w:tab/>
      </w:r>
      <w:r w:rsidRPr="00D84E97">
        <w:rPr>
          <w:rFonts w:ascii="Times New Roman" w:hAnsi="Times New Roman"/>
          <w:sz w:val="18"/>
          <w:szCs w:val="18"/>
        </w:rPr>
        <w:tab/>
        <w:t>Superintendent’s Memo #</w:t>
      </w:r>
      <w:r w:rsidR="004D4607">
        <w:rPr>
          <w:rFonts w:ascii="Times New Roman" w:hAnsi="Times New Roman"/>
          <w:sz w:val="18"/>
          <w:szCs w:val="18"/>
        </w:rPr>
        <w:t>294-20</w:t>
      </w:r>
    </w:p>
    <w:p w14:paraId="46C7E112" w14:textId="77777777" w:rsidR="00822951" w:rsidRPr="00D84E97" w:rsidRDefault="00822951" w:rsidP="00822951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D84E97">
        <w:rPr>
          <w:rFonts w:ascii="Times New Roman" w:hAnsi="Times New Roman"/>
          <w:sz w:val="18"/>
          <w:szCs w:val="18"/>
        </w:rPr>
        <w:tab/>
      </w:r>
      <w:r w:rsidRPr="00D84E9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October 30</w:t>
      </w:r>
      <w:r w:rsidRPr="00D84E97">
        <w:rPr>
          <w:rFonts w:ascii="Times New Roman" w:hAnsi="Times New Roman"/>
          <w:sz w:val="18"/>
          <w:szCs w:val="18"/>
        </w:rPr>
        <w:t>, 20</w:t>
      </w:r>
      <w:r>
        <w:rPr>
          <w:rFonts w:ascii="Times New Roman" w:hAnsi="Times New Roman"/>
          <w:sz w:val="18"/>
          <w:szCs w:val="18"/>
        </w:rPr>
        <w:t>20</w:t>
      </w:r>
    </w:p>
    <w:p w14:paraId="4A120F8C" w14:textId="77777777" w:rsidR="00822951" w:rsidRDefault="00822951" w:rsidP="00822951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</w:p>
    <w:p w14:paraId="29DFBB93" w14:textId="31EB4AFF" w:rsidR="008D08B2" w:rsidRDefault="00F35F00" w:rsidP="005803F5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5803F5">
        <w:rPr>
          <w:rFonts w:ascii="Times New Roman" w:hAnsi="Times New Roman" w:cs="Times New Roman"/>
          <w:b/>
          <w:sz w:val="36"/>
        </w:rPr>
        <w:t>Virginia Department of Education Resources for Serving Student with Sensory Disabilities</w:t>
      </w:r>
    </w:p>
    <w:p w14:paraId="728AEE07" w14:textId="77777777" w:rsidR="005803F5" w:rsidRDefault="005803F5" w:rsidP="004A504D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14:paraId="4D03FD9F" w14:textId="5492F346" w:rsidR="008020EC" w:rsidRDefault="008020EC" w:rsidP="005803F5">
      <w:pPr>
        <w:spacing w:after="8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>The Virginia Department of Education (VDOE) provides information on educational services and resources to support students who are deaf and hard of hearing, blind or visually impaired</w:t>
      </w:r>
      <w:r w:rsidR="00453FF6"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>, or deaf-blind at its website.</w:t>
      </w:r>
      <w:r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The following links to information and resources are excerpted from the VDOE’s </w:t>
      </w:r>
      <w:hyperlink r:id="rId8" w:history="1">
        <w:r w:rsidRPr="004A504D">
          <w:rPr>
            <w:rStyle w:val="Hyperlink"/>
            <w:rFonts w:cs="Times New Roman"/>
            <w:szCs w:val="24"/>
          </w:rPr>
          <w:t>Special Education-Specific Disabilities-Sensory Disabilities</w:t>
        </w:r>
      </w:hyperlink>
      <w:r w:rsidR="006F40B0" w:rsidRPr="004A504D">
        <w:rPr>
          <w:rFonts w:ascii="Times New Roman" w:eastAsiaTheme="minorEastAsia" w:hAnsi="Times New Roman" w:cs="Times New Roman"/>
          <w:sz w:val="24"/>
          <w:szCs w:val="24"/>
        </w:rPr>
        <w:t xml:space="preserve"> webpage</w:t>
      </w:r>
      <w:r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</w:p>
    <w:p w14:paraId="248BAE28" w14:textId="77777777" w:rsidR="004A504D" w:rsidRPr="004A504D" w:rsidRDefault="004A504D" w:rsidP="004A50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CD87993" w14:textId="05EEAA43" w:rsidR="004A504D" w:rsidRPr="00CB4D1B" w:rsidRDefault="008020EC" w:rsidP="00CB4D1B">
      <w:pPr>
        <w:pStyle w:val="Heading2"/>
        <w:spacing w:before="0" w:line="240" w:lineRule="auto"/>
        <w:jc w:val="center"/>
        <w:rPr>
          <w:rFonts w:ascii="Times New Roman" w:hAnsi="Times New Roman" w:cs="Times New Roman"/>
        </w:rPr>
      </w:pPr>
      <w:r w:rsidRPr="005803F5">
        <w:rPr>
          <w:rFonts w:ascii="Times New Roman" w:hAnsi="Times New Roman" w:cs="Times New Roman"/>
        </w:rPr>
        <w:t>Guidance Documents</w:t>
      </w:r>
    </w:p>
    <w:p w14:paraId="17965208" w14:textId="77777777" w:rsidR="008020EC" w:rsidRPr="005803F5" w:rsidRDefault="007D77EA" w:rsidP="00EF1FB6">
      <w:pPr>
        <w:pStyle w:val="Heading3"/>
        <w:rPr>
          <w:rFonts w:ascii="Times New Roman" w:hAnsi="Times New Roman" w:cs="Times New Roman"/>
        </w:rPr>
      </w:pPr>
      <w:r w:rsidRPr="005803F5">
        <w:rPr>
          <w:rFonts w:ascii="Times New Roman" w:hAnsi="Times New Roman" w:cs="Times New Roman"/>
        </w:rPr>
        <w:t>Deaf and Hard of Hearing</w:t>
      </w:r>
      <w:r w:rsidR="008020EC" w:rsidRPr="005803F5">
        <w:rPr>
          <w:rFonts w:ascii="Times New Roman" w:hAnsi="Times New Roman" w:cs="Times New Roman"/>
        </w:rPr>
        <w:t xml:space="preserve"> </w:t>
      </w:r>
    </w:p>
    <w:p w14:paraId="7CD5BEEA" w14:textId="77777777" w:rsidR="008020EC" w:rsidRPr="004A504D" w:rsidRDefault="008020EC" w:rsidP="004A504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  <w:r w:rsidRPr="004A504D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6D367C" w:rsidRPr="004A504D">
        <w:rPr>
          <w:rFonts w:ascii="Times New Roman" w:eastAsiaTheme="minorEastAsia" w:hAnsi="Times New Roman" w:cs="Times New Roman"/>
          <w:sz w:val="24"/>
          <w:szCs w:val="24"/>
        </w:rPr>
        <w:instrText>HYPERLINK "http://www.doe.virginia.gov/special_ed/disabilities/sensory_disabilities/hearing_impairment/guidelines_working_with_deaf.docx"</w:instrText>
      </w:r>
      <w:r w:rsidRPr="004A504D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4A504D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>Guidelines for Working With Students Who are Deaf or Hard of Hea</w:t>
      </w:r>
      <w:r w:rsidR="00D87BBE" w:rsidRPr="004A504D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>ring in Virginia Public Schools (</w:t>
      </w:r>
      <w:r w:rsidRPr="004A504D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Revised </w:t>
      </w:r>
      <w:r w:rsidR="007D77EA" w:rsidRPr="004A504D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September </w:t>
      </w:r>
      <w:r w:rsidRPr="004A504D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>2019</w:t>
      </w:r>
      <w:r w:rsidR="00D87BBE" w:rsidRPr="004A504D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>)</w:t>
      </w:r>
    </w:p>
    <w:p w14:paraId="2F0A182F" w14:textId="77777777" w:rsidR="007D77EA" w:rsidRPr="004A504D" w:rsidRDefault="008020EC" w:rsidP="004A504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  <w:r w:rsidRPr="004A504D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hyperlink r:id="rId9" w:history="1">
        <w:r w:rsidR="007D77EA" w:rsidRPr="004A504D">
          <w:rPr>
            <w:rStyle w:val="Hyperlink"/>
            <w:rFonts w:eastAsiaTheme="minorEastAsia" w:cs="Times New Roman"/>
            <w:szCs w:val="24"/>
          </w:rPr>
          <w:t>Virginia Communication Plan for a Student Who is Deaf or Hard of Hearing (Revised September 2019)</w:t>
        </w:r>
      </w:hyperlink>
    </w:p>
    <w:p w14:paraId="314EA29C" w14:textId="77777777" w:rsidR="007D77EA" w:rsidRPr="005803F5" w:rsidRDefault="007D77EA" w:rsidP="000C44B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30C104DA" w14:textId="77777777" w:rsidR="007D77EA" w:rsidRPr="005803F5" w:rsidRDefault="00E90561" w:rsidP="004A504D">
      <w:pPr>
        <w:pStyle w:val="Heading3"/>
        <w:spacing w:before="0" w:line="240" w:lineRule="auto"/>
        <w:rPr>
          <w:rFonts w:ascii="Times New Roman" w:hAnsi="Times New Roman" w:cs="Times New Roman"/>
        </w:rPr>
      </w:pPr>
      <w:r w:rsidRPr="005803F5">
        <w:rPr>
          <w:rFonts w:ascii="Times New Roman" w:hAnsi="Times New Roman" w:cs="Times New Roman"/>
        </w:rPr>
        <w:t xml:space="preserve">Blindness and </w:t>
      </w:r>
      <w:r w:rsidR="007D77EA" w:rsidRPr="005803F5">
        <w:rPr>
          <w:rFonts w:ascii="Times New Roman" w:hAnsi="Times New Roman" w:cs="Times New Roman"/>
        </w:rPr>
        <w:t>Visual Impairment</w:t>
      </w:r>
    </w:p>
    <w:p w14:paraId="77E3F24A" w14:textId="77777777" w:rsidR="008020EC" w:rsidRPr="005803F5" w:rsidRDefault="008020EC" w:rsidP="004A504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  <w:r w:rsidRPr="005803F5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5803F5">
        <w:rPr>
          <w:rFonts w:ascii="Times New Roman" w:eastAsiaTheme="minorEastAsia" w:hAnsi="Times New Roman" w:cs="Times New Roman"/>
          <w:sz w:val="24"/>
          <w:szCs w:val="24"/>
        </w:rPr>
        <w:instrText xml:space="preserve"> HYPERLINK "http://www.doe.virginia.gov/special_ed/disabilities/sensory_disabilities/visually_impaired_blind/visually_impaired_guidelines.pdf" </w:instrText>
      </w:r>
      <w:r w:rsidRPr="005803F5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>Guidelines for Working With Students Who are Blind or Visually Impa</w:t>
      </w:r>
      <w:r w:rsidR="00D87BBE"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>ired in Virginia Public Schools (</w:t>
      </w:r>
      <w:r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Revised </w:t>
      </w:r>
      <w:r w:rsidR="007D77EA"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December </w:t>
      </w:r>
      <w:r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>2017</w:t>
      </w:r>
      <w:r w:rsidR="00D87BBE"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>)</w:t>
      </w:r>
      <w:r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14:paraId="7ED2EB94" w14:textId="77777777" w:rsidR="008020EC" w:rsidRPr="005803F5" w:rsidRDefault="008020EC" w:rsidP="004A504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  <w:r w:rsidRPr="005803F5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5803F5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5803F5">
        <w:rPr>
          <w:rFonts w:ascii="Times New Roman" w:eastAsiaTheme="minorEastAsia" w:hAnsi="Times New Roman" w:cs="Times New Roman"/>
          <w:sz w:val="24"/>
          <w:szCs w:val="24"/>
        </w:rPr>
        <w:instrText xml:space="preserve"> HYPERLINK "http://www.doe.virginia.gov/special_ed/disabilities/sensory_disabilities/visually_impaired_blind/unified-english-braille.docx" </w:instrText>
      </w:r>
      <w:r w:rsidRPr="005803F5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>Unified English Braille Implementation P</w:t>
      </w:r>
      <w:r w:rsidR="00D87BBE"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lan for Virginia Public Schools (Updated </w:t>
      </w:r>
      <w:r w:rsidR="007D77EA"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September </w:t>
      </w:r>
      <w:r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>2019</w:t>
      </w:r>
      <w:r w:rsidR="00D87BBE"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>)</w:t>
      </w:r>
      <w:r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14:paraId="409B24C1" w14:textId="77777777" w:rsidR="005F46FF" w:rsidRDefault="008020EC" w:rsidP="00786B72">
      <w:r w:rsidRPr="005803F5">
        <w:fldChar w:fldCharType="end"/>
      </w:r>
    </w:p>
    <w:p w14:paraId="7CA47FC7" w14:textId="3F51CFBC" w:rsidR="008020EC" w:rsidRPr="005803F5" w:rsidRDefault="008020EC" w:rsidP="00982E62">
      <w:pPr>
        <w:pStyle w:val="Heading2"/>
        <w:jc w:val="center"/>
        <w:rPr>
          <w:rFonts w:ascii="Times New Roman" w:hAnsi="Times New Roman" w:cs="Times New Roman"/>
        </w:rPr>
      </w:pPr>
      <w:r w:rsidRPr="005803F5">
        <w:rPr>
          <w:rFonts w:ascii="Times New Roman" w:hAnsi="Times New Roman" w:cs="Times New Roman"/>
        </w:rPr>
        <w:t>State Agencies</w:t>
      </w:r>
    </w:p>
    <w:p w14:paraId="4DC6EE9A" w14:textId="77777777" w:rsidR="008020EC" w:rsidRPr="004A504D" w:rsidRDefault="000F75AD" w:rsidP="008020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hyperlink r:id="rId10" w:history="1">
        <w:r w:rsidR="008020EC" w:rsidRPr="004A504D">
          <w:rPr>
            <w:rStyle w:val="Hyperlink"/>
          </w:rPr>
          <w:t>Virginia School for the Deaf and the Blind (VSDB)</w:t>
        </w:r>
      </w:hyperlink>
      <w:r w:rsidR="008020EC" w:rsidRPr="004A504D">
        <w:rPr>
          <w:rFonts w:ascii="Times New Roman" w:eastAsiaTheme="minorEastAsia" w:hAnsi="Times New Roman" w:cs="Times New Roman"/>
          <w:color w:val="0000FF" w:themeColor="hyperlink"/>
          <w:sz w:val="24"/>
          <w:szCs w:val="24"/>
        </w:rPr>
        <w:t xml:space="preserve"> </w:t>
      </w:r>
      <w:r w:rsidR="008020EC"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The VSDB is located in Staunton, Virginia and provides a </w:t>
      </w:r>
      <w:r w:rsidR="00453FF6"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Kindergarten (K) </w:t>
      </w:r>
      <w:r w:rsidR="008020EC"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>-12 educational day program, outreach services, and residential services exclusively for students who are deaf or hard of hearing, blind or vis</w:t>
      </w:r>
      <w:r w:rsidR="00453FF6"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ually impaired, or deaf-blind. </w:t>
      </w:r>
      <w:r w:rsidR="008020EC"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The </w:t>
      </w:r>
      <w:hyperlink r:id="rId11" w:history="1">
        <w:r w:rsidR="008020EC" w:rsidRPr="004A504D">
          <w:rPr>
            <w:rStyle w:val="Hyperlink"/>
          </w:rPr>
          <w:t>VSDB Outreach Services</w:t>
        </w:r>
      </w:hyperlink>
      <w:r w:rsidR="008020EC"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assist early intervention providers, local school divisions, and families in meeting the needs of children </w:t>
      </w:r>
      <w:r w:rsidR="0085427C"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with sensory disabilities </w:t>
      </w:r>
      <w:r w:rsidR="00453FF6"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across the Commonwealth. </w:t>
      </w:r>
      <w:r w:rsidR="008020EC"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The VSDB’s admissions policy is available at its website. </w:t>
      </w:r>
      <w:r w:rsidR="008020EC" w:rsidRPr="004A504D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14:paraId="63BC66C8" w14:textId="77777777" w:rsidR="008020EC" w:rsidRPr="000C44B9" w:rsidRDefault="008020EC" w:rsidP="000C44B9">
      <w:pPr>
        <w:pStyle w:val="ListParagraph"/>
        <w:numPr>
          <w:ilvl w:val="0"/>
          <w:numId w:val="31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1267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C44B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Contact: </w:t>
      </w:r>
      <w:hyperlink r:id="rId12" w:history="1">
        <w:r w:rsidRPr="000C44B9">
          <w:rPr>
            <w:rStyle w:val="Hyperlink"/>
            <w:rFonts w:eastAsiaTheme="minorEastAsia" w:cs="Times New Roman"/>
            <w:szCs w:val="24"/>
          </w:rPr>
          <w:t>Pat Trice, Superintendent</w:t>
        </w:r>
      </w:hyperlink>
      <w:r w:rsidRPr="000C44B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at</w:t>
      </w:r>
      <w:r w:rsidR="006F55D8" w:rsidRPr="000C44B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0C44B9">
        <w:rPr>
          <w:rFonts w:ascii="Times New Roman" w:eastAsiaTheme="minorEastAsia" w:hAnsi="Times New Roman" w:cs="Times New Roman"/>
          <w:color w:val="000000"/>
          <w:sz w:val="24"/>
          <w:szCs w:val="24"/>
        </w:rPr>
        <w:t>(540) 332-9000</w:t>
      </w:r>
    </w:p>
    <w:p w14:paraId="4DBFE285" w14:textId="77777777" w:rsidR="008020EC" w:rsidRPr="005803F5" w:rsidRDefault="008020EC" w:rsidP="004A504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561D651" w14:textId="77777777" w:rsidR="008020EC" w:rsidRPr="005803F5" w:rsidRDefault="000F75AD" w:rsidP="008020EC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hyperlink r:id="rId13" w:history="1">
        <w:r w:rsidR="008020EC" w:rsidRPr="004A504D">
          <w:rPr>
            <w:rStyle w:val="Hyperlink"/>
          </w:rPr>
          <w:t>Virginia Department for the Blind and Vision Impaired (DBVI)</w:t>
        </w:r>
      </w:hyperlink>
      <w:r w:rsidR="008020EC" w:rsidRPr="004A504D">
        <w:rPr>
          <w:rFonts w:ascii="Times New Roman" w:eastAsiaTheme="minorEastAsia" w:hAnsi="Times New Roman" w:cs="Times New Roman"/>
          <w:color w:val="0000FF" w:themeColor="hyperlink"/>
          <w:sz w:val="24"/>
          <w:szCs w:val="24"/>
        </w:rPr>
        <w:t xml:space="preserve"> </w:t>
      </w:r>
      <w:r w:rsidR="008020EC" w:rsidRPr="005803F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The DBVI’s education services program provides services to early intervention providers, school personnel, and families to help children to be successful in school and the community, </w:t>
      </w:r>
      <w:r w:rsidR="00453FF6" w:rsidRPr="005803F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and to prepare for the future. </w:t>
      </w:r>
      <w:r w:rsidR="008020EC" w:rsidRPr="005803F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The </w:t>
      </w:r>
      <w:hyperlink r:id="rId14" w:history="1">
        <w:r w:rsidR="008020EC" w:rsidRPr="004A504D">
          <w:rPr>
            <w:rStyle w:val="Hyperlink"/>
          </w:rPr>
          <w:t>Virginia Rehabilitation Center for the Blind and Vision Impaired</w:t>
        </w:r>
      </w:hyperlink>
      <w:r w:rsidR="008020EC" w:rsidRPr="005803F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offers traini</w:t>
      </w:r>
      <w:r w:rsidR="00453FF6" w:rsidRPr="005803F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ng in the skills of blindness. 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hyperlink r:id="rId15" w:history="1">
        <w:r w:rsidR="008020EC" w:rsidRPr="00CB4D1B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Library and Resource Center</w:t>
        </w:r>
      </w:hyperlink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provides services to local school divisions to support the education of children who are blind or visually impaired and persons who are print disabled. </w:t>
      </w:r>
    </w:p>
    <w:p w14:paraId="2567BEA3" w14:textId="14B5799C" w:rsidR="008020EC" w:rsidRPr="000C44B9" w:rsidRDefault="008020EC" w:rsidP="000C44B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267"/>
        <w:rPr>
          <w:rFonts w:ascii="Times New Roman" w:eastAsiaTheme="minorEastAsia" w:hAnsi="Times New Roman" w:cs="Times New Roman"/>
          <w:sz w:val="24"/>
          <w:szCs w:val="24"/>
        </w:rPr>
      </w:pPr>
      <w:r w:rsidRPr="000C44B9">
        <w:rPr>
          <w:rFonts w:ascii="Times New Roman" w:eastAsiaTheme="minorEastAsia" w:hAnsi="Times New Roman" w:cs="Times New Roman"/>
          <w:sz w:val="24"/>
          <w:szCs w:val="24"/>
        </w:rPr>
        <w:t xml:space="preserve">Contact: </w:t>
      </w:r>
      <w:hyperlink r:id="rId16" w:history="1">
        <w:r w:rsidRPr="000C44B9">
          <w:rPr>
            <w:rStyle w:val="Hyperlink"/>
          </w:rPr>
          <w:t>Caren Phipps, Director of Services for Children and Youth</w:t>
        </w:r>
      </w:hyperlink>
      <w:r w:rsidRPr="000C44B9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w:r w:rsidR="00FB36A8" w:rsidRPr="000C44B9">
        <w:rPr>
          <w:rFonts w:ascii="Times New Roman" w:eastAsiaTheme="minorEastAsia" w:hAnsi="Times New Roman" w:cs="Times New Roman"/>
          <w:sz w:val="24"/>
          <w:szCs w:val="24"/>
        </w:rPr>
        <w:br/>
      </w:r>
      <w:r w:rsidRPr="000C44B9">
        <w:rPr>
          <w:rFonts w:ascii="Times New Roman" w:eastAsiaTheme="minorEastAsia" w:hAnsi="Times New Roman" w:cs="Times New Roman"/>
          <w:sz w:val="24"/>
          <w:szCs w:val="24"/>
        </w:rPr>
        <w:t>(804) 625-3972</w:t>
      </w:r>
    </w:p>
    <w:p w14:paraId="18094B8F" w14:textId="77777777" w:rsidR="008020EC" w:rsidRPr="000C44B9" w:rsidRDefault="008020EC" w:rsidP="000C44B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7A46658" w14:textId="77777777" w:rsidR="008020EC" w:rsidRPr="005803F5" w:rsidRDefault="000F75AD" w:rsidP="008020EC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hyperlink r:id="rId17" w:history="1">
        <w:r w:rsidR="008020EC" w:rsidRPr="00CB4D1B">
          <w:rPr>
            <w:rStyle w:val="Hyperlink"/>
          </w:rPr>
          <w:t>Virginia Department for the Deaf and Hard of Hearing (VDDHH)</w:t>
        </w:r>
      </w:hyperlink>
      <w:r w:rsidR="008020EC"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</w:rPr>
        <w:t xml:space="preserve"> </w:t>
      </w:r>
      <w:r w:rsidR="008020EC" w:rsidRPr="005803F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The VDDHH provides standards for educational interpreting services and other services to reduce the </w:t>
      </w:r>
      <w:r w:rsidR="008020EC" w:rsidRPr="005803F5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 xml:space="preserve">communication barriers between persons who are deaf or hard of hearing and their families and the professionals who serve them. </w:t>
      </w:r>
    </w:p>
    <w:p w14:paraId="38F71D0E" w14:textId="77777777" w:rsidR="008020EC" w:rsidRPr="000C44B9" w:rsidRDefault="008020EC" w:rsidP="00453FF6">
      <w:pPr>
        <w:autoSpaceDE w:val="0"/>
        <w:autoSpaceDN w:val="0"/>
        <w:adjustRightInd w:val="0"/>
        <w:spacing w:after="25" w:line="240" w:lineRule="auto"/>
        <w:ind w:left="108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0C44B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Contact: </w:t>
      </w:r>
      <w:hyperlink r:id="rId18" w:history="1">
        <w:r w:rsidRPr="000C44B9">
          <w:rPr>
            <w:rStyle w:val="Hyperlink"/>
          </w:rPr>
          <w:t>Eric Raff, Director</w:t>
        </w:r>
      </w:hyperlink>
      <w:r w:rsidR="0022346F" w:rsidRPr="000C44B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at</w:t>
      </w:r>
      <w:r w:rsidR="006F55D8" w:rsidRPr="000C44B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</w:t>
      </w:r>
      <w:r w:rsidR="006F55D8" w:rsidRPr="000C44B9">
        <w:rPr>
          <w:rFonts w:ascii="Times New Roman" w:hAnsi="Times New Roman" w:cs="Times New Roman"/>
          <w:color w:val="000000"/>
          <w:sz w:val="24"/>
          <w:szCs w:val="24"/>
          <w:lang w:val="en"/>
        </w:rPr>
        <w:t>800) 552-7917 V/TTY</w:t>
      </w:r>
    </w:p>
    <w:p w14:paraId="2631881C" w14:textId="77777777" w:rsidR="00982E62" w:rsidRPr="000C44B9" w:rsidRDefault="00982E62" w:rsidP="00CB4D1B">
      <w:pPr>
        <w:rPr>
          <w:rFonts w:ascii="Times New Roman" w:hAnsi="Times New Roman" w:cs="Times New Roman"/>
          <w:sz w:val="24"/>
          <w:szCs w:val="24"/>
        </w:rPr>
      </w:pPr>
    </w:p>
    <w:p w14:paraId="7B2268D1" w14:textId="47C686E3" w:rsidR="008020EC" w:rsidRPr="008473E3" w:rsidRDefault="008020EC" w:rsidP="00EF1FB6">
      <w:pPr>
        <w:pStyle w:val="Heading2"/>
        <w:jc w:val="center"/>
        <w:rPr>
          <w:rFonts w:ascii="Times New Roman" w:hAnsi="Times New Roman" w:cs="Times New Roman"/>
          <w:szCs w:val="28"/>
        </w:rPr>
      </w:pPr>
      <w:r w:rsidRPr="008473E3">
        <w:rPr>
          <w:rFonts w:ascii="Times New Roman" w:hAnsi="Times New Roman" w:cs="Times New Roman"/>
          <w:szCs w:val="28"/>
        </w:rPr>
        <w:t>Technical Assistance Centers and Training Programs</w:t>
      </w:r>
    </w:p>
    <w:p w14:paraId="721C05BF" w14:textId="77777777" w:rsidR="008020EC" w:rsidRPr="005803F5" w:rsidRDefault="000F75AD" w:rsidP="008020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hyperlink r:id="rId19" w:history="1">
        <w:r w:rsidR="008020EC" w:rsidRPr="00CB4D1B">
          <w:rPr>
            <w:rStyle w:val="Hyperlink"/>
          </w:rPr>
          <w:t>Accessible Instructional Materials Center-Virginia (AIM-VA)</w:t>
        </w:r>
      </w:hyperlink>
      <w:r w:rsidR="008020EC"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</w:rPr>
        <w:t xml:space="preserve"> </w:t>
      </w:r>
      <w:r w:rsidR="008020EC" w:rsidRPr="005803F5">
        <w:rPr>
          <w:rFonts w:ascii="Times New Roman" w:eastAsiaTheme="majorEastAsia" w:hAnsi="Times New Roman" w:cs="Times New Roman"/>
          <w:color w:val="000000"/>
          <w:sz w:val="24"/>
          <w:szCs w:val="24"/>
        </w:rPr>
        <w:t>-</w:t>
      </w:r>
      <w:r w:rsidR="008020EC" w:rsidRPr="005803F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>The AIM-VA’s extensive library has de</w:t>
      </w:r>
      <w:r w:rsidR="000E478B" w:rsidRPr="005803F5">
        <w:rPr>
          <w:rFonts w:ascii="Times New Roman" w:eastAsiaTheme="minorEastAsia" w:hAnsi="Times New Roman" w:cs="Times New Roman"/>
          <w:sz w:val="24"/>
          <w:szCs w:val="24"/>
        </w:rPr>
        <w:t>veloped an alternative system for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providing accessible educational media under standards set by federal law to students who meet the federal requirements for print disabilities and who are eligible for accessing educational media </w:t>
      </w:r>
      <w:r w:rsidR="000E478B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through 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>an Individualized Education Program (IEP)</w:t>
      </w:r>
      <w:r w:rsidR="00453FF6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The AIM-VA, in conjunction with partnering agencies, provides required accessible educational materials to students and training for </w:t>
      </w:r>
      <w:r w:rsidR="000E478B" w:rsidRPr="005803F5">
        <w:rPr>
          <w:rFonts w:ascii="Times New Roman" w:eastAsiaTheme="minorEastAsia" w:hAnsi="Times New Roman" w:cs="Times New Roman"/>
          <w:sz w:val="24"/>
          <w:szCs w:val="24"/>
        </w:rPr>
        <w:t>school division staff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, at no cost to Local Educational Agencies. </w:t>
      </w:r>
    </w:p>
    <w:p w14:paraId="381558EA" w14:textId="77777777" w:rsidR="008020EC" w:rsidRPr="005803F5" w:rsidRDefault="008020EC" w:rsidP="000C44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267"/>
        <w:rPr>
          <w:rFonts w:ascii="Times New Roman" w:eastAsiaTheme="minorEastAsia" w:hAnsi="Times New Roman" w:cs="Times New Roman"/>
          <w:sz w:val="24"/>
          <w:szCs w:val="24"/>
        </w:rPr>
      </w:pPr>
      <w:r w:rsidRPr="005803F5">
        <w:rPr>
          <w:rFonts w:ascii="Times New Roman" w:eastAsiaTheme="minorEastAsia" w:hAnsi="Times New Roman" w:cs="Times New Roman"/>
          <w:sz w:val="24"/>
          <w:szCs w:val="24"/>
        </w:rPr>
        <w:t xml:space="preserve">Contact: </w:t>
      </w:r>
      <w:hyperlink r:id="rId20" w:history="1">
        <w:r w:rsidRPr="000C44B9">
          <w:rPr>
            <w:rStyle w:val="Hyperlink"/>
          </w:rPr>
          <w:t>AIM-VA Help Desk</w:t>
        </w:r>
      </w:hyperlink>
      <w:r w:rsidR="006F55D8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03F5">
        <w:rPr>
          <w:rFonts w:ascii="Times New Roman" w:eastAsiaTheme="minorEastAsia" w:hAnsi="Times New Roman" w:cs="Times New Roman"/>
          <w:sz w:val="24"/>
          <w:szCs w:val="24"/>
        </w:rPr>
        <w:t>at (866) 926-1879</w:t>
      </w:r>
    </w:p>
    <w:p w14:paraId="2600CB79" w14:textId="77777777" w:rsidR="004A0802" w:rsidRPr="005803F5" w:rsidRDefault="004A0802" w:rsidP="000C44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8A98DB" w14:textId="45926119" w:rsidR="000C147E" w:rsidRPr="005803F5" w:rsidRDefault="000F75AD" w:rsidP="000C14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hyperlink r:id="rId21" w:history="1">
        <w:r w:rsidR="000C147E" w:rsidRPr="00CB4D1B">
          <w:rPr>
            <w:rStyle w:val="Hyperlink"/>
          </w:rPr>
          <w:t>Center for Family Involvement at the Partnership for People with Disabilities-Virginia Commonwealth University</w:t>
        </w:r>
        <w:r w:rsidR="00631FAD" w:rsidRPr="00CB4D1B">
          <w:rPr>
            <w:rStyle w:val="Hyperlink"/>
          </w:rPr>
          <w:t xml:space="preserve"> (CFI</w:t>
        </w:r>
      </w:hyperlink>
      <w:r w:rsidR="00631FAD" w:rsidRPr="00CB4D1B">
        <w:rPr>
          <w:rStyle w:val="Hyperlink"/>
        </w:rPr>
        <w:t>)</w:t>
      </w:r>
      <w:r w:rsidR="00631FAD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180E78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0802" w:rsidRPr="005803F5">
        <w:rPr>
          <w:rFonts w:ascii="Times New Roman" w:eastAsiaTheme="minorEastAsia" w:hAnsi="Times New Roman" w:cs="Times New Roman"/>
          <w:sz w:val="24"/>
          <w:szCs w:val="24"/>
        </w:rPr>
        <w:t>The CFI provides</w:t>
      </w:r>
      <w:r w:rsidR="000C147E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information and training to support c</w:t>
      </w:r>
      <w:r w:rsidR="004A0802" w:rsidRPr="005803F5">
        <w:rPr>
          <w:rFonts w:ascii="Times New Roman" w:eastAsiaTheme="minorEastAsia" w:hAnsi="Times New Roman" w:cs="Times New Roman"/>
          <w:sz w:val="24"/>
          <w:szCs w:val="24"/>
        </w:rPr>
        <w:t>hildren with</w:t>
      </w:r>
      <w:r w:rsidR="000C147E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0802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disabilities, </w:t>
      </w:r>
      <w:r w:rsidR="000C147E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their </w:t>
      </w:r>
      <w:r w:rsidR="004A0802" w:rsidRPr="005803F5">
        <w:rPr>
          <w:rFonts w:ascii="Times New Roman" w:eastAsiaTheme="minorEastAsia" w:hAnsi="Times New Roman" w:cs="Times New Roman"/>
          <w:sz w:val="24"/>
          <w:szCs w:val="24"/>
        </w:rPr>
        <w:t>families</w:t>
      </w:r>
      <w:r w:rsidR="000C147E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and professionals. </w:t>
      </w:r>
    </w:p>
    <w:p w14:paraId="6B16D05D" w14:textId="77777777" w:rsidR="004A0802" w:rsidRPr="005803F5" w:rsidRDefault="000C147E" w:rsidP="000C44B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67"/>
        <w:rPr>
          <w:rFonts w:ascii="Times New Roman" w:eastAsiaTheme="minorEastAsia" w:hAnsi="Times New Roman" w:cs="Times New Roman"/>
          <w:sz w:val="24"/>
          <w:szCs w:val="24"/>
        </w:rPr>
      </w:pPr>
      <w:r w:rsidRPr="005803F5">
        <w:rPr>
          <w:rFonts w:ascii="Times New Roman" w:eastAsiaTheme="minorEastAsia" w:hAnsi="Times New Roman" w:cs="Times New Roman"/>
          <w:sz w:val="24"/>
          <w:szCs w:val="24"/>
        </w:rPr>
        <w:t xml:space="preserve">Contact:  </w:t>
      </w:r>
      <w:r w:rsidR="00631FAD" w:rsidRPr="005803F5">
        <w:rPr>
          <w:rFonts w:ascii="Times New Roman" w:eastAsiaTheme="minorEastAsia" w:hAnsi="Times New Roman" w:cs="Times New Roman"/>
          <w:sz w:val="24"/>
          <w:szCs w:val="24"/>
        </w:rPr>
        <w:t>CFI Office at</w:t>
      </w:r>
      <w:r w:rsidR="00631FAD" w:rsidRPr="005803F5">
        <w:rPr>
          <w:rFonts w:ascii="Times New Roman" w:hAnsi="Times New Roman" w:cs="Times New Roman"/>
          <w:color w:val="333333"/>
          <w:sz w:val="24"/>
          <w:szCs w:val="24"/>
        </w:rPr>
        <w:t xml:space="preserve"> (877) 567-1122 or </w:t>
      </w:r>
      <w:r w:rsidR="00034D54" w:rsidRPr="005803F5">
        <w:rPr>
          <w:rFonts w:ascii="Times New Roman" w:hAnsi="Times New Roman" w:cs="Times New Roman"/>
          <w:color w:val="333333"/>
          <w:sz w:val="24"/>
          <w:szCs w:val="24"/>
        </w:rPr>
        <w:t>TTY relay;</w:t>
      </w:r>
      <w:r w:rsidR="00631FAD" w:rsidRPr="005803F5">
        <w:rPr>
          <w:rFonts w:ascii="Times New Roman" w:hAnsi="Times New Roman" w:cs="Times New Roman"/>
          <w:color w:val="333333"/>
          <w:sz w:val="24"/>
          <w:szCs w:val="24"/>
        </w:rPr>
        <w:t xml:space="preserve"> (800) 828-1120</w:t>
      </w:r>
    </w:p>
    <w:p w14:paraId="65447293" w14:textId="77777777" w:rsidR="008020EC" w:rsidRPr="005803F5" w:rsidRDefault="008020EC" w:rsidP="000C44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DEC55BC" w14:textId="77777777" w:rsidR="008020EC" w:rsidRPr="005803F5" w:rsidRDefault="000F75AD" w:rsidP="008020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hyperlink r:id="rId22" w:history="1">
        <w:r w:rsidR="008020EC" w:rsidRPr="000C44B9">
          <w:rPr>
            <w:rStyle w:val="Hyperlink"/>
          </w:rPr>
          <w:t>Radford University Deaf and Hard of Hearing Program</w:t>
        </w:r>
      </w:hyperlink>
      <w:r w:rsidR="008020EC"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="008020EC" w:rsidRPr="005803F5">
        <w:rPr>
          <w:rFonts w:ascii="Times New Roman" w:eastAsiaTheme="majorEastAsia" w:hAnsi="Times New Roman" w:cs="Times New Roman"/>
          <w:color w:val="000000"/>
          <w:sz w:val="24"/>
          <w:szCs w:val="24"/>
        </w:rPr>
        <w:t>-</w:t>
      </w:r>
      <w:r w:rsidR="008020EC" w:rsidRPr="005803F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>Radford University offers Virginia’s only academic program leading to Virginia teacher licensure with an endorsement in Special Education-Deaf and Hard of Hearing</w:t>
      </w:r>
      <w:r w:rsidR="00453FF6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PreK-12.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Courses are taught through combined on-campus, distance education, and varied</w:t>
      </w:r>
      <w:r w:rsidR="00453FF6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educational field experiences.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The comprehensive program teaches all communication/instructional approaches used with students who</w:t>
      </w:r>
      <w:r w:rsidR="00453FF6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are deaf and hard of hearing. 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Tuition assistance is available for qualified Virginia teachers. </w:t>
      </w:r>
    </w:p>
    <w:p w14:paraId="3EA1C917" w14:textId="77777777" w:rsidR="008020EC" w:rsidRPr="005803F5" w:rsidRDefault="008020EC" w:rsidP="000C44B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267"/>
        <w:rPr>
          <w:rFonts w:ascii="Times New Roman" w:eastAsiaTheme="minorEastAsia" w:hAnsi="Times New Roman" w:cs="Times New Roman"/>
          <w:sz w:val="24"/>
          <w:szCs w:val="24"/>
        </w:rPr>
      </w:pPr>
      <w:r w:rsidRPr="005803F5">
        <w:rPr>
          <w:rFonts w:ascii="Times New Roman" w:eastAsiaTheme="minorEastAsia" w:hAnsi="Times New Roman" w:cs="Times New Roman"/>
          <w:sz w:val="24"/>
          <w:szCs w:val="24"/>
        </w:rPr>
        <w:t xml:space="preserve">Contact: </w:t>
      </w:r>
      <w:hyperlink r:id="rId23" w:history="1">
        <w:r w:rsidRPr="00CB4D1B">
          <w:rPr>
            <w:rStyle w:val="Hyperlink"/>
          </w:rPr>
          <w:t>Karen Stinson, Graduate Advisor</w:t>
        </w:r>
      </w:hyperlink>
      <w:r w:rsidR="006F55D8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w:r w:rsidRPr="005803F5">
        <w:rPr>
          <w:rFonts w:ascii="Times New Roman" w:eastAsiaTheme="minorEastAsia" w:hAnsi="Times New Roman" w:cs="Times New Roman"/>
          <w:sz w:val="24"/>
          <w:szCs w:val="24"/>
        </w:rPr>
        <w:t>(540) 831-5549</w:t>
      </w:r>
    </w:p>
    <w:p w14:paraId="5FAC4F3F" w14:textId="77777777" w:rsidR="008020EC" w:rsidRPr="005803F5" w:rsidRDefault="008020EC" w:rsidP="000C44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0690032" w14:textId="77777777" w:rsidR="008020EC" w:rsidRPr="005803F5" w:rsidRDefault="000F75AD" w:rsidP="008020EC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hyperlink r:id="rId24" w:history="1">
        <w:r w:rsidR="008020EC" w:rsidRPr="000C44B9">
          <w:rPr>
            <w:rStyle w:val="Hyperlink"/>
          </w:rPr>
          <w:t>Technical Assistance Center for Children Who Are Deaf and Hard of Hearing (TAC-DHH)</w:t>
        </w:r>
      </w:hyperlink>
      <w:r w:rsidR="008020EC"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</w:rPr>
        <w:t xml:space="preserve"> </w:t>
      </w:r>
      <w:r w:rsidR="008020EC" w:rsidRPr="005803F5">
        <w:rPr>
          <w:rFonts w:ascii="Times New Roman" w:eastAsiaTheme="majorEastAsia" w:hAnsi="Times New Roman" w:cs="Times New Roman"/>
          <w:color w:val="000000"/>
          <w:sz w:val="24"/>
          <w:szCs w:val="24"/>
        </w:rPr>
        <w:t>-</w:t>
      </w:r>
      <w:r w:rsidR="008020EC" w:rsidRPr="005803F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>The TAC-DHH provides</w:t>
      </w:r>
      <w:r w:rsidR="00F05C71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information</w:t>
      </w:r>
      <w:r w:rsidR="00425CF1" w:rsidRPr="005803F5">
        <w:rPr>
          <w:rFonts w:ascii="Times New Roman" w:eastAsiaTheme="minorEastAsia" w:hAnsi="Times New Roman" w:cs="Times New Roman"/>
          <w:sz w:val="24"/>
          <w:szCs w:val="24"/>
        </w:rPr>
        <w:t>, training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and technical assistance pertaining to </w:t>
      </w:r>
      <w:r w:rsidR="00F05C71" w:rsidRPr="005803F5">
        <w:rPr>
          <w:rFonts w:ascii="Times New Roman" w:eastAsiaTheme="minorEastAsia" w:hAnsi="Times New Roman" w:cs="Times New Roman"/>
          <w:sz w:val="24"/>
          <w:szCs w:val="24"/>
        </w:rPr>
        <w:t>children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who</w:t>
      </w:r>
      <w:r w:rsidR="00453FF6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are deaf and hard of hearing. </w:t>
      </w:r>
      <w:r w:rsidR="00824286" w:rsidRPr="005803F5">
        <w:rPr>
          <w:rFonts w:ascii="Times New Roman" w:eastAsiaTheme="minorEastAsia" w:hAnsi="Times New Roman" w:cs="Times New Roman"/>
          <w:sz w:val="24"/>
          <w:szCs w:val="24"/>
        </w:rPr>
        <w:t>Assistance is available to Virginia public school divisions, including early childhood special ed</w:t>
      </w:r>
      <w:r w:rsidR="0085427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ucation and early intervention 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>programs</w:t>
      </w:r>
      <w:r w:rsidR="00824286" w:rsidRPr="005803F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through the Virginia Network of Consultants for Professionals Working with Children Who are Deaf and Hard of Hearing (VNOC).</w:t>
      </w:r>
    </w:p>
    <w:p w14:paraId="073975FA" w14:textId="77777777" w:rsidR="008020EC" w:rsidRPr="005803F5" w:rsidRDefault="008020EC" w:rsidP="000C44B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267"/>
        <w:rPr>
          <w:rFonts w:ascii="Times New Roman" w:eastAsiaTheme="minorEastAsia" w:hAnsi="Times New Roman" w:cs="Times New Roman"/>
          <w:sz w:val="24"/>
          <w:szCs w:val="24"/>
        </w:rPr>
      </w:pPr>
      <w:r w:rsidRPr="005803F5">
        <w:rPr>
          <w:rFonts w:ascii="Times New Roman" w:eastAsiaTheme="majorEastAsia" w:hAnsi="Times New Roman" w:cs="Times New Roman"/>
          <w:bCs/>
          <w:sz w:val="24"/>
          <w:szCs w:val="24"/>
        </w:rPr>
        <w:t xml:space="preserve">Contact: </w:t>
      </w:r>
      <w:hyperlink r:id="rId25" w:history="1">
        <w:r w:rsidR="006A65AA" w:rsidRPr="00CB4D1B">
          <w:rPr>
            <w:rStyle w:val="Hyperlink"/>
          </w:rPr>
          <w:t xml:space="preserve">Tracey </w:t>
        </w:r>
        <w:proofErr w:type="spellStart"/>
        <w:r w:rsidR="006A65AA" w:rsidRPr="00CB4D1B">
          <w:rPr>
            <w:rStyle w:val="Hyperlink"/>
          </w:rPr>
          <w:t>Yurechko</w:t>
        </w:r>
        <w:proofErr w:type="spellEnd"/>
        <w:r w:rsidR="006A65AA" w:rsidRPr="00CB4D1B">
          <w:rPr>
            <w:rStyle w:val="Hyperlink"/>
          </w:rPr>
          <w:t>, Project Director</w:t>
        </w:r>
      </w:hyperlink>
      <w:r w:rsidR="006A65AA" w:rsidRPr="005803F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at </w:t>
      </w:r>
      <w:r w:rsidRPr="005803F5">
        <w:rPr>
          <w:rFonts w:ascii="Times New Roman" w:eastAsiaTheme="minorEastAsia" w:hAnsi="Times New Roman" w:cs="Times New Roman"/>
          <w:color w:val="000000"/>
          <w:sz w:val="24"/>
          <w:szCs w:val="24"/>
        </w:rPr>
        <w:t>(804) 828-1342</w:t>
      </w:r>
    </w:p>
    <w:p w14:paraId="426FBC61" w14:textId="77777777" w:rsidR="008020EC" w:rsidRPr="005803F5" w:rsidRDefault="008020EC" w:rsidP="000C44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39AB6CB" w14:textId="32961DCE" w:rsidR="008020EC" w:rsidRPr="005803F5" w:rsidRDefault="000F75AD" w:rsidP="008020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hyperlink r:id="rId26" w:history="1">
        <w:r w:rsidR="008020EC" w:rsidRPr="00CB4D1B">
          <w:rPr>
            <w:rStyle w:val="Hyperlink"/>
          </w:rPr>
          <w:t>Virginia Consortium for Teacher Preparation in Visual Impairment (VI Consortium)</w:t>
        </w:r>
      </w:hyperlink>
      <w:r w:rsidR="008020EC" w:rsidRPr="005803F5">
        <w:rPr>
          <w:rFonts w:ascii="Times New Roman" w:eastAsiaTheme="minorEastAsia" w:hAnsi="Times New Roman" w:cs="Times New Roman"/>
          <w:color w:val="0000FF" w:themeColor="hyperlink"/>
          <w:sz w:val="24"/>
          <w:szCs w:val="24"/>
        </w:rPr>
        <w:t xml:space="preserve"> </w:t>
      </w:r>
      <w:r w:rsidR="008020EC" w:rsidRPr="005803F5">
        <w:rPr>
          <w:rFonts w:ascii="Times New Roman" w:eastAsiaTheme="majorEastAsia" w:hAnsi="Times New Roman" w:cs="Times New Roman"/>
          <w:color w:val="000000"/>
          <w:sz w:val="24"/>
          <w:szCs w:val="24"/>
        </w:rPr>
        <w:t>-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The VI Consortium is the only academic program in Virginia for teacher preparation leading to Virginia teacher licensure with an endorsement in Special Educa</w:t>
      </w:r>
      <w:r w:rsidR="00453FF6" w:rsidRPr="005803F5">
        <w:rPr>
          <w:rFonts w:ascii="Times New Roman" w:eastAsiaTheme="minorEastAsia" w:hAnsi="Times New Roman" w:cs="Times New Roman"/>
          <w:sz w:val="24"/>
          <w:szCs w:val="24"/>
        </w:rPr>
        <w:t>tion-Visual Impairment PreK-12.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Classes are offered through combined on-campus, video, a</w:t>
      </w:r>
      <w:r w:rsidR="006A65AA" w:rsidRPr="005803F5">
        <w:rPr>
          <w:rFonts w:ascii="Times New Roman" w:eastAsiaTheme="minorEastAsia" w:hAnsi="Times New Roman" w:cs="Times New Roman"/>
          <w:sz w:val="24"/>
          <w:szCs w:val="24"/>
        </w:rPr>
        <w:t>nd web conferencing through four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universities: George Mason</w:t>
      </w:r>
      <w:r w:rsidR="00FF72A8" w:rsidRPr="005803F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Norfolk Sta</w:t>
      </w:r>
      <w:r w:rsidR="00453FF6" w:rsidRPr="005803F5">
        <w:rPr>
          <w:rFonts w:ascii="Times New Roman" w:eastAsiaTheme="minorEastAsia" w:hAnsi="Times New Roman" w:cs="Times New Roman"/>
          <w:sz w:val="24"/>
          <w:szCs w:val="24"/>
        </w:rPr>
        <w:t>te</w:t>
      </w:r>
      <w:r w:rsidR="00FF72A8" w:rsidRPr="005803F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453FF6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Old Dominion</w:t>
      </w:r>
      <w:r w:rsidR="00EE5D8F" w:rsidRPr="005803F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453FF6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and Radford. 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>Tuition assistance is available for qualified Virginia teachers.</w:t>
      </w:r>
    </w:p>
    <w:p w14:paraId="7163769D" w14:textId="77777777" w:rsidR="008020EC" w:rsidRPr="005803F5" w:rsidRDefault="008020EC" w:rsidP="00EF1FB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03F5">
        <w:rPr>
          <w:rFonts w:ascii="Times New Roman" w:eastAsiaTheme="minorEastAsia" w:hAnsi="Times New Roman" w:cs="Times New Roman"/>
          <w:sz w:val="24"/>
          <w:szCs w:val="24"/>
        </w:rPr>
        <w:t xml:space="preserve">Contact: </w:t>
      </w:r>
      <w:hyperlink r:id="rId27" w:history="1">
        <w:r w:rsidRPr="000C44B9">
          <w:rPr>
            <w:rStyle w:val="Hyperlink"/>
          </w:rPr>
          <w:t>Kimberly Avila, Coordinator</w:t>
        </w:r>
      </w:hyperlink>
      <w:r w:rsidRPr="000C44B9">
        <w:rPr>
          <w:rStyle w:val="Hyperlink"/>
        </w:rPr>
        <w:t xml:space="preserve"> </w:t>
      </w:r>
      <w:r w:rsidRPr="005803F5">
        <w:rPr>
          <w:rFonts w:ascii="Times New Roman" w:eastAsiaTheme="minorEastAsia" w:hAnsi="Times New Roman" w:cs="Times New Roman"/>
          <w:sz w:val="24"/>
          <w:szCs w:val="24"/>
        </w:rPr>
        <w:t>at (703) 993-5625</w:t>
      </w:r>
    </w:p>
    <w:p w14:paraId="0FCA6252" w14:textId="77777777" w:rsidR="008020EC" w:rsidRPr="005803F5" w:rsidRDefault="008020EC" w:rsidP="008473E3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Theme="minorEastAsia" w:hAnsi="Times New Roman" w:cs="Times New Roman"/>
          <w:sz w:val="24"/>
          <w:szCs w:val="24"/>
        </w:rPr>
      </w:pPr>
    </w:p>
    <w:p w14:paraId="622A8BE0" w14:textId="77777777" w:rsidR="008020EC" w:rsidRPr="005803F5" w:rsidRDefault="000F75AD" w:rsidP="00EB374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8020EC" w:rsidRPr="008473E3">
          <w:rPr>
            <w:rStyle w:val="Hyperlink"/>
          </w:rPr>
          <w:t>Virginia Hearing Aid Loan Bank (HALB)</w:t>
        </w:r>
      </w:hyperlink>
      <w:r w:rsidR="008020EC" w:rsidRPr="005803F5">
        <w:rPr>
          <w:rFonts w:ascii="Times New Roman" w:hAnsi="Times New Roman" w:cs="Times New Roman"/>
          <w:color w:val="0000FF" w:themeColor="hyperlink"/>
          <w:sz w:val="24"/>
          <w:szCs w:val="24"/>
        </w:rPr>
        <w:t xml:space="preserve"> </w:t>
      </w:r>
      <w:r w:rsidR="008020EC" w:rsidRPr="005803F5">
        <w:rPr>
          <w:rFonts w:ascii="Times New Roman" w:hAnsi="Times New Roman" w:cs="Times New Roman"/>
          <w:bCs/>
          <w:sz w:val="24"/>
          <w:szCs w:val="24"/>
        </w:rPr>
        <w:t>-</w:t>
      </w:r>
      <w:r w:rsidR="008020EC" w:rsidRPr="005803F5">
        <w:rPr>
          <w:rFonts w:ascii="Times New Roman" w:hAnsi="Times New Roman" w:cs="Times New Roman"/>
        </w:rPr>
        <w:t xml:space="preserve"> </w:t>
      </w:r>
      <w:r w:rsidR="008020EC" w:rsidRPr="005803F5">
        <w:rPr>
          <w:rFonts w:ascii="Times New Roman" w:hAnsi="Times New Roman" w:cs="Times New Roman"/>
          <w:sz w:val="24"/>
          <w:szCs w:val="24"/>
        </w:rPr>
        <w:t>The HALB provides hearing aids and FM systems for children in Virginia under age 18 whose hearing loss i</w:t>
      </w:r>
      <w:r w:rsidR="00453FF6" w:rsidRPr="005803F5">
        <w:rPr>
          <w:rFonts w:ascii="Times New Roman" w:hAnsi="Times New Roman" w:cs="Times New Roman"/>
          <w:sz w:val="24"/>
          <w:szCs w:val="24"/>
        </w:rPr>
        <w:t xml:space="preserve">s confirmed by an audiologist. </w:t>
      </w:r>
      <w:r w:rsidR="008020EC" w:rsidRPr="005803F5">
        <w:rPr>
          <w:rFonts w:ascii="Times New Roman" w:hAnsi="Times New Roman" w:cs="Times New Roman"/>
          <w:sz w:val="24"/>
          <w:szCs w:val="24"/>
        </w:rPr>
        <w:t xml:space="preserve">Devices are loaned for free for up to six months while families/school divisions are waiting for a permanent device to arrive. </w:t>
      </w:r>
    </w:p>
    <w:p w14:paraId="1544F109" w14:textId="77777777" w:rsidR="008020EC" w:rsidRPr="005803F5" w:rsidRDefault="008020EC" w:rsidP="00EF1FB6">
      <w:pPr>
        <w:pStyle w:val="NoSpacing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803F5">
        <w:rPr>
          <w:rFonts w:ascii="Times New Roman" w:eastAsiaTheme="minorEastAsia" w:hAnsi="Times New Roman" w:cs="Times New Roman"/>
          <w:sz w:val="24"/>
          <w:szCs w:val="24"/>
        </w:rPr>
        <w:t xml:space="preserve">Contact: </w:t>
      </w:r>
      <w:hyperlink r:id="rId29" w:history="1">
        <w:r w:rsidRPr="00CB4D1B">
          <w:rPr>
            <w:rStyle w:val="Hyperlink"/>
          </w:rPr>
          <w:t>Lisa Powley</w:t>
        </w:r>
      </w:hyperlink>
      <w:r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at (866) 596-9367</w:t>
      </w:r>
    </w:p>
    <w:p w14:paraId="10DFA5E3" w14:textId="77777777" w:rsidR="008020EC" w:rsidRPr="005803F5" w:rsidRDefault="008020EC" w:rsidP="008020EC">
      <w:pPr>
        <w:spacing w:after="80" w:line="240" w:lineRule="auto"/>
        <w:ind w:left="360" w:firstLine="45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803F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</w:p>
    <w:p w14:paraId="6EEBB11B" w14:textId="3997FCA2" w:rsidR="008020EC" w:rsidRPr="005803F5" w:rsidRDefault="000F75AD" w:rsidP="008020EC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hyperlink r:id="rId30" w:history="1">
        <w:r w:rsidR="00982E62" w:rsidRPr="00CB4D1B">
          <w:rPr>
            <w:rStyle w:val="Hyperlink"/>
          </w:rPr>
          <w:t>Virginia Project for Children and Young Adults with Deaf-Blindness (VDBP)</w:t>
        </w:r>
      </w:hyperlink>
      <w:r w:rsidR="00982E62" w:rsidRPr="005803F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>The VDBP provides technical assistance, training, distance education, and networking information to service providers</w:t>
      </w:r>
      <w:r w:rsidR="00824286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and families</w:t>
      </w:r>
      <w:r w:rsidR="00480AE9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of children with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deaf-blind</w:t>
      </w:r>
      <w:r w:rsidR="00480AE9" w:rsidRPr="005803F5">
        <w:rPr>
          <w:rFonts w:ascii="Times New Roman" w:eastAsiaTheme="minorEastAsia" w:hAnsi="Times New Roman" w:cs="Times New Roman"/>
          <w:sz w:val="24"/>
          <w:szCs w:val="24"/>
        </w:rPr>
        <w:t>ness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/dual sensory </w:t>
      </w:r>
      <w:r w:rsidR="00480AE9" w:rsidRPr="005803F5">
        <w:rPr>
          <w:rFonts w:ascii="Times New Roman" w:eastAsiaTheme="minorEastAsia" w:hAnsi="Times New Roman" w:cs="Times New Roman"/>
          <w:sz w:val="24"/>
          <w:szCs w:val="24"/>
        </w:rPr>
        <w:t>disabilities.</w:t>
      </w:r>
      <w:r w:rsidR="008020EC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2F64920" w14:textId="77777777" w:rsidR="008020EC" w:rsidRPr="005803F5" w:rsidRDefault="008020EC" w:rsidP="00EF1FB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5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03F5">
        <w:rPr>
          <w:rFonts w:ascii="Times New Roman" w:eastAsiaTheme="minorEastAsia" w:hAnsi="Times New Roman" w:cs="Times New Roman"/>
          <w:sz w:val="24"/>
          <w:szCs w:val="24"/>
        </w:rPr>
        <w:t xml:space="preserve">Contact: </w:t>
      </w:r>
      <w:hyperlink r:id="rId31" w:history="1">
        <w:r w:rsidRPr="00CB4D1B">
          <w:rPr>
            <w:rStyle w:val="Hyperlink"/>
          </w:rPr>
          <w:t xml:space="preserve">Julie </w:t>
        </w:r>
        <w:proofErr w:type="spellStart"/>
        <w:r w:rsidRPr="00CB4D1B">
          <w:rPr>
            <w:rStyle w:val="Hyperlink"/>
          </w:rPr>
          <w:t>Durando</w:t>
        </w:r>
        <w:proofErr w:type="spellEnd"/>
        <w:r w:rsidRPr="00CB4D1B">
          <w:rPr>
            <w:rStyle w:val="Hyperlink"/>
          </w:rPr>
          <w:t>, Project Director</w:t>
        </w:r>
      </w:hyperlink>
      <w:r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at (804) 828-8252</w:t>
      </w:r>
    </w:p>
    <w:p w14:paraId="1D603542" w14:textId="77777777" w:rsidR="0014288F" w:rsidRPr="008473E3" w:rsidRDefault="0014288F" w:rsidP="0084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7D648" w14:textId="44023B62" w:rsidR="005043F5" w:rsidRPr="005803F5" w:rsidRDefault="008020EC" w:rsidP="00EB374E">
      <w:pPr>
        <w:pStyle w:val="NoSpacing"/>
        <w:numPr>
          <w:ilvl w:val="0"/>
          <w:numId w:val="26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473E3">
        <w:rPr>
          <w:rFonts w:ascii="Times New Roman" w:hAnsi="Times New Roman" w:cs="Times New Roman"/>
          <w:sz w:val="24"/>
          <w:szCs w:val="24"/>
        </w:rPr>
        <w:t xml:space="preserve">Professional Development for Educational Interpreters - The VDOE provides grant funding to assist Virginia educational interpreters and cued language </w:t>
      </w:r>
      <w:proofErr w:type="spellStart"/>
      <w:r w:rsidRPr="008473E3">
        <w:rPr>
          <w:rFonts w:ascii="Times New Roman" w:hAnsi="Times New Roman" w:cs="Times New Roman"/>
          <w:sz w:val="24"/>
          <w:szCs w:val="24"/>
        </w:rPr>
        <w:t>transliterators</w:t>
      </w:r>
      <w:proofErr w:type="spellEnd"/>
      <w:r w:rsidRPr="008473E3">
        <w:rPr>
          <w:rFonts w:ascii="Times New Roman" w:hAnsi="Times New Roman" w:cs="Times New Roman"/>
          <w:sz w:val="24"/>
          <w:szCs w:val="24"/>
        </w:rPr>
        <w:t xml:space="preserve"> with acquiring and maintaining the skills and qualifications that are required to work with children who are deaf and hard of hearing in Virginia public schools. Free regional workshops and 1:1 mentoring support are available</w:t>
      </w:r>
      <w:r w:rsidRPr="005803F5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14:paraId="6F144F8F" w14:textId="77777777" w:rsidR="005043F5" w:rsidRPr="008473E3" w:rsidRDefault="005043F5" w:rsidP="0084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D251F" w14:textId="77777777" w:rsidR="00F5074C" w:rsidRPr="008473E3" w:rsidRDefault="008020EC" w:rsidP="0084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3E3">
        <w:rPr>
          <w:rFonts w:ascii="Times New Roman" w:hAnsi="Times New Roman" w:cs="Times New Roman"/>
          <w:sz w:val="24"/>
          <w:szCs w:val="24"/>
        </w:rPr>
        <w:t>American Sign Language-Engl</w:t>
      </w:r>
      <w:r w:rsidR="00480AE9" w:rsidRPr="008473E3">
        <w:rPr>
          <w:rFonts w:ascii="Times New Roman" w:hAnsi="Times New Roman" w:cs="Times New Roman"/>
          <w:sz w:val="24"/>
          <w:szCs w:val="24"/>
        </w:rPr>
        <w:t>ish Interpretation programs/</w:t>
      </w:r>
      <w:r w:rsidRPr="008473E3">
        <w:rPr>
          <w:rFonts w:ascii="Times New Roman" w:hAnsi="Times New Roman" w:cs="Times New Roman"/>
          <w:sz w:val="24"/>
          <w:szCs w:val="24"/>
        </w:rPr>
        <w:t xml:space="preserve">courses are offered </w:t>
      </w:r>
      <w:r w:rsidR="006F0417" w:rsidRPr="008473E3">
        <w:rPr>
          <w:rFonts w:ascii="Times New Roman" w:hAnsi="Times New Roman" w:cs="Times New Roman"/>
          <w:sz w:val="24"/>
          <w:szCs w:val="24"/>
        </w:rPr>
        <w:t>at the following Virginia colleges and universities</w:t>
      </w:r>
      <w:r w:rsidR="00F5074C" w:rsidRPr="008473E3">
        <w:rPr>
          <w:rFonts w:ascii="Times New Roman" w:hAnsi="Times New Roman" w:cs="Times New Roman"/>
          <w:sz w:val="24"/>
          <w:szCs w:val="24"/>
        </w:rPr>
        <w:t>:</w:t>
      </w:r>
    </w:p>
    <w:p w14:paraId="39C5FFFC" w14:textId="77777777" w:rsidR="00983E4F" w:rsidRPr="005803F5" w:rsidRDefault="000F75AD" w:rsidP="008473E3">
      <w:pPr>
        <w:pStyle w:val="ListParagraph"/>
        <w:numPr>
          <w:ilvl w:val="0"/>
          <w:numId w:val="22"/>
        </w:numPr>
        <w:spacing w:after="0" w:line="360" w:lineRule="auto"/>
        <w:ind w:left="720"/>
        <w:rPr>
          <w:rFonts w:ascii="Times New Roman" w:eastAsiaTheme="majorEastAsia" w:hAnsi="Times New Roman" w:cs="Times New Roman"/>
          <w:bCs/>
          <w:sz w:val="24"/>
          <w:szCs w:val="24"/>
        </w:rPr>
      </w:pPr>
      <w:hyperlink r:id="rId32" w:history="1">
        <w:r w:rsidR="00983E4F" w:rsidRPr="008473E3">
          <w:rPr>
            <w:rFonts w:ascii="Times New Roman" w:eastAsiaTheme="majorEastAsia" w:hAnsi="Times New Roman" w:cs="Times New Roman"/>
            <w:bCs/>
            <w:color w:val="0000FF" w:themeColor="hyperlink"/>
            <w:sz w:val="24"/>
            <w:szCs w:val="24"/>
            <w:u w:val="single"/>
          </w:rPr>
          <w:t>Liberty University</w:t>
        </w:r>
      </w:hyperlink>
      <w:r w:rsidR="00983E4F" w:rsidRPr="005803F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Telephone: (434) 582-2064</w:t>
      </w:r>
    </w:p>
    <w:p w14:paraId="7BFA4BC6" w14:textId="77777777" w:rsidR="00983E4F" w:rsidRPr="005803F5" w:rsidRDefault="000F75AD" w:rsidP="008473E3">
      <w:pPr>
        <w:pStyle w:val="ListParagraph"/>
        <w:numPr>
          <w:ilvl w:val="0"/>
          <w:numId w:val="22"/>
        </w:numPr>
        <w:spacing w:after="0" w:line="360" w:lineRule="auto"/>
        <w:ind w:left="720"/>
        <w:rPr>
          <w:rFonts w:ascii="Times New Roman" w:eastAsiaTheme="majorEastAsia" w:hAnsi="Times New Roman" w:cs="Times New Roman"/>
          <w:bCs/>
          <w:sz w:val="24"/>
          <w:szCs w:val="24"/>
        </w:rPr>
      </w:pPr>
      <w:hyperlink r:id="rId33" w:history="1">
        <w:r w:rsidR="00983E4F" w:rsidRPr="008473E3">
          <w:rPr>
            <w:rFonts w:ascii="Times New Roman" w:eastAsiaTheme="majorEastAsia" w:hAnsi="Times New Roman" w:cs="Times New Roman"/>
            <w:bCs/>
            <w:color w:val="0000FF" w:themeColor="hyperlink"/>
            <w:sz w:val="24"/>
            <w:szCs w:val="24"/>
            <w:u w:val="single"/>
          </w:rPr>
          <w:t>Northern Virginia Community College</w:t>
        </w:r>
      </w:hyperlink>
      <w:r w:rsidR="00983E4F" w:rsidRPr="005803F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Telephone: (703) 323-3192</w:t>
      </w:r>
    </w:p>
    <w:p w14:paraId="4C39D3FB" w14:textId="24ACE663" w:rsidR="00983E4F" w:rsidRPr="005803F5" w:rsidRDefault="000F75AD" w:rsidP="008473E3">
      <w:pPr>
        <w:pStyle w:val="ListParagraph"/>
        <w:numPr>
          <w:ilvl w:val="0"/>
          <w:numId w:val="22"/>
        </w:numPr>
        <w:spacing w:after="0" w:line="360" w:lineRule="auto"/>
        <w:ind w:left="720"/>
        <w:rPr>
          <w:rFonts w:ascii="Times New Roman" w:eastAsiaTheme="majorEastAsia" w:hAnsi="Times New Roman" w:cs="Times New Roman"/>
          <w:bCs/>
          <w:sz w:val="24"/>
          <w:szCs w:val="24"/>
        </w:rPr>
      </w:pPr>
      <w:hyperlink r:id="rId34" w:history="1">
        <w:r w:rsidR="00983E4F" w:rsidRPr="008473E3">
          <w:rPr>
            <w:rStyle w:val="Hyperlink"/>
          </w:rPr>
          <w:t>Radford University</w:t>
        </w:r>
      </w:hyperlink>
      <w:r w:rsidR="00983E4F" w:rsidRPr="005F46FF">
        <w:rPr>
          <w:rStyle w:val="Hyperlink"/>
          <w:u w:val="none"/>
        </w:rPr>
        <w:t xml:space="preserve"> </w:t>
      </w:r>
      <w:r w:rsidR="00983E4F" w:rsidRPr="005803F5">
        <w:rPr>
          <w:rFonts w:ascii="Times New Roman" w:eastAsiaTheme="majorEastAsia" w:hAnsi="Times New Roman" w:cs="Times New Roman"/>
          <w:bCs/>
          <w:sz w:val="24"/>
          <w:szCs w:val="24"/>
        </w:rPr>
        <w:t xml:space="preserve">Telephone: </w:t>
      </w:r>
      <w:r w:rsidR="00983E4F" w:rsidRPr="005803F5">
        <w:rPr>
          <w:rFonts w:ascii="Times New Roman" w:eastAsiaTheme="minorEastAsia" w:hAnsi="Times New Roman" w:cs="Times New Roman"/>
          <w:sz w:val="24"/>
          <w:szCs w:val="24"/>
        </w:rPr>
        <w:t>(540) 831-5549</w:t>
      </w:r>
    </w:p>
    <w:p w14:paraId="61861122" w14:textId="77777777" w:rsidR="00983E4F" w:rsidRPr="005803F5" w:rsidRDefault="000F75AD" w:rsidP="008473E3">
      <w:pPr>
        <w:pStyle w:val="ListParagraph"/>
        <w:numPr>
          <w:ilvl w:val="0"/>
          <w:numId w:val="22"/>
        </w:numPr>
        <w:spacing w:after="0" w:line="360" w:lineRule="auto"/>
        <w:ind w:left="720"/>
        <w:rPr>
          <w:rFonts w:ascii="Times New Roman" w:eastAsiaTheme="majorEastAsia" w:hAnsi="Times New Roman" w:cs="Times New Roman"/>
          <w:bCs/>
          <w:sz w:val="24"/>
          <w:szCs w:val="24"/>
        </w:rPr>
      </w:pPr>
      <w:hyperlink r:id="rId35" w:history="1">
        <w:r w:rsidR="00983E4F" w:rsidRPr="008473E3">
          <w:rPr>
            <w:rStyle w:val="Hyperlink"/>
          </w:rPr>
          <w:t>Reynolds Community College</w:t>
        </w:r>
      </w:hyperlink>
      <w:r w:rsidR="00983E4F" w:rsidRPr="005803F5">
        <w:rPr>
          <w:rFonts w:ascii="Times New Roman" w:eastAsiaTheme="majorEastAsia" w:hAnsi="Times New Roman" w:cs="Times New Roman"/>
          <w:bCs/>
          <w:color w:val="0000FF" w:themeColor="hyperlink"/>
          <w:sz w:val="24"/>
          <w:szCs w:val="24"/>
        </w:rPr>
        <w:t xml:space="preserve"> </w:t>
      </w:r>
      <w:r w:rsidR="00983E4F" w:rsidRPr="005803F5">
        <w:rPr>
          <w:rFonts w:ascii="Times New Roman" w:eastAsiaTheme="majorEastAsia" w:hAnsi="Times New Roman" w:cs="Times New Roman"/>
          <w:bCs/>
          <w:sz w:val="24"/>
          <w:szCs w:val="24"/>
        </w:rPr>
        <w:t>Telephone: (804) 523-5604</w:t>
      </w:r>
    </w:p>
    <w:p w14:paraId="6F4C3418" w14:textId="77777777" w:rsidR="00983E4F" w:rsidRPr="005803F5" w:rsidRDefault="000F75AD" w:rsidP="008473E3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eastAsiaTheme="majorEastAsia" w:hAnsi="Times New Roman" w:cs="Times New Roman"/>
          <w:bCs/>
          <w:sz w:val="24"/>
          <w:szCs w:val="24"/>
        </w:rPr>
      </w:pPr>
      <w:hyperlink r:id="rId36" w:history="1">
        <w:r w:rsidR="00983E4F" w:rsidRPr="008473E3">
          <w:rPr>
            <w:rStyle w:val="Hyperlink"/>
          </w:rPr>
          <w:t>Tidewater Community College</w:t>
        </w:r>
      </w:hyperlink>
      <w:r w:rsidR="00983E4F" w:rsidRPr="005F46FF">
        <w:rPr>
          <w:rStyle w:val="Hyperlink"/>
          <w:u w:val="none"/>
        </w:rPr>
        <w:t xml:space="preserve"> </w:t>
      </w:r>
      <w:r w:rsidR="00983E4F" w:rsidRPr="005803F5">
        <w:rPr>
          <w:rFonts w:ascii="Times New Roman" w:eastAsiaTheme="majorEastAsia" w:hAnsi="Times New Roman" w:cs="Times New Roman"/>
          <w:bCs/>
          <w:sz w:val="24"/>
          <w:szCs w:val="24"/>
        </w:rPr>
        <w:t>Telephone: (757) 214-6157</w:t>
      </w:r>
    </w:p>
    <w:p w14:paraId="59776864" w14:textId="77777777" w:rsidR="0014288F" w:rsidRPr="005803F5" w:rsidRDefault="0014288F" w:rsidP="008473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CA0C77" w14:textId="31595CBE" w:rsidR="008020EC" w:rsidRPr="005803F5" w:rsidRDefault="008020EC" w:rsidP="008473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03F5">
        <w:rPr>
          <w:rFonts w:ascii="Times New Roman" w:eastAsiaTheme="minorEastAsia" w:hAnsi="Times New Roman" w:cs="Times New Roman"/>
          <w:sz w:val="24"/>
          <w:szCs w:val="24"/>
        </w:rPr>
        <w:t>For additional information, please contact</w:t>
      </w:r>
      <w:r w:rsidR="00A004E5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37" w:history="1">
        <w:r w:rsidRPr="008473E3">
          <w:rPr>
            <w:rStyle w:val="Hyperlink"/>
          </w:rPr>
          <w:t>Wanda Council, Education Specialist</w:t>
        </w:r>
      </w:hyperlink>
      <w:r w:rsidR="00E74D72" w:rsidRPr="005803F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62EEF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5803F5">
        <w:rPr>
          <w:rFonts w:ascii="Times New Roman" w:eastAsiaTheme="minorEastAsia" w:hAnsi="Times New Roman" w:cs="Times New Roman"/>
          <w:sz w:val="24"/>
          <w:szCs w:val="24"/>
        </w:rPr>
        <w:t>Virginia</w:t>
      </w:r>
      <w:proofErr w:type="gramEnd"/>
      <w:r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Department of Education</w:t>
      </w:r>
      <w:r w:rsidR="00A004E5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4D72" w:rsidRPr="005803F5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Pr="005803F5">
        <w:rPr>
          <w:rFonts w:ascii="Times New Roman" w:eastAsiaTheme="minorEastAsia" w:hAnsi="Times New Roman" w:cs="Times New Roman"/>
          <w:sz w:val="24"/>
          <w:szCs w:val="24"/>
        </w:rPr>
        <w:t>(804) 371-4059</w:t>
      </w:r>
      <w:r w:rsidR="00E74D72" w:rsidRPr="005803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0CA93E2" w14:textId="7EA652F3" w:rsidR="008020EC" w:rsidRPr="005803F5" w:rsidRDefault="008020EC" w:rsidP="008473E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697EBFD" w14:textId="77777777" w:rsidR="008020EC" w:rsidRPr="005803F5" w:rsidRDefault="00CA4684" w:rsidP="008020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803F5">
        <w:rPr>
          <w:rFonts w:ascii="Times New Roman" w:eastAsiaTheme="minorEastAsia" w:hAnsi="Times New Roman" w:cs="Times New Roman"/>
          <w:sz w:val="24"/>
          <w:szCs w:val="24"/>
        </w:rPr>
        <w:t>Revised 10/2020</w:t>
      </w:r>
    </w:p>
    <w:p w14:paraId="3D452D2A" w14:textId="77777777" w:rsidR="00FD5D00" w:rsidRPr="005803F5" w:rsidRDefault="00FD5D00">
      <w:pPr>
        <w:rPr>
          <w:rFonts w:ascii="Times New Roman" w:hAnsi="Times New Roman" w:cs="Times New Roman"/>
        </w:rPr>
      </w:pPr>
    </w:p>
    <w:sectPr w:rsidR="00FD5D00" w:rsidRPr="005803F5" w:rsidSect="00DD5D8B">
      <w:headerReference w:type="default" r:id="rId3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99AF" w16cex:dateUtc="2020-10-15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A22B48" w16cid:durableId="233299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F330" w14:textId="77777777" w:rsidR="000F75AD" w:rsidRDefault="000F75AD" w:rsidP="002274FB">
      <w:pPr>
        <w:spacing w:after="0" w:line="240" w:lineRule="auto"/>
      </w:pPr>
      <w:r>
        <w:separator/>
      </w:r>
    </w:p>
  </w:endnote>
  <w:endnote w:type="continuationSeparator" w:id="0">
    <w:p w14:paraId="353F2491" w14:textId="77777777" w:rsidR="000F75AD" w:rsidRDefault="000F75AD" w:rsidP="0022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F681" w14:textId="77777777" w:rsidR="000F75AD" w:rsidRDefault="000F75AD" w:rsidP="002274FB">
      <w:pPr>
        <w:spacing w:after="0" w:line="240" w:lineRule="auto"/>
      </w:pPr>
      <w:r>
        <w:separator/>
      </w:r>
    </w:p>
  </w:footnote>
  <w:footnote w:type="continuationSeparator" w:id="0">
    <w:p w14:paraId="42F2978B" w14:textId="77777777" w:rsidR="000F75AD" w:rsidRDefault="000F75AD" w:rsidP="0022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4B2D" w14:textId="77777777" w:rsidR="00EF1FB6" w:rsidRDefault="00EF1FB6" w:rsidP="00EF1F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1FA"/>
    <w:multiLevelType w:val="hybridMultilevel"/>
    <w:tmpl w:val="28BAD5C0"/>
    <w:lvl w:ilvl="0" w:tplc="A8543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B91"/>
    <w:multiLevelType w:val="hybridMultilevel"/>
    <w:tmpl w:val="3D50927E"/>
    <w:lvl w:ilvl="0" w:tplc="5B7E4C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E71B1A"/>
    <w:multiLevelType w:val="hybridMultilevel"/>
    <w:tmpl w:val="C6C4C786"/>
    <w:lvl w:ilvl="0" w:tplc="1E02AE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C01AA2"/>
    <w:multiLevelType w:val="hybridMultilevel"/>
    <w:tmpl w:val="030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08AA"/>
    <w:multiLevelType w:val="hybridMultilevel"/>
    <w:tmpl w:val="0FD0EB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336C9"/>
    <w:multiLevelType w:val="hybridMultilevel"/>
    <w:tmpl w:val="1C507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64EF4"/>
    <w:multiLevelType w:val="hybridMultilevel"/>
    <w:tmpl w:val="464E7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60967"/>
    <w:multiLevelType w:val="hybridMultilevel"/>
    <w:tmpl w:val="B99E68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D1ED6"/>
    <w:multiLevelType w:val="hybridMultilevel"/>
    <w:tmpl w:val="3A68F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40D6A"/>
    <w:multiLevelType w:val="hybridMultilevel"/>
    <w:tmpl w:val="9E1C4A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F6C1C"/>
    <w:multiLevelType w:val="hybridMultilevel"/>
    <w:tmpl w:val="6756C9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4F3725"/>
    <w:multiLevelType w:val="hybridMultilevel"/>
    <w:tmpl w:val="A5902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63CB"/>
    <w:multiLevelType w:val="hybridMultilevel"/>
    <w:tmpl w:val="4A66AC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3E59AF"/>
    <w:multiLevelType w:val="hybridMultilevel"/>
    <w:tmpl w:val="8AA8AF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A571C"/>
    <w:multiLevelType w:val="hybridMultilevel"/>
    <w:tmpl w:val="5D26FEB0"/>
    <w:lvl w:ilvl="0" w:tplc="2C26349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4E91507"/>
    <w:multiLevelType w:val="hybridMultilevel"/>
    <w:tmpl w:val="C94CEB6C"/>
    <w:lvl w:ilvl="0" w:tplc="11FC52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AD58DC"/>
    <w:multiLevelType w:val="hybridMultilevel"/>
    <w:tmpl w:val="5C4AD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E62252"/>
    <w:multiLevelType w:val="hybridMultilevel"/>
    <w:tmpl w:val="C194F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4033D"/>
    <w:multiLevelType w:val="hybridMultilevel"/>
    <w:tmpl w:val="F19C9B8C"/>
    <w:lvl w:ilvl="0" w:tplc="F5A43C5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C77D11"/>
    <w:multiLevelType w:val="hybridMultilevel"/>
    <w:tmpl w:val="62E094A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2EE738A"/>
    <w:multiLevelType w:val="hybridMultilevel"/>
    <w:tmpl w:val="866C7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0DF8"/>
    <w:multiLevelType w:val="hybridMultilevel"/>
    <w:tmpl w:val="188C09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B60420"/>
    <w:multiLevelType w:val="hybridMultilevel"/>
    <w:tmpl w:val="54221B48"/>
    <w:lvl w:ilvl="0" w:tplc="D82A84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E77710"/>
    <w:multiLevelType w:val="hybridMultilevel"/>
    <w:tmpl w:val="EA3E13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22269E"/>
    <w:multiLevelType w:val="hybridMultilevel"/>
    <w:tmpl w:val="488EC4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A70F15"/>
    <w:multiLevelType w:val="hybridMultilevel"/>
    <w:tmpl w:val="630C3CFC"/>
    <w:lvl w:ilvl="0" w:tplc="05443A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AC21DB"/>
    <w:multiLevelType w:val="hybridMultilevel"/>
    <w:tmpl w:val="281AE7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605A38"/>
    <w:multiLevelType w:val="hybridMultilevel"/>
    <w:tmpl w:val="C666CC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935C28"/>
    <w:multiLevelType w:val="hybridMultilevel"/>
    <w:tmpl w:val="79BC94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F13566"/>
    <w:multiLevelType w:val="hybridMultilevel"/>
    <w:tmpl w:val="B2BED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9450FC"/>
    <w:multiLevelType w:val="hybridMultilevel"/>
    <w:tmpl w:val="3D4033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2E5005"/>
    <w:multiLevelType w:val="hybridMultilevel"/>
    <w:tmpl w:val="13C00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D4F08"/>
    <w:multiLevelType w:val="hybridMultilevel"/>
    <w:tmpl w:val="7B8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2DF9"/>
    <w:multiLevelType w:val="hybridMultilevel"/>
    <w:tmpl w:val="B9242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94EFA"/>
    <w:multiLevelType w:val="hybridMultilevel"/>
    <w:tmpl w:val="1FA2E952"/>
    <w:lvl w:ilvl="0" w:tplc="8A9C001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17731A5"/>
    <w:multiLevelType w:val="hybridMultilevel"/>
    <w:tmpl w:val="957EA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481407"/>
    <w:multiLevelType w:val="hybridMultilevel"/>
    <w:tmpl w:val="2730C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E2330"/>
    <w:multiLevelType w:val="hybridMultilevel"/>
    <w:tmpl w:val="E40AD64C"/>
    <w:lvl w:ilvl="0" w:tplc="AE5811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BDE4524"/>
    <w:multiLevelType w:val="hybridMultilevel"/>
    <w:tmpl w:val="FA9AA666"/>
    <w:lvl w:ilvl="0" w:tplc="0D7E0B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34"/>
  </w:num>
  <w:num w:numId="5">
    <w:abstractNumId w:val="5"/>
  </w:num>
  <w:num w:numId="6">
    <w:abstractNumId w:val="23"/>
  </w:num>
  <w:num w:numId="7">
    <w:abstractNumId w:val="27"/>
  </w:num>
  <w:num w:numId="8">
    <w:abstractNumId w:val="3"/>
  </w:num>
  <w:num w:numId="9">
    <w:abstractNumId w:val="21"/>
  </w:num>
  <w:num w:numId="10">
    <w:abstractNumId w:val="28"/>
  </w:num>
  <w:num w:numId="11">
    <w:abstractNumId w:val="8"/>
  </w:num>
  <w:num w:numId="12">
    <w:abstractNumId w:val="19"/>
  </w:num>
  <w:num w:numId="13">
    <w:abstractNumId w:val="0"/>
  </w:num>
  <w:num w:numId="14">
    <w:abstractNumId w:val="33"/>
  </w:num>
  <w:num w:numId="15">
    <w:abstractNumId w:val="12"/>
  </w:num>
  <w:num w:numId="16">
    <w:abstractNumId w:val="24"/>
  </w:num>
  <w:num w:numId="17">
    <w:abstractNumId w:val="13"/>
  </w:num>
  <w:num w:numId="18">
    <w:abstractNumId w:val="9"/>
  </w:num>
  <w:num w:numId="19">
    <w:abstractNumId w:val="16"/>
  </w:num>
  <w:num w:numId="20">
    <w:abstractNumId w:val="17"/>
  </w:num>
  <w:num w:numId="21">
    <w:abstractNumId w:val="35"/>
  </w:num>
  <w:num w:numId="22">
    <w:abstractNumId w:val="6"/>
  </w:num>
  <w:num w:numId="23">
    <w:abstractNumId w:val="32"/>
  </w:num>
  <w:num w:numId="24">
    <w:abstractNumId w:val="31"/>
  </w:num>
  <w:num w:numId="25">
    <w:abstractNumId w:val="29"/>
  </w:num>
  <w:num w:numId="26">
    <w:abstractNumId w:val="36"/>
  </w:num>
  <w:num w:numId="27">
    <w:abstractNumId w:val="7"/>
  </w:num>
  <w:num w:numId="28">
    <w:abstractNumId w:val="10"/>
  </w:num>
  <w:num w:numId="29">
    <w:abstractNumId w:val="30"/>
  </w:num>
  <w:num w:numId="30">
    <w:abstractNumId w:val="4"/>
  </w:num>
  <w:num w:numId="31">
    <w:abstractNumId w:val="15"/>
  </w:num>
  <w:num w:numId="32">
    <w:abstractNumId w:val="18"/>
  </w:num>
  <w:num w:numId="33">
    <w:abstractNumId w:val="25"/>
  </w:num>
  <w:num w:numId="34">
    <w:abstractNumId w:val="1"/>
  </w:num>
  <w:num w:numId="35">
    <w:abstractNumId w:val="14"/>
  </w:num>
  <w:num w:numId="36">
    <w:abstractNumId w:val="2"/>
  </w:num>
  <w:num w:numId="37">
    <w:abstractNumId w:val="38"/>
  </w:num>
  <w:num w:numId="38">
    <w:abstractNumId w:val="2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EC"/>
    <w:rsid w:val="00013B54"/>
    <w:rsid w:val="00034D54"/>
    <w:rsid w:val="000B18CC"/>
    <w:rsid w:val="000C147E"/>
    <w:rsid w:val="000C44B9"/>
    <w:rsid w:val="000E04A2"/>
    <w:rsid w:val="000E478B"/>
    <w:rsid w:val="000F3A19"/>
    <w:rsid w:val="000F3A50"/>
    <w:rsid w:val="000F75AD"/>
    <w:rsid w:val="0014288F"/>
    <w:rsid w:val="00152AE5"/>
    <w:rsid w:val="001654EB"/>
    <w:rsid w:val="00180E78"/>
    <w:rsid w:val="001D61BF"/>
    <w:rsid w:val="0022346F"/>
    <w:rsid w:val="002274FB"/>
    <w:rsid w:val="002632D8"/>
    <w:rsid w:val="002E0DC6"/>
    <w:rsid w:val="00352C43"/>
    <w:rsid w:val="003A350F"/>
    <w:rsid w:val="003A62A0"/>
    <w:rsid w:val="003F3AD8"/>
    <w:rsid w:val="00425CF1"/>
    <w:rsid w:val="00425D55"/>
    <w:rsid w:val="00453FF6"/>
    <w:rsid w:val="00480AE9"/>
    <w:rsid w:val="00483EDE"/>
    <w:rsid w:val="004A0802"/>
    <w:rsid w:val="004A504D"/>
    <w:rsid w:val="004D4607"/>
    <w:rsid w:val="005043F5"/>
    <w:rsid w:val="00504D7A"/>
    <w:rsid w:val="00562EEF"/>
    <w:rsid w:val="00575626"/>
    <w:rsid w:val="005803F5"/>
    <w:rsid w:val="005D09EF"/>
    <w:rsid w:val="005F3556"/>
    <w:rsid w:val="005F46FF"/>
    <w:rsid w:val="00631FAD"/>
    <w:rsid w:val="00675637"/>
    <w:rsid w:val="00687790"/>
    <w:rsid w:val="006A5452"/>
    <w:rsid w:val="006A65AA"/>
    <w:rsid w:val="006C2CC0"/>
    <w:rsid w:val="006D367C"/>
    <w:rsid w:val="006F0417"/>
    <w:rsid w:val="006F40B0"/>
    <w:rsid w:val="006F55D8"/>
    <w:rsid w:val="007520D3"/>
    <w:rsid w:val="00784FD3"/>
    <w:rsid w:val="00786B72"/>
    <w:rsid w:val="007D77EA"/>
    <w:rsid w:val="008020EC"/>
    <w:rsid w:val="00822951"/>
    <w:rsid w:val="00824286"/>
    <w:rsid w:val="00844705"/>
    <w:rsid w:val="008453F2"/>
    <w:rsid w:val="008473E3"/>
    <w:rsid w:val="0085427C"/>
    <w:rsid w:val="00885F2F"/>
    <w:rsid w:val="00895AC1"/>
    <w:rsid w:val="008C1D83"/>
    <w:rsid w:val="008D08B2"/>
    <w:rsid w:val="008F2762"/>
    <w:rsid w:val="008F69C4"/>
    <w:rsid w:val="00923F76"/>
    <w:rsid w:val="00982E62"/>
    <w:rsid w:val="00983E4F"/>
    <w:rsid w:val="009A1A22"/>
    <w:rsid w:val="009A25D0"/>
    <w:rsid w:val="009E0AF8"/>
    <w:rsid w:val="00A004E5"/>
    <w:rsid w:val="00A35AC9"/>
    <w:rsid w:val="00AC71C8"/>
    <w:rsid w:val="00AD6328"/>
    <w:rsid w:val="00AF0DCD"/>
    <w:rsid w:val="00B07E4E"/>
    <w:rsid w:val="00B1679B"/>
    <w:rsid w:val="00B41175"/>
    <w:rsid w:val="00B9206D"/>
    <w:rsid w:val="00B97CC5"/>
    <w:rsid w:val="00BC7785"/>
    <w:rsid w:val="00BD52D1"/>
    <w:rsid w:val="00BE050A"/>
    <w:rsid w:val="00BF05D8"/>
    <w:rsid w:val="00CA4684"/>
    <w:rsid w:val="00CB4D1B"/>
    <w:rsid w:val="00D33493"/>
    <w:rsid w:val="00D61CAA"/>
    <w:rsid w:val="00D80B5F"/>
    <w:rsid w:val="00D87BBE"/>
    <w:rsid w:val="00E74D72"/>
    <w:rsid w:val="00E84D6E"/>
    <w:rsid w:val="00E90561"/>
    <w:rsid w:val="00EB374E"/>
    <w:rsid w:val="00EE0A0A"/>
    <w:rsid w:val="00EE5D8F"/>
    <w:rsid w:val="00EE6A06"/>
    <w:rsid w:val="00EF1FB6"/>
    <w:rsid w:val="00F00D84"/>
    <w:rsid w:val="00F05C71"/>
    <w:rsid w:val="00F35F00"/>
    <w:rsid w:val="00F411F3"/>
    <w:rsid w:val="00F45179"/>
    <w:rsid w:val="00F462DA"/>
    <w:rsid w:val="00F5074C"/>
    <w:rsid w:val="00F97814"/>
    <w:rsid w:val="00FB36A8"/>
    <w:rsid w:val="00FD5D00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A226"/>
  <w15:docId w15:val="{F634C6E9-D1B8-4B0E-87C8-214C9EA1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04D"/>
    <w:rPr>
      <w:rFonts w:ascii="Times New Roman" w:hAnsi="Times New Roman"/>
      <w:color w:val="0000FF" w:themeColor="hyperlink"/>
      <w:sz w:val="24"/>
      <w:u w:val="single"/>
    </w:rPr>
  </w:style>
  <w:style w:type="paragraph" w:styleId="ListParagraph">
    <w:name w:val="List Paragraph"/>
    <w:basedOn w:val="Normal"/>
    <w:uiPriority w:val="34"/>
    <w:qFormat/>
    <w:rsid w:val="000C14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74FB"/>
  </w:style>
  <w:style w:type="paragraph" w:styleId="Footer">
    <w:name w:val="footer"/>
    <w:basedOn w:val="Normal"/>
    <w:link w:val="FooterChar"/>
    <w:uiPriority w:val="99"/>
    <w:unhideWhenUsed/>
    <w:rsid w:val="0022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FB"/>
  </w:style>
  <w:style w:type="paragraph" w:styleId="BalloonText">
    <w:name w:val="Balloon Text"/>
    <w:basedOn w:val="Normal"/>
    <w:link w:val="BalloonTextChar"/>
    <w:uiPriority w:val="99"/>
    <w:semiHidden/>
    <w:unhideWhenUsed/>
    <w:rsid w:val="0022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E62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8D08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3F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1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A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E62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E62"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5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pecial_ed/disabilities/sensory_disabilities/index.shtml" TargetMode="External"/><Relationship Id="rId13" Type="http://schemas.openxmlformats.org/officeDocument/2006/relationships/hyperlink" Target="https://www.vdbvi.org/" TargetMode="External"/><Relationship Id="rId18" Type="http://schemas.openxmlformats.org/officeDocument/2006/relationships/hyperlink" Target="mailto:eric.raff@vddhh.virginia.gov" TargetMode="External"/><Relationship Id="rId26" Type="http://schemas.openxmlformats.org/officeDocument/2006/relationships/hyperlink" Target="https://gse.gmu.edu/special-education/vi-consortium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artnership.vcu.edu/programs/community-living/center-for-family-involvement/" TargetMode="External"/><Relationship Id="rId34" Type="http://schemas.openxmlformats.org/officeDocument/2006/relationships/hyperlink" Target="http://catalog.radford.edu/preview_program.php?catoid=15&amp;poid=1759" TargetMode="Externa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patricia.trice@vsdbs.virginia.gov" TargetMode="External"/><Relationship Id="rId17" Type="http://schemas.openxmlformats.org/officeDocument/2006/relationships/hyperlink" Target="https://www.vddhh.org/" TargetMode="External"/><Relationship Id="rId25" Type="http://schemas.openxmlformats.org/officeDocument/2006/relationships/hyperlink" Target="mailto:yurechkot@vcu.edu" TargetMode="External"/><Relationship Id="rId33" Type="http://schemas.openxmlformats.org/officeDocument/2006/relationships/hyperlink" Target="https://www.nvcc.edu/annandale/lass/asl.htm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ren.Phipps@dbvi.virginia.gov" TargetMode="External"/><Relationship Id="rId20" Type="http://schemas.openxmlformats.org/officeDocument/2006/relationships/hyperlink" Target="mailto:aimva@gmu.edu" TargetMode="External"/><Relationship Id="rId29" Type="http://schemas.openxmlformats.org/officeDocument/2006/relationships/hyperlink" Target="mailto:BRCCC@virginia.edu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db.k12.va.us/vsdb/outreach/" TargetMode="External"/><Relationship Id="rId24" Type="http://schemas.openxmlformats.org/officeDocument/2006/relationships/hyperlink" Target="https://partnership.vcu.edu/programs/education/technical-assistance-center-for-children-who-are-deaf-and-hard-of-hearing/" TargetMode="External"/><Relationship Id="rId32" Type="http://schemas.openxmlformats.org/officeDocument/2006/relationships/hyperlink" Target="http://www.liberty.edu/academics/arts-sciences/modernlanguages/index.cfm?PID=28195" TargetMode="External"/><Relationship Id="rId37" Type="http://schemas.openxmlformats.org/officeDocument/2006/relationships/hyperlink" Target="mailto:Wanda.Council@doe.virginia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dbvi.org/library_resourcecenter.htm" TargetMode="External"/><Relationship Id="rId23" Type="http://schemas.openxmlformats.org/officeDocument/2006/relationships/hyperlink" Target="mailto:kastinson@radford.edu" TargetMode="External"/><Relationship Id="rId28" Type="http://schemas.openxmlformats.org/officeDocument/2006/relationships/hyperlink" Target="http://www.vdh.virginia.gov/early-hearing-detection-and-intervention/virginia-hearing-aid-loan-bank/" TargetMode="External"/><Relationship Id="rId36" Type="http://schemas.openxmlformats.org/officeDocument/2006/relationships/hyperlink" Target="https://www.tcc.edu/academics/arts-humanities/programs/american-sign-language-english-interpretation-degree" TargetMode="External"/><Relationship Id="rId10" Type="http://schemas.openxmlformats.org/officeDocument/2006/relationships/hyperlink" Target="https://vsdb.k12.va.us/" TargetMode="External"/><Relationship Id="rId19" Type="http://schemas.openxmlformats.org/officeDocument/2006/relationships/hyperlink" Target="https://aimva.org/" TargetMode="External"/><Relationship Id="rId31" Type="http://schemas.openxmlformats.org/officeDocument/2006/relationships/hyperlink" Target="mailto:jdurando@vc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special_ed/disabilities/sensory_disabilities/hearing_impairment/va_communication_plan.docx" TargetMode="External"/><Relationship Id="rId14" Type="http://schemas.openxmlformats.org/officeDocument/2006/relationships/hyperlink" Target="https://vrcbvi.org/" TargetMode="External"/><Relationship Id="rId22" Type="http://schemas.openxmlformats.org/officeDocument/2006/relationships/hyperlink" Target="https://www.radford.edu/content/grad/home/academics/graduate-programs/education/special-education/deaf.html" TargetMode="External"/><Relationship Id="rId27" Type="http://schemas.openxmlformats.org/officeDocument/2006/relationships/hyperlink" Target="mailto:kavila@gmu.edu" TargetMode="External"/><Relationship Id="rId30" Type="http://schemas.openxmlformats.org/officeDocument/2006/relationships/hyperlink" Target="http://partnership.vcu.edu/programs/education/vadbp/" TargetMode="External"/><Relationship Id="rId35" Type="http://schemas.openxmlformats.org/officeDocument/2006/relationships/hyperlink" Target="http://www.reynolds.edu/_onlinecatalog/current/academic-programs/degrees-associate/american-sign-language-english-interpret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D145-19C3-40E0-ADE8-1F2F4468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irginia Department of Education Resources for Serving Student with Sensory Disabilitie</vt:lpstr>
    </vt:vector>
  </TitlesOfParts>
  <Company>Virginia IT Infrastructure Partnership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irginia Department of Education Resources for Serving Student with Sensory Disabilitie</dc:title>
  <dc:creator>Council, Wanda (DOE)</dc:creator>
  <cp:lastModifiedBy>Jennings, Laura (DOE)</cp:lastModifiedBy>
  <cp:revision>2</cp:revision>
  <cp:lastPrinted>2019-10-11T21:49:00Z</cp:lastPrinted>
  <dcterms:created xsi:type="dcterms:W3CDTF">2020-10-27T16:49:00Z</dcterms:created>
  <dcterms:modified xsi:type="dcterms:W3CDTF">2020-10-27T16:49:00Z</dcterms:modified>
</cp:coreProperties>
</file>