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D9415" w14:textId="3FE87D45"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bookmarkStart w:id="0" w:name="_GoBack"/>
      <w:r w:rsidR="00023961">
        <w:rPr>
          <w:szCs w:val="24"/>
        </w:rPr>
        <w:t>228</w:t>
      </w:r>
      <w:r w:rsidRPr="002F2AF8">
        <w:rPr>
          <w:szCs w:val="24"/>
        </w:rPr>
        <w:t>-</w:t>
      </w:r>
      <w:r w:rsidR="001011D3">
        <w:rPr>
          <w:szCs w:val="24"/>
        </w:rPr>
        <w:t>20</w:t>
      </w:r>
      <w:bookmarkEnd w:id="0"/>
    </w:p>
    <w:p w14:paraId="7516CB55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2A510791" wp14:editId="019C0C6A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068376B1" w14:textId="11C5665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C53960">
        <w:rPr>
          <w:szCs w:val="24"/>
        </w:rPr>
        <w:t>August 28</w:t>
      </w:r>
      <w:r w:rsidR="003B7CF4">
        <w:rPr>
          <w:szCs w:val="24"/>
        </w:rPr>
        <w:t>, 20</w:t>
      </w:r>
      <w:r w:rsidR="00535414">
        <w:rPr>
          <w:szCs w:val="24"/>
        </w:rPr>
        <w:t>20</w:t>
      </w:r>
    </w:p>
    <w:p w14:paraId="7C6D0CAF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14:paraId="7E8C921A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14:paraId="71CDEB73" w14:textId="1CDAF867" w:rsidR="00167950" w:rsidRPr="002F2AF8" w:rsidRDefault="00167950" w:rsidP="00A81436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3B7CF4" w:rsidRPr="003B7CF4">
        <w:rPr>
          <w:rFonts w:eastAsia="Times New Roman"/>
          <w:bCs/>
          <w:szCs w:val="24"/>
        </w:rPr>
        <w:t>20</w:t>
      </w:r>
      <w:r w:rsidR="001B38F5">
        <w:rPr>
          <w:rFonts w:eastAsia="Times New Roman"/>
          <w:bCs/>
          <w:szCs w:val="24"/>
        </w:rPr>
        <w:t>20</w:t>
      </w:r>
      <w:r w:rsidR="003B7CF4" w:rsidRPr="003B7CF4">
        <w:rPr>
          <w:rFonts w:eastAsia="Times New Roman"/>
          <w:bCs/>
          <w:szCs w:val="24"/>
        </w:rPr>
        <w:t>-</w:t>
      </w:r>
      <w:r w:rsidR="003B7CF4">
        <w:rPr>
          <w:rFonts w:eastAsia="Times New Roman"/>
          <w:bCs/>
          <w:szCs w:val="24"/>
        </w:rPr>
        <w:t>20</w:t>
      </w:r>
      <w:r w:rsidR="001B38F5">
        <w:rPr>
          <w:rFonts w:eastAsia="Times New Roman"/>
          <w:bCs/>
          <w:szCs w:val="24"/>
        </w:rPr>
        <w:t>21</w:t>
      </w:r>
      <w:r w:rsidR="003B7CF4" w:rsidRPr="003B7CF4">
        <w:rPr>
          <w:rFonts w:eastAsia="Times New Roman"/>
          <w:bCs/>
          <w:szCs w:val="24"/>
        </w:rPr>
        <w:t xml:space="preserve"> Discipline, Crime, and Violence Data Collection</w:t>
      </w:r>
    </w:p>
    <w:p w14:paraId="03CE8C4C" w14:textId="21FBD870" w:rsidR="003B7CF4" w:rsidRPr="0049195B" w:rsidRDefault="003B7CF4" w:rsidP="003B7CF4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49195B">
        <w:rPr>
          <w:rFonts w:eastAsia="Times New Roman" w:cs="Times New Roman"/>
          <w:szCs w:val="24"/>
        </w:rPr>
        <w:t>The purpose of this memo is to provide information on the Discipline, Crime, and Violence (DCV) data collection in public school divisions and regional centers/programs for the 20</w:t>
      </w:r>
      <w:r w:rsidR="00AB1095">
        <w:rPr>
          <w:rFonts w:eastAsia="Times New Roman" w:cs="Times New Roman"/>
          <w:szCs w:val="24"/>
        </w:rPr>
        <w:t>20</w:t>
      </w:r>
      <w:r w:rsidRPr="0049195B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20</w:t>
      </w:r>
      <w:r w:rsidR="00E870F0">
        <w:rPr>
          <w:rFonts w:eastAsia="Times New Roman" w:cs="Times New Roman"/>
          <w:szCs w:val="24"/>
        </w:rPr>
        <w:t>2</w:t>
      </w:r>
      <w:r w:rsidR="00AB1095">
        <w:rPr>
          <w:rFonts w:eastAsia="Times New Roman" w:cs="Times New Roman"/>
          <w:szCs w:val="24"/>
        </w:rPr>
        <w:t>1</w:t>
      </w:r>
      <w:r w:rsidRPr="0049195B">
        <w:rPr>
          <w:rFonts w:eastAsia="Times New Roman" w:cs="Times New Roman"/>
          <w:szCs w:val="24"/>
        </w:rPr>
        <w:t xml:space="preserve"> school year.  The DCV collection window open</w:t>
      </w:r>
      <w:r w:rsidR="00C47281">
        <w:rPr>
          <w:rFonts w:eastAsia="Times New Roman" w:cs="Times New Roman"/>
          <w:szCs w:val="24"/>
        </w:rPr>
        <w:t xml:space="preserve">s </w:t>
      </w:r>
      <w:r w:rsidR="00AB1095">
        <w:rPr>
          <w:rFonts w:eastAsia="Times New Roman" w:cs="Times New Roman"/>
          <w:szCs w:val="24"/>
        </w:rPr>
        <w:t>November 1</w:t>
      </w:r>
      <w:r w:rsidR="00E870F0">
        <w:rPr>
          <w:rFonts w:eastAsia="Times New Roman" w:cs="Times New Roman"/>
          <w:szCs w:val="24"/>
        </w:rPr>
        <w:t>, 2020</w:t>
      </w:r>
      <w:r w:rsidRPr="0049195B">
        <w:rPr>
          <w:rFonts w:eastAsia="Times New Roman" w:cs="Times New Roman"/>
          <w:szCs w:val="24"/>
        </w:rPr>
        <w:t>.  Data submitted must meet the following reporting requirements:</w:t>
      </w:r>
    </w:p>
    <w:p w14:paraId="25E8FA48" w14:textId="77777777" w:rsidR="003B7CF4" w:rsidRPr="0049195B" w:rsidRDefault="003B7CF4" w:rsidP="003B7C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49195B">
        <w:rPr>
          <w:rFonts w:eastAsia="Times New Roman" w:cs="Times New Roman"/>
          <w:i/>
          <w:szCs w:val="24"/>
        </w:rPr>
        <w:t xml:space="preserve">Every Student Succeeds Act of 2015 </w:t>
      </w:r>
      <w:r w:rsidRPr="0049195B">
        <w:rPr>
          <w:rFonts w:eastAsia="Times New Roman" w:cs="Times New Roman"/>
          <w:szCs w:val="24"/>
        </w:rPr>
        <w:t>(ESSA)</w:t>
      </w:r>
    </w:p>
    <w:p w14:paraId="75D6583F" w14:textId="77777777" w:rsidR="003B7CF4" w:rsidRPr="0049195B" w:rsidRDefault="003B7CF4" w:rsidP="003B7C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49195B">
        <w:rPr>
          <w:rFonts w:eastAsia="Times New Roman" w:cs="Times New Roman"/>
          <w:i/>
          <w:szCs w:val="24"/>
        </w:rPr>
        <w:t>Regulations Establishing Standards for Accrediting Public Schools in Virginia</w:t>
      </w:r>
      <w:r w:rsidRPr="0049195B">
        <w:rPr>
          <w:rFonts w:eastAsia="Times New Roman" w:cs="Times New Roman"/>
          <w:szCs w:val="24"/>
        </w:rPr>
        <w:t xml:space="preserve"> safety indicator for the School Report Card under 8 VAC 20-131</w:t>
      </w:r>
    </w:p>
    <w:p w14:paraId="3B045CA7" w14:textId="77777777" w:rsidR="003B7CF4" w:rsidRPr="0049195B" w:rsidRDefault="003B7CF4" w:rsidP="003B7C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49195B">
        <w:rPr>
          <w:rFonts w:eastAsia="Times New Roman" w:cs="Times New Roman"/>
          <w:i/>
          <w:szCs w:val="24"/>
        </w:rPr>
        <w:t>Annual Report on Discipline, Crime, and Violence</w:t>
      </w:r>
      <w:r w:rsidRPr="0049195B">
        <w:rPr>
          <w:rFonts w:eastAsia="Times New Roman" w:cs="Times New Roman"/>
          <w:szCs w:val="24"/>
        </w:rPr>
        <w:t xml:space="preserve"> in Section 22.1-279.3:1 of the </w:t>
      </w:r>
      <w:r w:rsidRPr="0049195B">
        <w:rPr>
          <w:rFonts w:eastAsia="Times New Roman" w:cs="Times New Roman"/>
          <w:i/>
          <w:iCs/>
          <w:szCs w:val="24"/>
        </w:rPr>
        <w:t>Code of Virginia</w:t>
      </w:r>
      <w:r w:rsidRPr="0049195B">
        <w:rPr>
          <w:rFonts w:eastAsia="Times New Roman" w:cs="Times New Roman"/>
          <w:szCs w:val="24"/>
        </w:rPr>
        <w:t xml:space="preserve"> </w:t>
      </w:r>
    </w:p>
    <w:p w14:paraId="31633E92" w14:textId="103B7F8D" w:rsidR="003B7CF4" w:rsidRPr="0049195B" w:rsidRDefault="003B7CF4" w:rsidP="003B7CF4">
      <w:pPr>
        <w:pStyle w:val="Heading2"/>
        <w:keepNext/>
        <w:keepLines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Times New Roman"/>
          <w:b w:val="0"/>
          <w:bCs/>
          <w:szCs w:val="24"/>
        </w:rPr>
      </w:pPr>
      <w:r w:rsidRPr="0049195B">
        <w:rPr>
          <w:rFonts w:cs="Times New Roman"/>
          <w:b w:val="0"/>
          <w:szCs w:val="24"/>
        </w:rPr>
        <w:t xml:space="preserve">The </w:t>
      </w:r>
      <w:r w:rsidRPr="0049195B">
        <w:rPr>
          <w:rFonts w:cs="Times New Roman"/>
          <w:b w:val="0"/>
          <w:i/>
          <w:szCs w:val="24"/>
        </w:rPr>
        <w:t xml:space="preserve">Individuals with Disabilities Education Act </w:t>
      </w:r>
      <w:r w:rsidRPr="0049195B">
        <w:rPr>
          <w:rFonts w:cs="Times New Roman"/>
          <w:b w:val="0"/>
          <w:szCs w:val="24"/>
        </w:rPr>
        <w:t>(IDEA)</w:t>
      </w:r>
      <w:r w:rsidRPr="0049195B">
        <w:rPr>
          <w:rFonts w:eastAsia="Times New Roman" w:cs="Times New Roman"/>
          <w:szCs w:val="24"/>
        </w:rPr>
        <w:t xml:space="preserve"> </w:t>
      </w:r>
      <w:r w:rsidRPr="0049195B">
        <w:rPr>
          <w:rFonts w:eastAsia="Times New Roman" w:cs="Times New Roman"/>
          <w:b w:val="0"/>
          <w:szCs w:val="24"/>
        </w:rPr>
        <w:t>report on suspensions and expulsion</w:t>
      </w:r>
      <w:r w:rsidR="00361A24">
        <w:rPr>
          <w:rFonts w:eastAsia="Times New Roman" w:cs="Times New Roman"/>
          <w:b w:val="0"/>
          <w:szCs w:val="24"/>
        </w:rPr>
        <w:t>s of students with disabilities</w:t>
      </w:r>
    </w:p>
    <w:p w14:paraId="476440F4" w14:textId="77777777" w:rsidR="003B7CF4" w:rsidRPr="0049195B" w:rsidRDefault="003B7CF4" w:rsidP="003B7C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i/>
          <w:szCs w:val="24"/>
        </w:rPr>
      </w:pPr>
      <w:r w:rsidRPr="0049195B">
        <w:rPr>
          <w:rFonts w:eastAsia="Times New Roman" w:cs="Times New Roman"/>
          <w:i/>
          <w:szCs w:val="24"/>
        </w:rPr>
        <w:t xml:space="preserve">Federal Gun-Free Schools Act </w:t>
      </w:r>
    </w:p>
    <w:p w14:paraId="6C1CA947" w14:textId="77777777" w:rsidR="003B7CF4" w:rsidRPr="0049195B" w:rsidRDefault="003B7CF4" w:rsidP="003B7C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49195B">
        <w:rPr>
          <w:rFonts w:eastAsia="Times New Roman" w:cs="Times New Roman"/>
          <w:szCs w:val="24"/>
        </w:rPr>
        <w:t xml:space="preserve">Federal Office of Special Education Programs (OSEP) </w:t>
      </w:r>
    </w:p>
    <w:p w14:paraId="2297046D" w14:textId="5B6A2FE8" w:rsidR="003B7CF4" w:rsidRPr="0049195B" w:rsidRDefault="003B7CF4" w:rsidP="003B7CF4">
      <w:pPr>
        <w:rPr>
          <w:rFonts w:eastAsia="Times New Roman" w:cs="Times New Roman"/>
          <w:szCs w:val="24"/>
        </w:rPr>
      </w:pPr>
      <w:r w:rsidRPr="0049195B">
        <w:rPr>
          <w:rFonts w:eastAsia="Times New Roman" w:cs="Times New Roman"/>
          <w:szCs w:val="24"/>
        </w:rPr>
        <w:t>Beginning in the 20</w:t>
      </w:r>
      <w:r w:rsidR="001B38F5">
        <w:rPr>
          <w:rFonts w:eastAsia="Times New Roman" w:cs="Times New Roman"/>
          <w:szCs w:val="24"/>
        </w:rPr>
        <w:t>20-2021</w:t>
      </w:r>
      <w:r w:rsidRPr="0049195B">
        <w:rPr>
          <w:rFonts w:eastAsia="Times New Roman" w:cs="Times New Roman"/>
          <w:szCs w:val="24"/>
        </w:rPr>
        <w:t xml:space="preserve"> school year, the DCV collection will implement the following change: </w:t>
      </w:r>
    </w:p>
    <w:p w14:paraId="50BBCC27" w14:textId="006170B3" w:rsidR="001B38F5" w:rsidRDefault="00E870F0" w:rsidP="00AB1095">
      <w:pPr>
        <w:pStyle w:val="ListParagraph"/>
        <w:numPr>
          <w:ilvl w:val="0"/>
          <w:numId w:val="0"/>
        </w:numPr>
        <w:ind w:left="360"/>
        <w:contextualSpacing/>
        <w:rPr>
          <w:szCs w:val="24"/>
        </w:rPr>
      </w:pPr>
      <w:r w:rsidRPr="00AB1095">
        <w:rPr>
          <w:szCs w:val="24"/>
        </w:rPr>
        <w:t xml:space="preserve">A new data element was added. </w:t>
      </w:r>
      <w:r w:rsidR="001B38F5" w:rsidRPr="00AB1095">
        <w:rPr>
          <w:szCs w:val="24"/>
        </w:rPr>
        <w:t xml:space="preserve">A </w:t>
      </w:r>
      <w:r w:rsidR="001B38F5" w:rsidRPr="00AB1095">
        <w:rPr>
          <w:b/>
          <w:szCs w:val="24"/>
        </w:rPr>
        <w:t>‘Graded Work Provided’</w:t>
      </w:r>
      <w:r w:rsidR="001B38F5" w:rsidRPr="00AB1095">
        <w:rPr>
          <w:szCs w:val="24"/>
        </w:rPr>
        <w:t xml:space="preserve"> flag was added to comply with </w:t>
      </w:r>
      <w:hyperlink r:id="rId10" w:history="1">
        <w:r w:rsidR="0049227F" w:rsidRPr="00C70056">
          <w:rPr>
            <w:rStyle w:val="Hyperlink"/>
          </w:rPr>
          <w:t>House Bill 415</w:t>
        </w:r>
      </w:hyperlink>
      <w:r w:rsidR="0049227F" w:rsidRPr="00AB1095">
        <w:rPr>
          <w:rFonts w:eastAsiaTheme="minorHAnsi" w:cstheme="minorBidi"/>
          <w:i/>
          <w:iCs/>
          <w:szCs w:val="24"/>
        </w:rPr>
        <w:t xml:space="preserve"> </w:t>
      </w:r>
      <w:r w:rsidR="0049227F" w:rsidRPr="00AB1095">
        <w:rPr>
          <w:rFonts w:eastAsiaTheme="minorHAnsi" w:cstheme="minorBidi"/>
          <w:iCs/>
          <w:szCs w:val="24"/>
        </w:rPr>
        <w:t>which</w:t>
      </w:r>
      <w:r w:rsidR="0049227F" w:rsidRPr="00AB1095">
        <w:rPr>
          <w:rFonts w:eastAsiaTheme="minorHAnsi" w:cstheme="minorBidi"/>
          <w:i/>
          <w:iCs/>
          <w:szCs w:val="24"/>
        </w:rPr>
        <w:t xml:space="preserve"> </w:t>
      </w:r>
      <w:r w:rsidR="0049227F" w:rsidRPr="00AB1095">
        <w:rPr>
          <w:color w:val="000000"/>
          <w:szCs w:val="24"/>
        </w:rPr>
        <w:t xml:space="preserve">amends and </w:t>
      </w:r>
      <w:r w:rsidR="0049227F" w:rsidRPr="00EB44A3">
        <w:t xml:space="preserve">reenacts </w:t>
      </w:r>
      <w:hyperlink r:id="rId11" w:history="1">
        <w:r w:rsidR="0049227F" w:rsidRPr="00EB44A3">
          <w:rPr>
            <w:rStyle w:val="Hyperlink"/>
          </w:rPr>
          <w:t>§ 22.1-277.04</w:t>
        </w:r>
      </w:hyperlink>
      <w:r w:rsidR="0049227F" w:rsidRPr="00AB1095">
        <w:rPr>
          <w:i/>
          <w:iCs/>
          <w:color w:val="000000"/>
          <w:szCs w:val="24"/>
        </w:rPr>
        <w:t xml:space="preserve"> and </w:t>
      </w:r>
      <w:hyperlink r:id="rId12" w:history="1">
        <w:r w:rsidR="0049227F" w:rsidRPr="00EB44A3">
          <w:rPr>
            <w:rStyle w:val="Hyperlink"/>
          </w:rPr>
          <w:t>§ 22.1-277.05</w:t>
        </w:r>
      </w:hyperlink>
      <w:r w:rsidR="0049227F" w:rsidRPr="00AB1095">
        <w:rPr>
          <w:i/>
          <w:iCs/>
          <w:color w:val="000000"/>
          <w:szCs w:val="24"/>
        </w:rPr>
        <w:t xml:space="preserve"> </w:t>
      </w:r>
      <w:r w:rsidR="0049227F" w:rsidRPr="00AB1095">
        <w:rPr>
          <w:color w:val="000000"/>
          <w:szCs w:val="24"/>
        </w:rPr>
        <w:t xml:space="preserve">of the </w:t>
      </w:r>
      <w:r w:rsidR="0049227F" w:rsidRPr="00AB1095">
        <w:rPr>
          <w:i/>
          <w:iCs/>
          <w:color w:val="000000"/>
          <w:szCs w:val="24"/>
        </w:rPr>
        <w:t xml:space="preserve">Code of Virginia </w:t>
      </w:r>
      <w:r w:rsidR="0049227F" w:rsidRPr="00AB1095">
        <w:rPr>
          <w:color w:val="000000"/>
          <w:szCs w:val="24"/>
        </w:rPr>
        <w:t>to require that s</w:t>
      </w:r>
      <w:r w:rsidR="0049227F" w:rsidRPr="00AB1095">
        <w:rPr>
          <w:szCs w:val="24"/>
        </w:rPr>
        <w:t xml:space="preserve">chool boards adopt policies and procedures to ensure that suspended students are able to access and complete graded work during and after the suspension. This recommendation in the 2019 </w:t>
      </w:r>
      <w:r w:rsidR="0049227F" w:rsidRPr="00AB1095">
        <w:rPr>
          <w:i/>
          <w:iCs/>
          <w:szCs w:val="24"/>
        </w:rPr>
        <w:t xml:space="preserve">Model Guidance </w:t>
      </w:r>
      <w:r w:rsidR="0049227F" w:rsidRPr="00AB1095">
        <w:rPr>
          <w:szCs w:val="24"/>
        </w:rPr>
        <w:t xml:space="preserve">is now a requirement under the </w:t>
      </w:r>
      <w:r w:rsidR="0049227F" w:rsidRPr="00AB1095">
        <w:rPr>
          <w:i/>
          <w:iCs/>
          <w:szCs w:val="24"/>
        </w:rPr>
        <w:t>Code of Virginia</w:t>
      </w:r>
      <w:r w:rsidR="0049227F" w:rsidRPr="00AB1095">
        <w:rPr>
          <w:szCs w:val="24"/>
        </w:rPr>
        <w:t xml:space="preserve">. </w:t>
      </w:r>
    </w:p>
    <w:p w14:paraId="7314C5C9" w14:textId="77777777" w:rsidR="00AB1095" w:rsidRPr="00AB1095" w:rsidRDefault="00AB1095" w:rsidP="00AB1095">
      <w:pPr>
        <w:contextualSpacing/>
        <w:rPr>
          <w:szCs w:val="24"/>
        </w:rPr>
      </w:pPr>
    </w:p>
    <w:p w14:paraId="73B257FE" w14:textId="77B5DC7E" w:rsidR="003B7CF4" w:rsidRPr="0049195B" w:rsidRDefault="00E870F0" w:rsidP="00525E5B">
      <w:pPr>
        <w:spacing w:line="288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</w:t>
      </w:r>
      <w:r w:rsidR="003B7CF4" w:rsidRPr="0049195B">
        <w:rPr>
          <w:rFonts w:eastAsia="Times New Roman" w:cs="Times New Roman"/>
          <w:szCs w:val="24"/>
        </w:rPr>
        <w:t xml:space="preserve"> successful submission for the school divisions is due </w:t>
      </w:r>
      <w:r w:rsidR="003B7CF4">
        <w:rPr>
          <w:rFonts w:eastAsia="Times New Roman" w:cs="Times New Roman"/>
          <w:szCs w:val="24"/>
        </w:rPr>
        <w:t>by</w:t>
      </w:r>
      <w:r w:rsidR="003B7CF4" w:rsidRPr="0049195B">
        <w:rPr>
          <w:rFonts w:eastAsia="Times New Roman" w:cs="Times New Roman"/>
          <w:szCs w:val="24"/>
        </w:rPr>
        <w:t xml:space="preserve"> </w:t>
      </w:r>
      <w:r w:rsidR="003B7CF4" w:rsidRPr="0049195B">
        <w:rPr>
          <w:rFonts w:eastAsia="Times New Roman" w:cs="Times New Roman"/>
          <w:b/>
          <w:szCs w:val="24"/>
        </w:rPr>
        <w:t xml:space="preserve">July </w:t>
      </w:r>
      <w:r w:rsidR="001B38F5">
        <w:rPr>
          <w:rFonts w:eastAsia="Times New Roman" w:cs="Times New Roman"/>
          <w:b/>
          <w:szCs w:val="24"/>
        </w:rPr>
        <w:t>16</w:t>
      </w:r>
      <w:r w:rsidR="003B7CF4" w:rsidRPr="0049195B">
        <w:rPr>
          <w:rFonts w:eastAsia="Times New Roman" w:cs="Times New Roman"/>
          <w:b/>
          <w:szCs w:val="24"/>
        </w:rPr>
        <w:t>, 20</w:t>
      </w:r>
      <w:r w:rsidR="001B38F5">
        <w:rPr>
          <w:rFonts w:eastAsia="Times New Roman" w:cs="Times New Roman"/>
          <w:b/>
          <w:szCs w:val="24"/>
        </w:rPr>
        <w:t>21</w:t>
      </w:r>
      <w:r w:rsidR="003B7CF4" w:rsidRPr="0049195B">
        <w:rPr>
          <w:rFonts w:eastAsia="Times New Roman" w:cs="Times New Roman"/>
          <w:szCs w:val="24"/>
        </w:rPr>
        <w:t xml:space="preserve">. The electronic approval of the verification report is due to VDOE by </w:t>
      </w:r>
      <w:r w:rsidR="0087396C">
        <w:rPr>
          <w:rFonts w:eastAsia="Times New Roman" w:cs="Times New Roman"/>
          <w:b/>
          <w:szCs w:val="24"/>
        </w:rPr>
        <w:t>July</w:t>
      </w:r>
      <w:r w:rsidR="003B7CF4" w:rsidRPr="0049195B">
        <w:rPr>
          <w:rFonts w:eastAsia="Times New Roman" w:cs="Times New Roman"/>
          <w:b/>
          <w:szCs w:val="24"/>
        </w:rPr>
        <w:t xml:space="preserve"> </w:t>
      </w:r>
      <w:r w:rsidR="001B38F5">
        <w:rPr>
          <w:rFonts w:eastAsia="Times New Roman" w:cs="Times New Roman"/>
          <w:b/>
          <w:szCs w:val="24"/>
        </w:rPr>
        <w:t>23</w:t>
      </w:r>
      <w:r w:rsidR="003B7CF4" w:rsidRPr="0049195B">
        <w:rPr>
          <w:rFonts w:eastAsia="Times New Roman" w:cs="Times New Roman"/>
          <w:b/>
          <w:szCs w:val="24"/>
        </w:rPr>
        <w:t>, 20</w:t>
      </w:r>
      <w:r w:rsidR="001B38F5">
        <w:rPr>
          <w:rFonts w:eastAsia="Times New Roman" w:cs="Times New Roman"/>
          <w:b/>
          <w:szCs w:val="24"/>
        </w:rPr>
        <w:t>21</w:t>
      </w:r>
      <w:r w:rsidR="003B7CF4" w:rsidRPr="0049195B">
        <w:rPr>
          <w:rFonts w:eastAsia="Times New Roman" w:cs="Times New Roman"/>
          <w:szCs w:val="24"/>
        </w:rPr>
        <w:t xml:space="preserve">.  </w:t>
      </w:r>
      <w:r w:rsidR="003B7CF4">
        <w:rPr>
          <w:rFonts w:eastAsia="Times New Roman" w:cs="Times New Roman"/>
          <w:szCs w:val="24"/>
        </w:rPr>
        <w:t xml:space="preserve">Early submission is encouraged.  </w:t>
      </w:r>
      <w:r w:rsidR="00525E5B" w:rsidRPr="00525E5B">
        <w:rPr>
          <w:rFonts w:eastAsia="Times New Roman" w:cs="Times New Roman"/>
          <w:szCs w:val="24"/>
        </w:rPr>
        <w:t xml:space="preserve">The DVC data collection is part of the scoring rubric used to make local </w:t>
      </w:r>
      <w:r w:rsidR="00525E5B" w:rsidRPr="00525E5B">
        <w:rPr>
          <w:rFonts w:eastAsia="Times New Roman" w:cs="Times New Roman"/>
          <w:szCs w:val="24"/>
        </w:rPr>
        <w:lastRenderedPageBreak/>
        <w:t>determinations on implementation of Part B of the Individuals with Disabilities Education Act (IDEA). Request</w:t>
      </w:r>
      <w:r w:rsidR="00C47281">
        <w:rPr>
          <w:rFonts w:eastAsia="Times New Roman" w:cs="Times New Roman"/>
          <w:szCs w:val="24"/>
        </w:rPr>
        <w:t xml:space="preserve">s </w:t>
      </w:r>
      <w:r w:rsidR="00525E5B" w:rsidRPr="00525E5B">
        <w:rPr>
          <w:rFonts w:eastAsia="Times New Roman" w:cs="Times New Roman"/>
          <w:szCs w:val="24"/>
        </w:rPr>
        <w:t>to resubmit data after the final deadline may impact the timely data submission and/or accurate data submission ratings for your division.</w:t>
      </w:r>
      <w:r w:rsidR="00525E5B">
        <w:rPr>
          <w:rFonts w:eastAsia="Times New Roman" w:cs="Times New Roman"/>
          <w:szCs w:val="24"/>
        </w:rPr>
        <w:t xml:space="preserve">  To</w:t>
      </w:r>
      <w:r w:rsidR="003B7CF4" w:rsidRPr="0049195B">
        <w:rPr>
          <w:rFonts w:eastAsia="Times New Roman" w:cs="Times New Roman"/>
          <w:szCs w:val="24"/>
        </w:rPr>
        <w:t xml:space="preserve"> resubmit data after July </w:t>
      </w:r>
      <w:r w:rsidR="001B38F5">
        <w:rPr>
          <w:rFonts w:eastAsia="Times New Roman" w:cs="Times New Roman"/>
          <w:szCs w:val="24"/>
        </w:rPr>
        <w:t>23</w:t>
      </w:r>
      <w:r w:rsidR="003B7CF4" w:rsidRPr="0049195B">
        <w:rPr>
          <w:rFonts w:eastAsia="Times New Roman" w:cs="Times New Roman"/>
          <w:szCs w:val="24"/>
        </w:rPr>
        <w:t>, 20</w:t>
      </w:r>
      <w:r w:rsidR="0087396C">
        <w:rPr>
          <w:rFonts w:eastAsia="Times New Roman" w:cs="Times New Roman"/>
          <w:szCs w:val="24"/>
        </w:rPr>
        <w:t>20</w:t>
      </w:r>
      <w:r w:rsidR="003B7CF4" w:rsidRPr="0049195B">
        <w:rPr>
          <w:rFonts w:eastAsia="Times New Roman" w:cs="Times New Roman"/>
          <w:szCs w:val="24"/>
        </w:rPr>
        <w:t xml:space="preserve">, the division </w:t>
      </w:r>
      <w:r w:rsidR="003B7CF4">
        <w:rPr>
          <w:rFonts w:eastAsia="Times New Roman" w:cs="Times New Roman"/>
          <w:szCs w:val="24"/>
        </w:rPr>
        <w:t>s</w:t>
      </w:r>
      <w:r w:rsidR="003B7CF4" w:rsidRPr="0049195B">
        <w:rPr>
          <w:rFonts w:eastAsia="Times New Roman" w:cs="Times New Roman"/>
          <w:szCs w:val="24"/>
        </w:rPr>
        <w:t>uperintendent must email a signed letter, addressed to Dr. James Lane, Superintendent of Public Instruction, to</w:t>
      </w:r>
      <w:r w:rsidR="003B7CF4" w:rsidRPr="0049195B">
        <w:rPr>
          <w:rStyle w:val="Hyperlink"/>
          <w:rFonts w:eastAsia="Times New Roman" w:cs="Times New Roman"/>
          <w:szCs w:val="24"/>
        </w:rPr>
        <w:t xml:space="preserve"> </w:t>
      </w:r>
      <w:hyperlink r:id="rId13" w:history="1">
        <w:r w:rsidR="003B7CF4" w:rsidRPr="0049195B">
          <w:rPr>
            <w:rStyle w:val="Hyperlink"/>
            <w:rFonts w:eastAsia="Times New Roman" w:cs="Times New Roman"/>
            <w:szCs w:val="24"/>
          </w:rPr>
          <w:t>resultshelp@doe.virginia.gov</w:t>
        </w:r>
      </w:hyperlink>
      <w:r w:rsidR="00361A24">
        <w:rPr>
          <w:rStyle w:val="Hyperlink"/>
          <w:rFonts w:eastAsia="Times New Roman" w:cs="Times New Roman"/>
          <w:szCs w:val="24"/>
          <w:u w:val="none"/>
        </w:rPr>
        <w:t xml:space="preserve">. </w:t>
      </w:r>
      <w:r w:rsidR="003B7CF4" w:rsidRPr="0049195B">
        <w:rPr>
          <w:rFonts w:eastAsia="Times New Roman" w:cs="Times New Roman"/>
          <w:szCs w:val="24"/>
        </w:rPr>
        <w:t xml:space="preserve">The letter must include the reason for the resubmission request, </w:t>
      </w:r>
      <w:r w:rsidR="003B7CF4" w:rsidRPr="0049195B">
        <w:rPr>
          <w:rFonts w:cs="Times New Roman"/>
        </w:rPr>
        <w:t>a s</w:t>
      </w:r>
      <w:r w:rsidR="003B7CF4" w:rsidRPr="0049195B">
        <w:rPr>
          <w:rFonts w:eastAsia="Times New Roman" w:cs="Times New Roman"/>
          <w:szCs w:val="24"/>
        </w:rPr>
        <w:t xml:space="preserve">tatement of the changes to be made including specific data elements, </w:t>
      </w:r>
      <w:r w:rsidR="003B7CF4" w:rsidRPr="003B7CF4">
        <w:rPr>
          <w:rFonts w:eastAsia="Times New Roman" w:cs="Times New Roman"/>
          <w:szCs w:val="24"/>
        </w:rPr>
        <w:t>and</w:t>
      </w:r>
      <w:r w:rsidR="003B7CF4" w:rsidRPr="003B7CF4">
        <w:rPr>
          <w:rFonts w:cs="Times New Roman"/>
          <w:szCs w:val="24"/>
        </w:rPr>
        <w:t xml:space="preserve"> a</w:t>
      </w:r>
      <w:r w:rsidR="003B7CF4" w:rsidRPr="0049195B">
        <w:rPr>
          <w:rFonts w:cs="Times New Roman"/>
        </w:rPr>
        <w:t xml:space="preserve"> </w:t>
      </w:r>
      <w:r w:rsidR="003B7CF4" w:rsidRPr="0049195B">
        <w:rPr>
          <w:rFonts w:eastAsia="Times New Roman" w:cs="Times New Roman"/>
          <w:szCs w:val="24"/>
        </w:rPr>
        <w:t xml:space="preserve">plan to ensure accurate future submissions.  </w:t>
      </w:r>
    </w:p>
    <w:p w14:paraId="1BE68EC8" w14:textId="7C3313AB" w:rsidR="003B7CF4" w:rsidRPr="0049195B" w:rsidRDefault="003B7CF4" w:rsidP="00361A24">
      <w:pPr>
        <w:spacing w:before="100" w:beforeAutospacing="1" w:after="100" w:afterAutospacing="1" w:line="240" w:lineRule="auto"/>
        <w:ind w:right="-270"/>
        <w:rPr>
          <w:rFonts w:eastAsia="Times New Roman" w:cs="Times New Roman"/>
          <w:szCs w:val="24"/>
        </w:rPr>
      </w:pPr>
      <w:r w:rsidRPr="0049195B">
        <w:rPr>
          <w:rFonts w:eastAsia="Times New Roman" w:cs="Times New Roman"/>
          <w:szCs w:val="24"/>
        </w:rPr>
        <w:t xml:space="preserve">Additional informational documents and detailed instructions related to the data collection process and the </w:t>
      </w:r>
      <w:r w:rsidRPr="0049195B">
        <w:rPr>
          <w:rFonts w:eastAsia="Times New Roman" w:cs="Times New Roman"/>
          <w:i/>
          <w:szCs w:val="24"/>
        </w:rPr>
        <w:t>Annual Report for Discipline, Crime, and Violence</w:t>
      </w:r>
      <w:r w:rsidRPr="0049195B">
        <w:rPr>
          <w:rFonts w:eastAsia="Times New Roman" w:cs="Times New Roman"/>
          <w:szCs w:val="24"/>
        </w:rPr>
        <w:t xml:space="preserve"> can be downloaded from the VDOE website at: </w:t>
      </w:r>
      <w:hyperlink r:id="rId14" w:history="1">
        <w:r w:rsidR="001B38F5">
          <w:rPr>
            <w:rStyle w:val="Hyperlink"/>
          </w:rPr>
          <w:t>http://www.doe.virginia.gov/info_management/data_collection/support/school_safety/index.shtml</w:t>
        </w:r>
      </w:hyperlink>
      <w:r w:rsidRPr="0049195B">
        <w:rPr>
          <w:rFonts w:eastAsia="Times New Roman" w:cs="Times New Roman"/>
          <w:szCs w:val="24"/>
        </w:rPr>
        <w:t>.</w:t>
      </w:r>
    </w:p>
    <w:p w14:paraId="77004A85" w14:textId="178EE409" w:rsidR="003B7CF4" w:rsidRPr="0049195B" w:rsidRDefault="003B7CF4" w:rsidP="003B7CF4">
      <w:pPr>
        <w:spacing w:before="100" w:beforeAutospacing="1" w:after="0" w:line="240" w:lineRule="auto"/>
        <w:rPr>
          <w:rFonts w:eastAsia="Times New Roman" w:cs="Times New Roman"/>
          <w:szCs w:val="24"/>
        </w:rPr>
      </w:pPr>
      <w:r w:rsidRPr="00535414">
        <w:rPr>
          <w:rFonts w:eastAsia="Times New Roman"/>
        </w:rPr>
        <w:t xml:space="preserve">Questions regarding </w:t>
      </w:r>
      <w:r w:rsidRPr="0049195B">
        <w:rPr>
          <w:rFonts w:eastAsia="Times New Roman" w:cs="Times New Roman"/>
          <w:szCs w:val="24"/>
        </w:rPr>
        <w:t xml:space="preserve">data submission should be directed to </w:t>
      </w:r>
      <w:r w:rsidR="001B38F5">
        <w:rPr>
          <w:rFonts w:eastAsia="Times New Roman" w:cs="Times New Roman"/>
          <w:szCs w:val="24"/>
        </w:rPr>
        <w:t xml:space="preserve">Brittney Kanard at </w:t>
      </w:r>
      <w:hyperlink r:id="rId15" w:history="1">
        <w:r w:rsidR="001B38F5" w:rsidRPr="006513C5">
          <w:rPr>
            <w:rStyle w:val="Hyperlink"/>
            <w:rFonts w:eastAsia="Times New Roman" w:cs="Times New Roman"/>
            <w:szCs w:val="24"/>
          </w:rPr>
          <w:t>brittney.kanard@doe.virginia.gov</w:t>
        </w:r>
      </w:hyperlink>
      <w:r w:rsidR="001B38F5">
        <w:rPr>
          <w:rFonts w:eastAsia="Times New Roman" w:cs="Times New Roman"/>
          <w:szCs w:val="24"/>
        </w:rPr>
        <w:t xml:space="preserve"> or </w:t>
      </w:r>
      <w:hyperlink r:id="rId16" w:history="1">
        <w:r w:rsidRPr="0049195B">
          <w:rPr>
            <w:rStyle w:val="Hyperlink"/>
            <w:rFonts w:eastAsia="Times New Roman" w:cs="Times New Roman"/>
            <w:szCs w:val="24"/>
          </w:rPr>
          <w:t>resultshelp@doe.virginia.gov</w:t>
        </w:r>
      </w:hyperlink>
      <w:r w:rsidRPr="0049195B">
        <w:rPr>
          <w:rFonts w:eastAsia="Times New Roman" w:cs="Times New Roman"/>
          <w:szCs w:val="24"/>
        </w:rPr>
        <w:t xml:space="preserve">. </w:t>
      </w:r>
    </w:p>
    <w:p w14:paraId="6137D58A" w14:textId="77777777" w:rsidR="003B7CF4" w:rsidRDefault="003B7CF4" w:rsidP="00167950">
      <w:pPr>
        <w:rPr>
          <w:rFonts w:eastAsia="Times New Roman" w:cs="Times New Roman"/>
          <w:szCs w:val="24"/>
        </w:rPr>
      </w:pPr>
    </w:p>
    <w:p w14:paraId="3607E779" w14:textId="77777777" w:rsidR="008C4A46" w:rsidRPr="002F2AF8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3B7CF4">
        <w:rPr>
          <w:color w:val="000000"/>
          <w:szCs w:val="24"/>
        </w:rPr>
        <w:t>SMW/</w:t>
      </w:r>
      <w:r w:rsidR="00535414">
        <w:rPr>
          <w:color w:val="000000"/>
          <w:szCs w:val="24"/>
        </w:rPr>
        <w:t>bk</w:t>
      </w:r>
    </w:p>
    <w:p w14:paraId="6847ECB7" w14:textId="77777777" w:rsidR="007C0B3F" w:rsidRPr="002F2AF8" w:rsidRDefault="007C0B3F" w:rsidP="007C0B3F">
      <w:pPr>
        <w:pStyle w:val="Heading3"/>
        <w:rPr>
          <w:sz w:val="24"/>
          <w:szCs w:val="24"/>
        </w:rPr>
      </w:pPr>
    </w:p>
    <w:sectPr w:rsidR="007C0B3F" w:rsidRPr="002F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D996B" w14:textId="77777777" w:rsidR="00762BC8" w:rsidRDefault="00762BC8" w:rsidP="00B25322">
      <w:pPr>
        <w:spacing w:after="0" w:line="240" w:lineRule="auto"/>
      </w:pPr>
      <w:r>
        <w:separator/>
      </w:r>
    </w:p>
  </w:endnote>
  <w:endnote w:type="continuationSeparator" w:id="0">
    <w:p w14:paraId="6A724C77" w14:textId="77777777" w:rsidR="00762BC8" w:rsidRDefault="00762BC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F5454" w14:textId="77777777" w:rsidR="00762BC8" w:rsidRDefault="00762BC8" w:rsidP="00B25322">
      <w:pPr>
        <w:spacing w:after="0" w:line="240" w:lineRule="auto"/>
      </w:pPr>
      <w:r>
        <w:separator/>
      </w:r>
    </w:p>
  </w:footnote>
  <w:footnote w:type="continuationSeparator" w:id="0">
    <w:p w14:paraId="4A1B444C" w14:textId="77777777" w:rsidR="00762BC8" w:rsidRDefault="00762BC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0CB8"/>
    <w:multiLevelType w:val="multilevel"/>
    <w:tmpl w:val="1D96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A9242E"/>
    <w:multiLevelType w:val="hybridMultilevel"/>
    <w:tmpl w:val="76088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43E85"/>
    <w:multiLevelType w:val="hybridMultilevel"/>
    <w:tmpl w:val="CBF289B2"/>
    <w:lvl w:ilvl="0" w:tplc="DA0EF47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F2D3B"/>
    <w:multiLevelType w:val="hybridMultilevel"/>
    <w:tmpl w:val="F80A3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16932"/>
    <w:rsid w:val="00023961"/>
    <w:rsid w:val="00062952"/>
    <w:rsid w:val="00083B20"/>
    <w:rsid w:val="000D3FA1"/>
    <w:rsid w:val="000E2D83"/>
    <w:rsid w:val="001011D3"/>
    <w:rsid w:val="00132E27"/>
    <w:rsid w:val="0013402F"/>
    <w:rsid w:val="00167950"/>
    <w:rsid w:val="001B38F5"/>
    <w:rsid w:val="001F2960"/>
    <w:rsid w:val="00223595"/>
    <w:rsid w:val="00227B1E"/>
    <w:rsid w:val="0027145D"/>
    <w:rsid w:val="0028030D"/>
    <w:rsid w:val="002A6350"/>
    <w:rsid w:val="002F2AF8"/>
    <w:rsid w:val="002F2DAF"/>
    <w:rsid w:val="0031177E"/>
    <w:rsid w:val="003238EA"/>
    <w:rsid w:val="00357867"/>
    <w:rsid w:val="00361A24"/>
    <w:rsid w:val="00374C5F"/>
    <w:rsid w:val="003B7CF4"/>
    <w:rsid w:val="00406FF4"/>
    <w:rsid w:val="00414707"/>
    <w:rsid w:val="00482642"/>
    <w:rsid w:val="0049227F"/>
    <w:rsid w:val="004F6547"/>
    <w:rsid w:val="00525E5B"/>
    <w:rsid w:val="00535414"/>
    <w:rsid w:val="005840A5"/>
    <w:rsid w:val="005E064F"/>
    <w:rsid w:val="005E06EF"/>
    <w:rsid w:val="005E21D8"/>
    <w:rsid w:val="00625A9B"/>
    <w:rsid w:val="00653DCC"/>
    <w:rsid w:val="006B4A77"/>
    <w:rsid w:val="006B5439"/>
    <w:rsid w:val="006D63BD"/>
    <w:rsid w:val="00726AE8"/>
    <w:rsid w:val="0073236D"/>
    <w:rsid w:val="00756255"/>
    <w:rsid w:val="00762BC8"/>
    <w:rsid w:val="00782132"/>
    <w:rsid w:val="00793593"/>
    <w:rsid w:val="007A73B4"/>
    <w:rsid w:val="007C0B3F"/>
    <w:rsid w:val="007C3E67"/>
    <w:rsid w:val="007E08BC"/>
    <w:rsid w:val="00851C0B"/>
    <w:rsid w:val="008631A7"/>
    <w:rsid w:val="0087396C"/>
    <w:rsid w:val="008C4A46"/>
    <w:rsid w:val="0091637C"/>
    <w:rsid w:val="00977AFA"/>
    <w:rsid w:val="009B51FA"/>
    <w:rsid w:val="009C7253"/>
    <w:rsid w:val="009E3105"/>
    <w:rsid w:val="009E38A6"/>
    <w:rsid w:val="00A26586"/>
    <w:rsid w:val="00A30BC9"/>
    <w:rsid w:val="00A3144F"/>
    <w:rsid w:val="00A65EE6"/>
    <w:rsid w:val="00A67B2F"/>
    <w:rsid w:val="00A81436"/>
    <w:rsid w:val="00AB1095"/>
    <w:rsid w:val="00AE65FD"/>
    <w:rsid w:val="00B01E92"/>
    <w:rsid w:val="00B25322"/>
    <w:rsid w:val="00BC1A9C"/>
    <w:rsid w:val="00BE00E6"/>
    <w:rsid w:val="00BE2B58"/>
    <w:rsid w:val="00C23584"/>
    <w:rsid w:val="00C25FA1"/>
    <w:rsid w:val="00C47281"/>
    <w:rsid w:val="00C53960"/>
    <w:rsid w:val="00CA70A4"/>
    <w:rsid w:val="00CF0233"/>
    <w:rsid w:val="00D534B4"/>
    <w:rsid w:val="00D55B56"/>
    <w:rsid w:val="00D95780"/>
    <w:rsid w:val="00DA0871"/>
    <w:rsid w:val="00DA14B1"/>
    <w:rsid w:val="00DD368F"/>
    <w:rsid w:val="00DE2A59"/>
    <w:rsid w:val="00DE36A1"/>
    <w:rsid w:val="00E12E2F"/>
    <w:rsid w:val="00E34F8F"/>
    <w:rsid w:val="00E4085F"/>
    <w:rsid w:val="00E75FCE"/>
    <w:rsid w:val="00E760E6"/>
    <w:rsid w:val="00E870F0"/>
    <w:rsid w:val="00ED79E7"/>
    <w:rsid w:val="00F07632"/>
    <w:rsid w:val="00F123E4"/>
    <w:rsid w:val="00F27A6F"/>
    <w:rsid w:val="00F41943"/>
    <w:rsid w:val="00F66DAA"/>
    <w:rsid w:val="00F752CC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38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132E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mailto:resultshelp@doe.virginia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aw.lis.virginia.gov/vacode/title22.1/chapter14/section22.1-277.05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esultshelp@doe.virginia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w.lis.virginia.gov/vacode/title22.1/chapter14/section22.1-277.0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rittney.kanard@doe.virginia.gov" TargetMode="External"/><Relationship Id="rId10" Type="http://schemas.openxmlformats.org/officeDocument/2006/relationships/hyperlink" Target="https://lis.virginia.gov/cgi-bin/legp604.exe?ses=201&amp;typ=bil&amp;val=HB41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www.doe.virginia.gov/info_management/data_collection/support/school_safety/index.s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CE005-30B2-49F2-8E1C-DCA9FF51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228-20</vt:lpstr>
    </vt:vector>
  </TitlesOfParts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228-20</dc:title>
  <dc:creator/>
  <cp:lastModifiedBy/>
  <cp:revision>1</cp:revision>
  <dcterms:created xsi:type="dcterms:W3CDTF">2020-08-26T01:45:00Z</dcterms:created>
  <dcterms:modified xsi:type="dcterms:W3CDTF">2020-08-26T01:45:00Z</dcterms:modified>
</cp:coreProperties>
</file>