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A" w:rsidRPr="00162460" w:rsidRDefault="00AF384A" w:rsidP="00AF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2460"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AF384A" w:rsidRPr="00162460" w:rsidRDefault="00AF384A" w:rsidP="00AF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460"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AF384A" w:rsidRPr="00162460" w:rsidRDefault="00AF384A" w:rsidP="00AF384A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2021 (School Year 2020-2021</w:t>
      </w:r>
      <w:r w:rsidRPr="00162460">
        <w:rPr>
          <w:rFonts w:ascii="Times New Roman" w:hAnsi="Times New Roman" w:cs="Times New Roman"/>
          <w:sz w:val="24"/>
          <w:szCs w:val="24"/>
        </w:rPr>
        <w:t>) Equipment Allocation by School Division</w:t>
      </w:r>
    </w:p>
    <w:p w:rsidR="00AF384A" w:rsidRPr="001268CF" w:rsidRDefault="00AF384A" w:rsidP="00AF38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74"/>
        <w:gridCol w:w="3758"/>
        <w:gridCol w:w="1520"/>
        <w:gridCol w:w="1270"/>
        <w:gridCol w:w="1440"/>
        <w:gridCol w:w="1947"/>
      </w:tblGrid>
      <w:tr w:rsidR="00AF384A" w:rsidRPr="00AA5DB5" w:rsidTr="00902BE0">
        <w:trPr>
          <w:trHeight w:val="840"/>
          <w:tblHeader/>
        </w:trPr>
        <w:tc>
          <w:tcPr>
            <w:tcW w:w="974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3758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520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2019-2020</w:t>
            </w:r>
          </w:p>
        </w:tc>
        <w:tc>
          <w:tcPr>
            <w:tcW w:w="1270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440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Enrollment-Based Entitlement </w:t>
            </w:r>
          </w:p>
        </w:tc>
        <w:tc>
          <w:tcPr>
            <w:tcW w:w="1947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Total Regional Equipment Allocation - $</w:t>
            </w: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 - Albemarle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420 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$917.38 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$4,917.38 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472 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$1,030.96 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$5,030.96 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Massanutten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1,020 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$2,227.92 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$6,227.92 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701 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$1,531.15 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$7,531.15 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1,854 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$4,049.57 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$16,049.57 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York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Rowanty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344 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$751.38 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$6,751.38 </w:t>
            </w: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lastRenderedPageBreak/>
              <w:t xml:space="preserve">027 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DAB" w:rsidRPr="00AA5DB5" w:rsidTr="00445DAB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520" w:type="dxa"/>
            <w:noWrap/>
            <w:vAlign w:val="center"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noWrap/>
            <w:vAlign w:val="center"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DAB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445DAB" w:rsidRPr="00AA5DB5" w:rsidRDefault="00445DAB" w:rsidP="00445D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3758" w:type="dxa"/>
            <w:noWrap/>
            <w:hideMark/>
          </w:tcPr>
          <w:p w:rsidR="00445DAB" w:rsidRPr="00AA5DB5" w:rsidRDefault="00445DAB" w:rsidP="00445D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445DAB" w:rsidRDefault="00445DAB" w:rsidP="00445D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345 </w:t>
            </w:r>
          </w:p>
        </w:tc>
        <w:tc>
          <w:tcPr>
            <w:tcW w:w="1270" w:type="dxa"/>
            <w:noWrap/>
            <w:vAlign w:val="center"/>
            <w:hideMark/>
          </w:tcPr>
          <w:p w:rsidR="00445DAB" w:rsidRDefault="00445DAB" w:rsidP="0044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$753.56 </w:t>
            </w:r>
          </w:p>
        </w:tc>
        <w:tc>
          <w:tcPr>
            <w:tcW w:w="1947" w:type="dxa"/>
            <w:noWrap/>
            <w:vAlign w:val="center"/>
            <w:hideMark/>
          </w:tcPr>
          <w:p w:rsidR="00445DAB" w:rsidRDefault="00445DAB" w:rsidP="00445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$12,753.56 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686A01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520" w:type="dxa"/>
            <w:noWrap/>
            <w:vAlign w:val="center"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2C417F" w:rsidRPr="00686A01" w:rsidRDefault="00686A01" w:rsidP="00686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1440" w:type="dxa"/>
            <w:noWrap/>
            <w:vAlign w:val="center"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noWrap/>
            <w:vAlign w:val="center"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A01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686A01" w:rsidRPr="00AA5DB5" w:rsidRDefault="00686A01" w:rsidP="00686A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3758" w:type="dxa"/>
            <w:noWrap/>
            <w:hideMark/>
          </w:tcPr>
          <w:p w:rsidR="00686A01" w:rsidRPr="00AA5DB5" w:rsidRDefault="00686A01" w:rsidP="00686A0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686A01" w:rsidRDefault="00686A01" w:rsidP="00686A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1270" w:type="dxa"/>
            <w:noWrap/>
            <w:vAlign w:val="center"/>
            <w:hideMark/>
          </w:tcPr>
          <w:p w:rsidR="00686A01" w:rsidRDefault="00686A01" w:rsidP="00686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686A01" w:rsidRDefault="00686A01" w:rsidP="00686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$170.37 </w:t>
            </w:r>
          </w:p>
        </w:tc>
        <w:tc>
          <w:tcPr>
            <w:tcW w:w="1947" w:type="dxa"/>
            <w:noWrap/>
            <w:vAlign w:val="center"/>
            <w:hideMark/>
          </w:tcPr>
          <w:p w:rsidR="00686A01" w:rsidRDefault="00686A01" w:rsidP="00686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$4,170.37 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225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$375.69 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$10,375.69 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7F" w:rsidRPr="00AA5DB5" w:rsidTr="00902BE0">
        <w:trPr>
          <w:trHeight w:val="319"/>
        </w:trPr>
        <w:tc>
          <w:tcPr>
            <w:tcW w:w="974" w:type="dxa"/>
            <w:noWrap/>
            <w:hideMark/>
          </w:tcPr>
          <w:p w:rsidR="002C417F" w:rsidRPr="00AA5DB5" w:rsidRDefault="002C417F" w:rsidP="002C417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758" w:type="dxa"/>
            <w:noWrap/>
            <w:hideMark/>
          </w:tcPr>
          <w:p w:rsidR="002C417F" w:rsidRPr="00AA5DB5" w:rsidRDefault="002C417F" w:rsidP="002C417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2C417F" w:rsidRDefault="002C417F" w:rsidP="002C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2C417F" w:rsidRDefault="002C417F" w:rsidP="002C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A01" w:rsidRPr="00AA5DB5" w:rsidTr="00902BE0">
        <w:trPr>
          <w:trHeight w:val="360"/>
        </w:trPr>
        <w:tc>
          <w:tcPr>
            <w:tcW w:w="974" w:type="dxa"/>
            <w:noWrap/>
            <w:hideMark/>
          </w:tcPr>
          <w:p w:rsidR="00686A01" w:rsidRPr="00AA5DB5" w:rsidRDefault="00686A01" w:rsidP="00686A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  <w:noWrap/>
            <w:hideMark/>
          </w:tcPr>
          <w:p w:rsidR="00686A01" w:rsidRPr="00AA5DB5" w:rsidRDefault="00686A01" w:rsidP="00686A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520" w:type="dxa"/>
            <w:noWrap/>
            <w:vAlign w:val="center"/>
            <w:hideMark/>
          </w:tcPr>
          <w:p w:rsidR="00686A01" w:rsidRDefault="00686A01" w:rsidP="00686A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5,406 </w:t>
            </w:r>
          </w:p>
        </w:tc>
        <w:tc>
          <w:tcPr>
            <w:tcW w:w="1270" w:type="dxa"/>
            <w:noWrap/>
            <w:vAlign w:val="center"/>
            <w:hideMark/>
          </w:tcPr>
          <w:p w:rsidR="00686A01" w:rsidRDefault="00686A01" w:rsidP="00686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$62,000.00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686A01" w:rsidRDefault="00686A01" w:rsidP="00686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$11,807.98 </w:t>
            </w:r>
          </w:p>
        </w:tc>
        <w:tc>
          <w:tcPr>
            <w:tcW w:w="1947" w:type="dxa"/>
            <w:noWrap/>
            <w:vAlign w:val="center"/>
            <w:hideMark/>
          </w:tcPr>
          <w:p w:rsidR="00686A01" w:rsidRDefault="00686A01" w:rsidP="00686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$73,807.98 </w:t>
            </w:r>
          </w:p>
        </w:tc>
      </w:tr>
    </w:tbl>
    <w:p w:rsidR="00AF384A" w:rsidRPr="00853581" w:rsidRDefault="00AF384A" w:rsidP="00AF384A">
      <w:pPr>
        <w:rPr>
          <w:rFonts w:ascii="Times New Roman" w:hAnsi="Times New Roman" w:cs="Times New Roman"/>
          <w:sz w:val="24"/>
          <w:szCs w:val="24"/>
        </w:rPr>
      </w:pPr>
    </w:p>
    <w:p w:rsidR="00AF384A" w:rsidRPr="00853581" w:rsidRDefault="00AF384A" w:rsidP="00AF384A">
      <w:pPr>
        <w:tabs>
          <w:tab w:val="left" w:pos="6218"/>
          <w:tab w:val="left" w:pos="7758"/>
          <w:tab w:val="left" w:pos="965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68CF">
        <w:rPr>
          <w:rFonts w:ascii="Times New Roman" w:eastAsia="Times New Roman" w:hAnsi="Times New Roman" w:cs="Times New Roman"/>
          <w:sz w:val="24"/>
          <w:szCs w:val="24"/>
        </w:rPr>
        <w:t>NOTE: * Indicates Fiscal Agent for Regional CTE Centers</w:t>
      </w:r>
    </w:p>
    <w:p w:rsidR="00AF384A" w:rsidRPr="00853581" w:rsidRDefault="00AF384A" w:rsidP="00AF384A">
      <w:pPr>
        <w:rPr>
          <w:rFonts w:ascii="Times New Roman" w:hAnsi="Times New Roman" w:cs="Times New Roman"/>
          <w:sz w:val="24"/>
          <w:szCs w:val="24"/>
        </w:rPr>
      </w:pPr>
    </w:p>
    <w:p w:rsidR="00581D26" w:rsidRDefault="00581D26"/>
    <w:sectPr w:rsidR="00581D26" w:rsidSect="00AA5DB5">
      <w:headerReference w:type="default" r:id="rId6"/>
      <w:footerReference w:type="default" r:id="rId7"/>
      <w:pgSz w:w="12240" w:h="15840"/>
      <w:pgMar w:top="656" w:right="720" w:bottom="135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20" w:rsidRDefault="004D6420" w:rsidP="00AF384A">
      <w:pPr>
        <w:spacing w:after="0" w:line="240" w:lineRule="auto"/>
      </w:pPr>
      <w:r>
        <w:separator/>
      </w:r>
    </w:p>
  </w:endnote>
  <w:endnote w:type="continuationSeparator" w:id="0">
    <w:p w:rsidR="004D6420" w:rsidRDefault="004D6420" w:rsidP="00A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87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581" w:rsidRDefault="00686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581" w:rsidRDefault="004D6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20" w:rsidRDefault="004D6420" w:rsidP="00AF384A">
      <w:pPr>
        <w:spacing w:after="0" w:line="240" w:lineRule="auto"/>
      </w:pPr>
      <w:r>
        <w:separator/>
      </w:r>
    </w:p>
  </w:footnote>
  <w:footnote w:type="continuationSeparator" w:id="0">
    <w:p w:rsidR="004D6420" w:rsidRDefault="004D6420" w:rsidP="00A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B5" w:rsidRDefault="00686A01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AA5DB5" w:rsidRDefault="00686A01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Superintendent’s Memo #</w:t>
    </w:r>
    <w:r w:rsidR="000170FC">
      <w:rPr>
        <w:rFonts w:ascii="Times New Roman" w:eastAsia="Times New Roman" w:hAnsi="Times New Roman" w:cs="Times New Roman"/>
        <w:b/>
        <w:sz w:val="20"/>
        <w:szCs w:val="24"/>
      </w:rPr>
      <w:t>171</w:t>
    </w:r>
    <w:r w:rsidR="00AF384A">
      <w:rPr>
        <w:rFonts w:ascii="Times New Roman" w:eastAsia="Times New Roman" w:hAnsi="Times New Roman" w:cs="Times New Roman"/>
        <w:b/>
        <w:sz w:val="20"/>
        <w:szCs w:val="24"/>
      </w:rPr>
      <w:t>-20</w:t>
    </w:r>
  </w:p>
  <w:p w:rsidR="00AA5DB5" w:rsidRDefault="00AF384A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10, 2020</w:t>
    </w:r>
  </w:p>
  <w:p w:rsidR="00AA5DB5" w:rsidRDefault="004D6420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A"/>
    <w:rsid w:val="000170FC"/>
    <w:rsid w:val="002801D8"/>
    <w:rsid w:val="002C417F"/>
    <w:rsid w:val="00445DAB"/>
    <w:rsid w:val="004D6420"/>
    <w:rsid w:val="00581D26"/>
    <w:rsid w:val="00686A01"/>
    <w:rsid w:val="00A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5EB52-4ED3-42DB-B5D0-4F9A167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384A"/>
    <w:pPr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84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F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F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4A"/>
  </w:style>
  <w:style w:type="paragraph" w:styleId="Header">
    <w:name w:val="header"/>
    <w:basedOn w:val="Normal"/>
    <w:link w:val="HeaderChar"/>
    <w:uiPriority w:val="99"/>
    <w:unhideWhenUsed/>
    <w:rsid w:val="00AF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2020-07-06T15:47:00Z</dcterms:created>
  <dcterms:modified xsi:type="dcterms:W3CDTF">2020-07-06T15:47:00Z</dcterms:modified>
</cp:coreProperties>
</file>