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61F9" w14:textId="5FA5A29E" w:rsidR="00167950" w:rsidRPr="002F2AF8" w:rsidRDefault="00167950" w:rsidP="00167950">
      <w:pPr>
        <w:pStyle w:val="Heading1"/>
        <w:tabs>
          <w:tab w:val="left" w:pos="1440"/>
        </w:tabs>
        <w:rPr>
          <w:szCs w:val="24"/>
        </w:rPr>
      </w:pPr>
      <w:r w:rsidRPr="002F2AF8">
        <w:rPr>
          <w:szCs w:val="24"/>
        </w:rPr>
        <w:t>Superintendent’s Memo #</w:t>
      </w:r>
      <w:bookmarkStart w:id="0" w:name="_GoBack"/>
      <w:r w:rsidR="00963A64">
        <w:rPr>
          <w:szCs w:val="24"/>
        </w:rPr>
        <w:t>158</w:t>
      </w:r>
      <w:r w:rsidR="00FB24B9">
        <w:rPr>
          <w:szCs w:val="24"/>
        </w:rPr>
        <w:t>-20</w:t>
      </w:r>
      <w:bookmarkEnd w:id="0"/>
    </w:p>
    <w:p w14:paraId="53065A08" w14:textId="77777777" w:rsidR="00167950" w:rsidRPr="002F2AF8" w:rsidRDefault="00167950" w:rsidP="00167950">
      <w:pPr>
        <w:jc w:val="center"/>
        <w:rPr>
          <w:szCs w:val="24"/>
        </w:rPr>
      </w:pPr>
      <w:r w:rsidRPr="002F2AF8">
        <w:rPr>
          <w:noProof/>
          <w:szCs w:val="24"/>
        </w:rPr>
        <w:drawing>
          <wp:inline distT="0" distB="0" distL="0" distR="0" wp14:anchorId="78442C2D" wp14:editId="6A5FAF62">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35B8D72C"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D25DD5">
        <w:rPr>
          <w:szCs w:val="24"/>
        </w:rPr>
        <w:t>July 2, 2020</w:t>
      </w:r>
    </w:p>
    <w:p w14:paraId="0F238CE7"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61E12C31"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16694F6F" w14:textId="77777777"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BA6AC0">
        <w:rPr>
          <w:szCs w:val="24"/>
        </w:rPr>
        <w:t>Sunscreen</w:t>
      </w:r>
    </w:p>
    <w:p w14:paraId="611923EC" w14:textId="77777777" w:rsidR="00BA6AC0" w:rsidRPr="00BF3BA2" w:rsidRDefault="00BA6AC0" w:rsidP="00BA6AC0">
      <w:pPr>
        <w:rPr>
          <w:rFonts w:cs="Times New Roman"/>
          <w:szCs w:val="24"/>
        </w:rPr>
      </w:pPr>
      <w:r w:rsidRPr="00BF3BA2">
        <w:rPr>
          <w:rFonts w:cs="Times New Roman"/>
          <w:szCs w:val="24"/>
        </w:rPr>
        <w:t xml:space="preserve">The 2020 General Assembly passed </w:t>
      </w:r>
      <w:hyperlink r:id="rId10">
        <w:r w:rsidRPr="00D352D5">
          <w:rPr>
            <w:rFonts w:cs="Times New Roman"/>
            <w:color w:val="0000FF"/>
            <w:szCs w:val="24"/>
            <w:u w:val="single"/>
          </w:rPr>
          <w:t>SB 44 (Spruill)</w:t>
        </w:r>
      </w:hyperlink>
      <w:r w:rsidRPr="00BF3BA2">
        <w:rPr>
          <w:rFonts w:cs="Times New Roman"/>
          <w:szCs w:val="24"/>
        </w:rPr>
        <w:t xml:space="preserve"> which permits public elementary or secondary schools students to possess or use topical sunscreen, in its original packaging on a school bus, on school property, or at a school-sponsored event without a note or prescription from a licensed healthcare provider. The sunscreen must be approved by the Food and Drug Administration (FDA) for nonprescription use for the purpose of limiting damage to skin caused by exposure to ultraviolet light. </w:t>
      </w:r>
    </w:p>
    <w:p w14:paraId="1C840355" w14:textId="77777777" w:rsidR="00BA6AC0" w:rsidRPr="00BF3BA2" w:rsidRDefault="00BA6AC0" w:rsidP="00BA6AC0">
      <w:pPr>
        <w:rPr>
          <w:rFonts w:cs="Times New Roman"/>
          <w:szCs w:val="24"/>
        </w:rPr>
      </w:pPr>
      <w:r w:rsidRPr="00BF3BA2">
        <w:rPr>
          <w:rFonts w:cs="Times New Roman"/>
          <w:szCs w:val="24"/>
        </w:rPr>
        <w:t>This legislation allows students to self-carry and apply FDA approved sunscreen products on the school bus, on school property or during school events. This is a change from previous guidelines which required a note from the parent or healthcare provider in order for a student to use or apply sunscreen products while at school.</w:t>
      </w:r>
    </w:p>
    <w:p w14:paraId="516AF901" w14:textId="1997F505" w:rsidR="00167950" w:rsidRPr="002F2AF8" w:rsidRDefault="00BA6AC0" w:rsidP="00576508">
      <w:pPr>
        <w:rPr>
          <w:color w:val="000000"/>
          <w:szCs w:val="24"/>
        </w:rPr>
      </w:pPr>
      <w:r w:rsidRPr="00BF3BA2">
        <w:rPr>
          <w:rFonts w:cs="Times New Roman"/>
          <w:szCs w:val="24"/>
        </w:rPr>
        <w:t>If you have questions regarding this information, please contact Tracy White, MA, BSN, RN, School Health Specialist, Virginia Department of Education</w:t>
      </w:r>
      <w:r w:rsidR="00D749AA">
        <w:rPr>
          <w:rFonts w:cs="Times New Roman"/>
          <w:szCs w:val="24"/>
        </w:rPr>
        <w:t>,</w:t>
      </w:r>
      <w:r w:rsidRPr="00BF3BA2">
        <w:rPr>
          <w:rFonts w:cs="Times New Roman"/>
          <w:szCs w:val="24"/>
        </w:rPr>
        <w:t xml:space="preserve"> by email at </w:t>
      </w:r>
      <w:hyperlink r:id="rId11">
        <w:r w:rsidRPr="00D352D5">
          <w:rPr>
            <w:rFonts w:cs="Times New Roman"/>
            <w:color w:val="0000FF"/>
            <w:szCs w:val="24"/>
            <w:u w:val="single"/>
          </w:rPr>
          <w:t>Tracy.White@doe.virginia.gov</w:t>
        </w:r>
      </w:hyperlink>
      <w:r w:rsidR="00D749AA" w:rsidRPr="00D352D5">
        <w:t>,</w:t>
      </w:r>
      <w:r w:rsidRPr="00BF3BA2">
        <w:rPr>
          <w:rFonts w:cs="Times New Roman"/>
          <w:szCs w:val="24"/>
        </w:rPr>
        <w:t xml:space="preserve"> or by phone at </w:t>
      </w:r>
      <w:r w:rsidR="008C1E90">
        <w:rPr>
          <w:rFonts w:cs="Times New Roman"/>
          <w:szCs w:val="24"/>
        </w:rPr>
        <w:t>(</w:t>
      </w:r>
      <w:r w:rsidRPr="00BF3BA2">
        <w:rPr>
          <w:rFonts w:cs="Times New Roman"/>
          <w:szCs w:val="24"/>
        </w:rPr>
        <w:t>804</w:t>
      </w:r>
      <w:r w:rsidR="008C1E90">
        <w:rPr>
          <w:rFonts w:cs="Times New Roman"/>
          <w:szCs w:val="24"/>
        </w:rPr>
        <w:t xml:space="preserve">) </w:t>
      </w:r>
      <w:r w:rsidRPr="00BF3BA2">
        <w:rPr>
          <w:rFonts w:cs="Times New Roman"/>
          <w:szCs w:val="24"/>
        </w:rPr>
        <w:t>786-8671</w:t>
      </w:r>
      <w:r w:rsidR="00D749AA">
        <w:rPr>
          <w:rFonts w:cs="Times New Roman"/>
          <w:szCs w:val="24"/>
        </w:rPr>
        <w:t>,</w:t>
      </w:r>
      <w:r w:rsidRPr="00BF3BA2">
        <w:rPr>
          <w:rFonts w:cs="Times New Roman"/>
          <w:szCs w:val="24"/>
        </w:rPr>
        <w:t xml:space="preserve"> or Joanna Pitts, BSN, NCSN</w:t>
      </w:r>
      <w:r w:rsidR="00D749AA">
        <w:rPr>
          <w:rFonts w:cs="Times New Roman"/>
          <w:szCs w:val="24"/>
        </w:rPr>
        <w:t>,</w:t>
      </w:r>
      <w:r w:rsidRPr="00BF3BA2">
        <w:rPr>
          <w:rFonts w:cs="Times New Roman"/>
          <w:szCs w:val="24"/>
        </w:rPr>
        <w:t xml:space="preserve"> School Health Nurse Consultant, Virginia Department of Health</w:t>
      </w:r>
      <w:r w:rsidR="00D749AA">
        <w:rPr>
          <w:rFonts w:cs="Times New Roman"/>
          <w:szCs w:val="24"/>
        </w:rPr>
        <w:t>,</w:t>
      </w:r>
      <w:r w:rsidRPr="00BF3BA2">
        <w:rPr>
          <w:rFonts w:cs="Times New Roman"/>
          <w:szCs w:val="24"/>
        </w:rPr>
        <w:t xml:space="preserve"> by email at </w:t>
      </w:r>
      <w:hyperlink r:id="rId12">
        <w:r w:rsidRPr="00D352D5">
          <w:rPr>
            <w:rFonts w:cs="Times New Roman"/>
            <w:color w:val="0000FF"/>
            <w:szCs w:val="24"/>
            <w:u w:val="single"/>
          </w:rPr>
          <w:t>Joanna.Pitts@vdh.virginia.gov</w:t>
        </w:r>
      </w:hyperlink>
      <w:r w:rsidR="00D749AA" w:rsidRPr="00D352D5">
        <w:t>,</w:t>
      </w:r>
      <w:r w:rsidRPr="00BF3BA2">
        <w:rPr>
          <w:rFonts w:cs="Times New Roman"/>
          <w:szCs w:val="24"/>
        </w:rPr>
        <w:t xml:space="preserve"> or by phone at (804) 864-7929.</w:t>
      </w:r>
    </w:p>
    <w:p w14:paraId="0FDF84A4" w14:textId="77777777" w:rsidR="008C4A46" w:rsidRPr="002F2AF8" w:rsidRDefault="005E064F" w:rsidP="00167950">
      <w:pPr>
        <w:rPr>
          <w:color w:val="000000"/>
          <w:szCs w:val="24"/>
        </w:rPr>
      </w:pPr>
      <w:r w:rsidRPr="002F2AF8">
        <w:rPr>
          <w:rStyle w:val="PlaceholderText"/>
          <w:color w:val="auto"/>
          <w:szCs w:val="24"/>
        </w:rPr>
        <w:t>JFL/</w:t>
      </w:r>
      <w:r w:rsidR="00BA6AC0">
        <w:rPr>
          <w:color w:val="000000"/>
          <w:szCs w:val="24"/>
        </w:rPr>
        <w:t>TW/JP/rt</w:t>
      </w:r>
    </w:p>
    <w:p w14:paraId="0CF042ED" w14:textId="77777777"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B42526" w16cid:durableId="229C61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A2E17" w14:textId="77777777" w:rsidR="003F3C14" w:rsidRDefault="003F3C14" w:rsidP="00B25322">
      <w:pPr>
        <w:spacing w:after="0" w:line="240" w:lineRule="auto"/>
      </w:pPr>
      <w:r>
        <w:separator/>
      </w:r>
    </w:p>
  </w:endnote>
  <w:endnote w:type="continuationSeparator" w:id="0">
    <w:p w14:paraId="3539A032" w14:textId="77777777" w:rsidR="003F3C14" w:rsidRDefault="003F3C14"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B2F0B" w14:textId="77777777" w:rsidR="003F3C14" w:rsidRDefault="003F3C14" w:rsidP="00B25322">
      <w:pPr>
        <w:spacing w:after="0" w:line="240" w:lineRule="auto"/>
      </w:pPr>
      <w:r>
        <w:separator/>
      </w:r>
    </w:p>
  </w:footnote>
  <w:footnote w:type="continuationSeparator" w:id="0">
    <w:p w14:paraId="606C7C4D" w14:textId="77777777" w:rsidR="003F3C14" w:rsidRDefault="003F3C14"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3F3C14"/>
    <w:rsid w:val="00406FF4"/>
    <w:rsid w:val="00414707"/>
    <w:rsid w:val="004F6547"/>
    <w:rsid w:val="00576508"/>
    <w:rsid w:val="005840A5"/>
    <w:rsid w:val="005E064F"/>
    <w:rsid w:val="005E06EF"/>
    <w:rsid w:val="00625A9B"/>
    <w:rsid w:val="00653DCC"/>
    <w:rsid w:val="00663D8B"/>
    <w:rsid w:val="006F488F"/>
    <w:rsid w:val="00726AE8"/>
    <w:rsid w:val="0073236D"/>
    <w:rsid w:val="00733528"/>
    <w:rsid w:val="00755FEB"/>
    <w:rsid w:val="00756255"/>
    <w:rsid w:val="00793593"/>
    <w:rsid w:val="007A73B4"/>
    <w:rsid w:val="007C0B3F"/>
    <w:rsid w:val="007C3E67"/>
    <w:rsid w:val="00851C0B"/>
    <w:rsid w:val="008631A7"/>
    <w:rsid w:val="008C1E90"/>
    <w:rsid w:val="008C4A46"/>
    <w:rsid w:val="0093026F"/>
    <w:rsid w:val="00963A64"/>
    <w:rsid w:val="00977AFA"/>
    <w:rsid w:val="009B51FA"/>
    <w:rsid w:val="009C7253"/>
    <w:rsid w:val="009E38A6"/>
    <w:rsid w:val="00A26586"/>
    <w:rsid w:val="00A30BC9"/>
    <w:rsid w:val="00A3144F"/>
    <w:rsid w:val="00A65EE6"/>
    <w:rsid w:val="00A67B2F"/>
    <w:rsid w:val="00A81436"/>
    <w:rsid w:val="00AE65FD"/>
    <w:rsid w:val="00B01E92"/>
    <w:rsid w:val="00B25322"/>
    <w:rsid w:val="00BA6AC0"/>
    <w:rsid w:val="00BC1A9C"/>
    <w:rsid w:val="00BE00E6"/>
    <w:rsid w:val="00C23584"/>
    <w:rsid w:val="00C25FA1"/>
    <w:rsid w:val="00CA70A4"/>
    <w:rsid w:val="00CF0233"/>
    <w:rsid w:val="00D25DD5"/>
    <w:rsid w:val="00D352D5"/>
    <w:rsid w:val="00D534B4"/>
    <w:rsid w:val="00D55B56"/>
    <w:rsid w:val="00D749AA"/>
    <w:rsid w:val="00D95780"/>
    <w:rsid w:val="00DA0871"/>
    <w:rsid w:val="00DA14B1"/>
    <w:rsid w:val="00DD368F"/>
    <w:rsid w:val="00DE36A1"/>
    <w:rsid w:val="00E12E2F"/>
    <w:rsid w:val="00E4085F"/>
    <w:rsid w:val="00E75FCE"/>
    <w:rsid w:val="00E760E6"/>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5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D749A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anna.Pitts@vdh.virginia.gov"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y.White@doe.virginia.gov" TargetMode="External"/><Relationship Id="rId5" Type="http://schemas.openxmlformats.org/officeDocument/2006/relationships/webSettings" Target="webSettings.xml"/><Relationship Id="rId10" Type="http://schemas.openxmlformats.org/officeDocument/2006/relationships/hyperlink" Target="https://lis.virginia.gov/cgi-bin/legp604.exe?201+sum+SB44"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5719-3E41-464F-92A8-584C97AA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Superintendent's Memo 158-20</vt:lpstr>
    </vt:vector>
  </TitlesOfParts>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158-20</dc:title>
  <dc:creator/>
  <cp:lastModifiedBy/>
  <cp:revision>1</cp:revision>
  <dcterms:created xsi:type="dcterms:W3CDTF">2020-06-29T19:19:00Z</dcterms:created>
  <dcterms:modified xsi:type="dcterms:W3CDTF">2020-06-29T19:19:00Z</dcterms:modified>
</cp:coreProperties>
</file>