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F2" w:rsidRDefault="00AD39F2">
      <w:pPr>
        <w:rPr>
          <w:rFonts w:ascii="Times New Roman" w:hAnsi="Times New Roman" w:cs="Times New Roman"/>
          <w:b/>
        </w:rPr>
      </w:pPr>
      <w:bookmarkStart w:id="0" w:name="_GoBack"/>
      <w:bookmarkEnd w:id="0"/>
      <w:r>
        <w:rPr>
          <w:noProof/>
        </w:rPr>
        <w:drawing>
          <wp:inline distT="0" distB="0" distL="0" distR="0">
            <wp:extent cx="3903980" cy="868680"/>
            <wp:effectExtent l="0" t="0" r="1270" b="7620"/>
            <wp:docPr id="1" name="Picture 1" descr="Text Box" title="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073"/>
                    <a:stretch/>
                  </pic:blipFill>
                  <pic:spPr bwMode="auto">
                    <a:xfrm>
                      <a:off x="0" y="0"/>
                      <a:ext cx="3903980" cy="868680"/>
                    </a:xfrm>
                    <a:prstGeom prst="rect">
                      <a:avLst/>
                    </a:prstGeom>
                    <a:ln>
                      <a:noFill/>
                    </a:ln>
                    <a:extLst>
                      <a:ext uri="{53640926-AAD7-44D8-BBD7-CCE9431645EC}">
                        <a14:shadowObscured xmlns:a14="http://schemas.microsoft.com/office/drawing/2010/main"/>
                      </a:ext>
                    </a:extLst>
                  </pic:spPr>
                </pic:pic>
              </a:graphicData>
            </a:graphic>
          </wp:inline>
        </w:drawing>
      </w:r>
    </w:p>
    <w:p w:rsidR="00FB0EAC" w:rsidRPr="00426A71" w:rsidRDefault="00FB0EAC">
      <w:pPr>
        <w:rPr>
          <w:rFonts w:ascii="Times New Roman" w:hAnsi="Times New Roman" w:cs="Times New Roman"/>
          <w:b/>
          <w:sz w:val="32"/>
          <w:szCs w:val="32"/>
        </w:rPr>
      </w:pPr>
      <w:r w:rsidRPr="00426A71">
        <w:rPr>
          <w:rFonts w:ascii="Times New Roman" w:hAnsi="Times New Roman" w:cs="Times New Roman"/>
          <w:b/>
          <w:sz w:val="32"/>
          <w:szCs w:val="32"/>
        </w:rPr>
        <w:t>EIRI Assessment Schedule</w:t>
      </w:r>
      <w:r w:rsidR="00044779" w:rsidRPr="00426A71">
        <w:rPr>
          <w:rFonts w:ascii="Times New Roman" w:hAnsi="Times New Roman" w:cs="Times New Roman"/>
          <w:b/>
          <w:sz w:val="32"/>
          <w:szCs w:val="32"/>
        </w:rPr>
        <w:t xml:space="preserve"> 2020-2021</w:t>
      </w:r>
    </w:p>
    <w:tbl>
      <w:tblPr>
        <w:tblStyle w:val="TableGrid"/>
        <w:tblW w:w="10075" w:type="dxa"/>
        <w:tblLook w:val="04A0" w:firstRow="1" w:lastRow="0" w:firstColumn="1" w:lastColumn="0" w:noHBand="0" w:noVBand="1"/>
        <w:tblCaption w:val="EIRI Assessment Schedule table"/>
      </w:tblPr>
      <w:tblGrid>
        <w:gridCol w:w="1500"/>
        <w:gridCol w:w="1825"/>
        <w:gridCol w:w="1620"/>
        <w:gridCol w:w="1513"/>
        <w:gridCol w:w="1817"/>
        <w:gridCol w:w="1800"/>
      </w:tblGrid>
      <w:tr w:rsidR="004F1339" w:rsidRPr="00FB0EAC" w:rsidTr="00AD39F2">
        <w:trPr>
          <w:tblHeader/>
        </w:trPr>
        <w:tc>
          <w:tcPr>
            <w:tcW w:w="1500" w:type="dxa"/>
          </w:tcPr>
          <w:p w:rsidR="004F1339" w:rsidRPr="00FB0EAC" w:rsidRDefault="004F1339" w:rsidP="00C64459"/>
        </w:tc>
        <w:tc>
          <w:tcPr>
            <w:tcW w:w="1825" w:type="dxa"/>
          </w:tcPr>
          <w:p w:rsidR="004F1339" w:rsidRPr="00FB0EAC" w:rsidRDefault="004F1339" w:rsidP="00C64459">
            <w:pPr>
              <w:rPr>
                <w:b/>
              </w:rPr>
            </w:pPr>
            <w:r w:rsidRPr="00FB0EAC">
              <w:rPr>
                <w:b/>
              </w:rPr>
              <w:t>Fall</w:t>
            </w:r>
          </w:p>
        </w:tc>
        <w:tc>
          <w:tcPr>
            <w:tcW w:w="1620" w:type="dxa"/>
          </w:tcPr>
          <w:p w:rsidR="004F1339" w:rsidRPr="00FB0EAC" w:rsidRDefault="004F1339" w:rsidP="00C64459">
            <w:pPr>
              <w:rPr>
                <w:b/>
              </w:rPr>
            </w:pPr>
            <w:r w:rsidRPr="00FB0EAC">
              <w:rPr>
                <w:b/>
              </w:rPr>
              <w:t>Mid-Year</w:t>
            </w:r>
          </w:p>
        </w:tc>
        <w:tc>
          <w:tcPr>
            <w:tcW w:w="1513" w:type="dxa"/>
          </w:tcPr>
          <w:p w:rsidR="004F1339" w:rsidRPr="00FB0EAC" w:rsidRDefault="004F1339" w:rsidP="00C64459">
            <w:pPr>
              <w:rPr>
                <w:b/>
              </w:rPr>
            </w:pPr>
            <w:r w:rsidRPr="00FB0EAC">
              <w:rPr>
                <w:b/>
              </w:rPr>
              <w:t>Spring</w:t>
            </w:r>
          </w:p>
        </w:tc>
        <w:tc>
          <w:tcPr>
            <w:tcW w:w="1817" w:type="dxa"/>
          </w:tcPr>
          <w:p w:rsidR="004F1339" w:rsidRPr="00170284" w:rsidRDefault="00044779" w:rsidP="00C64459">
            <w:pPr>
              <w:rPr>
                <w:b/>
                <w:highlight w:val="cyan"/>
              </w:rPr>
            </w:pPr>
            <w:r w:rsidRPr="00044779">
              <w:rPr>
                <w:b/>
              </w:rPr>
              <w:t>Revised</w:t>
            </w:r>
            <w:r w:rsidR="004F1339" w:rsidRPr="00044779">
              <w:rPr>
                <w:b/>
              </w:rPr>
              <w:t xml:space="preserve"> Fall 2020-2021**</w:t>
            </w:r>
          </w:p>
        </w:tc>
        <w:tc>
          <w:tcPr>
            <w:tcW w:w="1800" w:type="dxa"/>
          </w:tcPr>
          <w:p w:rsidR="004F1339" w:rsidRPr="00170284" w:rsidRDefault="00044779" w:rsidP="00C64459">
            <w:pPr>
              <w:rPr>
                <w:b/>
                <w:highlight w:val="cyan"/>
              </w:rPr>
            </w:pPr>
            <w:r w:rsidRPr="00044779">
              <w:rPr>
                <w:b/>
              </w:rPr>
              <w:t>Revised</w:t>
            </w:r>
            <w:r w:rsidR="004F1339" w:rsidRPr="00044779">
              <w:rPr>
                <w:b/>
              </w:rPr>
              <w:t xml:space="preserve"> Spring 2020-2021**</w:t>
            </w:r>
          </w:p>
        </w:tc>
      </w:tr>
      <w:tr w:rsidR="004F1339" w:rsidRPr="00FB0EAC" w:rsidTr="00170284">
        <w:tc>
          <w:tcPr>
            <w:tcW w:w="1500" w:type="dxa"/>
          </w:tcPr>
          <w:p w:rsidR="004F1339" w:rsidRPr="00FB0EAC" w:rsidRDefault="004F1339">
            <w:pPr>
              <w:rPr>
                <w:rFonts w:ascii="Times New Roman" w:hAnsi="Times New Roman" w:cs="Times New Roman"/>
                <w:b/>
              </w:rPr>
            </w:pPr>
            <w:r w:rsidRPr="00FB0EAC">
              <w:rPr>
                <w:rFonts w:ascii="Times New Roman" w:hAnsi="Times New Roman" w:cs="Times New Roman"/>
                <w:b/>
              </w:rPr>
              <w:t>Kindergarten</w:t>
            </w:r>
          </w:p>
        </w:tc>
        <w:tc>
          <w:tcPr>
            <w:tcW w:w="1825" w:type="dxa"/>
          </w:tcPr>
          <w:p w:rsidR="004F1339" w:rsidRPr="00FB0EAC" w:rsidRDefault="004F1339">
            <w:pPr>
              <w:rPr>
                <w:rFonts w:ascii="Times New Roman" w:hAnsi="Times New Roman" w:cs="Times New Roman"/>
              </w:rPr>
            </w:pPr>
            <w:r w:rsidRPr="00FB0EAC">
              <w:rPr>
                <w:rFonts w:ascii="Times New Roman" w:hAnsi="Times New Roman" w:cs="Times New Roman"/>
              </w:rPr>
              <w:t>All students screened</w:t>
            </w:r>
          </w:p>
        </w:tc>
        <w:tc>
          <w:tcPr>
            <w:tcW w:w="1620"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Optional progress</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monitoring</w:t>
            </w:r>
          </w:p>
          <w:p w:rsidR="004F1339" w:rsidRPr="00FB0EAC" w:rsidRDefault="004F1339" w:rsidP="00FB0EAC">
            <w:pPr>
              <w:rPr>
                <w:rFonts w:ascii="Times New Roman" w:hAnsi="Times New Roman" w:cs="Times New Roman"/>
              </w:rPr>
            </w:pPr>
            <w:r w:rsidRPr="00FB0EAC">
              <w:rPr>
                <w:rFonts w:ascii="Times New Roman" w:hAnsi="Times New Roman" w:cs="Times New Roman"/>
              </w:rPr>
              <w:t>window</w:t>
            </w:r>
          </w:p>
        </w:tc>
        <w:tc>
          <w:tcPr>
            <w:tcW w:w="1513" w:type="dxa"/>
          </w:tcPr>
          <w:p w:rsidR="004F1339" w:rsidRPr="00FB0EAC" w:rsidRDefault="004F1339">
            <w:pPr>
              <w:rPr>
                <w:rFonts w:ascii="Times New Roman" w:hAnsi="Times New Roman" w:cs="Times New Roman"/>
              </w:rPr>
            </w:pPr>
            <w:r w:rsidRPr="00FB0EAC">
              <w:rPr>
                <w:rFonts w:ascii="Times New Roman" w:hAnsi="Times New Roman" w:cs="Times New Roman"/>
              </w:rPr>
              <w:t>All students screened</w:t>
            </w:r>
          </w:p>
        </w:tc>
        <w:tc>
          <w:tcPr>
            <w:tcW w:w="1817" w:type="dxa"/>
          </w:tcPr>
          <w:p w:rsidR="004F1339" w:rsidRPr="00FB0EAC" w:rsidRDefault="004F1339">
            <w:pPr>
              <w:rPr>
                <w:rFonts w:ascii="Times New Roman" w:hAnsi="Times New Roman" w:cs="Times New Roman"/>
              </w:rPr>
            </w:pPr>
            <w:r w:rsidRPr="00FB0EAC">
              <w:rPr>
                <w:rFonts w:ascii="Times New Roman" w:hAnsi="Times New Roman" w:cs="Times New Roman"/>
              </w:rPr>
              <w:t>All students screened</w:t>
            </w:r>
          </w:p>
        </w:tc>
        <w:tc>
          <w:tcPr>
            <w:tcW w:w="1800" w:type="dxa"/>
          </w:tcPr>
          <w:p w:rsidR="004F1339" w:rsidRPr="00FB0EAC" w:rsidRDefault="004F1339">
            <w:pPr>
              <w:rPr>
                <w:rFonts w:ascii="Times New Roman" w:hAnsi="Times New Roman" w:cs="Times New Roman"/>
              </w:rPr>
            </w:pPr>
            <w:r w:rsidRPr="00FB0EAC">
              <w:rPr>
                <w:rFonts w:ascii="Times New Roman" w:hAnsi="Times New Roman" w:cs="Times New Roman"/>
              </w:rPr>
              <w:t>All students screened</w:t>
            </w:r>
          </w:p>
        </w:tc>
      </w:tr>
      <w:tr w:rsidR="004F1339" w:rsidRPr="00FB0EAC" w:rsidTr="00170284">
        <w:tc>
          <w:tcPr>
            <w:tcW w:w="1500" w:type="dxa"/>
          </w:tcPr>
          <w:p w:rsidR="004F1339" w:rsidRPr="00FB0EAC" w:rsidRDefault="004F1339">
            <w:pPr>
              <w:rPr>
                <w:rFonts w:ascii="Times New Roman" w:hAnsi="Times New Roman" w:cs="Times New Roman"/>
                <w:b/>
              </w:rPr>
            </w:pPr>
            <w:r w:rsidRPr="00FB0EAC">
              <w:rPr>
                <w:rFonts w:ascii="Times New Roman" w:hAnsi="Times New Roman" w:cs="Times New Roman"/>
                <w:b/>
              </w:rPr>
              <w:t>First Grade</w:t>
            </w:r>
          </w:p>
        </w:tc>
        <w:tc>
          <w:tcPr>
            <w:tcW w:w="1825"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Students who are new to Virginia</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public schools and students who</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received summer intervention are</w:t>
            </w:r>
          </w:p>
          <w:p w:rsidR="004F1339" w:rsidRPr="00FB0EAC" w:rsidRDefault="004F1339" w:rsidP="00FB0EAC">
            <w:pPr>
              <w:rPr>
                <w:rFonts w:ascii="Times New Roman" w:hAnsi="Times New Roman" w:cs="Times New Roman"/>
              </w:rPr>
            </w:pPr>
            <w:r w:rsidRPr="00FB0EAC">
              <w:rPr>
                <w:rFonts w:ascii="Times New Roman" w:hAnsi="Times New Roman" w:cs="Times New Roman"/>
              </w:rPr>
              <w:t>screened</w:t>
            </w:r>
          </w:p>
        </w:tc>
        <w:tc>
          <w:tcPr>
            <w:tcW w:w="1620"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Optional progress</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monitoring</w:t>
            </w:r>
          </w:p>
          <w:p w:rsidR="004F1339" w:rsidRPr="00FB0EAC" w:rsidRDefault="004F1339" w:rsidP="00FB0EAC">
            <w:pPr>
              <w:rPr>
                <w:rFonts w:ascii="Times New Roman" w:hAnsi="Times New Roman" w:cs="Times New Roman"/>
              </w:rPr>
            </w:pPr>
            <w:r w:rsidRPr="00FB0EAC">
              <w:rPr>
                <w:rFonts w:ascii="Times New Roman" w:hAnsi="Times New Roman" w:cs="Times New Roman"/>
              </w:rPr>
              <w:t>window</w:t>
            </w:r>
          </w:p>
        </w:tc>
        <w:tc>
          <w:tcPr>
            <w:tcW w:w="1513" w:type="dxa"/>
          </w:tcPr>
          <w:p w:rsidR="004F1339" w:rsidRPr="00FB0EAC" w:rsidRDefault="004F1339">
            <w:pPr>
              <w:rPr>
                <w:rFonts w:ascii="Times New Roman" w:hAnsi="Times New Roman" w:cs="Times New Roman"/>
              </w:rPr>
            </w:pPr>
            <w:r w:rsidRPr="00FB0EAC">
              <w:rPr>
                <w:rFonts w:ascii="Times New Roman" w:hAnsi="Times New Roman" w:cs="Times New Roman"/>
              </w:rPr>
              <w:t>All students screened</w:t>
            </w:r>
          </w:p>
        </w:tc>
        <w:tc>
          <w:tcPr>
            <w:tcW w:w="1817" w:type="dxa"/>
          </w:tcPr>
          <w:p w:rsidR="004F1339" w:rsidRPr="00FB0EAC" w:rsidRDefault="004F1339">
            <w:pPr>
              <w:rPr>
                <w:rFonts w:ascii="Times New Roman" w:hAnsi="Times New Roman" w:cs="Times New Roman"/>
              </w:rPr>
            </w:pPr>
            <w:r w:rsidRPr="00044779">
              <w:rPr>
                <w:rFonts w:ascii="Times New Roman" w:hAnsi="Times New Roman" w:cs="Times New Roman"/>
              </w:rPr>
              <w:t>All students screened</w:t>
            </w:r>
          </w:p>
        </w:tc>
        <w:tc>
          <w:tcPr>
            <w:tcW w:w="1800" w:type="dxa"/>
          </w:tcPr>
          <w:p w:rsidR="004F1339" w:rsidRPr="00FB0EAC" w:rsidRDefault="004F1339">
            <w:pPr>
              <w:rPr>
                <w:rFonts w:ascii="Times New Roman" w:hAnsi="Times New Roman" w:cs="Times New Roman"/>
                <w:highlight w:val="cyan"/>
              </w:rPr>
            </w:pPr>
            <w:r w:rsidRPr="00FB0EAC">
              <w:rPr>
                <w:rFonts w:ascii="Times New Roman" w:hAnsi="Times New Roman" w:cs="Times New Roman"/>
              </w:rPr>
              <w:t>All students screened</w:t>
            </w:r>
          </w:p>
        </w:tc>
      </w:tr>
      <w:tr w:rsidR="004F1339" w:rsidRPr="00FB0EAC" w:rsidTr="00170284">
        <w:tc>
          <w:tcPr>
            <w:tcW w:w="1500" w:type="dxa"/>
          </w:tcPr>
          <w:p w:rsidR="004F1339" w:rsidRPr="00FB0EAC" w:rsidRDefault="004F1339">
            <w:pPr>
              <w:rPr>
                <w:rFonts w:ascii="Times New Roman" w:hAnsi="Times New Roman" w:cs="Times New Roman"/>
                <w:b/>
              </w:rPr>
            </w:pPr>
            <w:r w:rsidRPr="00FB0EAC">
              <w:rPr>
                <w:rFonts w:ascii="Times New Roman" w:hAnsi="Times New Roman" w:cs="Times New Roman"/>
                <w:b/>
              </w:rPr>
              <w:t>Second Grade</w:t>
            </w:r>
          </w:p>
        </w:tc>
        <w:tc>
          <w:tcPr>
            <w:tcW w:w="1825"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Students who are new to Virginia</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public schools and students who</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received summer intervention are</w:t>
            </w:r>
          </w:p>
          <w:p w:rsidR="004F1339" w:rsidRPr="00FB0EAC" w:rsidRDefault="004F1339" w:rsidP="00FB0EAC">
            <w:pPr>
              <w:rPr>
                <w:rFonts w:ascii="Times New Roman" w:hAnsi="Times New Roman" w:cs="Times New Roman"/>
              </w:rPr>
            </w:pPr>
            <w:r w:rsidRPr="00FB0EAC">
              <w:rPr>
                <w:rFonts w:ascii="Times New Roman" w:hAnsi="Times New Roman" w:cs="Times New Roman"/>
              </w:rPr>
              <w:t>screened</w:t>
            </w:r>
          </w:p>
        </w:tc>
        <w:tc>
          <w:tcPr>
            <w:tcW w:w="1620"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Optional progress</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monitoring</w:t>
            </w:r>
          </w:p>
          <w:p w:rsidR="004F1339" w:rsidRPr="00FB0EAC" w:rsidRDefault="004F1339" w:rsidP="00FB0EAC">
            <w:pPr>
              <w:rPr>
                <w:rFonts w:ascii="Times New Roman" w:hAnsi="Times New Roman" w:cs="Times New Roman"/>
              </w:rPr>
            </w:pPr>
            <w:r w:rsidRPr="00FB0EAC">
              <w:rPr>
                <w:rFonts w:ascii="Times New Roman" w:hAnsi="Times New Roman" w:cs="Times New Roman"/>
              </w:rPr>
              <w:t>window</w:t>
            </w:r>
          </w:p>
        </w:tc>
        <w:tc>
          <w:tcPr>
            <w:tcW w:w="1513"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All students without a "high</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benchmark* score" are</w:t>
            </w:r>
          </w:p>
          <w:p w:rsidR="004F1339" w:rsidRPr="00FB0EAC" w:rsidRDefault="004F1339" w:rsidP="00FB0EAC">
            <w:pPr>
              <w:rPr>
                <w:rFonts w:ascii="Times New Roman" w:hAnsi="Times New Roman" w:cs="Times New Roman"/>
              </w:rPr>
            </w:pPr>
            <w:r w:rsidRPr="00FB0EAC">
              <w:rPr>
                <w:rFonts w:ascii="Times New Roman" w:hAnsi="Times New Roman" w:cs="Times New Roman"/>
              </w:rPr>
              <w:t>screened</w:t>
            </w:r>
          </w:p>
        </w:tc>
        <w:tc>
          <w:tcPr>
            <w:tcW w:w="1817" w:type="dxa"/>
          </w:tcPr>
          <w:p w:rsidR="004F1339" w:rsidRPr="00FB0EAC" w:rsidRDefault="004F1339" w:rsidP="00FB0EAC">
            <w:pPr>
              <w:rPr>
                <w:rFonts w:ascii="Times New Roman" w:hAnsi="Times New Roman" w:cs="Times New Roman"/>
              </w:rPr>
            </w:pPr>
            <w:r w:rsidRPr="00044779">
              <w:rPr>
                <w:rFonts w:ascii="Times New Roman" w:hAnsi="Times New Roman" w:cs="Times New Roman"/>
              </w:rPr>
              <w:t>All students screened</w:t>
            </w:r>
          </w:p>
        </w:tc>
        <w:tc>
          <w:tcPr>
            <w:tcW w:w="1800" w:type="dxa"/>
          </w:tcPr>
          <w:p w:rsidR="004F1339" w:rsidRPr="00FB0EAC" w:rsidRDefault="004F1339" w:rsidP="004F1339">
            <w:pPr>
              <w:autoSpaceDE w:val="0"/>
              <w:autoSpaceDN w:val="0"/>
              <w:adjustRightInd w:val="0"/>
              <w:rPr>
                <w:rFonts w:ascii="Times New Roman" w:hAnsi="Times New Roman" w:cs="Times New Roman"/>
              </w:rPr>
            </w:pPr>
            <w:r w:rsidRPr="00FB0EAC">
              <w:rPr>
                <w:rFonts w:ascii="Times New Roman" w:hAnsi="Times New Roman" w:cs="Times New Roman"/>
              </w:rPr>
              <w:t>All students without a "high</w:t>
            </w:r>
          </w:p>
          <w:p w:rsidR="004F1339" w:rsidRPr="00FB0EAC" w:rsidRDefault="004F1339" w:rsidP="004F1339">
            <w:pPr>
              <w:autoSpaceDE w:val="0"/>
              <w:autoSpaceDN w:val="0"/>
              <w:adjustRightInd w:val="0"/>
              <w:rPr>
                <w:rFonts w:ascii="Times New Roman" w:hAnsi="Times New Roman" w:cs="Times New Roman"/>
              </w:rPr>
            </w:pPr>
            <w:r w:rsidRPr="00FB0EAC">
              <w:rPr>
                <w:rFonts w:ascii="Times New Roman" w:hAnsi="Times New Roman" w:cs="Times New Roman"/>
              </w:rPr>
              <w:t>benchmark* score" are</w:t>
            </w:r>
          </w:p>
          <w:p w:rsidR="004F1339" w:rsidRPr="00FB0EAC" w:rsidRDefault="004F1339" w:rsidP="004F1339">
            <w:pPr>
              <w:rPr>
                <w:rFonts w:ascii="Times New Roman" w:hAnsi="Times New Roman" w:cs="Times New Roman"/>
                <w:highlight w:val="cyan"/>
              </w:rPr>
            </w:pPr>
            <w:r w:rsidRPr="00FB0EAC">
              <w:rPr>
                <w:rFonts w:ascii="Times New Roman" w:hAnsi="Times New Roman" w:cs="Times New Roman"/>
              </w:rPr>
              <w:t>screened</w:t>
            </w:r>
          </w:p>
        </w:tc>
      </w:tr>
      <w:tr w:rsidR="004F1339" w:rsidRPr="00FB0EAC" w:rsidTr="00170284">
        <w:tc>
          <w:tcPr>
            <w:tcW w:w="1500" w:type="dxa"/>
          </w:tcPr>
          <w:p w:rsidR="004F1339" w:rsidRPr="00FB0EAC" w:rsidRDefault="004F1339">
            <w:pPr>
              <w:rPr>
                <w:rFonts w:ascii="Times New Roman" w:hAnsi="Times New Roman" w:cs="Times New Roman"/>
                <w:b/>
              </w:rPr>
            </w:pPr>
            <w:r w:rsidRPr="00FB0EAC">
              <w:rPr>
                <w:rFonts w:ascii="Times New Roman" w:hAnsi="Times New Roman" w:cs="Times New Roman"/>
                <w:b/>
              </w:rPr>
              <w:t>Third Grade</w:t>
            </w:r>
          </w:p>
        </w:tc>
        <w:tc>
          <w:tcPr>
            <w:tcW w:w="1825"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Students who are new to Virginia</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public schools and students who</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received summer intervention are</w:t>
            </w:r>
          </w:p>
          <w:p w:rsidR="004F1339" w:rsidRPr="00FB0EAC" w:rsidRDefault="004F1339" w:rsidP="00FB0EAC">
            <w:pPr>
              <w:rPr>
                <w:rFonts w:ascii="Times New Roman" w:hAnsi="Times New Roman" w:cs="Times New Roman"/>
              </w:rPr>
            </w:pPr>
            <w:r w:rsidRPr="00FB0EAC">
              <w:rPr>
                <w:rFonts w:ascii="Times New Roman" w:hAnsi="Times New Roman" w:cs="Times New Roman"/>
              </w:rPr>
              <w:t>screened</w:t>
            </w:r>
          </w:p>
        </w:tc>
        <w:tc>
          <w:tcPr>
            <w:tcW w:w="1620"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Optional progress</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monitoring</w:t>
            </w:r>
          </w:p>
          <w:p w:rsidR="004F1339" w:rsidRPr="00FB0EAC" w:rsidRDefault="004F1339" w:rsidP="00FB0EAC">
            <w:pPr>
              <w:rPr>
                <w:rFonts w:ascii="Times New Roman" w:hAnsi="Times New Roman" w:cs="Times New Roman"/>
              </w:rPr>
            </w:pPr>
            <w:r w:rsidRPr="00FB0EAC">
              <w:rPr>
                <w:rFonts w:ascii="Times New Roman" w:hAnsi="Times New Roman" w:cs="Times New Roman"/>
              </w:rPr>
              <w:t>window</w:t>
            </w:r>
          </w:p>
        </w:tc>
        <w:tc>
          <w:tcPr>
            <w:tcW w:w="1513"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All students take the SOL</w:t>
            </w:r>
          </w:p>
          <w:p w:rsidR="004F1339" w:rsidRPr="00FB0EAC" w:rsidRDefault="004F1339" w:rsidP="00FB0EAC">
            <w:pPr>
              <w:rPr>
                <w:rFonts w:ascii="Times New Roman" w:hAnsi="Times New Roman" w:cs="Times New Roman"/>
              </w:rPr>
            </w:pPr>
            <w:r w:rsidRPr="00FB0EAC">
              <w:rPr>
                <w:rFonts w:ascii="Times New Roman" w:hAnsi="Times New Roman" w:cs="Times New Roman"/>
              </w:rPr>
              <w:t>English/ reading test</w:t>
            </w:r>
          </w:p>
        </w:tc>
        <w:tc>
          <w:tcPr>
            <w:tcW w:w="1817" w:type="dxa"/>
          </w:tcPr>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Students who are new to Virginia</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public schools and students who</w:t>
            </w:r>
          </w:p>
          <w:p w:rsidR="004F1339" w:rsidRPr="00FB0EAC" w:rsidRDefault="004F1339" w:rsidP="00FB0EAC">
            <w:pPr>
              <w:autoSpaceDE w:val="0"/>
              <w:autoSpaceDN w:val="0"/>
              <w:adjustRightInd w:val="0"/>
              <w:rPr>
                <w:rFonts w:ascii="Times New Roman" w:hAnsi="Times New Roman" w:cs="Times New Roman"/>
              </w:rPr>
            </w:pPr>
            <w:r w:rsidRPr="00FB0EAC">
              <w:rPr>
                <w:rFonts w:ascii="Times New Roman" w:hAnsi="Times New Roman" w:cs="Times New Roman"/>
              </w:rPr>
              <w:t>received summer intervention are</w:t>
            </w:r>
          </w:p>
          <w:p w:rsidR="004F1339" w:rsidRPr="00FB0EAC" w:rsidRDefault="004F1339" w:rsidP="00FB0EAC">
            <w:pPr>
              <w:rPr>
                <w:rFonts w:ascii="Times New Roman" w:hAnsi="Times New Roman" w:cs="Times New Roman"/>
              </w:rPr>
            </w:pPr>
            <w:r w:rsidRPr="00FB0EAC">
              <w:rPr>
                <w:rFonts w:ascii="Times New Roman" w:hAnsi="Times New Roman" w:cs="Times New Roman"/>
              </w:rPr>
              <w:t>screened</w:t>
            </w:r>
          </w:p>
        </w:tc>
        <w:tc>
          <w:tcPr>
            <w:tcW w:w="1800" w:type="dxa"/>
          </w:tcPr>
          <w:p w:rsidR="004F1339" w:rsidRPr="00FB0EAC" w:rsidRDefault="004F1339" w:rsidP="004F1339">
            <w:pPr>
              <w:autoSpaceDE w:val="0"/>
              <w:autoSpaceDN w:val="0"/>
              <w:adjustRightInd w:val="0"/>
              <w:rPr>
                <w:rFonts w:ascii="Times New Roman" w:hAnsi="Times New Roman" w:cs="Times New Roman"/>
              </w:rPr>
            </w:pPr>
            <w:r w:rsidRPr="00FB0EAC">
              <w:rPr>
                <w:rFonts w:ascii="Times New Roman" w:hAnsi="Times New Roman" w:cs="Times New Roman"/>
              </w:rPr>
              <w:t>All students take the SOL</w:t>
            </w:r>
          </w:p>
          <w:p w:rsidR="004F1339" w:rsidRPr="00FB0EAC" w:rsidRDefault="004F1339" w:rsidP="004F1339">
            <w:pPr>
              <w:autoSpaceDE w:val="0"/>
              <w:autoSpaceDN w:val="0"/>
              <w:adjustRightInd w:val="0"/>
              <w:rPr>
                <w:rFonts w:ascii="Times New Roman" w:hAnsi="Times New Roman" w:cs="Times New Roman"/>
              </w:rPr>
            </w:pPr>
            <w:r w:rsidRPr="00FB0EAC">
              <w:rPr>
                <w:rFonts w:ascii="Times New Roman" w:hAnsi="Times New Roman" w:cs="Times New Roman"/>
              </w:rPr>
              <w:t>English/ reading test</w:t>
            </w:r>
          </w:p>
        </w:tc>
      </w:tr>
    </w:tbl>
    <w:p w:rsidR="00FB0EAC" w:rsidRDefault="00FB0EAC">
      <w:pPr>
        <w:rPr>
          <w:rFonts w:ascii="Times New Roman" w:hAnsi="Times New Roman" w:cs="Times New Roman"/>
        </w:rPr>
      </w:pPr>
    </w:p>
    <w:p w:rsidR="00FB0EAC" w:rsidRDefault="00FB0EAC" w:rsidP="00FB0E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purpose of the high benchmark is to exempt from future PALS screenings those students whose</w:t>
      </w:r>
    </w:p>
    <w:p w:rsidR="00FB0EAC" w:rsidRDefault="00FB0EAC" w:rsidP="00FB0E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PALS scores are so high in spring of second grade, that it is unlikely that future PALS screenings will</w:t>
      </w:r>
    </w:p>
    <w:p w:rsidR="00FB0EAC" w:rsidRDefault="00FB0EAC" w:rsidP="00FB0EA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identify</w:t>
      </w:r>
      <w:proofErr w:type="gramEnd"/>
      <w:r>
        <w:rPr>
          <w:rFonts w:ascii="Times New Roman" w:hAnsi="Times New Roman" w:cs="Times New Roman"/>
        </w:rPr>
        <w:t xml:space="preserve"> them for additional instruction. Students meeting the high benchmark do not need to take PALS in the future unless the teacher wishes to administer PALS to those students for instructional purposes.</w:t>
      </w:r>
    </w:p>
    <w:p w:rsidR="004F1339" w:rsidRDefault="004F1339" w:rsidP="00FB0EAC">
      <w:pPr>
        <w:autoSpaceDE w:val="0"/>
        <w:autoSpaceDN w:val="0"/>
        <w:adjustRightInd w:val="0"/>
        <w:spacing w:after="0" w:line="240" w:lineRule="auto"/>
        <w:rPr>
          <w:rFonts w:ascii="Times New Roman" w:hAnsi="Times New Roman" w:cs="Times New Roman"/>
        </w:rPr>
      </w:pPr>
    </w:p>
    <w:p w:rsidR="00170284" w:rsidRPr="00FB0EAC" w:rsidRDefault="00170284" w:rsidP="00170284">
      <w:pPr>
        <w:autoSpaceDE w:val="0"/>
        <w:autoSpaceDN w:val="0"/>
        <w:adjustRightInd w:val="0"/>
        <w:spacing w:after="0" w:line="240" w:lineRule="auto"/>
        <w:rPr>
          <w:rFonts w:ascii="Times New Roman" w:hAnsi="Times New Roman" w:cs="Times New Roman"/>
        </w:rPr>
      </w:pPr>
      <w:r w:rsidRPr="00044779">
        <w:rPr>
          <w:rFonts w:ascii="Times New Roman" w:hAnsi="Times New Roman" w:cs="Times New Roman"/>
        </w:rPr>
        <w:t>** For the 2020-2021 school year the PALS assessment window will be expanded to accommodate adjusted school division schedules due to school closures. These new fall assessment windows would be set earlier than the normal assessment windows. Administration of the Mid-Year PALS assessment and the use of quick checks to students for progress monitoring are strongly encouraged.</w:t>
      </w:r>
      <w:r>
        <w:rPr>
          <w:rFonts w:ascii="Times New Roman" w:hAnsi="Times New Roman" w:cs="Times New Roman"/>
        </w:rPr>
        <w:t xml:space="preserve"> </w:t>
      </w:r>
    </w:p>
    <w:p w:rsidR="00170284" w:rsidRPr="00170284" w:rsidRDefault="00170284" w:rsidP="00FB0EAC">
      <w:pPr>
        <w:autoSpaceDE w:val="0"/>
        <w:autoSpaceDN w:val="0"/>
        <w:adjustRightInd w:val="0"/>
        <w:spacing w:after="0" w:line="240" w:lineRule="auto"/>
        <w:rPr>
          <w:rFonts w:ascii="Times New Roman" w:hAnsi="Times New Roman" w:cs="Times New Roman"/>
        </w:rPr>
      </w:pPr>
    </w:p>
    <w:sectPr w:rsidR="00170284" w:rsidRPr="00170284" w:rsidSect="00AD39F2">
      <w:head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1C" w:rsidRDefault="0043721C" w:rsidP="00C64459">
      <w:pPr>
        <w:spacing w:after="0" w:line="240" w:lineRule="auto"/>
      </w:pPr>
      <w:r>
        <w:separator/>
      </w:r>
    </w:p>
  </w:endnote>
  <w:endnote w:type="continuationSeparator" w:id="0">
    <w:p w:rsidR="0043721C" w:rsidRDefault="0043721C" w:rsidP="00C6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1C" w:rsidRDefault="0043721C" w:rsidP="00C64459">
      <w:pPr>
        <w:spacing w:after="0" w:line="240" w:lineRule="auto"/>
      </w:pPr>
      <w:r>
        <w:separator/>
      </w:r>
    </w:p>
  </w:footnote>
  <w:footnote w:type="continuationSeparator" w:id="0">
    <w:p w:rsidR="0043721C" w:rsidRDefault="0043721C" w:rsidP="00C6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9" w:rsidRDefault="00C64459" w:rsidP="00C64459">
    <w:pPr>
      <w:pStyle w:val="Header"/>
      <w:jc w:val="right"/>
    </w:pPr>
    <w:r>
      <w:t>Attachment A</w:t>
    </w:r>
    <w:r>
      <w:br/>
      <w:t>Superintendent’s Memorandum #151-20</w:t>
    </w:r>
  </w:p>
  <w:p w:rsidR="00C64459" w:rsidRDefault="00C64459" w:rsidP="00C64459">
    <w:pPr>
      <w:pStyle w:val="Header"/>
      <w:jc w:val="right"/>
    </w:pPr>
    <w:r>
      <w:t>June 26, 2020</w:t>
    </w:r>
  </w:p>
  <w:p w:rsidR="00C64459" w:rsidRDefault="00C64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AC"/>
    <w:rsid w:val="00044779"/>
    <w:rsid w:val="000977A4"/>
    <w:rsid w:val="001347B2"/>
    <w:rsid w:val="00170284"/>
    <w:rsid w:val="00220F50"/>
    <w:rsid w:val="00304988"/>
    <w:rsid w:val="003C3BBE"/>
    <w:rsid w:val="0042446C"/>
    <w:rsid w:val="00426A71"/>
    <w:rsid w:val="0043721C"/>
    <w:rsid w:val="004E4B96"/>
    <w:rsid w:val="004F1339"/>
    <w:rsid w:val="00700853"/>
    <w:rsid w:val="00AD39F2"/>
    <w:rsid w:val="00C56DA2"/>
    <w:rsid w:val="00C64459"/>
    <w:rsid w:val="00DD731D"/>
    <w:rsid w:val="00E06C6A"/>
    <w:rsid w:val="00FB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7563F3-D7AE-475D-9AAA-B7757B62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59"/>
  </w:style>
  <w:style w:type="paragraph" w:styleId="Footer">
    <w:name w:val="footer"/>
    <w:basedOn w:val="Normal"/>
    <w:link w:val="FooterChar"/>
    <w:uiPriority w:val="99"/>
    <w:unhideWhenUsed/>
    <w:rsid w:val="00C6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A-EIRI Assessment Schedule 2020-2021</vt:lpstr>
    </vt:vector>
  </TitlesOfParts>
  <Company>Virginia IT Infrastructure Partnership</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A-EIRI Assessment Schedule 2020-2021</dc:title>
  <dc:subject/>
  <dc:creator>VITA Program</dc:creator>
  <cp:keywords/>
  <dc:description/>
  <cp:lastModifiedBy>VITA Program</cp:lastModifiedBy>
  <cp:revision>2</cp:revision>
  <dcterms:created xsi:type="dcterms:W3CDTF">2020-06-24T18:58:00Z</dcterms:created>
  <dcterms:modified xsi:type="dcterms:W3CDTF">2020-06-24T18:58:00Z</dcterms:modified>
</cp:coreProperties>
</file>