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031DF1">
        <w:rPr>
          <w:szCs w:val="24"/>
        </w:rPr>
        <w:t>027</w:t>
      </w:r>
      <w:r w:rsidR="00FB24B9">
        <w:rPr>
          <w:szCs w:val="24"/>
        </w:rPr>
        <w:t>-20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F63FD">
        <w:rPr>
          <w:szCs w:val="24"/>
        </w:rPr>
        <w:t>February 7,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C6408A">
        <w:rPr>
          <w:szCs w:val="24"/>
        </w:rPr>
        <w:t>A</w:t>
      </w:r>
      <w:r w:rsidR="0089296B">
        <w:rPr>
          <w:szCs w:val="24"/>
        </w:rPr>
        <w:t xml:space="preserve">SSET </w:t>
      </w:r>
      <w:r w:rsidR="00C6408A">
        <w:rPr>
          <w:szCs w:val="24"/>
        </w:rPr>
        <w:t xml:space="preserve">Micro-Credentials  </w:t>
      </w:r>
    </w:p>
    <w:p w:rsidR="00A40208" w:rsidRPr="0052294E" w:rsidRDefault="00A40208" w:rsidP="00A40208">
      <w:pPr>
        <w:pStyle w:val="NormalWeb"/>
        <w:spacing w:after="0"/>
        <w:rPr>
          <w:rFonts w:eastAsia="Times New Roman"/>
        </w:rPr>
      </w:pPr>
      <w:r w:rsidRPr="0052294E">
        <w:rPr>
          <w:rFonts w:eastAsia="Times New Roman"/>
          <w:color w:val="000000"/>
        </w:rPr>
        <w:t xml:space="preserve">The </w:t>
      </w:r>
      <w:r w:rsidR="002F63FD" w:rsidRPr="0052294E">
        <w:rPr>
          <w:rFonts w:eastAsia="Times New Roman"/>
          <w:color w:val="000000"/>
        </w:rPr>
        <w:t>Virginia Department of Education (</w:t>
      </w:r>
      <w:r w:rsidRPr="0052294E">
        <w:rPr>
          <w:rFonts w:eastAsia="Times New Roman"/>
          <w:color w:val="000000"/>
        </w:rPr>
        <w:t>VDOE</w:t>
      </w:r>
      <w:r w:rsidR="002F63FD" w:rsidRPr="0052294E">
        <w:rPr>
          <w:rFonts w:eastAsia="Times New Roman"/>
          <w:color w:val="000000"/>
        </w:rPr>
        <w:t>)</w:t>
      </w:r>
      <w:r w:rsidRPr="0052294E">
        <w:rPr>
          <w:rFonts w:eastAsia="Times New Roman"/>
          <w:color w:val="000000"/>
        </w:rPr>
        <w:t xml:space="preserve"> announces an exciting and free professional development opportunity for Virginia teachers through the Vinod Chachra IMPACT Lab at Radford University. The Appalachian Support for Specialized Education Training (ASSET) program, a </w:t>
      </w:r>
      <w:r w:rsidR="0052294E" w:rsidRPr="0052294E">
        <w:rPr>
          <w:rFonts w:eastAsia="Times New Roman"/>
          <w:color w:val="000000"/>
        </w:rPr>
        <w:t>federally funded</w:t>
      </w:r>
      <w:r w:rsidRPr="0052294E">
        <w:rPr>
          <w:rFonts w:eastAsia="Times New Roman"/>
          <w:color w:val="000000"/>
        </w:rPr>
        <w:t xml:space="preserve"> program (U.S. Department of Education), </w:t>
      </w:r>
      <w:r w:rsidR="002F63FD" w:rsidRPr="0052294E">
        <w:rPr>
          <w:rFonts w:eastAsia="Times New Roman"/>
          <w:color w:val="000000"/>
        </w:rPr>
        <w:t>offer</w:t>
      </w:r>
      <w:r w:rsidRPr="0052294E">
        <w:rPr>
          <w:rFonts w:eastAsia="Times New Roman"/>
          <w:color w:val="000000"/>
        </w:rPr>
        <w:t xml:space="preserve">s self-paced, online professional development that provides </w:t>
      </w:r>
      <w:r w:rsidR="00C6408A">
        <w:rPr>
          <w:rFonts w:eastAsia="Times New Roman"/>
          <w:color w:val="000000"/>
        </w:rPr>
        <w:t>micro-credentials</w:t>
      </w:r>
      <w:r w:rsidRPr="0052294E">
        <w:rPr>
          <w:rFonts w:eastAsia="Times New Roman"/>
          <w:color w:val="000000"/>
        </w:rPr>
        <w:t>, professional development contact hours, and graduate credit.</w:t>
      </w:r>
    </w:p>
    <w:p w:rsidR="00A40208" w:rsidRPr="00A40208" w:rsidRDefault="00A40208" w:rsidP="00A40208">
      <w:pPr>
        <w:spacing w:after="0" w:line="240" w:lineRule="auto"/>
        <w:rPr>
          <w:rFonts w:eastAsia="Times New Roman" w:cs="Times New Roman"/>
          <w:szCs w:val="24"/>
        </w:rPr>
      </w:pPr>
    </w:p>
    <w:p w:rsidR="00A40208" w:rsidRPr="00A40208" w:rsidRDefault="00A40208" w:rsidP="00A40208">
      <w:pPr>
        <w:spacing w:after="0" w:line="240" w:lineRule="auto"/>
        <w:rPr>
          <w:rFonts w:eastAsia="Times New Roman" w:cs="Times New Roman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>ASSET Program Information (</w:t>
      </w:r>
      <w:hyperlink r:id="rId10" w:history="1">
        <w:r w:rsidRPr="00A40208">
          <w:rPr>
            <w:rFonts w:eastAsia="Times New Roman" w:cs="Times New Roman"/>
            <w:color w:val="1155CC"/>
            <w:szCs w:val="24"/>
            <w:u w:val="single"/>
          </w:rPr>
          <w:t>2-minute video overview</w:t>
        </w:r>
      </w:hyperlink>
      <w:r w:rsidRPr="00A40208">
        <w:rPr>
          <w:rFonts w:eastAsia="Times New Roman" w:cs="Times New Roman"/>
          <w:color w:val="000000"/>
          <w:szCs w:val="24"/>
        </w:rPr>
        <w:t xml:space="preserve">  </w:t>
      </w:r>
      <w:hyperlink r:id="rId11" w:history="1">
        <w:r w:rsidRPr="00A40208">
          <w:rPr>
            <w:rFonts w:eastAsia="Times New Roman" w:cs="Times New Roman"/>
            <w:color w:val="1155CC"/>
            <w:szCs w:val="24"/>
            <w:u w:val="single"/>
          </w:rPr>
          <w:t>2-minute testimonial</w:t>
        </w:r>
      </w:hyperlink>
      <w:r w:rsidRPr="00A40208">
        <w:rPr>
          <w:rFonts w:eastAsia="Times New Roman" w:cs="Times New Roman"/>
          <w:color w:val="000000"/>
          <w:szCs w:val="24"/>
        </w:rPr>
        <w:t>)</w:t>
      </w:r>
      <w:r w:rsidR="002F63FD" w:rsidRPr="0052294E">
        <w:rPr>
          <w:rFonts w:eastAsia="Times New Roman" w:cs="Times New Roman"/>
          <w:color w:val="000000"/>
          <w:szCs w:val="24"/>
        </w:rPr>
        <w:t>:</w:t>
      </w:r>
      <w:r w:rsidRPr="00A40208">
        <w:rPr>
          <w:rFonts w:eastAsia="Times New Roman" w:cs="Times New Roman"/>
          <w:color w:val="000000"/>
          <w:szCs w:val="24"/>
        </w:rPr>
        <w:t> </w:t>
      </w:r>
    </w:p>
    <w:p w:rsidR="00A40208" w:rsidRPr="00A40208" w:rsidRDefault="00A40208" w:rsidP="00A402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>Free for teachers in Appalachia and provides 400 free seats available for schools outside of Appalachia</w:t>
      </w:r>
    </w:p>
    <w:p w:rsidR="00A40208" w:rsidRPr="00A40208" w:rsidRDefault="00A40208" w:rsidP="00A402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>Currently serving 3,300 teachers across twelve states </w:t>
      </w:r>
    </w:p>
    <w:p w:rsidR="00A40208" w:rsidRPr="00A40208" w:rsidRDefault="00A40208" w:rsidP="00A402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 xml:space="preserve">Recommended by teachers to their colleagues with a rating of </w:t>
      </w:r>
      <w:r w:rsidR="002F63FD" w:rsidRPr="0052294E">
        <w:rPr>
          <w:rFonts w:eastAsia="Times New Roman" w:cs="Times New Roman"/>
          <w:color w:val="000000"/>
          <w:szCs w:val="24"/>
        </w:rPr>
        <w:t>nine</w:t>
      </w:r>
      <w:r w:rsidRPr="00A40208">
        <w:rPr>
          <w:rFonts w:eastAsia="Times New Roman" w:cs="Times New Roman"/>
          <w:color w:val="000000"/>
          <w:szCs w:val="24"/>
        </w:rPr>
        <w:t xml:space="preserve"> out of </w:t>
      </w:r>
      <w:r w:rsidR="002F63FD" w:rsidRPr="0052294E">
        <w:rPr>
          <w:rFonts w:eastAsia="Times New Roman" w:cs="Times New Roman"/>
          <w:color w:val="000000"/>
          <w:szCs w:val="24"/>
        </w:rPr>
        <w:t>ten</w:t>
      </w:r>
      <w:r w:rsidRPr="00A40208">
        <w:rPr>
          <w:rFonts w:eastAsia="Times New Roman" w:cs="Times New Roman"/>
          <w:color w:val="000000"/>
          <w:szCs w:val="24"/>
        </w:rPr>
        <w:t>, and 94</w:t>
      </w:r>
      <w:r w:rsidR="002F63FD" w:rsidRPr="0052294E">
        <w:rPr>
          <w:rFonts w:eastAsia="Times New Roman" w:cs="Times New Roman"/>
          <w:color w:val="000000"/>
          <w:szCs w:val="24"/>
        </w:rPr>
        <w:t xml:space="preserve"> percent</w:t>
      </w:r>
      <w:r w:rsidRPr="00A40208">
        <w:rPr>
          <w:rFonts w:eastAsia="Times New Roman" w:cs="Times New Roman"/>
          <w:color w:val="000000"/>
          <w:szCs w:val="24"/>
        </w:rPr>
        <w:t xml:space="preserve"> report the professional development will impact their teaching</w:t>
      </w:r>
    </w:p>
    <w:p w:rsidR="00A40208" w:rsidRPr="00A40208" w:rsidRDefault="00A40208" w:rsidP="00A402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>Ten professional development contact hours per course</w:t>
      </w:r>
    </w:p>
    <w:p w:rsidR="00A40208" w:rsidRPr="00A40208" w:rsidRDefault="00A40208" w:rsidP="00A402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 xml:space="preserve">Take five </w:t>
      </w:r>
      <w:r w:rsidR="00C6408A">
        <w:rPr>
          <w:rFonts w:eastAsia="Times New Roman" w:cs="Times New Roman"/>
          <w:color w:val="000000"/>
          <w:szCs w:val="24"/>
        </w:rPr>
        <w:t>micro-credential</w:t>
      </w:r>
      <w:r w:rsidRPr="00A40208">
        <w:rPr>
          <w:rFonts w:eastAsia="Times New Roman" w:cs="Times New Roman"/>
          <w:color w:val="000000"/>
          <w:szCs w:val="24"/>
        </w:rPr>
        <w:t xml:space="preserve"> courses and receive one graduate credit</w:t>
      </w:r>
    </w:p>
    <w:p w:rsidR="00A40208" w:rsidRPr="00A40208" w:rsidRDefault="00A40208" w:rsidP="00A402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>Classes start every two weeks</w:t>
      </w:r>
    </w:p>
    <w:p w:rsidR="00A40208" w:rsidRPr="00A40208" w:rsidRDefault="00A40208" w:rsidP="00A40208">
      <w:pPr>
        <w:spacing w:after="0" w:line="240" w:lineRule="auto"/>
        <w:rPr>
          <w:rFonts w:eastAsia="Times New Roman" w:cs="Times New Roman"/>
          <w:szCs w:val="24"/>
        </w:rPr>
      </w:pPr>
    </w:p>
    <w:p w:rsidR="00A40208" w:rsidRPr="00A40208" w:rsidRDefault="00A40208" w:rsidP="00A40208">
      <w:pPr>
        <w:spacing w:after="0" w:line="240" w:lineRule="auto"/>
        <w:rPr>
          <w:rFonts w:eastAsia="Times New Roman" w:cs="Times New Roman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>Current course offerings include:</w:t>
      </w:r>
    </w:p>
    <w:p w:rsidR="00A40208" w:rsidRPr="00A40208" w:rsidRDefault="001D7158" w:rsidP="00A4020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Overview of Literacy</w:t>
      </w:r>
    </w:p>
    <w:p w:rsidR="00A40208" w:rsidRPr="00A40208" w:rsidRDefault="00A40208" w:rsidP="00A4020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>Effective Instr</w:t>
      </w:r>
      <w:r w:rsidR="001D7158">
        <w:rPr>
          <w:rFonts w:eastAsia="Times New Roman" w:cs="Times New Roman"/>
          <w:color w:val="000000"/>
          <w:szCs w:val="24"/>
        </w:rPr>
        <w:t>uction for Inclusive Classrooms</w:t>
      </w:r>
    </w:p>
    <w:p w:rsidR="00A40208" w:rsidRPr="00A40208" w:rsidRDefault="00A40208" w:rsidP="00A4020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>Classroom Management</w:t>
      </w:r>
    </w:p>
    <w:p w:rsidR="00A40208" w:rsidRPr="00A40208" w:rsidRDefault="00A40208" w:rsidP="00A40208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>Foundations of Positive Behavioral Interve</w:t>
      </w:r>
      <w:r w:rsidR="001D7158">
        <w:rPr>
          <w:rFonts w:eastAsia="Times New Roman" w:cs="Times New Roman"/>
          <w:color w:val="000000"/>
          <w:szCs w:val="24"/>
        </w:rPr>
        <w:t>ntions and Supports (PBIS)</w:t>
      </w:r>
    </w:p>
    <w:p w:rsidR="00A40208" w:rsidRPr="00A40208" w:rsidRDefault="001D7158" w:rsidP="00A40208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Tier 1 PBIS</w:t>
      </w:r>
    </w:p>
    <w:p w:rsidR="00A40208" w:rsidRPr="00A40208" w:rsidRDefault="00A40208" w:rsidP="00A4020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>Mathematics </w:t>
      </w:r>
    </w:p>
    <w:p w:rsidR="00A40208" w:rsidRPr="00A40208" w:rsidRDefault="001D7158" w:rsidP="00A40208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Number Sense</w:t>
      </w:r>
    </w:p>
    <w:p w:rsidR="00A40208" w:rsidRPr="00A40208" w:rsidRDefault="001D7158" w:rsidP="00A40208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Number Relationships</w:t>
      </w:r>
    </w:p>
    <w:p w:rsidR="00A40208" w:rsidRPr="00A40208" w:rsidRDefault="00A40208" w:rsidP="00A40208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>Teaching the Elementary Math Progression</w:t>
      </w:r>
      <w:r w:rsidR="001D7158">
        <w:rPr>
          <w:rFonts w:eastAsia="Times New Roman" w:cs="Times New Roman"/>
          <w:color w:val="000000"/>
          <w:szCs w:val="24"/>
        </w:rPr>
        <w:t xml:space="preserve"> Towards Proportional Reasoning</w:t>
      </w:r>
    </w:p>
    <w:p w:rsidR="001D7158" w:rsidRDefault="001D7158" w:rsidP="0087552B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1D7158">
        <w:rPr>
          <w:rFonts w:eastAsia="Times New Roman" w:cs="Times New Roman"/>
          <w:color w:val="000000"/>
          <w:szCs w:val="24"/>
        </w:rPr>
        <w:t>Making Sense of Word Problems</w:t>
      </w:r>
      <w:r w:rsidR="00A40208" w:rsidRPr="001D7158">
        <w:rPr>
          <w:rFonts w:eastAsia="Times New Roman" w:cs="Times New Roman"/>
          <w:color w:val="000000"/>
          <w:szCs w:val="24"/>
        </w:rPr>
        <w:t xml:space="preserve"> </w:t>
      </w:r>
    </w:p>
    <w:p w:rsidR="00A40208" w:rsidRPr="001D7158" w:rsidRDefault="00A40208" w:rsidP="0087552B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1D7158">
        <w:rPr>
          <w:rFonts w:eastAsia="Times New Roman" w:cs="Times New Roman"/>
          <w:color w:val="000000"/>
          <w:szCs w:val="24"/>
        </w:rPr>
        <w:lastRenderedPageBreak/>
        <w:t>Making Sense of Fractions.</w:t>
      </w:r>
    </w:p>
    <w:p w:rsidR="001D7158" w:rsidRDefault="00A40208" w:rsidP="001D7158">
      <w:pPr>
        <w:shd w:val="clear" w:color="auto" w:fill="FFFFFF"/>
        <w:spacing w:before="120" w:after="0" w:line="240" w:lineRule="auto"/>
        <w:rPr>
          <w:rFonts w:eastAsia="Times New Roman" w:cs="Times New Roman"/>
          <w:color w:val="000000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 xml:space="preserve">To review course descriptions of each </w:t>
      </w:r>
      <w:r w:rsidR="00C6408A">
        <w:rPr>
          <w:rFonts w:eastAsia="Times New Roman" w:cs="Times New Roman"/>
          <w:color w:val="000000"/>
          <w:szCs w:val="24"/>
        </w:rPr>
        <w:t>micro-credential</w:t>
      </w:r>
      <w:r w:rsidRPr="00A40208">
        <w:rPr>
          <w:rFonts w:eastAsia="Times New Roman" w:cs="Times New Roman"/>
          <w:color w:val="000000"/>
          <w:szCs w:val="24"/>
        </w:rPr>
        <w:t xml:space="preserve">, click </w:t>
      </w:r>
      <w:hyperlink r:id="rId12" w:history="1">
        <w:r w:rsidRPr="00A40208">
          <w:rPr>
            <w:rFonts w:eastAsia="Times New Roman" w:cs="Times New Roman"/>
            <w:color w:val="1155CC"/>
            <w:szCs w:val="24"/>
            <w:u w:val="single"/>
          </w:rPr>
          <w:t>here</w:t>
        </w:r>
      </w:hyperlink>
      <w:r w:rsidRPr="00A40208">
        <w:rPr>
          <w:rFonts w:eastAsia="Times New Roman" w:cs="Times New Roman"/>
          <w:color w:val="000000"/>
          <w:szCs w:val="24"/>
        </w:rPr>
        <w:t>.</w:t>
      </w:r>
    </w:p>
    <w:p w:rsidR="00A40208" w:rsidRPr="00A40208" w:rsidRDefault="00A40208" w:rsidP="001D7158">
      <w:pPr>
        <w:shd w:val="clear" w:color="auto" w:fill="FFFFFF"/>
        <w:spacing w:before="120" w:after="0" w:line="240" w:lineRule="auto"/>
        <w:rPr>
          <w:rFonts w:eastAsia="Times New Roman" w:cs="Times New Roman"/>
          <w:szCs w:val="24"/>
        </w:rPr>
      </w:pPr>
      <w:r w:rsidRPr="00A40208">
        <w:rPr>
          <w:rFonts w:eastAsia="Times New Roman" w:cs="Times New Roman"/>
          <w:color w:val="000000"/>
          <w:szCs w:val="24"/>
        </w:rPr>
        <w:t xml:space="preserve">To enroll in the program click </w:t>
      </w:r>
      <w:hyperlink r:id="rId13" w:history="1">
        <w:r w:rsidRPr="00A40208">
          <w:rPr>
            <w:rFonts w:eastAsia="Times New Roman" w:cs="Times New Roman"/>
            <w:color w:val="1155CC"/>
            <w:szCs w:val="24"/>
            <w:u w:val="single"/>
          </w:rPr>
          <w:t>here</w:t>
        </w:r>
      </w:hyperlink>
      <w:r w:rsidRPr="00A40208">
        <w:rPr>
          <w:rFonts w:eastAsia="Times New Roman" w:cs="Times New Roman"/>
          <w:color w:val="000000"/>
          <w:szCs w:val="24"/>
        </w:rPr>
        <w:t xml:space="preserve"> and click on “Enroll Now.” If you have questions, please contact the ASSET program directly through their </w:t>
      </w:r>
      <w:hyperlink r:id="rId14" w:history="1">
        <w:r w:rsidRPr="00A40208">
          <w:rPr>
            <w:rFonts w:eastAsia="Times New Roman" w:cs="Times New Roman"/>
            <w:color w:val="1155CC"/>
            <w:szCs w:val="24"/>
            <w:u w:val="single"/>
          </w:rPr>
          <w:t>website</w:t>
        </w:r>
      </w:hyperlink>
      <w:r w:rsidRPr="00A40208">
        <w:rPr>
          <w:rFonts w:eastAsia="Times New Roman" w:cs="Times New Roman"/>
          <w:color w:val="000000"/>
          <w:szCs w:val="24"/>
        </w:rPr>
        <w:t xml:space="preserve"> or call</w:t>
      </w:r>
      <w:r w:rsidRPr="00A40208">
        <w:rPr>
          <w:rFonts w:eastAsia="Times New Roman" w:cs="Times New Roman"/>
          <w:color w:val="2B2525"/>
          <w:szCs w:val="24"/>
          <w:shd w:val="clear" w:color="auto" w:fill="FFFFFF"/>
        </w:rPr>
        <w:t xml:space="preserve"> 540-831-7140</w:t>
      </w:r>
      <w:r w:rsidRPr="00A40208">
        <w:rPr>
          <w:rFonts w:eastAsia="Times New Roman" w:cs="Times New Roman"/>
          <w:color w:val="000000"/>
          <w:szCs w:val="24"/>
        </w:rPr>
        <w:t>.</w:t>
      </w:r>
    </w:p>
    <w:p w:rsidR="00167950" w:rsidRPr="002F2AF8" w:rsidRDefault="00167950" w:rsidP="00167950">
      <w:pPr>
        <w:rPr>
          <w:color w:val="000000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2F63FD">
        <w:rPr>
          <w:color w:val="000000"/>
          <w:szCs w:val="24"/>
        </w:rPr>
        <w:t>MF</w:t>
      </w:r>
      <w:r w:rsidR="00ED393B">
        <w:rPr>
          <w:color w:val="000000"/>
          <w:szCs w:val="24"/>
        </w:rPr>
        <w:t>B</w:t>
      </w:r>
      <w:r w:rsidR="002F63FD">
        <w:rPr>
          <w:color w:val="000000"/>
          <w:szCs w:val="24"/>
        </w:rPr>
        <w:t>/oml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23D"/>
    <w:multiLevelType w:val="multilevel"/>
    <w:tmpl w:val="A6F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40779"/>
    <w:multiLevelType w:val="multilevel"/>
    <w:tmpl w:val="C7AC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4BE8"/>
    <w:rsid w:val="000158CE"/>
    <w:rsid w:val="00031DF1"/>
    <w:rsid w:val="00062952"/>
    <w:rsid w:val="0007372E"/>
    <w:rsid w:val="000E2D83"/>
    <w:rsid w:val="00167950"/>
    <w:rsid w:val="001D7158"/>
    <w:rsid w:val="00223595"/>
    <w:rsid w:val="00227B1E"/>
    <w:rsid w:val="0027145D"/>
    <w:rsid w:val="002A6350"/>
    <w:rsid w:val="002F2AF8"/>
    <w:rsid w:val="002F2DAF"/>
    <w:rsid w:val="002F63FD"/>
    <w:rsid w:val="0031177E"/>
    <w:rsid w:val="003238EA"/>
    <w:rsid w:val="00406FF4"/>
    <w:rsid w:val="00414707"/>
    <w:rsid w:val="00485EA6"/>
    <w:rsid w:val="004F6547"/>
    <w:rsid w:val="0052294E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9296B"/>
    <w:rsid w:val="008C4A46"/>
    <w:rsid w:val="00977AFA"/>
    <w:rsid w:val="009B51FA"/>
    <w:rsid w:val="009C7253"/>
    <w:rsid w:val="009E38A6"/>
    <w:rsid w:val="00A26586"/>
    <w:rsid w:val="00A30BC9"/>
    <w:rsid w:val="00A3144F"/>
    <w:rsid w:val="00A40208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6408A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393B"/>
    <w:rsid w:val="00ED79E7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A40208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radford.edu/ass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dford.edu/content/impact/asset/micro-credential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dford.edu/content/impact/asset/testimonial-vide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dford.edu/asset-vide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radford.edu/content/impact/asse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A3E8-BA04-4DD7-AB14-82C7E64E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027-20</vt:lpstr>
    </vt:vector>
  </TitlesOfParts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027-20</dc:title>
  <dc:creator/>
  <cp:lastModifiedBy/>
  <cp:revision>1</cp:revision>
  <dcterms:created xsi:type="dcterms:W3CDTF">2020-02-03T19:59:00Z</dcterms:created>
  <dcterms:modified xsi:type="dcterms:W3CDTF">2020-02-03T19:59:00Z</dcterms:modified>
</cp:coreProperties>
</file>