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7F7C6C">
      <w:pPr>
        <w:jc w:val="right"/>
      </w:pPr>
      <w:r w:rsidRPr="002F2AF8">
        <w:t>Superintendent’s Memo #</w:t>
      </w:r>
      <w:bookmarkStart w:id="0" w:name="_GoBack"/>
      <w:r w:rsidR="009F5A93">
        <w:t>004</w:t>
      </w:r>
      <w:r w:rsidR="006F488F">
        <w:t>-</w:t>
      </w:r>
      <w:r w:rsidR="009F5A93">
        <w:t>20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21B459B0" wp14:editId="1EE1748E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3842C4">
        <w:rPr>
          <w:szCs w:val="24"/>
        </w:rPr>
        <w:t xml:space="preserve">January </w:t>
      </w:r>
      <w:r w:rsidR="001E0197">
        <w:rPr>
          <w:szCs w:val="24"/>
        </w:rPr>
        <w:t>10</w:t>
      </w:r>
      <w:r w:rsidR="003842C4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173938" w:rsidRDefault="00167950" w:rsidP="006B6D9A">
      <w:pPr>
        <w:pStyle w:val="Heading2"/>
        <w:tabs>
          <w:tab w:val="left" w:pos="1800"/>
        </w:tabs>
        <w:spacing w:after="240"/>
        <w:rPr>
          <w:rStyle w:val="Heading1Char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173938" w:rsidRPr="00173938">
        <w:rPr>
          <w:rStyle w:val="Heading1Char"/>
        </w:rPr>
        <w:t>Statistics in Schools and Participation in the 2020 Census</w:t>
      </w:r>
    </w:p>
    <w:p w:rsidR="00173938" w:rsidRDefault="00173938" w:rsidP="00173938">
      <w:pPr>
        <w:pStyle w:val="NoSpacing"/>
      </w:pPr>
      <w:r>
        <w:rPr>
          <w:rFonts w:cs="Times New Roman"/>
          <w:szCs w:val="24"/>
          <w:shd w:val="clear" w:color="auto" w:fill="FFFFFF"/>
        </w:rPr>
        <w:t>In the spring of 2020, the U</w:t>
      </w:r>
      <w:r w:rsidR="003842C4">
        <w:rPr>
          <w:rFonts w:cs="Times New Roman"/>
          <w:szCs w:val="24"/>
          <w:shd w:val="clear" w:color="auto" w:fill="FFFFFF"/>
        </w:rPr>
        <w:t>nited States</w:t>
      </w:r>
      <w:r>
        <w:rPr>
          <w:rFonts w:cs="Times New Roman"/>
          <w:szCs w:val="24"/>
          <w:shd w:val="clear" w:color="auto" w:fill="FFFFFF"/>
        </w:rPr>
        <w:t xml:space="preserve"> Census Bureau will begin the count of the entire U.S. population. </w:t>
      </w:r>
      <w:r>
        <w:t xml:space="preserve">The U.S. Census Bureau has created a free educational program, </w:t>
      </w:r>
      <w:hyperlink r:id="rId10" w:history="1">
        <w:r w:rsidR="00384DE3">
          <w:rPr>
            <w:color w:val="0000FF"/>
            <w:u w:val="single"/>
          </w:rPr>
          <w:t>Statistics in Schools</w:t>
        </w:r>
      </w:hyperlink>
      <w:r w:rsidR="00384DE3">
        <w:rPr>
          <w:color w:val="0000FF"/>
          <w:u w:val="single"/>
        </w:rPr>
        <w:t xml:space="preserve"> </w:t>
      </w:r>
      <w:r w:rsidR="00384DE3" w:rsidRPr="00384DE3">
        <w:t>(SIS)</w:t>
      </w:r>
      <w:r w:rsidR="00384DE3">
        <w:t xml:space="preserve">, </w:t>
      </w:r>
      <w:r>
        <w:t>for</w:t>
      </w:r>
      <w:r w:rsidR="00384DE3">
        <w:t xml:space="preserve"> use in every classroom from P</w:t>
      </w:r>
      <w:r>
        <w:t xml:space="preserve">re-K through </w:t>
      </w:r>
      <w:r w:rsidR="003842C4">
        <w:t>twelfth</w:t>
      </w:r>
      <w:r>
        <w:t xml:space="preserve"> grade. The program includes free, engaging, and easy-to-use </w:t>
      </w:r>
      <w:r>
        <w:rPr>
          <w:color w:val="211D1E"/>
          <w:szCs w:val="24"/>
        </w:rPr>
        <w:t xml:space="preserve">materials and resources that are designed to foster census excitement in the classroom, and create awareness and involvement in the upcoming census. </w:t>
      </w:r>
      <w:r>
        <w:t xml:space="preserve">By encouraging your teachers to use </w:t>
      </w:r>
      <w:r w:rsidRPr="003842C4">
        <w:t>SIS</w:t>
      </w:r>
      <w:r>
        <w:t xml:space="preserve"> materials in their classrooms, you will be helping every student and the adults in their home understand the importance of the 2020 Census and its role in shaping the future.</w:t>
      </w:r>
    </w:p>
    <w:p w:rsidR="00173938" w:rsidRPr="004B7E77" w:rsidRDefault="00173938" w:rsidP="00173938">
      <w:pPr>
        <w:pStyle w:val="NoSpacing"/>
        <w:rPr>
          <w:rFonts w:cs="Times New Roman"/>
          <w:szCs w:val="24"/>
          <w:shd w:val="clear" w:color="auto" w:fill="FFFFFF"/>
        </w:rPr>
      </w:pPr>
    </w:p>
    <w:p w:rsidR="00173938" w:rsidRPr="009837AE" w:rsidRDefault="00173938" w:rsidP="00173938">
      <w:pPr>
        <w:pStyle w:val="NoSpacing"/>
        <w:rPr>
          <w:rFonts w:cs="Times New Roman"/>
          <w:szCs w:val="24"/>
          <w:shd w:val="clear" w:color="auto" w:fill="FFFFFF"/>
        </w:rPr>
      </w:pPr>
      <w:r>
        <w:t xml:space="preserve">By adding your voice to the 2020 Census as an education leader, you can help ensure that funding is allocated where it is needed most. </w:t>
      </w:r>
      <w:r>
        <w:rPr>
          <w:rFonts w:cs="Times New Roman"/>
          <w:szCs w:val="24"/>
          <w:shd w:val="clear" w:color="auto" w:fill="FFFFFF"/>
        </w:rPr>
        <w:t xml:space="preserve">According to the </w:t>
      </w:r>
      <w:hyperlink r:id="rId11" w:history="1">
        <w:r w:rsidRPr="00511F2F">
          <w:rPr>
            <w:rStyle w:val="Hyperlink"/>
          </w:rPr>
          <w:t>Census Government</w:t>
        </w:r>
      </w:hyperlink>
      <w:r>
        <w:t xml:space="preserve"> website, </w:t>
      </w:r>
      <w:r>
        <w:rPr>
          <w:rFonts w:cs="Times New Roman"/>
          <w:szCs w:val="24"/>
          <w:shd w:val="clear" w:color="auto" w:fill="FFFFFF"/>
        </w:rPr>
        <w:t>“</w:t>
      </w:r>
      <w:r w:rsidRPr="00B21511">
        <w:rPr>
          <w:rFonts w:cs="Times New Roman"/>
          <w:i/>
          <w:szCs w:val="24"/>
          <w:shd w:val="clear" w:color="auto" w:fill="FFFFFF"/>
        </w:rPr>
        <w:t xml:space="preserve">census data is the foundation for allocation of billions of dollars of federal education aid to states and localities using formulas that factor in population and poverty levels.” </w:t>
      </w:r>
      <w:r>
        <w:t xml:space="preserve">Federal funds include money for the school programs and services you care about the most, such as Title I, special education, free and reduced-price lunches, and health care programs for children. </w:t>
      </w:r>
    </w:p>
    <w:p w:rsidR="00173938" w:rsidRDefault="00173938" w:rsidP="00173938">
      <w:pPr>
        <w:pStyle w:val="Default"/>
      </w:pPr>
    </w:p>
    <w:p w:rsidR="00173938" w:rsidRPr="00792974" w:rsidRDefault="00173938" w:rsidP="00173938">
      <w:pPr>
        <w:pStyle w:val="NoSpacing"/>
      </w:pPr>
      <w:r>
        <w:t xml:space="preserve">Additional information about and resources for the 2020 U.S. Census can be found at </w:t>
      </w:r>
      <w:hyperlink r:id="rId12" w:history="1">
        <w:r w:rsidRPr="00511F2F">
          <w:rPr>
            <w:rStyle w:val="Hyperlink"/>
          </w:rPr>
          <w:t>Census Counts</w:t>
        </w:r>
      </w:hyperlink>
      <w:r w:rsidRPr="003842C4">
        <w:t>.</w:t>
      </w:r>
      <w:r>
        <w:t xml:space="preserve"> Questions regarding Virginia educators’ role in the 2020 Census can</w:t>
      </w:r>
      <w:r w:rsidRPr="00792974">
        <w:t xml:space="preserve"> be directed to Martha Montgomery, School Psychology Specialist, by email at </w:t>
      </w:r>
      <w:hyperlink r:id="rId13" w:history="1">
        <w:r w:rsidRPr="00792974">
          <w:rPr>
            <w:rStyle w:val="Hyperlink"/>
            <w:rFonts w:eastAsia="Times New Roman" w:cs="Times New Roman"/>
            <w:szCs w:val="24"/>
          </w:rPr>
          <w:t>Martha.Montgomery@doe.virginia.gov</w:t>
        </w:r>
      </w:hyperlink>
      <w:r w:rsidRPr="00792974">
        <w:rPr>
          <w:rStyle w:val="Hyperlink"/>
          <w:rFonts w:eastAsia="Times New Roman" w:cs="Times New Roman"/>
          <w:color w:val="auto"/>
          <w:szCs w:val="24"/>
          <w:u w:val="none"/>
        </w:rPr>
        <w:t>,</w:t>
      </w:r>
      <w:r w:rsidRPr="00792974">
        <w:t xml:space="preserve"> or by telephone</w:t>
      </w:r>
      <w:r>
        <w:t xml:space="preserve"> at</w:t>
      </w:r>
      <w:r w:rsidRPr="00792974">
        <w:t xml:space="preserve"> (804) 692-0396.</w:t>
      </w:r>
    </w:p>
    <w:p w:rsidR="00173938" w:rsidRPr="002F2AF8" w:rsidRDefault="00173938" w:rsidP="00173938">
      <w:pPr>
        <w:spacing w:after="0" w:line="240" w:lineRule="auto"/>
        <w:rPr>
          <w:color w:val="000000"/>
          <w:szCs w:val="24"/>
        </w:rPr>
      </w:pPr>
    </w:p>
    <w:p w:rsidR="00173938" w:rsidRPr="002F2AF8" w:rsidRDefault="00173938" w:rsidP="00173938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>
        <w:rPr>
          <w:color w:val="000000"/>
          <w:szCs w:val="24"/>
        </w:rPr>
        <w:t>MM/rge</w:t>
      </w:r>
    </w:p>
    <w:p w:rsidR="00167950" w:rsidRPr="002F2AF8" w:rsidRDefault="00167950" w:rsidP="007A7EFB">
      <w:pPr>
        <w:rPr>
          <w:color w:val="000000"/>
          <w:szCs w:val="24"/>
        </w:rPr>
      </w:pPr>
    </w:p>
    <w:sectPr w:rsidR="00167950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97" w:rsidRDefault="007E5497" w:rsidP="00B25322">
      <w:pPr>
        <w:spacing w:after="0" w:line="240" w:lineRule="auto"/>
      </w:pPr>
      <w:r>
        <w:separator/>
      </w:r>
    </w:p>
  </w:endnote>
  <w:endnote w:type="continuationSeparator" w:id="0">
    <w:p w:rsidR="007E5497" w:rsidRDefault="007E549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DY Z+ 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97" w:rsidRDefault="007E5497" w:rsidP="00B25322">
      <w:pPr>
        <w:spacing w:after="0" w:line="240" w:lineRule="auto"/>
      </w:pPr>
      <w:r>
        <w:separator/>
      </w:r>
    </w:p>
  </w:footnote>
  <w:footnote w:type="continuationSeparator" w:id="0">
    <w:p w:rsidR="007E5497" w:rsidRDefault="007E549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173938"/>
    <w:rsid w:val="001D7C3A"/>
    <w:rsid w:val="001E0197"/>
    <w:rsid w:val="00223595"/>
    <w:rsid w:val="00227B1E"/>
    <w:rsid w:val="0027145D"/>
    <w:rsid w:val="002A6350"/>
    <w:rsid w:val="002F2AF8"/>
    <w:rsid w:val="002F2DAF"/>
    <w:rsid w:val="0031177E"/>
    <w:rsid w:val="003238EA"/>
    <w:rsid w:val="003842C4"/>
    <w:rsid w:val="00384DE3"/>
    <w:rsid w:val="003871B3"/>
    <w:rsid w:val="003A53B0"/>
    <w:rsid w:val="00406FF4"/>
    <w:rsid w:val="00414707"/>
    <w:rsid w:val="004E5F50"/>
    <w:rsid w:val="004F6547"/>
    <w:rsid w:val="00557171"/>
    <w:rsid w:val="005840A5"/>
    <w:rsid w:val="005E064F"/>
    <w:rsid w:val="005E06EF"/>
    <w:rsid w:val="00625A9B"/>
    <w:rsid w:val="00653DCC"/>
    <w:rsid w:val="00663030"/>
    <w:rsid w:val="006B6D9A"/>
    <w:rsid w:val="006F488F"/>
    <w:rsid w:val="00726AE8"/>
    <w:rsid w:val="0073236D"/>
    <w:rsid w:val="00756255"/>
    <w:rsid w:val="00793593"/>
    <w:rsid w:val="007A73B4"/>
    <w:rsid w:val="007A7EFB"/>
    <w:rsid w:val="007C0B3F"/>
    <w:rsid w:val="007C12A9"/>
    <w:rsid w:val="007C3E67"/>
    <w:rsid w:val="007E5497"/>
    <w:rsid w:val="007F7C6C"/>
    <w:rsid w:val="00851C0B"/>
    <w:rsid w:val="008631A7"/>
    <w:rsid w:val="008C4A46"/>
    <w:rsid w:val="00977AFA"/>
    <w:rsid w:val="009B51FA"/>
    <w:rsid w:val="009C7253"/>
    <w:rsid w:val="009E38A6"/>
    <w:rsid w:val="009F5A93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C00FA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17393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173938"/>
    <w:pPr>
      <w:autoSpaceDE w:val="0"/>
      <w:autoSpaceDN w:val="0"/>
      <w:adjustRightInd w:val="0"/>
      <w:spacing w:after="0" w:line="240" w:lineRule="auto"/>
    </w:pPr>
    <w:rPr>
      <w:rFonts w:ascii="BYIDY Z+ Gotham HTF" w:hAnsi="BYIDY Z+ Gotham HTF" w:cs="BYIDY Z+ Gotham HTF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C00FA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C1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Martha.Montgomery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nsuscount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sus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nsus.gov/schoo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D64F-F723-4669-A17A-6BE5BFCC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in Schools and Participation in the 2020 Census</vt:lpstr>
    </vt:vector>
  </TitlesOfParts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in Schools and Participation in the 2020 Census</dc:title>
  <dc:creator/>
  <cp:lastModifiedBy/>
  <cp:revision>1</cp:revision>
  <dcterms:created xsi:type="dcterms:W3CDTF">2020-01-08T17:45:00Z</dcterms:created>
  <dcterms:modified xsi:type="dcterms:W3CDTF">2020-01-08T17:45:00Z</dcterms:modified>
</cp:coreProperties>
</file>