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4" w14:textId="77777777" w:rsidR="00EF6354" w:rsidRDefault="00EF6354" w:rsidP="009D467F">
      <w:pPr>
        <w:pStyle w:val="Header"/>
        <w:tabs>
          <w:tab w:val="clear" w:pos="8640"/>
          <w:tab w:val="right" w:pos="9450"/>
        </w:tabs>
        <w:ind w:left="1440" w:right="-810"/>
        <w:jc w:val="right"/>
      </w:pPr>
      <w:r>
        <w:t xml:space="preserve">Attachment A </w:t>
      </w:r>
    </w:p>
    <w:p w14:paraId="5D731C36" w14:textId="5821A7BB" w:rsidR="00EF6354" w:rsidRDefault="00EF6354" w:rsidP="009D467F">
      <w:pPr>
        <w:pStyle w:val="Header"/>
        <w:tabs>
          <w:tab w:val="clear" w:pos="8640"/>
          <w:tab w:val="right" w:pos="9450"/>
        </w:tabs>
        <w:ind w:left="1440" w:right="-810"/>
        <w:jc w:val="right"/>
      </w:pPr>
      <w:r>
        <w:t xml:space="preserve"> Superintendent’s Memo No. </w:t>
      </w:r>
      <w:r w:rsidR="00941A56">
        <w:t>34</w:t>
      </w:r>
      <w:r>
        <w:t>0-18</w:t>
      </w:r>
    </w:p>
    <w:p w14:paraId="240E1FC8" w14:textId="77777777" w:rsidR="00EF6354" w:rsidRDefault="00EF6354" w:rsidP="009D467F">
      <w:pPr>
        <w:pStyle w:val="Header"/>
        <w:tabs>
          <w:tab w:val="clear" w:pos="8640"/>
          <w:tab w:val="right" w:pos="9450"/>
        </w:tabs>
        <w:ind w:left="1440" w:right="-810"/>
        <w:jc w:val="right"/>
      </w:pPr>
      <w:r>
        <w:t xml:space="preserve">December </w:t>
      </w:r>
      <w:r w:rsidR="00635823">
        <w:t>14</w:t>
      </w:r>
      <w:r>
        <w:t>, 2018</w:t>
      </w: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77777777"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77777777" w:rsidR="00E116B4" w:rsidRPr="008F3357" w:rsidRDefault="00E116B4" w:rsidP="008F3357">
      <w:pPr>
        <w:pStyle w:val="Heading2"/>
        <w:rPr>
          <w:b w:val="0"/>
          <w:i/>
        </w:rPr>
      </w:pPr>
      <w:r w:rsidRPr="008F3357">
        <w:t>Overview</w:t>
      </w:r>
    </w:p>
    <w:p w14:paraId="1A6F3D89" w14:textId="77777777" w:rsidR="00E116B4" w:rsidRDefault="00E116B4" w:rsidP="00DA64BB">
      <w:pPr>
        <w:ind w:left="-720" w:right="-720"/>
      </w:pPr>
    </w:p>
    <w:p w14:paraId="3898837E" w14:textId="77777777" w:rsidR="002850FA" w:rsidRDefault="0065228C" w:rsidP="006B1187">
      <w:pPr>
        <w:autoSpaceDE w:val="0"/>
        <w:autoSpaceDN w:val="0"/>
        <w:adjustRightInd w:val="0"/>
        <w:ind w:left="-720" w:right="-810"/>
        <w:jc w:val="both"/>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LEA met </w:t>
      </w:r>
      <w:r w:rsidR="00CE54DE">
        <w:t xml:space="preserve">IDEA </w:t>
      </w:r>
      <w:r w:rsidR="00C94F21">
        <w:t>MOE</w:t>
      </w:r>
      <w:r w:rsidR="00DD4DF5" w:rsidRPr="00984EBE">
        <w:t>.</w:t>
      </w:r>
      <w:r w:rsidR="006B1187">
        <w:t xml:space="preserve"> </w:t>
      </w:r>
    </w:p>
    <w:p w14:paraId="4DF940A1" w14:textId="77777777" w:rsidR="00353193" w:rsidRDefault="00C94F21" w:rsidP="006B1187">
      <w:pPr>
        <w:spacing w:before="240"/>
        <w:ind w:left="-720" w:right="-720"/>
        <w:jc w:val="both"/>
      </w:pPr>
      <w:r>
        <w:t>On</w:t>
      </w:r>
      <w:r w:rsidR="00F75FC7">
        <w:t xml:space="preserve"> April 28, 2015, the U. S. Department of Education (USED) published final regulations concerning local educational agencies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its IDEA MOE expenditure data and </w:t>
      </w:r>
      <w:r w:rsidR="00EB3C03">
        <w:rPr>
          <w:b/>
        </w:rPr>
        <w:t xml:space="preserve">the calculation methodology used to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will trigger a review</w:t>
      </w:r>
      <w:r w:rsidR="00353193" w:rsidRPr="00353193">
        <w:rPr>
          <w:b/>
        </w:rPr>
        <w:t>.</w:t>
      </w:r>
      <w:r w:rsidR="006B1187">
        <w:t xml:space="preserve"> </w:t>
      </w:r>
    </w:p>
    <w:p w14:paraId="6E3141BE" w14:textId="77777777" w:rsidR="002E4C75" w:rsidRDefault="00353193" w:rsidP="006B1187">
      <w:pPr>
        <w:spacing w:before="240"/>
        <w:ind w:left="-720" w:right="-720"/>
        <w:jc w:val="both"/>
      </w:pPr>
      <w:r>
        <w:t>T</w:t>
      </w:r>
      <w:r w:rsidR="0076293C" w:rsidRPr="00612FAF">
        <w:t xml:space="preserve">he following guidance has been provided to assist divisions with computing its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14:paraId="72B40D62" w14:textId="77777777" w:rsidR="00E116B4" w:rsidRPr="00BF6ECC" w:rsidRDefault="002E4C75" w:rsidP="008F3357">
      <w:pPr>
        <w:pStyle w:val="Heading2"/>
      </w:pPr>
      <w:r w:rsidRPr="00BF6ECC">
        <w:t>IDEA MOE Expenditures</w:t>
      </w:r>
    </w:p>
    <w:p w14:paraId="00725015" w14:textId="77777777" w:rsidR="00E116B4" w:rsidRDefault="00E116B4" w:rsidP="00E116B4">
      <w:pPr>
        <w:autoSpaceDE w:val="0"/>
        <w:autoSpaceDN w:val="0"/>
        <w:adjustRightInd w:val="0"/>
        <w:ind w:left="-720" w:right="-720"/>
      </w:pPr>
    </w:p>
    <w:p w14:paraId="3C76E343" w14:textId="77777777" w:rsidR="006B1187" w:rsidRDefault="007563C5" w:rsidP="00F11C1A">
      <w:pPr>
        <w:autoSpaceDE w:val="0"/>
        <w:autoSpaceDN w:val="0"/>
        <w:adjustRightInd w:val="0"/>
        <w:ind w:left="-720" w:right="-720"/>
        <w:jc w:val="both"/>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14:paraId="37F94C92" w14:textId="77777777" w:rsidR="006B1187" w:rsidRDefault="006B1187" w:rsidP="00F11C1A">
      <w:pPr>
        <w:autoSpaceDE w:val="0"/>
        <w:autoSpaceDN w:val="0"/>
        <w:adjustRightInd w:val="0"/>
        <w:ind w:left="-720" w:right="-720"/>
        <w:jc w:val="both"/>
      </w:pPr>
    </w:p>
    <w:p w14:paraId="71FB4A10" w14:textId="77777777" w:rsidR="007563C5" w:rsidRDefault="007563C5" w:rsidP="00F11C1A">
      <w:pPr>
        <w:autoSpaceDE w:val="0"/>
        <w:autoSpaceDN w:val="0"/>
        <w:adjustRightInd w:val="0"/>
        <w:ind w:left="-720" w:right="-720"/>
        <w:jc w:val="both"/>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“Related services” means transportation and such developmental, corrective, and other</w:t>
      </w:r>
    </w:p>
    <w:p w14:paraId="5F720331" w14:textId="77777777" w:rsidR="007563C5" w:rsidRDefault="007563C5" w:rsidP="003D77F7">
      <w:pPr>
        <w:autoSpaceDE w:val="0"/>
        <w:autoSpaceDN w:val="0"/>
        <w:adjustRightInd w:val="0"/>
        <w:jc w:val="both"/>
        <w:rPr>
          <w:i/>
          <w:iCs/>
        </w:rPr>
      </w:pPr>
      <w:proofErr w:type="gramStart"/>
      <w:r>
        <w:rPr>
          <w:i/>
          <w:iCs/>
        </w:rPr>
        <w:t>supportive</w:t>
      </w:r>
      <w:proofErr w:type="gramEnd"/>
      <w:r>
        <w:rPr>
          <w:i/>
          <w:iCs/>
        </w:rPr>
        <w:t xml:space="preserve"> services as are required to assist a disabled child to benefit from special</w:t>
      </w:r>
    </w:p>
    <w:p w14:paraId="33F15155" w14:textId="77777777" w:rsidR="007563C5" w:rsidRDefault="007563C5" w:rsidP="003D77F7">
      <w:pPr>
        <w:autoSpaceDE w:val="0"/>
        <w:autoSpaceDN w:val="0"/>
        <w:adjustRightInd w:val="0"/>
        <w:jc w:val="both"/>
        <w:rPr>
          <w:i/>
          <w:iCs/>
        </w:rPr>
      </w:pPr>
      <w:proofErr w:type="gramStart"/>
      <w:r>
        <w:rPr>
          <w:i/>
          <w:iCs/>
        </w:rPr>
        <w:t>education</w:t>
      </w:r>
      <w:proofErr w:type="gramEnd"/>
      <w:r>
        <w:rPr>
          <w:i/>
          <w:iCs/>
        </w:rPr>
        <w:t>, including speech pathology and audiology, psychological services, physical</w:t>
      </w:r>
    </w:p>
    <w:p w14:paraId="4BC9FE3F" w14:textId="77777777" w:rsidR="009C7DB9" w:rsidRDefault="009C7DB9" w:rsidP="00635823">
      <w:pPr>
        <w:pStyle w:val="Header"/>
        <w:ind w:left="1440"/>
        <w:jc w:val="right"/>
      </w:pPr>
    </w:p>
    <w:p w14:paraId="1F2BA4F5" w14:textId="77777777" w:rsidR="009C7DB9" w:rsidRDefault="009C7DB9" w:rsidP="00635823">
      <w:pPr>
        <w:pStyle w:val="Header"/>
        <w:ind w:left="1440"/>
        <w:jc w:val="right"/>
      </w:pPr>
    </w:p>
    <w:p w14:paraId="68641E52"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63EC2F64" w14:textId="50BAC4F2" w:rsidR="00635823" w:rsidRDefault="00635823" w:rsidP="009D467F">
      <w:pPr>
        <w:pStyle w:val="Header"/>
        <w:tabs>
          <w:tab w:val="clear" w:pos="8640"/>
          <w:tab w:val="right" w:pos="9360"/>
        </w:tabs>
        <w:ind w:left="1440" w:right="-720"/>
        <w:jc w:val="right"/>
      </w:pPr>
      <w:r>
        <w:t xml:space="preserve"> Superintendent’s Memo No. </w:t>
      </w:r>
      <w:r w:rsidR="00941A56">
        <w:t>34</w:t>
      </w:r>
      <w:r>
        <w:t>0-18</w:t>
      </w:r>
    </w:p>
    <w:p w14:paraId="76E2F5FA" w14:textId="77777777" w:rsidR="00635823" w:rsidRDefault="00635823" w:rsidP="009D467F">
      <w:pPr>
        <w:pStyle w:val="Header"/>
        <w:tabs>
          <w:tab w:val="clear" w:pos="8640"/>
          <w:tab w:val="right" w:pos="9360"/>
        </w:tabs>
        <w:ind w:left="1440" w:right="-720"/>
        <w:jc w:val="right"/>
      </w:pPr>
      <w:r>
        <w:t>December 14, 2018</w:t>
      </w:r>
    </w:p>
    <w:p w14:paraId="7C03722D" w14:textId="77777777" w:rsidR="00635823" w:rsidRDefault="00635823" w:rsidP="003D77F7">
      <w:pPr>
        <w:autoSpaceDE w:val="0"/>
        <w:autoSpaceDN w:val="0"/>
        <w:adjustRightInd w:val="0"/>
        <w:jc w:val="both"/>
        <w:rPr>
          <w:i/>
          <w:iCs/>
        </w:rPr>
      </w:pPr>
    </w:p>
    <w:p w14:paraId="2B401A04" w14:textId="77777777" w:rsidR="007563C5" w:rsidRDefault="007563C5" w:rsidP="003D77F7">
      <w:pPr>
        <w:autoSpaceDE w:val="0"/>
        <w:autoSpaceDN w:val="0"/>
        <w:adjustRightInd w:val="0"/>
        <w:jc w:val="both"/>
        <w:rPr>
          <w:i/>
          <w:iCs/>
        </w:rPr>
      </w:pPr>
      <w:proofErr w:type="gramStart"/>
      <w:r>
        <w:rPr>
          <w:i/>
          <w:iCs/>
        </w:rPr>
        <w:t>and</w:t>
      </w:r>
      <w:proofErr w:type="gramEnd"/>
      <w:r>
        <w:rPr>
          <w:i/>
          <w:iCs/>
        </w:rPr>
        <w:t xml:space="preserve"> occupational therapy, recreation, early identified and assessment of disabilities in</w:t>
      </w:r>
    </w:p>
    <w:p w14:paraId="5532D40F" w14:textId="77777777" w:rsidR="007563C5" w:rsidRDefault="007563C5" w:rsidP="003D77F7">
      <w:pPr>
        <w:autoSpaceDE w:val="0"/>
        <w:autoSpaceDN w:val="0"/>
        <w:adjustRightInd w:val="0"/>
        <w:jc w:val="both"/>
        <w:rPr>
          <w:i/>
          <w:iCs/>
        </w:rPr>
      </w:pPr>
      <w:proofErr w:type="gramStart"/>
      <w:r>
        <w:rPr>
          <w:i/>
          <w:iCs/>
        </w:rPr>
        <w:t>children</w:t>
      </w:r>
      <w:proofErr w:type="gramEnd"/>
      <w:r>
        <w:rPr>
          <w:i/>
          <w:iCs/>
        </w:rPr>
        <w:t>,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777777" w:rsidR="007563C5" w:rsidRDefault="007563C5" w:rsidP="003D77F7">
      <w:pPr>
        <w:autoSpaceDE w:val="0"/>
        <w:autoSpaceDN w:val="0"/>
        <w:adjustRightInd w:val="0"/>
        <w:ind w:left="-720" w:firstLine="720"/>
        <w:jc w:val="both"/>
      </w:pPr>
      <w:proofErr w:type="gramStart"/>
      <w:r>
        <w:rPr>
          <w:i/>
          <w:iCs/>
        </w:rPr>
        <w:t>counseling</w:t>
      </w:r>
      <w:proofErr w:type="gramEnd"/>
      <w:r>
        <w:rPr>
          <w:i/>
          <w:iCs/>
        </w:rPr>
        <w:t xml:space="preserve"> and training.</w:t>
      </w:r>
    </w:p>
    <w:p w14:paraId="4D8F3F6E" w14:textId="77777777" w:rsidR="0068173A" w:rsidRDefault="0068173A" w:rsidP="00511A8A">
      <w:pPr>
        <w:autoSpaceDE w:val="0"/>
        <w:autoSpaceDN w:val="0"/>
        <w:adjustRightInd w:val="0"/>
        <w:ind w:right="-720"/>
        <w:jc w:val="both"/>
      </w:pPr>
    </w:p>
    <w:p w14:paraId="0B812F10" w14:textId="77777777" w:rsidR="000027BF" w:rsidRDefault="000027BF" w:rsidP="000027BF">
      <w:pPr>
        <w:pStyle w:val="Header"/>
        <w:tabs>
          <w:tab w:val="clear" w:pos="4320"/>
          <w:tab w:val="clear" w:pos="8640"/>
        </w:tabs>
        <w:ind w:left="-720" w:right="-720"/>
        <w:jc w:val="both"/>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Pr="00DD0351">
        <w:rPr>
          <w:sz w:val="24"/>
          <w:szCs w:val="24"/>
        </w:rPr>
        <w:t xml:space="preserve"> 201</w:t>
      </w:r>
      <w:r w:rsidR="00E17DDC">
        <w:rPr>
          <w:sz w:val="24"/>
          <w:szCs w:val="24"/>
        </w:rPr>
        <w:t>7</w:t>
      </w:r>
      <w:r w:rsidR="0076293C" w:rsidRPr="00DD0351">
        <w:rPr>
          <w:sz w:val="24"/>
          <w:szCs w:val="24"/>
        </w:rPr>
        <w:t>-201</w:t>
      </w:r>
      <w:r w:rsidR="00E17DDC">
        <w:rPr>
          <w:sz w:val="24"/>
          <w:szCs w:val="24"/>
        </w:rPr>
        <w:t>8</w:t>
      </w:r>
      <w:r>
        <w:rPr>
          <w:sz w:val="24"/>
          <w:szCs w:val="24"/>
        </w:rPr>
        <w:t xml:space="preserve"> Annual School Report (ASR),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 xml:space="preserve">pplication will likely differ from special education expenditures reflected on Schedule A of the Annual School Report Financial Section (ASRFIN) since they reflect a different </w:t>
      </w:r>
      <w:r w:rsidR="00C94F21">
        <w:rPr>
          <w:sz w:val="24"/>
          <w:szCs w:val="24"/>
        </w:rPr>
        <w:t>reporti</w:t>
      </w:r>
      <w:r>
        <w:rPr>
          <w:sz w:val="24"/>
          <w:szCs w:val="24"/>
        </w:rPr>
        <w:t>ng type.</w:t>
      </w:r>
    </w:p>
    <w:p w14:paraId="75F732F4" w14:textId="77777777" w:rsidR="000027BF" w:rsidRDefault="000027BF" w:rsidP="007D20A9">
      <w:pPr>
        <w:pStyle w:val="Header"/>
        <w:tabs>
          <w:tab w:val="clear" w:pos="4320"/>
          <w:tab w:val="clear" w:pos="8640"/>
        </w:tabs>
        <w:ind w:left="-720" w:right="-720"/>
        <w:jc w:val="both"/>
        <w:rPr>
          <w:sz w:val="24"/>
          <w:szCs w:val="24"/>
        </w:rPr>
      </w:pPr>
    </w:p>
    <w:p w14:paraId="276AB90C" w14:textId="77777777" w:rsidR="007D20A9" w:rsidRPr="00BE2840" w:rsidRDefault="007D20A9" w:rsidP="007D20A9">
      <w:pPr>
        <w:pStyle w:val="Header"/>
        <w:tabs>
          <w:tab w:val="clear" w:pos="4320"/>
          <w:tab w:val="clear" w:pos="8640"/>
        </w:tabs>
        <w:ind w:left="-720" w:right="-720"/>
        <w:jc w:val="both"/>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14:paraId="4449C552" w14:textId="77777777" w:rsidR="007D20A9" w:rsidRDefault="007D20A9" w:rsidP="007D20A9">
      <w:pPr>
        <w:pStyle w:val="Header"/>
        <w:tabs>
          <w:tab w:val="clear" w:pos="4320"/>
          <w:tab w:val="clear" w:pos="8640"/>
        </w:tabs>
        <w:ind w:left="-720" w:right="-720"/>
        <w:jc w:val="both"/>
        <w:rPr>
          <w:sz w:val="24"/>
          <w:szCs w:val="24"/>
        </w:rPr>
      </w:pPr>
    </w:p>
    <w:p w14:paraId="5D23AAF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direct instruction/provision of special education service through an Individualized Education Program (IEP);</w:t>
      </w:r>
    </w:p>
    <w:p w14:paraId="3C6286D8"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such as salaries and benefits (full and prorated costs) of staff who provide special education and related services;</w:t>
      </w:r>
    </w:p>
    <w:p w14:paraId="2ADBE064"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associated with special transportation as called for in an IEP;</w:t>
      </w:r>
    </w:p>
    <w:p w14:paraId="503C209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prorated proportionate costs of certain equipment purchases or certain construction costs;</w:t>
      </w:r>
    </w:p>
    <w:p w14:paraId="2DBB068A"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14:paraId="7AF6B31F"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for providing special education and related services through a homebound or home-based model; and</w:t>
      </w:r>
    </w:p>
    <w:p w14:paraId="6542A80B" w14:textId="77777777" w:rsidR="007D20A9" w:rsidRDefault="007D20A9" w:rsidP="007D20A9">
      <w:pPr>
        <w:pStyle w:val="Header"/>
        <w:numPr>
          <w:ilvl w:val="0"/>
          <w:numId w:val="8"/>
        </w:numPr>
        <w:tabs>
          <w:tab w:val="clear" w:pos="4320"/>
          <w:tab w:val="clear" w:pos="8640"/>
        </w:tabs>
        <w:ind w:right="-720"/>
        <w:jc w:val="both"/>
        <w:rPr>
          <w:sz w:val="24"/>
          <w:szCs w:val="24"/>
        </w:rPr>
      </w:pPr>
      <w:proofErr w:type="gramStart"/>
      <w:r>
        <w:rPr>
          <w:sz w:val="24"/>
          <w:szCs w:val="24"/>
        </w:rPr>
        <w:t>tuition</w:t>
      </w:r>
      <w:proofErr w:type="gramEnd"/>
      <w:r>
        <w:rPr>
          <w:sz w:val="24"/>
          <w:szCs w:val="24"/>
        </w:rPr>
        <w:t xml:space="preserve"> paid to another division. </w:t>
      </w:r>
    </w:p>
    <w:p w14:paraId="49358A88" w14:textId="77777777" w:rsidR="007D20A9" w:rsidRDefault="007D20A9" w:rsidP="007D20A9">
      <w:pPr>
        <w:pStyle w:val="Header"/>
        <w:tabs>
          <w:tab w:val="clear" w:pos="4320"/>
          <w:tab w:val="clear" w:pos="8640"/>
        </w:tabs>
        <w:ind w:left="-720" w:right="-720"/>
        <w:jc w:val="both"/>
        <w:rPr>
          <w:sz w:val="24"/>
          <w:szCs w:val="24"/>
        </w:rPr>
      </w:pPr>
    </w:p>
    <w:p w14:paraId="261069C3" w14:textId="77777777" w:rsidR="007D20A9" w:rsidRDefault="007D20A9" w:rsidP="007D20A9">
      <w:pPr>
        <w:pStyle w:val="Header"/>
        <w:tabs>
          <w:tab w:val="clear" w:pos="4320"/>
          <w:tab w:val="clear" w:pos="8640"/>
        </w:tabs>
        <w:ind w:left="-720" w:right="-720"/>
        <w:jc w:val="both"/>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7D20A9">
      <w:pPr>
        <w:pStyle w:val="Header"/>
        <w:tabs>
          <w:tab w:val="clear" w:pos="4320"/>
          <w:tab w:val="clear" w:pos="8640"/>
        </w:tabs>
        <w:ind w:left="-720" w:right="-720"/>
        <w:jc w:val="both"/>
        <w:rPr>
          <w:sz w:val="24"/>
          <w:szCs w:val="24"/>
        </w:rPr>
      </w:pPr>
    </w:p>
    <w:p w14:paraId="0A755A15"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t</w:t>
      </w:r>
      <w:r w:rsidR="000027BF">
        <w:rPr>
          <w:sz w:val="24"/>
          <w:szCs w:val="24"/>
        </w:rPr>
        <w:t>uition received from another school division</w:t>
      </w:r>
    </w:p>
    <w:p w14:paraId="530D97B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capital outlay</w:t>
      </w:r>
    </w:p>
    <w:p w14:paraId="4B8146C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transportation costs</w:t>
      </w:r>
    </w:p>
    <w:p w14:paraId="398431B5" w14:textId="77777777" w:rsidR="007D20A9" w:rsidRDefault="007D20A9" w:rsidP="007D20A9">
      <w:pPr>
        <w:pStyle w:val="Header"/>
        <w:numPr>
          <w:ilvl w:val="0"/>
          <w:numId w:val="9"/>
        </w:numPr>
        <w:tabs>
          <w:tab w:val="clear" w:pos="4320"/>
          <w:tab w:val="clear" w:pos="8640"/>
        </w:tabs>
        <w:ind w:right="-720"/>
        <w:jc w:val="both"/>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77777777" w:rsidR="007D20A9" w:rsidRPr="00656220" w:rsidRDefault="007D20A9" w:rsidP="007D20A9">
      <w:pPr>
        <w:pStyle w:val="Header"/>
        <w:numPr>
          <w:ilvl w:val="0"/>
          <w:numId w:val="9"/>
        </w:numPr>
        <w:tabs>
          <w:tab w:val="clear" w:pos="4320"/>
          <w:tab w:val="clear" w:pos="8640"/>
        </w:tabs>
        <w:ind w:right="-720"/>
        <w:jc w:val="both"/>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apply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0027BF">
        <w:rPr>
          <w:sz w:val="24"/>
          <w:szCs w:val="24"/>
        </w:rPr>
        <w:t>ies</w:t>
      </w:r>
      <w:r w:rsidRPr="00656220">
        <w:rPr>
          <w:sz w:val="24"/>
          <w:szCs w:val="24"/>
        </w:rPr>
        <w:t xml:space="preserve"> to students with disabilities as well)</w:t>
      </w:r>
    </w:p>
    <w:p w14:paraId="33C812BC" w14:textId="77777777" w:rsidR="007D20A9" w:rsidRDefault="007D20A9" w:rsidP="007D20A9">
      <w:pPr>
        <w:pStyle w:val="Header"/>
        <w:tabs>
          <w:tab w:val="clear" w:pos="4320"/>
          <w:tab w:val="clear" w:pos="8640"/>
        </w:tabs>
        <w:ind w:left="-720" w:right="-720"/>
        <w:jc w:val="both"/>
        <w:rPr>
          <w:sz w:val="24"/>
          <w:szCs w:val="24"/>
        </w:rPr>
      </w:pPr>
    </w:p>
    <w:p w14:paraId="1D837949" w14:textId="77777777" w:rsidR="007D20A9" w:rsidRPr="006B1187" w:rsidRDefault="007D20A9" w:rsidP="006B1187">
      <w:pPr>
        <w:pStyle w:val="Header"/>
        <w:tabs>
          <w:tab w:val="clear" w:pos="4320"/>
          <w:tab w:val="clear" w:pos="8640"/>
        </w:tabs>
        <w:ind w:left="-720" w:right="-720"/>
        <w:jc w:val="both"/>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6B1187">
      <w:pPr>
        <w:autoSpaceDE w:val="0"/>
        <w:autoSpaceDN w:val="0"/>
        <w:adjustRightInd w:val="0"/>
        <w:spacing w:before="240"/>
        <w:ind w:left="-720" w:right="-720"/>
        <w:jc w:val="both"/>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14:paraId="7AC366B3" w14:textId="77777777" w:rsidR="00635823" w:rsidRDefault="00635823" w:rsidP="009D467F">
      <w:pPr>
        <w:pStyle w:val="Header"/>
        <w:tabs>
          <w:tab w:val="clear" w:pos="8640"/>
          <w:tab w:val="right" w:pos="9360"/>
        </w:tabs>
        <w:ind w:left="1440" w:right="-720"/>
        <w:jc w:val="right"/>
      </w:pPr>
      <w:r>
        <w:lastRenderedPageBreak/>
        <w:t xml:space="preserve">Attachment A </w:t>
      </w:r>
    </w:p>
    <w:p w14:paraId="3547D671" w14:textId="762D6C6E" w:rsidR="00635823" w:rsidRDefault="00635823" w:rsidP="009D467F">
      <w:pPr>
        <w:pStyle w:val="Header"/>
        <w:tabs>
          <w:tab w:val="clear" w:pos="8640"/>
          <w:tab w:val="right" w:pos="9360"/>
        </w:tabs>
        <w:ind w:left="1440" w:right="-720"/>
        <w:jc w:val="right"/>
      </w:pPr>
      <w:r>
        <w:t xml:space="preserve"> Superintendent’s Memo No. </w:t>
      </w:r>
      <w:r w:rsidR="00941A56">
        <w:t>34</w:t>
      </w:r>
      <w:r>
        <w:t>0-18</w:t>
      </w:r>
    </w:p>
    <w:p w14:paraId="1FFA78CE" w14:textId="77777777" w:rsidR="00635823" w:rsidRDefault="00635823" w:rsidP="009D467F">
      <w:pPr>
        <w:pStyle w:val="Header"/>
        <w:tabs>
          <w:tab w:val="clear" w:pos="8640"/>
          <w:tab w:val="right" w:pos="9360"/>
        </w:tabs>
        <w:ind w:left="1440" w:right="-720"/>
        <w:jc w:val="right"/>
      </w:pPr>
      <w:r>
        <w:t>December 14, 2018</w:t>
      </w:r>
    </w:p>
    <w:p w14:paraId="66F942D0" w14:textId="77777777" w:rsidR="00635823" w:rsidRDefault="00635823" w:rsidP="006B1187">
      <w:pPr>
        <w:pStyle w:val="Quote"/>
        <w:ind w:left="-720"/>
        <w:rPr>
          <w:b/>
          <w:i w:val="0"/>
          <w:u w:val="single"/>
        </w:rPr>
      </w:pPr>
    </w:p>
    <w:p w14:paraId="03850673" w14:textId="77777777" w:rsidR="004873CD" w:rsidRPr="006B1187" w:rsidRDefault="004873CD" w:rsidP="008F3357">
      <w:pPr>
        <w:pStyle w:val="Heading2"/>
        <w:spacing w:before="0"/>
      </w:pPr>
      <w:r w:rsidRPr="006B1187">
        <w:t>IDEA MOE Tests</w:t>
      </w:r>
    </w:p>
    <w:p w14:paraId="215517EF" w14:textId="77777777" w:rsidR="004873CD" w:rsidRDefault="004873CD" w:rsidP="004873CD">
      <w:pPr>
        <w:ind w:left="-720" w:right="-720"/>
        <w:jc w:val="both"/>
      </w:pPr>
    </w:p>
    <w:p w14:paraId="58840177" w14:textId="77777777" w:rsidR="00FC073C" w:rsidRDefault="00FC073C" w:rsidP="006D01E7">
      <w:pPr>
        <w:autoSpaceDE w:val="0"/>
        <w:autoSpaceDN w:val="0"/>
        <w:adjustRightInd w:val="0"/>
        <w:ind w:left="-720" w:right="-720"/>
        <w:jc w:val="both"/>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6D01E7">
      <w:pPr>
        <w:autoSpaceDE w:val="0"/>
        <w:autoSpaceDN w:val="0"/>
        <w:adjustRightInd w:val="0"/>
        <w:ind w:left="-720" w:right="-720"/>
        <w:jc w:val="both"/>
      </w:pPr>
    </w:p>
    <w:p w14:paraId="3A1A5779" w14:textId="77777777" w:rsidR="00D45B21" w:rsidRDefault="005B3C9C" w:rsidP="00FC073C">
      <w:pPr>
        <w:autoSpaceDE w:val="0"/>
        <w:autoSpaceDN w:val="0"/>
        <w:adjustRightInd w:val="0"/>
        <w:ind w:left="-720" w:right="-720"/>
        <w:jc w:val="both"/>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FC073C">
      <w:pPr>
        <w:autoSpaceDE w:val="0"/>
        <w:autoSpaceDN w:val="0"/>
        <w:adjustRightInd w:val="0"/>
        <w:ind w:left="-720" w:right="-720"/>
        <w:jc w:val="both"/>
      </w:pPr>
    </w:p>
    <w:p w14:paraId="097537D4" w14:textId="77777777" w:rsidR="00382041" w:rsidRPr="00382041" w:rsidRDefault="00FC073C" w:rsidP="00FC073C">
      <w:pPr>
        <w:numPr>
          <w:ilvl w:val="0"/>
          <w:numId w:val="22"/>
        </w:numPr>
        <w:autoSpaceDE w:val="0"/>
        <w:autoSpaceDN w:val="0"/>
        <w:adjustRightInd w:val="0"/>
        <w:ind w:right="-720"/>
        <w:jc w:val="both"/>
      </w:pPr>
      <w:r w:rsidRPr="00FC073C">
        <w:rPr>
          <w:bCs/>
        </w:rPr>
        <w:t xml:space="preserve">either local </w:t>
      </w:r>
      <w:r w:rsidR="00382041">
        <w:rPr>
          <w:bCs/>
        </w:rPr>
        <w:t>dollars,</w:t>
      </w:r>
    </w:p>
    <w:p w14:paraId="70EB68A0" w14:textId="77777777" w:rsidR="00D45B21" w:rsidRPr="00FC073C" w:rsidRDefault="00FC073C" w:rsidP="00FC073C">
      <w:pPr>
        <w:numPr>
          <w:ilvl w:val="0"/>
          <w:numId w:val="22"/>
        </w:numPr>
        <w:autoSpaceDE w:val="0"/>
        <w:autoSpaceDN w:val="0"/>
        <w:adjustRightInd w:val="0"/>
        <w:ind w:right="-720"/>
        <w:jc w:val="both"/>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FC073C">
      <w:pPr>
        <w:numPr>
          <w:ilvl w:val="0"/>
          <w:numId w:val="22"/>
        </w:numPr>
        <w:autoSpaceDE w:val="0"/>
        <w:autoSpaceDN w:val="0"/>
        <w:adjustRightInd w:val="0"/>
        <w:ind w:right="-720"/>
        <w:jc w:val="both"/>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382041">
      <w:pPr>
        <w:numPr>
          <w:ilvl w:val="0"/>
          <w:numId w:val="22"/>
        </w:numPr>
        <w:autoSpaceDE w:val="0"/>
        <w:autoSpaceDN w:val="0"/>
        <w:adjustRightInd w:val="0"/>
        <w:ind w:right="-720"/>
        <w:jc w:val="both"/>
      </w:pPr>
      <w:proofErr w:type="gramStart"/>
      <w:r w:rsidRPr="00FC073C">
        <w:rPr>
          <w:bCs/>
        </w:rPr>
        <w:t>local</w:t>
      </w:r>
      <w:proofErr w:type="gramEnd"/>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382041">
      <w:pPr>
        <w:autoSpaceDE w:val="0"/>
        <w:autoSpaceDN w:val="0"/>
        <w:adjustRightInd w:val="0"/>
        <w:ind w:right="-720"/>
        <w:jc w:val="both"/>
      </w:pPr>
    </w:p>
    <w:p w14:paraId="37F1B7F4" w14:textId="77777777" w:rsidR="00C054E2" w:rsidRDefault="00433F4E" w:rsidP="00294055">
      <w:pPr>
        <w:autoSpaceDE w:val="0"/>
        <w:autoSpaceDN w:val="0"/>
        <w:adjustRightInd w:val="0"/>
        <w:ind w:left="-720" w:right="-720"/>
        <w:jc w:val="both"/>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DC288F">
        <w:rPr>
          <w:bCs/>
        </w:rPr>
        <w:t xml:space="preserve">the division received </w:t>
      </w:r>
      <w:r w:rsidR="00D503ED">
        <w:rPr>
          <w:bCs/>
        </w:rPr>
        <w:t>fund</w:t>
      </w:r>
      <w:r w:rsidR="00DC288F">
        <w:rPr>
          <w:bCs/>
        </w:rPr>
        <w:t>ing</w:t>
      </w:r>
      <w:r w:rsidR="00D503ED">
        <w:rPr>
          <w:bCs/>
        </w:rPr>
        <w:t xml:space="preserve"> through the CSA.</w:t>
      </w:r>
    </w:p>
    <w:p w14:paraId="4F2AD36C" w14:textId="77777777" w:rsidR="00294055" w:rsidRDefault="00294055" w:rsidP="00294055">
      <w:pPr>
        <w:autoSpaceDE w:val="0"/>
        <w:autoSpaceDN w:val="0"/>
        <w:adjustRightInd w:val="0"/>
        <w:ind w:left="-720" w:right="-720"/>
        <w:jc w:val="both"/>
      </w:pPr>
    </w:p>
    <w:p w14:paraId="38FDB086" w14:textId="77777777" w:rsidR="00294055" w:rsidRDefault="00294055" w:rsidP="00294055">
      <w:pPr>
        <w:autoSpaceDE w:val="0"/>
        <w:autoSpaceDN w:val="0"/>
        <w:adjustRightInd w:val="0"/>
        <w:ind w:left="-720" w:right="-720"/>
        <w:jc w:val="both"/>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EA0150">
        <w:t>5</w:t>
      </w:r>
      <w:r>
        <w:t>-201</w:t>
      </w:r>
      <w:r w:rsidR="00EA0150">
        <w:t>6</w:t>
      </w:r>
      <w:r>
        <w:t>, 201</w:t>
      </w:r>
      <w:r w:rsidR="00EA0150">
        <w:t>6</w:t>
      </w:r>
      <w:r>
        <w:t>-201</w:t>
      </w:r>
      <w:r w:rsidR="00EA0150">
        <w:t>7</w:t>
      </w:r>
      <w:r>
        <w:t xml:space="preserve">, </w:t>
      </w:r>
      <w:r w:rsidR="00E35FEC">
        <w:t xml:space="preserve">and </w:t>
      </w:r>
      <w:r>
        <w:t>201</w:t>
      </w:r>
      <w:r w:rsidR="00EA0150">
        <w:t>7</w:t>
      </w:r>
      <w:r>
        <w:t>-201</w:t>
      </w:r>
      <w:r w:rsidR="00EA0150">
        <w:t>8</w:t>
      </w:r>
      <w:r w:rsidR="00E35FEC">
        <w:t xml:space="preserve">.  </w:t>
      </w:r>
      <w:r w:rsidR="004D409E">
        <w:t xml:space="preserve">The table also provides an illustration of the </w:t>
      </w:r>
      <w:r w:rsidR="00E35FEC">
        <w:t>required level</w:t>
      </w:r>
      <w:r w:rsidR="004D409E">
        <w:t>s</w:t>
      </w:r>
      <w:r w:rsidR="00E35FEC">
        <w:t xml:space="preserve"> of effort for SFY </w:t>
      </w:r>
      <w:r>
        <w:t>201</w:t>
      </w:r>
      <w:r w:rsidR="00EA0150">
        <w:t>8</w:t>
      </w:r>
      <w:r>
        <w:t>-201</w:t>
      </w:r>
      <w:r w:rsidR="00EA0150">
        <w:t>9</w:t>
      </w:r>
      <w:r>
        <w:t>.</w:t>
      </w:r>
    </w:p>
    <w:p w14:paraId="7769D9CC" w14:textId="77777777" w:rsidR="00C42370" w:rsidRDefault="00C42370" w:rsidP="005B3C9C">
      <w:pPr>
        <w:autoSpaceDE w:val="0"/>
        <w:autoSpaceDN w:val="0"/>
        <w:adjustRightInd w:val="0"/>
        <w:ind w:left="-720"/>
        <w:jc w:val="both"/>
      </w:pPr>
    </w:p>
    <w:p w14:paraId="32D54E23" w14:textId="77777777" w:rsidR="00C02B4E" w:rsidRDefault="00B85931" w:rsidP="00880CFB">
      <w:pPr>
        <w:autoSpaceDE w:val="0"/>
        <w:autoSpaceDN w:val="0"/>
        <w:adjustRightInd w:val="0"/>
        <w:ind w:left="-450"/>
        <w:jc w:val="center"/>
      </w:pPr>
      <w:r>
        <w:rPr>
          <w:noProof/>
        </w:rPr>
        <w:drawing>
          <wp:inline distT="0" distB="0" distL="0" distR="0" wp14:anchorId="659A01BB" wp14:editId="60414E14">
            <wp:extent cx="5486400" cy="1758315"/>
            <wp:effectExtent l="0" t="0" r="0" b="0"/>
            <wp:docPr id="1" name="Picture 1" descr="Sample Table for a division that meets or does not meet MOE using alternate method from year to year without using allowable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758315"/>
                    </a:xfrm>
                    <a:prstGeom prst="rect">
                      <a:avLst/>
                    </a:prstGeom>
                  </pic:spPr>
                </pic:pic>
              </a:graphicData>
            </a:graphic>
          </wp:inline>
        </w:drawing>
      </w:r>
    </w:p>
    <w:p w14:paraId="3C236543" w14:textId="77777777" w:rsidR="00F55648" w:rsidRDefault="00F55648" w:rsidP="00BD57EA">
      <w:pPr>
        <w:ind w:left="-720" w:right="-720"/>
        <w:jc w:val="both"/>
      </w:pPr>
    </w:p>
    <w:p w14:paraId="34F09F4C" w14:textId="77777777" w:rsidR="00A60815" w:rsidRDefault="00C02B4E" w:rsidP="00BD57EA">
      <w:pPr>
        <w:ind w:left="-720" w:right="-720"/>
        <w:jc w:val="both"/>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EA0150">
        <w:t>5</w:t>
      </w:r>
      <w:r w:rsidR="00F55648">
        <w:t>-201</w:t>
      </w:r>
      <w:r w:rsidR="00EA0150">
        <w:t>6</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201</w:t>
      </w:r>
      <w:r w:rsidR="00EA0150">
        <w:t>6</w:t>
      </w:r>
      <w:r w:rsidR="00F55648">
        <w:t>-201</w:t>
      </w:r>
      <w:r w:rsidR="00EA0150">
        <w:t>7</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C94F21">
        <w:t>SFY 201</w:t>
      </w:r>
      <w:r w:rsidR="00EA0150">
        <w:t>7</w:t>
      </w:r>
      <w:r w:rsidR="00E35FEC">
        <w:t>-201</w:t>
      </w:r>
      <w:r w:rsidR="00EA0150">
        <w:t>8</w:t>
      </w:r>
      <w:r w:rsidR="00E35FEC">
        <w:t xml:space="preserve">, the division met IDEA </w:t>
      </w:r>
      <w:r w:rsidR="001C3612">
        <w:t>MOE using</w:t>
      </w:r>
      <w:r w:rsidR="00E35FEC">
        <w:t xml:space="preserve"> two tests (i.e., Tests 2 and 4)</w:t>
      </w:r>
      <w:r w:rsidR="001C3612">
        <w:t xml:space="preserve">.  For </w:t>
      </w:r>
      <w:r w:rsidR="00E35FEC">
        <w:t>S</w:t>
      </w:r>
      <w:r w:rsidR="001C3612">
        <w:t>FY 201</w:t>
      </w:r>
      <w:r w:rsidR="00EA0150">
        <w:t>8</w:t>
      </w:r>
      <w:r w:rsidR="001C3612">
        <w:t>-201</w:t>
      </w:r>
      <w:r w:rsidR="00EA0150">
        <w:t>9</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1C3612">
        <w:t>State plus local funds, $55 for</w:t>
      </w:r>
      <w:r w:rsidR="004D409E">
        <w:t xml:space="preserve"> Test 3-</w:t>
      </w:r>
      <w:r w:rsidR="001C3612">
        <w:t>local funds per capita</w:t>
      </w:r>
      <w:r w:rsidR="004D409E">
        <w:t xml:space="preserve">; or </w:t>
      </w:r>
      <w:r w:rsidR="001C3612">
        <w:t xml:space="preserve">$110 for </w:t>
      </w:r>
      <w:r w:rsidR="004D409E">
        <w:t>Test 4-</w:t>
      </w:r>
      <w:r w:rsidR="001C3612">
        <w:t>State plus local funds per capita.</w:t>
      </w:r>
      <w:r w:rsidR="004D409E">
        <w:t xml:space="preserve">  </w:t>
      </w:r>
      <w:r w:rsidR="00C94F21">
        <w:t>The LEA can meet its IDEA MOE requirement by passing one of the four tests, subject to the subsequent years rule.</w:t>
      </w:r>
    </w:p>
    <w:p w14:paraId="0E1BE5ED" w14:textId="77777777" w:rsidR="003D73ED" w:rsidRDefault="003D73ED" w:rsidP="0064798B">
      <w:pPr>
        <w:ind w:left="-630" w:right="-720"/>
        <w:jc w:val="both"/>
      </w:pPr>
    </w:p>
    <w:p w14:paraId="5F507B3B" w14:textId="77777777" w:rsidR="00635823" w:rsidRDefault="00635823" w:rsidP="009D467F">
      <w:pPr>
        <w:pStyle w:val="Header"/>
        <w:tabs>
          <w:tab w:val="clear" w:pos="8640"/>
          <w:tab w:val="right" w:pos="9360"/>
        </w:tabs>
        <w:ind w:left="1440" w:right="-720"/>
        <w:jc w:val="right"/>
      </w:pPr>
      <w:r>
        <w:lastRenderedPageBreak/>
        <w:t xml:space="preserve">Attachment A </w:t>
      </w:r>
    </w:p>
    <w:p w14:paraId="2D9460E0" w14:textId="72810A2A" w:rsidR="00635823" w:rsidRDefault="00635823" w:rsidP="009D467F">
      <w:pPr>
        <w:pStyle w:val="Header"/>
        <w:tabs>
          <w:tab w:val="clear" w:pos="8640"/>
          <w:tab w:val="right" w:pos="9360"/>
        </w:tabs>
        <w:ind w:left="1440" w:right="-720"/>
        <w:jc w:val="right"/>
      </w:pPr>
      <w:r>
        <w:t xml:space="preserve"> Superintendent’s Memo No. </w:t>
      </w:r>
      <w:r w:rsidR="00941A56">
        <w:t>34</w:t>
      </w:r>
      <w:r>
        <w:t>0-18</w:t>
      </w:r>
    </w:p>
    <w:p w14:paraId="30552E11" w14:textId="77777777" w:rsidR="00635823" w:rsidRDefault="00635823" w:rsidP="009D467F">
      <w:pPr>
        <w:pStyle w:val="Header"/>
        <w:tabs>
          <w:tab w:val="clear" w:pos="8640"/>
          <w:tab w:val="right" w:pos="9360"/>
        </w:tabs>
        <w:ind w:left="1440" w:right="-720"/>
        <w:jc w:val="right"/>
      </w:pPr>
      <w:r>
        <w:t>December 14, 2018</w:t>
      </w:r>
    </w:p>
    <w:p w14:paraId="4ED520F6" w14:textId="77777777" w:rsidR="00635823" w:rsidRDefault="00635823" w:rsidP="00A42FD0">
      <w:pPr>
        <w:ind w:left="-720" w:right="-720"/>
        <w:jc w:val="both"/>
      </w:pPr>
    </w:p>
    <w:p w14:paraId="615E4E96" w14:textId="77777777" w:rsidR="004D409E" w:rsidRPr="0064798B" w:rsidRDefault="001A5C05" w:rsidP="00A42FD0">
      <w:pPr>
        <w:ind w:left="-720" w:right="-720"/>
        <w:jc w:val="both"/>
        <w:rPr>
          <w:b/>
        </w:rPr>
      </w:pPr>
      <w:r w:rsidRPr="001A5C05">
        <w:t xml:space="preserve">Once the school division </w:t>
      </w:r>
      <w:r>
        <w:t xml:space="preserve">enters its </w:t>
      </w:r>
      <w:r w:rsidR="00063DB3">
        <w:t>current year’s (i.e., SFY201</w:t>
      </w:r>
      <w:r w:rsidR="0009436F">
        <w:t>7</w:t>
      </w:r>
      <w:r w:rsidRPr="001A5C05">
        <w:t>-201</w:t>
      </w:r>
      <w:r w:rsidR="0009436F">
        <w:t>8</w:t>
      </w:r>
      <w:r w:rsidRPr="001A5C05">
        <w:t>) expenditures for local and combination of state plus local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4D409E">
      <w:pPr>
        <w:ind w:left="-720" w:right="-720"/>
        <w:jc w:val="both"/>
        <w:rPr>
          <w:b/>
          <w:sz w:val="28"/>
          <w:szCs w:val="28"/>
        </w:rPr>
      </w:pPr>
    </w:p>
    <w:p w14:paraId="7F32950F" w14:textId="77777777" w:rsidR="004D409E" w:rsidRPr="006B1187" w:rsidRDefault="004D409E" w:rsidP="004D409E">
      <w:pPr>
        <w:ind w:left="-720" w:right="-720"/>
        <w:jc w:val="both"/>
        <w:rPr>
          <w:rStyle w:val="Strong"/>
        </w:rPr>
      </w:pPr>
      <w:r w:rsidRPr="006B1187">
        <w:rPr>
          <w:rStyle w:val="Strong"/>
        </w:rPr>
        <w:t>There is no flexibility in the IDEA for any waiver or variance to a school division’s MOE requirement.</w:t>
      </w:r>
    </w:p>
    <w:p w14:paraId="528D5077" w14:textId="77777777" w:rsidR="00014898" w:rsidRDefault="00014898" w:rsidP="003D77F7">
      <w:pPr>
        <w:ind w:left="-720" w:right="-720"/>
        <w:jc w:val="both"/>
      </w:pPr>
    </w:p>
    <w:p w14:paraId="1254D45A" w14:textId="77777777" w:rsidR="00B96043" w:rsidRDefault="001C28FF" w:rsidP="003D77F7">
      <w:pPr>
        <w:ind w:left="-720" w:right="-720"/>
        <w:jc w:val="both"/>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14:paraId="5B63427B" w14:textId="77777777" w:rsidR="00BD16B0" w:rsidRDefault="00BD16B0" w:rsidP="003D77F7">
      <w:pPr>
        <w:ind w:left="-720" w:right="-720"/>
        <w:jc w:val="both"/>
      </w:pPr>
    </w:p>
    <w:p w14:paraId="09FA54F5" w14:textId="77777777" w:rsidR="00BD16B0" w:rsidRDefault="00BD16B0" w:rsidP="003D77F7">
      <w:pPr>
        <w:ind w:left="-720" w:right="-720"/>
        <w:jc w:val="both"/>
      </w:pPr>
    </w:p>
    <w:p w14:paraId="639A0089" w14:textId="77777777" w:rsidR="00FF364F" w:rsidRPr="008F3357" w:rsidRDefault="00FF364F" w:rsidP="008F3357">
      <w:pPr>
        <w:pStyle w:val="Heading2"/>
        <w:rPr>
          <w:rStyle w:val="Emphasis"/>
          <w:b w:val="0"/>
          <w:i w:val="0"/>
          <w:sz w:val="28"/>
        </w:rPr>
      </w:pPr>
      <w:r w:rsidRPr="008F3357">
        <w:rPr>
          <w:rStyle w:val="Emphasis"/>
          <w:i w:val="0"/>
          <w:iCs/>
          <w:sz w:val="28"/>
        </w:rPr>
        <w:t xml:space="preserve">IDEA MOE Allowable </w:t>
      </w:r>
      <w:r w:rsidR="00504E3C" w:rsidRPr="008F3357">
        <w:rPr>
          <w:rStyle w:val="Emphasis"/>
          <w:i w:val="0"/>
          <w:iCs/>
          <w:sz w:val="28"/>
        </w:rPr>
        <w:t>Excep</w:t>
      </w:r>
      <w:r w:rsidRPr="008F3357">
        <w:rPr>
          <w:rStyle w:val="Emphasis"/>
          <w:i w:val="0"/>
          <w:iCs/>
          <w:sz w:val="28"/>
        </w:rPr>
        <w:t xml:space="preserve">tions </w:t>
      </w:r>
      <w:r w:rsidR="002F5EEB" w:rsidRPr="008F3357">
        <w:rPr>
          <w:rStyle w:val="Emphasis"/>
          <w:i w:val="0"/>
          <w:iCs/>
          <w:sz w:val="28"/>
        </w:rPr>
        <w:t xml:space="preserve">and Adjustment </w:t>
      </w:r>
      <w:r w:rsidRPr="008F3357">
        <w:rPr>
          <w:rStyle w:val="Emphasis"/>
          <w:i w:val="0"/>
          <w:iCs/>
          <w:sz w:val="28"/>
        </w:rPr>
        <w:t>to Expenditures</w:t>
      </w:r>
    </w:p>
    <w:p w14:paraId="26137731" w14:textId="77777777" w:rsidR="00FF364F" w:rsidRDefault="00FF364F" w:rsidP="003D77F7">
      <w:pPr>
        <w:ind w:left="-720" w:right="-720"/>
        <w:jc w:val="both"/>
      </w:pPr>
    </w:p>
    <w:p w14:paraId="53D04A19" w14:textId="77777777" w:rsidR="00FF364F" w:rsidRDefault="00FF364F" w:rsidP="003D77F7">
      <w:pPr>
        <w:ind w:left="-720" w:right="-720"/>
        <w:jc w:val="both"/>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(201</w:t>
      </w:r>
      <w:r w:rsidR="00EA0150">
        <w:t>7</w:t>
      </w:r>
      <w:r w:rsidR="000B39AA">
        <w:t>-201</w:t>
      </w:r>
      <w:r w:rsidR="00EA0150">
        <w:t>8</w:t>
      </w:r>
      <w:r w:rsidR="000B39AA">
        <w:t xml:space="preserve">) </w:t>
      </w:r>
      <w:r w:rsidR="006C30AD">
        <w:t>and not</w:t>
      </w:r>
      <w:r w:rsidR="000B39AA">
        <w:t xml:space="preserve"> </w:t>
      </w:r>
      <w:r w:rsidR="006C30AD">
        <w:t>p</w:t>
      </w:r>
      <w:r w:rsidR="000B39AA">
        <w:t>rior year’s expenditures.</w:t>
      </w:r>
      <w:r w:rsidR="006C30AD">
        <w:t xml:space="preserve">  Also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77777777" w:rsidR="00FF364F" w:rsidRPr="0080041D" w:rsidRDefault="00FF364F" w:rsidP="0080041D">
      <w:pPr>
        <w:ind w:left="720" w:right="-720"/>
        <w:jc w:val="both"/>
        <w:rPr>
          <w:i/>
        </w:rPr>
      </w:pPr>
      <w:r w:rsidRPr="003D77F7">
        <w:rPr>
          <w:i/>
        </w:rPr>
        <w:t>“… 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3D77F7">
      <w:pPr>
        <w:ind w:right="-720"/>
        <w:jc w:val="both"/>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14:paraId="76554D4E" w14:textId="77777777" w:rsidR="007836C4" w:rsidRDefault="007836C4" w:rsidP="003D77F7">
      <w:pPr>
        <w:ind w:right="-720"/>
        <w:jc w:val="both"/>
      </w:pPr>
    </w:p>
    <w:p w14:paraId="4183A6C4" w14:textId="77777777" w:rsidR="00635823" w:rsidRDefault="00635823" w:rsidP="00635823">
      <w:pPr>
        <w:ind w:left="720" w:right="-720"/>
        <w:jc w:val="both"/>
      </w:pPr>
    </w:p>
    <w:p w14:paraId="72A189BD"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3A2DFE03" w14:textId="2E678C33" w:rsidR="00635823" w:rsidRDefault="00635823" w:rsidP="009D467F">
      <w:pPr>
        <w:pStyle w:val="Header"/>
        <w:tabs>
          <w:tab w:val="clear" w:pos="8640"/>
          <w:tab w:val="right" w:pos="9360"/>
        </w:tabs>
        <w:ind w:left="1440" w:right="-720"/>
        <w:jc w:val="right"/>
      </w:pPr>
      <w:r>
        <w:t xml:space="preserve"> Superintendent’s Memo No. </w:t>
      </w:r>
      <w:r w:rsidR="00941A56">
        <w:t>34</w:t>
      </w:r>
      <w:r>
        <w:t>0-18</w:t>
      </w:r>
    </w:p>
    <w:p w14:paraId="117697BA" w14:textId="77777777" w:rsidR="00635823" w:rsidRDefault="00635823" w:rsidP="009D467F">
      <w:pPr>
        <w:pStyle w:val="Header"/>
        <w:tabs>
          <w:tab w:val="clear" w:pos="8640"/>
          <w:tab w:val="right" w:pos="9360"/>
        </w:tabs>
        <w:ind w:left="1440" w:right="-720"/>
        <w:jc w:val="right"/>
      </w:pPr>
      <w:r>
        <w:t>December 14, 2018</w:t>
      </w:r>
    </w:p>
    <w:p w14:paraId="0DA77DDC" w14:textId="77777777" w:rsidR="00EF55C7" w:rsidRDefault="00EF55C7" w:rsidP="00635823">
      <w:pPr>
        <w:pStyle w:val="Header"/>
        <w:ind w:left="1440"/>
        <w:jc w:val="right"/>
      </w:pPr>
    </w:p>
    <w:p w14:paraId="6D9418BE" w14:textId="77777777" w:rsidR="00EF55C7" w:rsidRDefault="00EF55C7" w:rsidP="00EF55C7">
      <w:pPr>
        <w:numPr>
          <w:ilvl w:val="0"/>
          <w:numId w:val="13"/>
        </w:numPr>
        <w:ind w:right="-720"/>
        <w:jc w:val="both"/>
      </w:pPr>
      <w:r>
        <w:t>The departure was for a position that was not filled during the year.  The full cost associated with that departure can be counted for the exception.</w:t>
      </w:r>
    </w:p>
    <w:p w14:paraId="65861739" w14:textId="77777777" w:rsidR="00BD16B0" w:rsidRDefault="00BD16B0" w:rsidP="00BD16B0">
      <w:pPr>
        <w:ind w:left="720" w:right="-720"/>
        <w:jc w:val="both"/>
      </w:pPr>
    </w:p>
    <w:p w14:paraId="6435DC9E" w14:textId="77777777" w:rsidR="00FF364F" w:rsidRDefault="007836C4" w:rsidP="00916C62">
      <w:pPr>
        <w:numPr>
          <w:ilvl w:val="0"/>
          <w:numId w:val="13"/>
        </w:numPr>
        <w:ind w:right="-720"/>
        <w:jc w:val="both"/>
      </w:pPr>
      <w:r>
        <w:t xml:space="preserve">The position was filled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5A1E60">
      <w:pPr>
        <w:pStyle w:val="ListParagraph"/>
      </w:pPr>
    </w:p>
    <w:p w14:paraId="7A9ECB5F" w14:textId="77777777" w:rsidR="00504E3C" w:rsidRDefault="00504E3C" w:rsidP="003D77F7">
      <w:pPr>
        <w:ind w:right="-720"/>
        <w:jc w:val="both"/>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14:paraId="38ECE803" w14:textId="77777777" w:rsidR="00504E3C" w:rsidRDefault="00504E3C" w:rsidP="003D77F7">
      <w:pPr>
        <w:ind w:left="-540" w:right="-720"/>
        <w:jc w:val="both"/>
      </w:pPr>
    </w:p>
    <w:p w14:paraId="738D7AB3" w14:textId="77777777" w:rsidR="00FF364F" w:rsidRDefault="00FF364F" w:rsidP="003D77F7">
      <w:pPr>
        <w:ind w:right="-720"/>
        <w:jc w:val="both"/>
      </w:pPr>
      <w:r>
        <w:t xml:space="preserve">Any departures that </w:t>
      </w:r>
      <w:r w:rsidR="007836C4">
        <w:t>were the result of a Reduction i</w:t>
      </w:r>
      <w:r>
        <w:t>n Force</w:t>
      </w:r>
      <w:r w:rsidRPr="00CA2DB6">
        <w:t xml:space="preserve"> </w:t>
      </w:r>
      <w:r>
        <w:t>(</w:t>
      </w:r>
      <w:r w:rsidRPr="00CA2DB6">
        <w:t>RIF</w:t>
      </w:r>
      <w:r>
        <w:t>), or through layoffs or through any other division directed decision</w:t>
      </w:r>
      <w:r w:rsidRPr="00CA2DB6">
        <w:t xml:space="preserve"> does not constitute a voluntary departure</w:t>
      </w:r>
      <w:r>
        <w:t>.</w:t>
      </w:r>
    </w:p>
    <w:p w14:paraId="15A92D66" w14:textId="77777777" w:rsidR="00FF364F" w:rsidRDefault="00FF364F" w:rsidP="003D77F7">
      <w:pPr>
        <w:ind w:left="-540" w:right="-720"/>
        <w:jc w:val="both"/>
      </w:pPr>
    </w:p>
    <w:p w14:paraId="163F6C03" w14:textId="77777777" w:rsidR="00FF364F" w:rsidRDefault="00FF364F" w:rsidP="003D77F7">
      <w:pPr>
        <w:ind w:right="-720"/>
        <w:jc w:val="both"/>
      </w:pPr>
      <w:r>
        <w:t>Departure for just cause means employment was terminated following some legitimate disciplinary action taken by the division.</w:t>
      </w:r>
    </w:p>
    <w:p w14:paraId="1A1F6D48" w14:textId="77777777" w:rsidR="0097796F" w:rsidRDefault="0097796F" w:rsidP="003D77F7">
      <w:pPr>
        <w:ind w:right="-720"/>
        <w:jc w:val="both"/>
      </w:pPr>
    </w:p>
    <w:p w14:paraId="42B033DB" w14:textId="4EDFB39F" w:rsidR="00C60927" w:rsidRDefault="0097796F" w:rsidP="00F27519">
      <w:pPr>
        <w:ind w:right="-720"/>
        <w:jc w:val="both"/>
      </w:pPr>
      <w:r w:rsidRPr="0097796F">
        <w:rPr>
          <w:b/>
        </w:rPr>
        <w:t>Note</w:t>
      </w:r>
      <w:r>
        <w:t xml:space="preserve">: </w:t>
      </w:r>
      <w:r w:rsidR="00F27519">
        <w:t>A</w:t>
      </w:r>
      <w:r w:rsidR="008A5F28">
        <w:t>n additional guidance</w:t>
      </w:r>
      <w:r w:rsidR="00F27519">
        <w:t xml:space="preserve">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p>
    <w:p w14:paraId="7CC22415" w14:textId="07D3CBCA" w:rsidR="0097796F" w:rsidRDefault="00941A56" w:rsidP="00F27519">
      <w:pPr>
        <w:ind w:right="-720"/>
        <w:jc w:val="both"/>
      </w:pPr>
      <w:hyperlink r:id="rId9" w:history="1">
        <w:r w:rsidR="00EB354F">
          <w:rPr>
            <w:rStyle w:val="Hyperlink"/>
          </w:rPr>
          <w:t>Letter to Michael Lovato</w:t>
        </w:r>
      </w:hyperlink>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77777777" w:rsidR="00FF364F" w:rsidRPr="003D77F7" w:rsidRDefault="00FF364F" w:rsidP="003D77F7">
      <w:pPr>
        <w:ind w:left="-540" w:right="-720" w:firstLine="1260"/>
        <w:jc w:val="both"/>
        <w:rPr>
          <w:i/>
        </w:rPr>
      </w:pPr>
      <w:r w:rsidRPr="003D77F7">
        <w:rPr>
          <w:i/>
        </w:rPr>
        <w:t>“… 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77777777" w:rsidR="00FF364F" w:rsidRDefault="00FF364F" w:rsidP="003D77F7">
      <w:pPr>
        <w:ind w:right="-720"/>
        <w:jc w:val="both"/>
      </w:pPr>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14:paraId="792F8214" w14:textId="77777777" w:rsidR="00FF364F" w:rsidRDefault="00FF364F" w:rsidP="003D77F7">
      <w:pPr>
        <w:ind w:left="-540" w:right="-720"/>
        <w:jc w:val="both"/>
      </w:pPr>
    </w:p>
    <w:p w14:paraId="2E9E246A" w14:textId="77777777" w:rsidR="00FF364F" w:rsidRDefault="00504E3C" w:rsidP="003D77F7">
      <w:pPr>
        <w:ind w:right="-720"/>
        <w:jc w:val="both"/>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77777777" w:rsidR="00FF364F" w:rsidRPr="003D77F7" w:rsidRDefault="00FF364F" w:rsidP="003D77F7">
      <w:pPr>
        <w:ind w:left="720" w:right="-720"/>
        <w:jc w:val="both"/>
        <w:rPr>
          <w:i/>
        </w:rPr>
      </w:pPr>
      <w:r w:rsidRPr="003D77F7">
        <w:rPr>
          <w:i/>
        </w:rPr>
        <w:t xml:space="preserve">“… 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8A5F28">
      <w:pPr>
        <w:numPr>
          <w:ilvl w:val="0"/>
          <w:numId w:val="12"/>
        </w:numPr>
        <w:ind w:right="-720"/>
        <w:jc w:val="both"/>
      </w:pPr>
      <w:r w:rsidRPr="00566A03">
        <w:t>Has left the jurisdiction of the agency;</w:t>
      </w:r>
    </w:p>
    <w:p w14:paraId="4A84412E" w14:textId="77777777" w:rsidR="0039505D" w:rsidRDefault="0039505D" w:rsidP="00635823">
      <w:pPr>
        <w:pStyle w:val="Header"/>
        <w:ind w:left="1080"/>
        <w:jc w:val="right"/>
      </w:pPr>
    </w:p>
    <w:p w14:paraId="4EC56B6F" w14:textId="77777777" w:rsidR="0039505D" w:rsidRDefault="0039505D" w:rsidP="00635823">
      <w:pPr>
        <w:pStyle w:val="Header"/>
        <w:ind w:left="1080"/>
        <w:jc w:val="right"/>
      </w:pPr>
    </w:p>
    <w:p w14:paraId="06B7667B" w14:textId="77777777" w:rsidR="00635823" w:rsidRDefault="00635823" w:rsidP="008A5F28">
      <w:pPr>
        <w:pStyle w:val="Header"/>
        <w:tabs>
          <w:tab w:val="clear" w:pos="8640"/>
          <w:tab w:val="right" w:pos="9360"/>
        </w:tabs>
        <w:spacing w:before="1680"/>
        <w:ind w:left="1080" w:right="-720"/>
        <w:jc w:val="right"/>
      </w:pPr>
      <w:r>
        <w:lastRenderedPageBreak/>
        <w:t xml:space="preserve">Attachment A </w:t>
      </w:r>
    </w:p>
    <w:p w14:paraId="44E33867" w14:textId="4CBC7D41" w:rsidR="00635823" w:rsidRDefault="00635823" w:rsidP="009D467F">
      <w:pPr>
        <w:pStyle w:val="Header"/>
        <w:tabs>
          <w:tab w:val="clear" w:pos="8640"/>
          <w:tab w:val="right" w:pos="9360"/>
        </w:tabs>
        <w:ind w:left="1080" w:right="-720"/>
        <w:jc w:val="right"/>
      </w:pPr>
      <w:r>
        <w:t xml:space="preserve"> Superintendent’s Memo No. </w:t>
      </w:r>
      <w:r w:rsidR="00941A56">
        <w:t>34</w:t>
      </w:r>
      <w:r>
        <w:t>0-18</w:t>
      </w:r>
    </w:p>
    <w:p w14:paraId="5BF79857" w14:textId="77777777" w:rsidR="00635823" w:rsidRDefault="00635823" w:rsidP="009D467F">
      <w:pPr>
        <w:pStyle w:val="Header"/>
        <w:tabs>
          <w:tab w:val="clear" w:pos="8640"/>
          <w:tab w:val="right" w:pos="9360"/>
        </w:tabs>
        <w:ind w:left="1080" w:right="-720"/>
        <w:jc w:val="right"/>
      </w:pPr>
      <w:r>
        <w:t>December 14, 2018</w:t>
      </w:r>
    </w:p>
    <w:p w14:paraId="449C220A" w14:textId="77777777" w:rsidR="0039505D" w:rsidRDefault="0039505D" w:rsidP="00635823">
      <w:pPr>
        <w:pStyle w:val="Header"/>
        <w:ind w:left="1080"/>
        <w:jc w:val="right"/>
      </w:pPr>
    </w:p>
    <w:p w14:paraId="34D2AAB5" w14:textId="77777777" w:rsidR="0039505D" w:rsidRDefault="0039505D" w:rsidP="0039505D">
      <w:pPr>
        <w:numPr>
          <w:ilvl w:val="0"/>
          <w:numId w:val="12"/>
        </w:numPr>
        <w:ind w:right="-720"/>
        <w:jc w:val="both"/>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39505D">
      <w:pPr>
        <w:ind w:left="1080" w:right="-720"/>
        <w:jc w:val="both"/>
      </w:pPr>
    </w:p>
    <w:p w14:paraId="3BDC66AC" w14:textId="77777777" w:rsidR="0039505D" w:rsidRPr="00566A03" w:rsidRDefault="0039505D" w:rsidP="0039505D">
      <w:pPr>
        <w:numPr>
          <w:ilvl w:val="0"/>
          <w:numId w:val="12"/>
        </w:numPr>
        <w:ind w:right="-720"/>
        <w:jc w:val="both"/>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77777777" w:rsidR="00FF364F" w:rsidRPr="00F035FE" w:rsidRDefault="00FF364F" w:rsidP="003D77F7">
      <w:pPr>
        <w:ind w:right="-720"/>
        <w:jc w:val="both"/>
        <w:rPr>
          <w:i/>
          <w:color w:val="FF0000"/>
        </w:rPr>
      </w:pPr>
      <w:r>
        <w:t xml:space="preserve">An exceptionally costly program means an individual program for an individual child that is at least </w:t>
      </w:r>
      <w:r w:rsidR="00635823">
        <w:t>two to three times</w:t>
      </w:r>
      <w:r>
        <w:t xml:space="preserve">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 by case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8F3357">
      <w:pPr>
        <w:spacing w:after="240"/>
        <w:ind w:right="-720"/>
        <w:jc w:val="both"/>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3D77F7">
      <w:pPr>
        <w:ind w:right="-720"/>
        <w:jc w:val="both"/>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77777777" w:rsidR="004F7FA1" w:rsidRPr="003D77F7" w:rsidRDefault="004F7FA1" w:rsidP="003D77F7">
      <w:pPr>
        <w:ind w:left="720"/>
        <w:jc w:val="both"/>
        <w:rPr>
          <w:i/>
        </w:rPr>
      </w:pPr>
      <w:r w:rsidRPr="003D77F7">
        <w:rPr>
          <w:i/>
        </w:rPr>
        <w:t xml:space="preserve">“… </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77777777" w:rsidR="006B1187" w:rsidRDefault="00651AE3" w:rsidP="003D77F7">
      <w:pPr>
        <w:ind w:right="-720"/>
        <w:jc w:val="both"/>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Co</w:t>
      </w:r>
      <w:r w:rsidR="00972475">
        <w:t>ordinated</w:t>
      </w:r>
      <w:r>
        <w:t xml:space="preserve"> Early Intervening Services (CEIS).  </w:t>
      </w:r>
      <w:r w:rsidR="005B1B39">
        <w:t>However</w:t>
      </w:r>
      <w:r>
        <w:t xml:space="preserve">, if a division voluntarily chooses to set 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 is re</w:t>
      </w:r>
      <w:r w:rsidR="003B2097">
        <w:t>duc</w:t>
      </w:r>
      <w:r>
        <w:t xml:space="preserve">ed by </w:t>
      </w:r>
      <w:r w:rsidR="003B2097">
        <w:t xml:space="preserve">the amount taken for the allowable exception under this </w:t>
      </w:r>
      <w:r w:rsidR="005B1B39">
        <w:t>provision</w:t>
      </w:r>
      <w:r w:rsidR="003B2097">
        <w:t>.</w:t>
      </w:r>
      <w:r w:rsidR="00DE6B07">
        <w:t xml:space="preserve">  </w:t>
      </w:r>
    </w:p>
    <w:p w14:paraId="2FA1B65F" w14:textId="77777777" w:rsidR="00CE70A5" w:rsidRDefault="00CE70A5" w:rsidP="006B1187">
      <w:pPr>
        <w:spacing w:before="240"/>
        <w:ind w:right="-720"/>
        <w:jc w:val="both"/>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w:t>
      </w:r>
      <w:r w:rsidR="00511868">
        <w:rPr>
          <w:i/>
        </w:rPr>
        <w:t>very Student Succeeds</w:t>
      </w:r>
      <w:r w:rsidR="008272C0" w:rsidRPr="00357104">
        <w:rPr>
          <w:i/>
        </w:rPr>
        <w:t xml:space="preserve"> Act</w:t>
      </w:r>
      <w:r w:rsidR="00511868">
        <w:rPr>
          <w:i/>
        </w:rPr>
        <w:t xml:space="preserve"> of 2015</w:t>
      </w:r>
      <w:r w:rsidR="008272C0">
        <w:t xml:space="preserve"> (ES</w:t>
      </w:r>
      <w:r w:rsidR="00511868">
        <w:t>S</w:t>
      </w:r>
      <w:r w:rsidR="008272C0">
        <w:t xml:space="preserve">A) funds regardless of whether the division is using the ESEA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B85931">
      <w:pPr>
        <w:spacing w:before="240"/>
        <w:ind w:right="-720"/>
        <w:jc w:val="both"/>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B3241E4"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221676A9" w14:textId="193CE84E" w:rsidR="00635823" w:rsidRDefault="00635823" w:rsidP="009D467F">
      <w:pPr>
        <w:pStyle w:val="Header"/>
        <w:tabs>
          <w:tab w:val="clear" w:pos="8640"/>
          <w:tab w:val="right" w:pos="9360"/>
        </w:tabs>
        <w:ind w:left="1440" w:right="-720"/>
        <w:jc w:val="right"/>
      </w:pPr>
      <w:r>
        <w:t xml:space="preserve"> Superintendent’s Memo No. </w:t>
      </w:r>
      <w:r w:rsidR="00941A56">
        <w:t>34</w:t>
      </w:r>
      <w:r>
        <w:t>0-18</w:t>
      </w:r>
    </w:p>
    <w:p w14:paraId="52D2F906" w14:textId="77777777" w:rsidR="00635823" w:rsidRDefault="00635823" w:rsidP="009D467F">
      <w:pPr>
        <w:pStyle w:val="Header"/>
        <w:tabs>
          <w:tab w:val="clear" w:pos="8640"/>
          <w:tab w:val="right" w:pos="9360"/>
        </w:tabs>
        <w:ind w:left="1440" w:right="-720"/>
        <w:jc w:val="right"/>
      </w:pPr>
      <w:r>
        <w:t>December 14, 2018</w:t>
      </w:r>
    </w:p>
    <w:p w14:paraId="02A84DE6" w14:textId="77777777" w:rsidR="00AC60AF" w:rsidRPr="00C60927" w:rsidRDefault="001A5C05" w:rsidP="008F3357">
      <w:pPr>
        <w:pStyle w:val="Heading2"/>
      </w:pPr>
      <w:r w:rsidRPr="00C60927">
        <w:t xml:space="preserve">Illustration of </w:t>
      </w:r>
      <w:r w:rsidR="00AC60AF" w:rsidRPr="00C60927">
        <w:t xml:space="preserve">IDEA MOE Allowable Exceptions and Adjustment </w:t>
      </w:r>
      <w:r w:rsidRPr="00C60927">
        <w:t>to Expenditures</w:t>
      </w:r>
    </w:p>
    <w:p w14:paraId="0DC1278E" w14:textId="77777777" w:rsidR="00AC60AF" w:rsidRDefault="00AC60AF" w:rsidP="0039505D">
      <w:pPr>
        <w:ind w:left="-720" w:right="-720"/>
        <w:jc w:val="both"/>
      </w:pPr>
    </w:p>
    <w:p w14:paraId="46173281" w14:textId="77777777" w:rsidR="003D73ED" w:rsidRDefault="00D17623" w:rsidP="0039505D">
      <w:pPr>
        <w:ind w:left="-720" w:right="-720"/>
        <w:jc w:val="both"/>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02F94706" w14:textId="77777777" w:rsidR="00BD16B0" w:rsidRDefault="00BD16B0" w:rsidP="00BD16B0">
      <w:pPr>
        <w:ind w:left="-540" w:right="-720"/>
        <w:jc w:val="center"/>
      </w:pPr>
    </w:p>
    <w:p w14:paraId="30266196" w14:textId="77777777" w:rsidR="006D01E7" w:rsidRDefault="007B6C1B" w:rsidP="00BD16B0">
      <w:pPr>
        <w:ind w:left="-540" w:right="-720"/>
        <w:jc w:val="center"/>
        <w:rPr>
          <w:b/>
          <w:sz w:val="32"/>
          <w:szCs w:val="32"/>
        </w:rPr>
      </w:pPr>
      <w:r>
        <w:rPr>
          <w:noProof/>
        </w:rPr>
        <w:drawing>
          <wp:inline distT="0" distB="0" distL="0" distR="0" wp14:anchorId="445D4BBA" wp14:editId="4A2EFF14">
            <wp:extent cx="5486400" cy="4595495"/>
            <wp:effectExtent l="0" t="0" r="0" b="0"/>
            <wp:docPr id="3" name="Picture 3" descr="Sample table of a division meetting or not meeting MOE from year to year and using allowable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595495"/>
                    </a:xfrm>
                    <a:prstGeom prst="rect">
                      <a:avLst/>
                    </a:prstGeom>
                  </pic:spPr>
                </pic:pic>
              </a:graphicData>
            </a:graphic>
          </wp:inline>
        </w:drawing>
      </w:r>
    </w:p>
    <w:p w14:paraId="4B7A7802" w14:textId="77777777" w:rsidR="006D01E7" w:rsidRDefault="006D01E7" w:rsidP="003D77F7">
      <w:pPr>
        <w:ind w:left="-540" w:right="-720"/>
        <w:jc w:val="both"/>
        <w:rPr>
          <w:b/>
        </w:rPr>
      </w:pPr>
    </w:p>
    <w:p w14:paraId="345ABE44" w14:textId="77777777" w:rsidR="006D01E7" w:rsidRPr="005316BD" w:rsidRDefault="005316BD" w:rsidP="008F3357">
      <w:pPr>
        <w:ind w:left="-720" w:right="-720"/>
        <w:jc w:val="both"/>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FY 201</w:t>
      </w:r>
      <w:r w:rsidR="007B6C1B">
        <w:t>5</w:t>
      </w:r>
      <w:r>
        <w:t>-201</w:t>
      </w:r>
      <w:r w:rsidR="007B6C1B">
        <w:t>6</w:t>
      </w:r>
      <w:r>
        <w:t xml:space="preserve">.  In </w:t>
      </w:r>
      <w:r w:rsidR="003D73ED">
        <w:t>S</w:t>
      </w:r>
      <w:r>
        <w:t>FY 201</w:t>
      </w:r>
      <w:r w:rsidR="007B6C1B">
        <w:t>6</w:t>
      </w:r>
      <w:r>
        <w:t>-201</w:t>
      </w:r>
      <w:r w:rsidR="007B6C1B">
        <w:t>7</w:t>
      </w:r>
      <w:r>
        <w:t xml:space="preserve">, the division did not maintain its expenditures in local funds </w:t>
      </w:r>
      <w:r w:rsidR="00D17623">
        <w:t>and local funds per capita basis</w:t>
      </w:r>
      <w:r w:rsidR="0037667C">
        <w:t>,</w:t>
      </w:r>
      <w:r>
        <w:t xml:space="preserve"> but maintained its expenditures for its </w:t>
      </w:r>
      <w:r w:rsidR="00D17623">
        <w:t>local</w:t>
      </w:r>
      <w:r>
        <w:t xml:space="preserve"> plus </w:t>
      </w:r>
      <w:r w:rsidR="00D17623">
        <w:t>state</w:t>
      </w:r>
      <w:r>
        <w:t xml:space="preserve"> funds and </w:t>
      </w:r>
      <w:r w:rsidR="00D17623">
        <w:t xml:space="preserve">the local plus </w:t>
      </w:r>
      <w:r w:rsidR="00DD0351">
        <w:t xml:space="preserve">state funds </w:t>
      </w:r>
      <w:r w:rsidR="00B5357E">
        <w:t xml:space="preserve">on a per capita basis and </w:t>
      </w:r>
      <w:r>
        <w:t xml:space="preserve">therefore met its MOE compliance standard.  In </w:t>
      </w:r>
      <w:r w:rsidR="00CE54DE">
        <w:t>S</w:t>
      </w:r>
      <w:r>
        <w:t>FY 201</w:t>
      </w:r>
      <w:r w:rsidR="007B6C1B">
        <w:t>7</w:t>
      </w:r>
      <w:r>
        <w:t>-201</w:t>
      </w:r>
      <w:r w:rsidR="007B6C1B">
        <w:t>8</w:t>
      </w:r>
      <w:r>
        <w:t xml:space="preserve">, the division spent $450 in local funds only and properly took the allowable exceptions </w:t>
      </w:r>
      <w:r w:rsidR="00033971">
        <w:t>in</w:t>
      </w:r>
      <w:r>
        <w:t xml:space="preserve"> §300.204(a) </w:t>
      </w:r>
      <w:r w:rsidR="00033971">
        <w:t>for $50 and therefore meets the compliance standard</w:t>
      </w:r>
      <w:r w:rsidR="000E1195">
        <w:t xml:space="preserve"> of $450</w:t>
      </w:r>
      <w:r w:rsidR="00033971">
        <w:t xml:space="preserve"> (</w:t>
      </w:r>
      <w:r w:rsidR="000E1195">
        <w:t xml:space="preserve">i.e., </w:t>
      </w:r>
      <w:r w:rsidR="00033971">
        <w:t>$500 in 201</w:t>
      </w:r>
      <w:r w:rsidR="007B6C1B">
        <w:t>5</w:t>
      </w:r>
      <w:r w:rsidR="00033971">
        <w:t>-201</w:t>
      </w:r>
      <w:r w:rsidR="007B6C1B">
        <w:t>6</w:t>
      </w:r>
      <w:r w:rsidR="00033971">
        <w:t xml:space="preserve"> minus $50 allowable exceptions in §300.204(a)).  The required level of effort t</w:t>
      </w:r>
      <w:r w:rsidR="008272C0">
        <w:t xml:space="preserve">he division must make in </w:t>
      </w:r>
      <w:r w:rsidR="00CE54DE">
        <w:t>S</w:t>
      </w:r>
      <w:r w:rsidR="008272C0">
        <w:t>FY 201</w:t>
      </w:r>
      <w:r w:rsidR="007B6C1B">
        <w:t>8</w:t>
      </w:r>
      <w:r w:rsidR="00033971">
        <w:t>-201</w:t>
      </w:r>
      <w:r w:rsidR="007B6C1B">
        <w:t>9</w:t>
      </w:r>
      <w:r w:rsidR="00033971">
        <w:t xml:space="preserve"> would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184212DE" w14:textId="77777777" w:rsidR="007B6C1B" w:rsidRDefault="007B6C1B" w:rsidP="00B85931">
      <w:pPr>
        <w:ind w:right="-720"/>
        <w:jc w:val="both"/>
        <w:rPr>
          <w:rStyle w:val="Strong"/>
          <w:szCs w:val="28"/>
          <w:u w:val="single"/>
        </w:rPr>
      </w:pPr>
    </w:p>
    <w:p w14:paraId="39DA9229"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1125FBA0" w14:textId="085B962B" w:rsidR="00635823" w:rsidRDefault="00635823" w:rsidP="009D467F">
      <w:pPr>
        <w:pStyle w:val="Header"/>
        <w:tabs>
          <w:tab w:val="clear" w:pos="8640"/>
          <w:tab w:val="right" w:pos="9360"/>
        </w:tabs>
        <w:ind w:left="1440" w:right="-720"/>
        <w:jc w:val="right"/>
      </w:pPr>
      <w:r>
        <w:t xml:space="preserve"> Superintendent’s Memo No. </w:t>
      </w:r>
      <w:r w:rsidR="00941A56">
        <w:t>34</w:t>
      </w:r>
      <w:bookmarkStart w:id="0" w:name="_GoBack"/>
      <w:bookmarkEnd w:id="0"/>
      <w:r>
        <w:t>0-18</w:t>
      </w:r>
    </w:p>
    <w:p w14:paraId="7932DC99" w14:textId="77777777" w:rsidR="00635823" w:rsidRDefault="00635823" w:rsidP="009D467F">
      <w:pPr>
        <w:pStyle w:val="Header"/>
        <w:tabs>
          <w:tab w:val="clear" w:pos="8640"/>
          <w:tab w:val="right" w:pos="9360"/>
        </w:tabs>
        <w:ind w:left="1440" w:right="-720"/>
        <w:jc w:val="right"/>
      </w:pPr>
      <w:r>
        <w:t>December 14, 2018</w:t>
      </w:r>
    </w:p>
    <w:p w14:paraId="2F45D19E" w14:textId="77777777" w:rsidR="00FF364F" w:rsidRPr="008F3357" w:rsidRDefault="00FF364F" w:rsidP="008F3357">
      <w:pPr>
        <w:pStyle w:val="Heading2"/>
        <w:rPr>
          <w:rStyle w:val="Strong"/>
          <w:bCs w:val="0"/>
        </w:rPr>
      </w:pPr>
      <w:r w:rsidRPr="008F3357">
        <w:rPr>
          <w:rStyle w:val="Strong"/>
          <w:b/>
          <w:bCs w:val="0"/>
        </w:rPr>
        <w:t>Final IDEA MOE Decision</w:t>
      </w:r>
    </w:p>
    <w:p w14:paraId="248773F1" w14:textId="77777777" w:rsidR="00FF364F" w:rsidRDefault="00FF364F" w:rsidP="0039505D">
      <w:pPr>
        <w:ind w:left="-720" w:right="-720"/>
        <w:jc w:val="both"/>
      </w:pPr>
    </w:p>
    <w:p w14:paraId="7B779A59" w14:textId="77777777" w:rsidR="0039505D" w:rsidRDefault="003D73ED" w:rsidP="0039505D">
      <w:pPr>
        <w:autoSpaceDE w:val="0"/>
        <w:autoSpaceDN w:val="0"/>
        <w:adjustRightInd w:val="0"/>
        <w:ind w:left="-720" w:right="-720"/>
        <w:jc w:val="both"/>
      </w:pPr>
      <w:r w:rsidRPr="001A5C05">
        <w:t>Once the current year’s (i.e., SFY201</w:t>
      </w:r>
      <w:r w:rsidR="007B6C1B">
        <w:t>7</w:t>
      </w:r>
      <w:r w:rsidRPr="001A5C05">
        <w:t>-201</w:t>
      </w:r>
      <w:r w:rsidR="007B6C1B">
        <w:t>8</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MOE requirement.</w:t>
      </w:r>
    </w:p>
    <w:p w14:paraId="36693235" w14:textId="77777777" w:rsidR="0039505D" w:rsidRDefault="0039505D" w:rsidP="008F3357">
      <w:pPr>
        <w:autoSpaceDE w:val="0"/>
        <w:autoSpaceDN w:val="0"/>
        <w:adjustRightInd w:val="0"/>
        <w:ind w:left="-720" w:right="-720"/>
        <w:jc w:val="both"/>
      </w:pPr>
    </w:p>
    <w:p w14:paraId="7CB7E80D" w14:textId="77777777" w:rsidR="00FF364F" w:rsidRDefault="00B96965" w:rsidP="008F3357">
      <w:pPr>
        <w:autoSpaceDE w:val="0"/>
        <w:autoSpaceDN w:val="0"/>
        <w:adjustRightInd w:val="0"/>
        <w:ind w:left="-720" w:right="-720"/>
        <w:jc w:val="both"/>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39505D">
      <w:pPr>
        <w:ind w:left="-720" w:right="-720"/>
        <w:jc w:val="both"/>
        <w:rPr>
          <w:bCs/>
        </w:rPr>
      </w:pPr>
    </w:p>
    <w:p w14:paraId="7342BBBD" w14:textId="77777777" w:rsidR="001F49D9" w:rsidRDefault="00FF364F" w:rsidP="0039505D">
      <w:pPr>
        <w:ind w:left="-720" w:right="-720"/>
        <w:jc w:val="both"/>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proofErr w:type="spellStart"/>
      <w:r w:rsidR="009859C3">
        <w:rPr>
          <w:bCs/>
        </w:rPr>
        <w:t>subgrant</w:t>
      </w:r>
      <w:proofErr w:type="spellEnd"/>
      <w:r w:rsidR="009859C3">
        <w:rPr>
          <w:bCs/>
        </w:rPr>
        <w: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14:paraId="622941C9" w14:textId="77777777" w:rsidR="009E7667" w:rsidRDefault="001F49D9" w:rsidP="0039505D">
      <w:pPr>
        <w:spacing w:before="240"/>
        <w:ind w:left="-720" w:right="-720"/>
        <w:jc w:val="both"/>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14:paraId="63CDAD3C" w14:textId="77777777" w:rsidR="009E7667" w:rsidRPr="001237A7" w:rsidRDefault="009E7667" w:rsidP="001237A7">
      <w:pPr>
        <w:tabs>
          <w:tab w:val="left" w:pos="2772"/>
        </w:tabs>
      </w:pPr>
    </w:p>
    <w:sectPr w:rsidR="009E7667" w:rsidRPr="001237A7"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26362" w14:textId="77777777" w:rsidR="00F77CCE" w:rsidRDefault="00F77CCE" w:rsidP="005D09B0">
      <w:r>
        <w:separator/>
      </w:r>
    </w:p>
  </w:endnote>
  <w:endnote w:type="continuationSeparator" w:id="0">
    <w:p w14:paraId="669F5129" w14:textId="77777777" w:rsidR="00F77CCE" w:rsidRDefault="00F77CCE"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27AF" w14:textId="4295D83E" w:rsidR="00B65F26" w:rsidRDefault="00B65F26">
    <w:pPr>
      <w:pStyle w:val="Footer"/>
      <w:jc w:val="center"/>
    </w:pPr>
    <w:r>
      <w:fldChar w:fldCharType="begin"/>
    </w:r>
    <w:r>
      <w:instrText xml:space="preserve"> PAGE   \* MERGEFORMAT </w:instrText>
    </w:r>
    <w:r>
      <w:fldChar w:fldCharType="separate"/>
    </w:r>
    <w:r w:rsidR="00941A56">
      <w:rPr>
        <w:noProof/>
      </w:rPr>
      <w:t>1</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FFB2" w14:textId="77777777" w:rsidR="00F77CCE" w:rsidRDefault="00F77CCE" w:rsidP="005D09B0">
      <w:r>
        <w:separator/>
      </w:r>
    </w:p>
  </w:footnote>
  <w:footnote w:type="continuationSeparator" w:id="0">
    <w:p w14:paraId="35332CC2" w14:textId="77777777" w:rsidR="00F77CCE" w:rsidRDefault="00F77CCE"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17"/>
  </w:num>
  <w:num w:numId="9">
    <w:abstractNumId w:val="6"/>
  </w:num>
  <w:num w:numId="10">
    <w:abstractNumId w:val="13"/>
  </w:num>
  <w:num w:numId="11">
    <w:abstractNumId w:val="2"/>
  </w:num>
  <w:num w:numId="12">
    <w:abstractNumId w:val="16"/>
  </w:num>
  <w:num w:numId="13">
    <w:abstractNumId w:val="8"/>
  </w:num>
  <w:num w:numId="14">
    <w:abstractNumId w:val="10"/>
  </w:num>
  <w:num w:numId="15">
    <w:abstractNumId w:val="20"/>
  </w:num>
  <w:num w:numId="16">
    <w:abstractNumId w:val="19"/>
  </w:num>
  <w:num w:numId="17">
    <w:abstractNumId w:val="7"/>
  </w:num>
  <w:num w:numId="18">
    <w:abstractNumId w:val="15"/>
  </w:num>
  <w:num w:numId="19">
    <w:abstractNumId w:val="5"/>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fillcolor="white" strokecolor="#666">
      <v:fill color="white" color2="#999" focusposition="1" focussize="" focus="100%" type="gradient"/>
      <v:stroke color="#666" weight="1pt"/>
      <v:shadow on="t" type="perspective" color="#7f7f7f" opacity=".5" offset="1pt" offset2="-3pt"/>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C"/>
    <w:rsid w:val="00000105"/>
    <w:rsid w:val="0000071F"/>
    <w:rsid w:val="000027BF"/>
    <w:rsid w:val="00003CB9"/>
    <w:rsid w:val="00007291"/>
    <w:rsid w:val="00012CA0"/>
    <w:rsid w:val="000132F2"/>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6FCC"/>
    <w:rsid w:val="00062F9F"/>
    <w:rsid w:val="00063CF1"/>
    <w:rsid w:val="00063DB3"/>
    <w:rsid w:val="000644E0"/>
    <w:rsid w:val="00064556"/>
    <w:rsid w:val="00066730"/>
    <w:rsid w:val="00073815"/>
    <w:rsid w:val="00076355"/>
    <w:rsid w:val="0007765A"/>
    <w:rsid w:val="00080513"/>
    <w:rsid w:val="0008085B"/>
    <w:rsid w:val="000808DD"/>
    <w:rsid w:val="00084C6B"/>
    <w:rsid w:val="00085A0A"/>
    <w:rsid w:val="0009126B"/>
    <w:rsid w:val="00091974"/>
    <w:rsid w:val="000922E2"/>
    <w:rsid w:val="0009436F"/>
    <w:rsid w:val="000A4B2E"/>
    <w:rsid w:val="000A78C2"/>
    <w:rsid w:val="000B05CA"/>
    <w:rsid w:val="000B39AA"/>
    <w:rsid w:val="000B4841"/>
    <w:rsid w:val="000B725B"/>
    <w:rsid w:val="000C0D55"/>
    <w:rsid w:val="000C423E"/>
    <w:rsid w:val="000C6377"/>
    <w:rsid w:val="000C6C91"/>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3210"/>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7D21"/>
    <w:rsid w:val="00212FCA"/>
    <w:rsid w:val="00214FE6"/>
    <w:rsid w:val="00216839"/>
    <w:rsid w:val="0022238F"/>
    <w:rsid w:val="00222BFD"/>
    <w:rsid w:val="002324E5"/>
    <w:rsid w:val="00235DED"/>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8097A"/>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7E7"/>
    <w:rsid w:val="0037424F"/>
    <w:rsid w:val="00375EDD"/>
    <w:rsid w:val="00375FD9"/>
    <w:rsid w:val="0037667C"/>
    <w:rsid w:val="00376FD8"/>
    <w:rsid w:val="00380353"/>
    <w:rsid w:val="00382041"/>
    <w:rsid w:val="00384276"/>
    <w:rsid w:val="00384F66"/>
    <w:rsid w:val="0038612C"/>
    <w:rsid w:val="0038682B"/>
    <w:rsid w:val="003908B1"/>
    <w:rsid w:val="0039505D"/>
    <w:rsid w:val="003A4D9B"/>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2F6F"/>
    <w:rsid w:val="003E3C03"/>
    <w:rsid w:val="003F3166"/>
    <w:rsid w:val="003F3960"/>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DB3"/>
    <w:rsid w:val="00465DD1"/>
    <w:rsid w:val="00470FAE"/>
    <w:rsid w:val="0047281A"/>
    <w:rsid w:val="00473954"/>
    <w:rsid w:val="0048183E"/>
    <w:rsid w:val="004873CD"/>
    <w:rsid w:val="0049492E"/>
    <w:rsid w:val="0049561C"/>
    <w:rsid w:val="00496C7A"/>
    <w:rsid w:val="004A162A"/>
    <w:rsid w:val="004A57DD"/>
    <w:rsid w:val="004A6250"/>
    <w:rsid w:val="004B5084"/>
    <w:rsid w:val="004B6098"/>
    <w:rsid w:val="004B6DAE"/>
    <w:rsid w:val="004C01A6"/>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6AA1"/>
    <w:rsid w:val="00537040"/>
    <w:rsid w:val="00543F07"/>
    <w:rsid w:val="00545F5F"/>
    <w:rsid w:val="0055003C"/>
    <w:rsid w:val="00566A03"/>
    <w:rsid w:val="00566B69"/>
    <w:rsid w:val="00571442"/>
    <w:rsid w:val="00572496"/>
    <w:rsid w:val="00572731"/>
    <w:rsid w:val="005734A7"/>
    <w:rsid w:val="00573E32"/>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46D6"/>
    <w:rsid w:val="005D09B0"/>
    <w:rsid w:val="005D0B04"/>
    <w:rsid w:val="005D18D9"/>
    <w:rsid w:val="005D45B1"/>
    <w:rsid w:val="005D599D"/>
    <w:rsid w:val="005E0F0B"/>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B1187"/>
    <w:rsid w:val="006B3AF7"/>
    <w:rsid w:val="006B3BE8"/>
    <w:rsid w:val="006B6B9F"/>
    <w:rsid w:val="006C30AD"/>
    <w:rsid w:val="006C52B0"/>
    <w:rsid w:val="006D01E7"/>
    <w:rsid w:val="006D4B01"/>
    <w:rsid w:val="006E139D"/>
    <w:rsid w:val="006E3596"/>
    <w:rsid w:val="006E38E8"/>
    <w:rsid w:val="006E5900"/>
    <w:rsid w:val="006E7993"/>
    <w:rsid w:val="006E7EFB"/>
    <w:rsid w:val="006F3A3A"/>
    <w:rsid w:val="00701EBE"/>
    <w:rsid w:val="0070577E"/>
    <w:rsid w:val="007071A4"/>
    <w:rsid w:val="007103E2"/>
    <w:rsid w:val="00717353"/>
    <w:rsid w:val="00720416"/>
    <w:rsid w:val="00727CFB"/>
    <w:rsid w:val="007335A9"/>
    <w:rsid w:val="007336B4"/>
    <w:rsid w:val="00741C7E"/>
    <w:rsid w:val="00744F05"/>
    <w:rsid w:val="0074790F"/>
    <w:rsid w:val="0075451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47CE"/>
    <w:rsid w:val="007D5F36"/>
    <w:rsid w:val="007D6BC2"/>
    <w:rsid w:val="007E1EE7"/>
    <w:rsid w:val="007E3D60"/>
    <w:rsid w:val="007E4CF5"/>
    <w:rsid w:val="007E7B1A"/>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36D4"/>
    <w:rsid w:val="00834299"/>
    <w:rsid w:val="00835ECE"/>
    <w:rsid w:val="00840A07"/>
    <w:rsid w:val="00853A03"/>
    <w:rsid w:val="00856C21"/>
    <w:rsid w:val="00862B09"/>
    <w:rsid w:val="00866CA3"/>
    <w:rsid w:val="00873BF2"/>
    <w:rsid w:val="00874C6F"/>
    <w:rsid w:val="00874E7C"/>
    <w:rsid w:val="00875D26"/>
    <w:rsid w:val="00876484"/>
    <w:rsid w:val="0087764E"/>
    <w:rsid w:val="00880CFB"/>
    <w:rsid w:val="008906E2"/>
    <w:rsid w:val="008A535A"/>
    <w:rsid w:val="008A582A"/>
    <w:rsid w:val="008A59CA"/>
    <w:rsid w:val="008A5F28"/>
    <w:rsid w:val="008B243D"/>
    <w:rsid w:val="008B32E8"/>
    <w:rsid w:val="008B4FAA"/>
    <w:rsid w:val="008B616E"/>
    <w:rsid w:val="008B6683"/>
    <w:rsid w:val="008C04E3"/>
    <w:rsid w:val="008C478D"/>
    <w:rsid w:val="008C6149"/>
    <w:rsid w:val="008D4B17"/>
    <w:rsid w:val="008D5E02"/>
    <w:rsid w:val="008E35A6"/>
    <w:rsid w:val="008E7449"/>
    <w:rsid w:val="008F263B"/>
    <w:rsid w:val="008F28D4"/>
    <w:rsid w:val="008F3357"/>
    <w:rsid w:val="008F65AF"/>
    <w:rsid w:val="00903040"/>
    <w:rsid w:val="00911E6C"/>
    <w:rsid w:val="00913847"/>
    <w:rsid w:val="00916C62"/>
    <w:rsid w:val="009273C5"/>
    <w:rsid w:val="009325A2"/>
    <w:rsid w:val="009325F4"/>
    <w:rsid w:val="0093270C"/>
    <w:rsid w:val="00932D28"/>
    <w:rsid w:val="00933D8D"/>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7667"/>
    <w:rsid w:val="009F0EA0"/>
    <w:rsid w:val="009F2D03"/>
    <w:rsid w:val="009F3C8E"/>
    <w:rsid w:val="00A05F50"/>
    <w:rsid w:val="00A0794B"/>
    <w:rsid w:val="00A11D72"/>
    <w:rsid w:val="00A158E0"/>
    <w:rsid w:val="00A2636C"/>
    <w:rsid w:val="00A42FD0"/>
    <w:rsid w:val="00A431E1"/>
    <w:rsid w:val="00A60815"/>
    <w:rsid w:val="00A64A88"/>
    <w:rsid w:val="00A66B7B"/>
    <w:rsid w:val="00A67583"/>
    <w:rsid w:val="00A7233C"/>
    <w:rsid w:val="00A74482"/>
    <w:rsid w:val="00A74E9F"/>
    <w:rsid w:val="00A7602C"/>
    <w:rsid w:val="00A81ECA"/>
    <w:rsid w:val="00A83888"/>
    <w:rsid w:val="00A90A47"/>
    <w:rsid w:val="00A97D3F"/>
    <w:rsid w:val="00AA2827"/>
    <w:rsid w:val="00AA47D7"/>
    <w:rsid w:val="00AA7A8A"/>
    <w:rsid w:val="00AB2502"/>
    <w:rsid w:val="00AB25E2"/>
    <w:rsid w:val="00AB576A"/>
    <w:rsid w:val="00AC3E0F"/>
    <w:rsid w:val="00AC447C"/>
    <w:rsid w:val="00AC60AF"/>
    <w:rsid w:val="00AD0BA2"/>
    <w:rsid w:val="00AD132D"/>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8010E"/>
    <w:rsid w:val="00B81736"/>
    <w:rsid w:val="00B83546"/>
    <w:rsid w:val="00B85438"/>
    <w:rsid w:val="00B858C5"/>
    <w:rsid w:val="00B85931"/>
    <w:rsid w:val="00B935E0"/>
    <w:rsid w:val="00B96043"/>
    <w:rsid w:val="00B96965"/>
    <w:rsid w:val="00B96ED8"/>
    <w:rsid w:val="00BA2793"/>
    <w:rsid w:val="00BB0E46"/>
    <w:rsid w:val="00BB1342"/>
    <w:rsid w:val="00BB1381"/>
    <w:rsid w:val="00BB6D44"/>
    <w:rsid w:val="00BC20CC"/>
    <w:rsid w:val="00BC30A3"/>
    <w:rsid w:val="00BC5F99"/>
    <w:rsid w:val="00BC77F5"/>
    <w:rsid w:val="00BC7A19"/>
    <w:rsid w:val="00BC7FEB"/>
    <w:rsid w:val="00BD16B0"/>
    <w:rsid w:val="00BD35BB"/>
    <w:rsid w:val="00BD4565"/>
    <w:rsid w:val="00BD46F2"/>
    <w:rsid w:val="00BD57EA"/>
    <w:rsid w:val="00BD5F48"/>
    <w:rsid w:val="00BE140A"/>
    <w:rsid w:val="00BE239B"/>
    <w:rsid w:val="00BE2840"/>
    <w:rsid w:val="00BE4F8A"/>
    <w:rsid w:val="00BF03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7E24"/>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9156D"/>
    <w:rsid w:val="00C94D93"/>
    <w:rsid w:val="00C94F21"/>
    <w:rsid w:val="00C965E7"/>
    <w:rsid w:val="00C9774C"/>
    <w:rsid w:val="00CA7416"/>
    <w:rsid w:val="00CB594F"/>
    <w:rsid w:val="00CB5B04"/>
    <w:rsid w:val="00CC020C"/>
    <w:rsid w:val="00CC291A"/>
    <w:rsid w:val="00CD0556"/>
    <w:rsid w:val="00CD2481"/>
    <w:rsid w:val="00CE34B2"/>
    <w:rsid w:val="00CE54DE"/>
    <w:rsid w:val="00CE70A5"/>
    <w:rsid w:val="00CF49C4"/>
    <w:rsid w:val="00CF6ABE"/>
    <w:rsid w:val="00D0025B"/>
    <w:rsid w:val="00D03636"/>
    <w:rsid w:val="00D052DB"/>
    <w:rsid w:val="00D06CA6"/>
    <w:rsid w:val="00D148CD"/>
    <w:rsid w:val="00D17623"/>
    <w:rsid w:val="00D2207E"/>
    <w:rsid w:val="00D2533B"/>
    <w:rsid w:val="00D261D6"/>
    <w:rsid w:val="00D31CEA"/>
    <w:rsid w:val="00D334FF"/>
    <w:rsid w:val="00D34336"/>
    <w:rsid w:val="00D35C5B"/>
    <w:rsid w:val="00D3658A"/>
    <w:rsid w:val="00D408FF"/>
    <w:rsid w:val="00D45B21"/>
    <w:rsid w:val="00D46DA1"/>
    <w:rsid w:val="00D503ED"/>
    <w:rsid w:val="00D60DB8"/>
    <w:rsid w:val="00D732E3"/>
    <w:rsid w:val="00D73945"/>
    <w:rsid w:val="00D766C6"/>
    <w:rsid w:val="00D81227"/>
    <w:rsid w:val="00D81FE1"/>
    <w:rsid w:val="00D82D79"/>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64AB"/>
    <w:rsid w:val="00E54629"/>
    <w:rsid w:val="00E55C1A"/>
    <w:rsid w:val="00E5657C"/>
    <w:rsid w:val="00E60FC9"/>
    <w:rsid w:val="00E61337"/>
    <w:rsid w:val="00E704BF"/>
    <w:rsid w:val="00E77195"/>
    <w:rsid w:val="00E82A65"/>
    <w:rsid w:val="00E846BF"/>
    <w:rsid w:val="00E86F9E"/>
    <w:rsid w:val="00E91F35"/>
    <w:rsid w:val="00E95027"/>
    <w:rsid w:val="00E96DCA"/>
    <w:rsid w:val="00EA0150"/>
    <w:rsid w:val="00EA0D21"/>
    <w:rsid w:val="00EA14DA"/>
    <w:rsid w:val="00EB1968"/>
    <w:rsid w:val="00EB31E2"/>
    <w:rsid w:val="00EB354F"/>
    <w:rsid w:val="00EB37D5"/>
    <w:rsid w:val="00EB3C03"/>
    <w:rsid w:val="00EC07E4"/>
    <w:rsid w:val="00EC2A1E"/>
    <w:rsid w:val="00EC37C9"/>
    <w:rsid w:val="00EC7306"/>
    <w:rsid w:val="00EC7A9B"/>
    <w:rsid w:val="00EC7CA4"/>
    <w:rsid w:val="00ED041D"/>
    <w:rsid w:val="00ED4A44"/>
    <w:rsid w:val="00ED5B69"/>
    <w:rsid w:val="00EE07AE"/>
    <w:rsid w:val="00EE3F2A"/>
    <w:rsid w:val="00EE4555"/>
    <w:rsid w:val="00EE5611"/>
    <w:rsid w:val="00EE7F19"/>
    <w:rsid w:val="00EF09AE"/>
    <w:rsid w:val="00EF1D6A"/>
    <w:rsid w:val="00EF31A6"/>
    <w:rsid w:val="00EF400C"/>
    <w:rsid w:val="00EF55C7"/>
    <w:rsid w:val="00EF59CA"/>
    <w:rsid w:val="00EF6354"/>
    <w:rsid w:val="00F02683"/>
    <w:rsid w:val="00F10BC1"/>
    <w:rsid w:val="00F1129A"/>
    <w:rsid w:val="00F11C1A"/>
    <w:rsid w:val="00F20160"/>
    <w:rsid w:val="00F27519"/>
    <w:rsid w:val="00F30D8A"/>
    <w:rsid w:val="00F33A61"/>
    <w:rsid w:val="00F369D9"/>
    <w:rsid w:val="00F40B36"/>
    <w:rsid w:val="00F519AA"/>
    <w:rsid w:val="00F55648"/>
    <w:rsid w:val="00F62B22"/>
    <w:rsid w:val="00F653F5"/>
    <w:rsid w:val="00F65A8C"/>
    <w:rsid w:val="00F72FE8"/>
    <w:rsid w:val="00F75FC7"/>
    <w:rsid w:val="00F77CCE"/>
    <w:rsid w:val="00F77F26"/>
    <w:rsid w:val="00F83B2F"/>
    <w:rsid w:val="00F843E4"/>
    <w:rsid w:val="00F85718"/>
    <w:rsid w:val="00F97C58"/>
    <w:rsid w:val="00FA2856"/>
    <w:rsid w:val="00FA5CEE"/>
    <w:rsid w:val="00FA63D0"/>
    <w:rsid w:val="00FB3AD9"/>
    <w:rsid w:val="00FB6C73"/>
    <w:rsid w:val="00FC073C"/>
    <w:rsid w:val="00FC65DC"/>
    <w:rsid w:val="00FD59E4"/>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666">
      <v:fill color="white" color2="#999" focusposition="1" focussize="" focus="100%" type="gradient"/>
      <v:stroke color="#666" weight="1pt"/>
      <v:shadow on="t" type="perspective" color="#7f7f7f" opacity=".5" offset="1pt" offset2="-3pt"/>
      <o:colormru v:ext="edit" colors="#ffc"/>
    </o:shapedefaults>
    <o:shapelayout v:ext="edit">
      <o:idmap v:ext="edit" data="1"/>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2.ed.gov/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C360-9174-4F4E-B691-E8137A5C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2964</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19344</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VITA Program</cp:lastModifiedBy>
  <cp:revision>7</cp:revision>
  <cp:lastPrinted>2016-12-13T17:59:00Z</cp:lastPrinted>
  <dcterms:created xsi:type="dcterms:W3CDTF">2018-12-04T21:06:00Z</dcterms:created>
  <dcterms:modified xsi:type="dcterms:W3CDTF">2018-12-13T12:50:00Z</dcterms:modified>
</cp:coreProperties>
</file>