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81698" w14:textId="60071FF8" w:rsidR="008A099B" w:rsidRPr="0099799D" w:rsidRDefault="0030223D" w:rsidP="0099799D">
      <w:pPr>
        <w:pStyle w:val="Heading1"/>
      </w:pPr>
      <w:r w:rsidRPr="0099799D">
        <w:t>Division-level</w:t>
      </w:r>
      <w:r w:rsidR="008A099B" w:rsidRPr="0099799D">
        <w:t xml:space="preserve"> </w:t>
      </w:r>
      <w:r w:rsidR="00B701E6" w:rsidRPr="0099799D">
        <w:t>2018 Technology Usage S</w:t>
      </w:r>
      <w:r w:rsidR="008A099B" w:rsidRPr="0099799D">
        <w:t>urvey</w:t>
      </w:r>
    </w:p>
    <w:p w14:paraId="0687AC06" w14:textId="77777777" w:rsidR="008A099B" w:rsidRDefault="008A099B" w:rsidP="00070CBF">
      <w:pPr>
        <w:pStyle w:val="NoSpacing"/>
      </w:pPr>
    </w:p>
    <w:p w14:paraId="1DDF1DC0" w14:textId="7F33709E" w:rsidR="00820B01" w:rsidRDefault="0099799D" w:rsidP="00070CBF">
      <w:pPr>
        <w:pStyle w:val="NoSpacing"/>
        <w:rPr>
          <w:b/>
        </w:rPr>
      </w:pPr>
      <w:r w:rsidRPr="0099799D">
        <w:rPr>
          <w:rStyle w:val="Heading2Char"/>
        </w:rPr>
        <w:t>IDENTIFICATION INFORMATION</w:t>
      </w:r>
    </w:p>
    <w:p w14:paraId="138511BD" w14:textId="6DBDD505" w:rsidR="00820B01" w:rsidRPr="0099799D" w:rsidRDefault="00D83007" w:rsidP="0099799D">
      <w:pPr>
        <w:pStyle w:val="Heading3"/>
      </w:pPr>
      <w:r w:rsidRPr="0099799D">
        <w:t xml:space="preserve">1. </w:t>
      </w:r>
      <w:r w:rsidR="00820B01" w:rsidRPr="0099799D">
        <w:t>School Division:</w:t>
      </w:r>
    </w:p>
    <w:p w14:paraId="521DBDC8" w14:textId="4B399668" w:rsidR="00820B01" w:rsidRDefault="00D83007" w:rsidP="0099799D">
      <w:pPr>
        <w:pStyle w:val="Heading3"/>
      </w:pPr>
      <w:r>
        <w:t xml:space="preserve">2. </w:t>
      </w:r>
      <w:r w:rsidR="00B34E5D">
        <w:t>Name of Contributor:</w:t>
      </w:r>
    </w:p>
    <w:p w14:paraId="5A0670B4" w14:textId="651017F4" w:rsidR="00820B01" w:rsidRDefault="00D83007" w:rsidP="0099799D">
      <w:pPr>
        <w:pStyle w:val="Heading3"/>
      </w:pPr>
      <w:r>
        <w:t>3. Title/Function of Contributor</w:t>
      </w:r>
      <w:bookmarkStart w:id="0" w:name="_GoBack"/>
      <w:bookmarkEnd w:id="0"/>
    </w:p>
    <w:p w14:paraId="441E9B6E" w14:textId="77777777" w:rsidR="00820B01" w:rsidRDefault="00820B01" w:rsidP="00070CBF">
      <w:pPr>
        <w:pStyle w:val="NoSpacing"/>
        <w:rPr>
          <w:b/>
        </w:rPr>
      </w:pPr>
    </w:p>
    <w:p w14:paraId="653DB655" w14:textId="77777777" w:rsidR="00070CBF" w:rsidRPr="003B13BF" w:rsidRDefault="00070CBF" w:rsidP="00070CBF">
      <w:pPr>
        <w:pStyle w:val="NoSpacing"/>
        <w:rPr>
          <w:b/>
        </w:rPr>
      </w:pPr>
      <w:r w:rsidRPr="003B13BF">
        <w:rPr>
          <w:b/>
        </w:rPr>
        <w:t>Instructions:</w:t>
      </w:r>
    </w:p>
    <w:p w14:paraId="0B88BFE3" w14:textId="77777777" w:rsidR="005E5762" w:rsidRPr="00D83007" w:rsidRDefault="005E5762" w:rsidP="005E5762">
      <w:pPr>
        <w:pStyle w:val="NoSpacing"/>
        <w:rPr>
          <w:i/>
        </w:rPr>
      </w:pPr>
      <w:r w:rsidRPr="00D83007">
        <w:rPr>
          <w:i/>
        </w:rPr>
        <w:t>Please note: several questions in this survey will require your best guess or informed opinion. All questions in this survey relate to your division only. A separate survey for the school-level personnel gathers school-level information.</w:t>
      </w:r>
    </w:p>
    <w:p w14:paraId="18361540" w14:textId="246DB60E" w:rsidR="00070CBF" w:rsidRPr="00D83007" w:rsidRDefault="005E5762" w:rsidP="005E5762">
      <w:pPr>
        <w:pStyle w:val="NoSpacing"/>
        <w:rPr>
          <w:i/>
        </w:rPr>
      </w:pPr>
      <w:r w:rsidRPr="00D83007">
        <w:rPr>
          <w:i/>
        </w:rPr>
        <w:t>"During the past year" means during the past school year (201</w:t>
      </w:r>
      <w:r w:rsidR="00B34E5D" w:rsidRPr="00D83007">
        <w:rPr>
          <w:i/>
        </w:rPr>
        <w:t>7</w:t>
      </w:r>
      <w:r w:rsidRPr="00D83007">
        <w:rPr>
          <w:i/>
        </w:rPr>
        <w:t>-201</w:t>
      </w:r>
      <w:r w:rsidR="00B34E5D" w:rsidRPr="00D83007">
        <w:rPr>
          <w:i/>
        </w:rPr>
        <w:t>8</w:t>
      </w:r>
      <w:r w:rsidRPr="00D83007">
        <w:rPr>
          <w:i/>
        </w:rPr>
        <w:t>) and covers approximately August 201</w:t>
      </w:r>
      <w:r w:rsidR="00B34E5D" w:rsidRPr="00D83007">
        <w:rPr>
          <w:i/>
        </w:rPr>
        <w:t>7</w:t>
      </w:r>
      <w:r w:rsidRPr="00D83007">
        <w:rPr>
          <w:i/>
        </w:rPr>
        <w:t>-July 201</w:t>
      </w:r>
      <w:r w:rsidR="00B34E5D" w:rsidRPr="00D83007">
        <w:rPr>
          <w:i/>
        </w:rPr>
        <w:t>8</w:t>
      </w:r>
      <w:r w:rsidRPr="00D83007">
        <w:rPr>
          <w:i/>
        </w:rPr>
        <w:t>.</w:t>
      </w:r>
    </w:p>
    <w:p w14:paraId="6DD9EB0D" w14:textId="77777777" w:rsidR="005E5762" w:rsidRDefault="005E5762" w:rsidP="005E5762">
      <w:pPr>
        <w:pStyle w:val="NoSpacing"/>
      </w:pPr>
    </w:p>
    <w:p w14:paraId="32574A35" w14:textId="77777777" w:rsidR="003B13BF" w:rsidRDefault="003B13BF" w:rsidP="00BB1823">
      <w:pPr>
        <w:pStyle w:val="NoSpacing"/>
      </w:pPr>
      <w:r>
        <w:rPr>
          <w:noProof/>
        </w:rPr>
        <mc:AlternateContent>
          <mc:Choice Requires="wps">
            <w:drawing>
              <wp:inline distT="0" distB="0" distL="0" distR="0" wp14:anchorId="37B094FA" wp14:editId="7369D4C7">
                <wp:extent cx="6199632" cy="0"/>
                <wp:effectExtent l="57150" t="38100" r="67945" b="95250"/>
                <wp:docPr id="1" name="Straight Connector 1" title="Blue Section Separator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632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D3DADF0" id="Straight Connector 1" o:spid="_x0000_s1026" alt="Title: Blue Section Separator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8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" strokecolor="#4bacc6 [3208]" strokeweight="3pt">
                <v:shadow on="t" color="black" opacity="22937f" origin=",.5" offset="0,.63889mm"/>
                <w10:anchorlock/>
              </v:line>
            </w:pict>
          </mc:Fallback>
        </mc:AlternateContent>
      </w:r>
    </w:p>
    <w:p w14:paraId="59C6AE24" w14:textId="78D93FD5" w:rsidR="003B13BF" w:rsidRPr="0099799D" w:rsidRDefault="006A1765" w:rsidP="0099799D">
      <w:pPr>
        <w:pStyle w:val="Heading2"/>
      </w:pPr>
      <w:r w:rsidRPr="0099799D">
        <w:t>STUDENT OWNED DEVICES</w:t>
      </w:r>
    </w:p>
    <w:p w14:paraId="4172C2E5" w14:textId="77777777" w:rsidR="006A1765" w:rsidRDefault="006A1765" w:rsidP="00F23F33">
      <w:pPr>
        <w:pStyle w:val="NoSpacing"/>
        <w:rPr>
          <w:b/>
          <w:i/>
        </w:rPr>
      </w:pPr>
    </w:p>
    <w:p w14:paraId="072F31D3" w14:textId="4E0148AD" w:rsidR="00274159" w:rsidRDefault="00D83007" w:rsidP="00F23F33">
      <w:pPr>
        <w:pStyle w:val="NoSpacing"/>
        <w:rPr>
          <w:b/>
          <w:i/>
        </w:rPr>
      </w:pPr>
      <w:r>
        <w:rPr>
          <w:b/>
          <w:i/>
        </w:rPr>
        <w:t>For the following questions:</w:t>
      </w:r>
    </w:p>
    <w:p w14:paraId="18BA44DA" w14:textId="77777777" w:rsidR="00274159" w:rsidRDefault="00274159" w:rsidP="00F23F33">
      <w:pPr>
        <w:pStyle w:val="NoSpacing"/>
        <w:rPr>
          <w:b/>
          <w:i/>
        </w:rPr>
      </w:pPr>
    </w:p>
    <w:p w14:paraId="63D20215" w14:textId="77777777" w:rsidR="00274159" w:rsidRPr="00D83007" w:rsidRDefault="00F23F33" w:rsidP="00274159">
      <w:pPr>
        <w:pStyle w:val="NoSpacing"/>
        <w:numPr>
          <w:ilvl w:val="0"/>
          <w:numId w:val="2"/>
        </w:numPr>
        <w:rPr>
          <w:i/>
        </w:rPr>
      </w:pPr>
      <w:r w:rsidRPr="00D83007">
        <w:rPr>
          <w:i/>
        </w:rPr>
        <w:t>The devices covered in this section refer to general use devices such as laptops or tablets, rather than specialized use devices such as graphing calculators or digital cameras.</w:t>
      </w:r>
      <w:r w:rsidR="00274159" w:rsidRPr="00D83007">
        <w:rPr>
          <w:i/>
        </w:rPr>
        <w:t xml:space="preserve"> </w:t>
      </w:r>
    </w:p>
    <w:p w14:paraId="3B25AB3F" w14:textId="77777777" w:rsidR="00274159" w:rsidRPr="00D83007" w:rsidRDefault="00274159" w:rsidP="00F23F33">
      <w:pPr>
        <w:pStyle w:val="NoSpacing"/>
        <w:rPr>
          <w:i/>
        </w:rPr>
      </w:pPr>
    </w:p>
    <w:p w14:paraId="36138195" w14:textId="1EBD281E" w:rsidR="00F23F33" w:rsidRPr="00D83007" w:rsidRDefault="00274159" w:rsidP="00274159">
      <w:pPr>
        <w:pStyle w:val="NoSpacing"/>
        <w:numPr>
          <w:ilvl w:val="0"/>
          <w:numId w:val="2"/>
        </w:numPr>
        <w:rPr>
          <w:i/>
        </w:rPr>
      </w:pPr>
      <w:proofErr w:type="gramStart"/>
      <w:r w:rsidRPr="00D83007">
        <w:rPr>
          <w:i/>
        </w:rPr>
        <w:t>1-to-1</w:t>
      </w:r>
      <w:proofErr w:type="gramEnd"/>
      <w:r w:rsidRPr="00D83007">
        <w:rPr>
          <w:i/>
        </w:rPr>
        <w:t xml:space="preserve"> situations are where all students have access to their own assigned device and do not have to share with other students.</w:t>
      </w:r>
    </w:p>
    <w:p w14:paraId="255EF730" w14:textId="5EAF11C3" w:rsidR="00F23F33" w:rsidRDefault="00F23F33" w:rsidP="00F23F33">
      <w:pPr>
        <w:pStyle w:val="NoSpacing"/>
      </w:pPr>
    </w:p>
    <w:p w14:paraId="07B8FA89" w14:textId="52A267ED" w:rsidR="00D83007" w:rsidRPr="00D83007" w:rsidRDefault="00D83007" w:rsidP="0099799D">
      <w:pPr>
        <w:pStyle w:val="Heading3"/>
      </w:pPr>
      <w:r w:rsidRPr="00D83007">
        <w:t>4. Are students able to check out devices to use outside of the school during the normal school year?</w:t>
      </w:r>
    </w:p>
    <w:p w14:paraId="5E700E5E" w14:textId="77777777" w:rsidR="00D83007" w:rsidRPr="00DC601C" w:rsidRDefault="00D83007" w:rsidP="00D83007">
      <w:pPr>
        <w:pStyle w:val="NoSpacing"/>
        <w:numPr>
          <w:ilvl w:val="0"/>
          <w:numId w:val="3"/>
        </w:numPr>
      </w:pPr>
      <w:r>
        <w:t>Yes</w:t>
      </w:r>
    </w:p>
    <w:p w14:paraId="0BE4199F" w14:textId="77777777" w:rsidR="00D83007" w:rsidRPr="00DC601C" w:rsidRDefault="00D83007" w:rsidP="00D83007">
      <w:pPr>
        <w:pStyle w:val="NoSpacing"/>
        <w:numPr>
          <w:ilvl w:val="0"/>
          <w:numId w:val="3"/>
        </w:numPr>
      </w:pPr>
      <w:r w:rsidRPr="00DC601C">
        <w:t>No</w:t>
      </w:r>
    </w:p>
    <w:p w14:paraId="48B7AAB3" w14:textId="77777777" w:rsidR="00D83007" w:rsidRDefault="00D83007" w:rsidP="00D83007">
      <w:pPr>
        <w:pStyle w:val="NoSpacing"/>
        <w:numPr>
          <w:ilvl w:val="0"/>
          <w:numId w:val="3"/>
        </w:numPr>
      </w:pPr>
      <w:r w:rsidRPr="00DC601C">
        <w:t>Other</w:t>
      </w:r>
      <w:r>
        <w:t xml:space="preserve"> (please explain)</w:t>
      </w:r>
    </w:p>
    <w:p w14:paraId="491C68DF" w14:textId="77777777" w:rsidR="00D83007" w:rsidRDefault="00D83007" w:rsidP="00D83007">
      <w:pPr>
        <w:pStyle w:val="NoSpacing"/>
      </w:pPr>
    </w:p>
    <w:p w14:paraId="49A2D66C" w14:textId="46571EBA" w:rsidR="00D83007" w:rsidRDefault="00D83007" w:rsidP="0099799D">
      <w:pPr>
        <w:pStyle w:val="Heading3"/>
      </w:pPr>
      <w:r>
        <w:t>5. Do you have any 1-to-1 initiatives in your division?</w:t>
      </w:r>
    </w:p>
    <w:p w14:paraId="3781F0FC" w14:textId="77777777" w:rsidR="00D83007" w:rsidRPr="00DC601C" w:rsidRDefault="00D83007" w:rsidP="00D83007">
      <w:pPr>
        <w:pStyle w:val="NoSpacing"/>
        <w:numPr>
          <w:ilvl w:val="0"/>
          <w:numId w:val="3"/>
        </w:numPr>
      </w:pPr>
      <w:r>
        <w:t>Yes</w:t>
      </w:r>
    </w:p>
    <w:p w14:paraId="0F06CC1E" w14:textId="77777777" w:rsidR="00D83007" w:rsidRPr="00DC601C" w:rsidRDefault="00D83007" w:rsidP="00D83007">
      <w:pPr>
        <w:pStyle w:val="NoSpacing"/>
        <w:numPr>
          <w:ilvl w:val="0"/>
          <w:numId w:val="3"/>
        </w:numPr>
      </w:pPr>
      <w:r w:rsidRPr="00DC601C">
        <w:t>No</w:t>
      </w:r>
    </w:p>
    <w:p w14:paraId="1742B13F" w14:textId="77777777" w:rsidR="00D83007" w:rsidRDefault="00D83007" w:rsidP="00F23F33">
      <w:pPr>
        <w:pStyle w:val="NoSpacing"/>
        <w:rPr>
          <w:b/>
        </w:rPr>
      </w:pPr>
    </w:p>
    <w:p w14:paraId="7D49454C" w14:textId="04FB0794" w:rsidR="00CA33FC" w:rsidRPr="00D83007" w:rsidRDefault="00D83007" w:rsidP="0099799D">
      <w:pPr>
        <w:pStyle w:val="Heading3"/>
      </w:pPr>
      <w:r>
        <w:t>6</w:t>
      </w:r>
      <w:r w:rsidR="00274159" w:rsidRPr="00D83007">
        <w:t xml:space="preserve">. </w:t>
      </w:r>
      <w:r>
        <w:t>What grades are running 1-to-1 initiatives</w:t>
      </w:r>
      <w:r w:rsidR="00CA33FC" w:rsidRPr="00D83007">
        <w:t>? Check all that apply</w:t>
      </w:r>
      <w:r>
        <w:t>, by grade level and check if students can take devices home.</w:t>
      </w:r>
    </w:p>
    <w:p w14:paraId="5A73E092" w14:textId="409A58DA" w:rsidR="00CA33FC" w:rsidRDefault="00B34E5D" w:rsidP="00F23F33">
      <w:pPr>
        <w:pStyle w:val="NoSpacing"/>
      </w:pPr>
      <w:r>
        <w:t>K</w:t>
      </w:r>
      <w:r>
        <w:tab/>
        <w:t>All</w:t>
      </w:r>
      <w:r>
        <w:tab/>
        <w:t>Some</w:t>
      </w:r>
      <w:r>
        <w:tab/>
        <w:t>None</w:t>
      </w:r>
      <w:r>
        <w:tab/>
        <w:t>Students can take devices home</w:t>
      </w:r>
    </w:p>
    <w:p w14:paraId="0CEDE585" w14:textId="395A7261" w:rsidR="00B34E5D" w:rsidRDefault="00B34E5D" w:rsidP="00F23F33">
      <w:pPr>
        <w:pStyle w:val="NoSpacing"/>
      </w:pPr>
      <w:proofErr w:type="gramStart"/>
      <w:r>
        <w:t>1</w:t>
      </w:r>
      <w:proofErr w:type="gramEnd"/>
      <w:r w:rsidRPr="00B34E5D">
        <w:t xml:space="preserve"> </w:t>
      </w:r>
      <w:r>
        <w:tab/>
        <w:t>All</w:t>
      </w:r>
      <w:r>
        <w:tab/>
        <w:t>Some</w:t>
      </w:r>
      <w:r>
        <w:tab/>
        <w:t>None</w:t>
      </w:r>
      <w:r>
        <w:tab/>
        <w:t>Students can take devices home</w:t>
      </w:r>
    </w:p>
    <w:p w14:paraId="5D824F02" w14:textId="623B3A6B" w:rsidR="00B34E5D" w:rsidRDefault="00B34E5D" w:rsidP="00F23F33">
      <w:pPr>
        <w:pStyle w:val="NoSpacing"/>
      </w:pPr>
      <w:proofErr w:type="gramStart"/>
      <w:r>
        <w:t>2</w:t>
      </w:r>
      <w:proofErr w:type="gramEnd"/>
      <w:r w:rsidRPr="00B34E5D">
        <w:t xml:space="preserve"> </w:t>
      </w:r>
      <w:r>
        <w:tab/>
        <w:t>All</w:t>
      </w:r>
      <w:r>
        <w:tab/>
        <w:t>Some</w:t>
      </w:r>
      <w:r>
        <w:tab/>
        <w:t>None</w:t>
      </w:r>
      <w:r>
        <w:tab/>
        <w:t>Students can take devices home</w:t>
      </w:r>
    </w:p>
    <w:p w14:paraId="628A6A53" w14:textId="5F147552" w:rsidR="00B34E5D" w:rsidRDefault="00B34E5D" w:rsidP="00F23F33">
      <w:pPr>
        <w:pStyle w:val="NoSpacing"/>
      </w:pPr>
      <w:proofErr w:type="gramStart"/>
      <w:r>
        <w:t>3</w:t>
      </w:r>
      <w:proofErr w:type="gramEnd"/>
      <w:r w:rsidRPr="00B34E5D">
        <w:t xml:space="preserve"> </w:t>
      </w:r>
      <w:r>
        <w:tab/>
        <w:t>All</w:t>
      </w:r>
      <w:r>
        <w:tab/>
        <w:t>Some</w:t>
      </w:r>
      <w:r>
        <w:tab/>
        <w:t>None</w:t>
      </w:r>
      <w:r>
        <w:tab/>
        <w:t>Students can take devices home</w:t>
      </w:r>
    </w:p>
    <w:p w14:paraId="32A5EE46" w14:textId="3E75DD4B" w:rsidR="00B34E5D" w:rsidRDefault="00B34E5D" w:rsidP="00F23F33">
      <w:pPr>
        <w:pStyle w:val="NoSpacing"/>
      </w:pPr>
      <w:proofErr w:type="gramStart"/>
      <w:r>
        <w:t>4</w:t>
      </w:r>
      <w:proofErr w:type="gramEnd"/>
      <w:r w:rsidRPr="00B34E5D">
        <w:t xml:space="preserve"> </w:t>
      </w:r>
      <w:r>
        <w:tab/>
        <w:t>All</w:t>
      </w:r>
      <w:r>
        <w:tab/>
        <w:t>Some</w:t>
      </w:r>
      <w:r>
        <w:tab/>
        <w:t>None</w:t>
      </w:r>
      <w:r>
        <w:tab/>
        <w:t>Students can take devices home</w:t>
      </w:r>
    </w:p>
    <w:p w14:paraId="71AC5FB9" w14:textId="782D3AD1" w:rsidR="00B34E5D" w:rsidRDefault="00B34E5D" w:rsidP="00F23F33">
      <w:pPr>
        <w:pStyle w:val="NoSpacing"/>
      </w:pPr>
      <w:proofErr w:type="gramStart"/>
      <w:r>
        <w:t>5</w:t>
      </w:r>
      <w:proofErr w:type="gramEnd"/>
      <w:r w:rsidRPr="00B34E5D">
        <w:t xml:space="preserve"> </w:t>
      </w:r>
      <w:r>
        <w:tab/>
        <w:t>All</w:t>
      </w:r>
      <w:r>
        <w:tab/>
        <w:t>Some</w:t>
      </w:r>
      <w:r>
        <w:tab/>
        <w:t>None</w:t>
      </w:r>
      <w:r>
        <w:tab/>
        <w:t>Students can take devices home</w:t>
      </w:r>
    </w:p>
    <w:p w14:paraId="484F0C8F" w14:textId="11843092" w:rsidR="00B34E5D" w:rsidRDefault="00B34E5D" w:rsidP="00F23F33">
      <w:pPr>
        <w:pStyle w:val="NoSpacing"/>
      </w:pPr>
      <w:proofErr w:type="gramStart"/>
      <w:r>
        <w:t>6</w:t>
      </w:r>
      <w:proofErr w:type="gramEnd"/>
      <w:r w:rsidRPr="00B34E5D">
        <w:t xml:space="preserve"> </w:t>
      </w:r>
      <w:r>
        <w:tab/>
        <w:t>All</w:t>
      </w:r>
      <w:r>
        <w:tab/>
        <w:t>Some</w:t>
      </w:r>
      <w:r>
        <w:tab/>
        <w:t>None</w:t>
      </w:r>
      <w:r>
        <w:tab/>
        <w:t>Students can take devices home</w:t>
      </w:r>
    </w:p>
    <w:p w14:paraId="3FEA60D8" w14:textId="3FB71B13" w:rsidR="00B34E5D" w:rsidRDefault="00B34E5D" w:rsidP="00F23F33">
      <w:pPr>
        <w:pStyle w:val="NoSpacing"/>
      </w:pPr>
      <w:proofErr w:type="gramStart"/>
      <w:r>
        <w:t>7</w:t>
      </w:r>
      <w:proofErr w:type="gramEnd"/>
      <w:r w:rsidRPr="00B34E5D">
        <w:t xml:space="preserve"> </w:t>
      </w:r>
      <w:r>
        <w:tab/>
        <w:t>All</w:t>
      </w:r>
      <w:r>
        <w:tab/>
        <w:t>Some</w:t>
      </w:r>
      <w:r>
        <w:tab/>
        <w:t>None</w:t>
      </w:r>
      <w:r>
        <w:tab/>
        <w:t>Students can take devices home</w:t>
      </w:r>
    </w:p>
    <w:p w14:paraId="67D5C2A8" w14:textId="1FE7DD18" w:rsidR="00B34E5D" w:rsidRDefault="00B34E5D" w:rsidP="00F23F33">
      <w:pPr>
        <w:pStyle w:val="NoSpacing"/>
      </w:pPr>
      <w:proofErr w:type="gramStart"/>
      <w:r>
        <w:t>8</w:t>
      </w:r>
      <w:proofErr w:type="gramEnd"/>
      <w:r w:rsidRPr="00B34E5D">
        <w:t xml:space="preserve"> </w:t>
      </w:r>
      <w:r>
        <w:tab/>
        <w:t>All</w:t>
      </w:r>
      <w:r>
        <w:tab/>
        <w:t>Some</w:t>
      </w:r>
      <w:r>
        <w:tab/>
        <w:t>None</w:t>
      </w:r>
      <w:r>
        <w:tab/>
        <w:t>Students can take devices home</w:t>
      </w:r>
    </w:p>
    <w:p w14:paraId="0FC3B287" w14:textId="2B505CE4" w:rsidR="00B34E5D" w:rsidRDefault="00B34E5D" w:rsidP="00F23F33">
      <w:pPr>
        <w:pStyle w:val="NoSpacing"/>
      </w:pPr>
      <w:proofErr w:type="gramStart"/>
      <w:r>
        <w:t>9</w:t>
      </w:r>
      <w:proofErr w:type="gramEnd"/>
      <w:r w:rsidRPr="00B34E5D">
        <w:t xml:space="preserve"> </w:t>
      </w:r>
      <w:r>
        <w:tab/>
        <w:t>All</w:t>
      </w:r>
      <w:r>
        <w:tab/>
        <w:t>Some</w:t>
      </w:r>
      <w:r>
        <w:tab/>
        <w:t>None</w:t>
      </w:r>
      <w:r>
        <w:tab/>
        <w:t>Students can take devices home</w:t>
      </w:r>
    </w:p>
    <w:p w14:paraId="214CCAD4" w14:textId="63DF084E" w:rsidR="00B34E5D" w:rsidRDefault="00B34E5D" w:rsidP="00F23F33">
      <w:pPr>
        <w:pStyle w:val="NoSpacing"/>
      </w:pPr>
      <w:proofErr w:type="gramStart"/>
      <w:r>
        <w:t>10</w:t>
      </w:r>
      <w:proofErr w:type="gramEnd"/>
      <w:r w:rsidRPr="00B34E5D">
        <w:t xml:space="preserve"> </w:t>
      </w:r>
      <w:r>
        <w:tab/>
        <w:t>All</w:t>
      </w:r>
      <w:r>
        <w:tab/>
        <w:t>Some</w:t>
      </w:r>
      <w:r>
        <w:tab/>
        <w:t>None</w:t>
      </w:r>
      <w:r>
        <w:tab/>
        <w:t>Students can take devices home</w:t>
      </w:r>
    </w:p>
    <w:p w14:paraId="6250B352" w14:textId="24A12173" w:rsidR="00B34E5D" w:rsidRDefault="00B34E5D" w:rsidP="00F23F33">
      <w:pPr>
        <w:pStyle w:val="NoSpacing"/>
      </w:pPr>
      <w:proofErr w:type="gramStart"/>
      <w:r>
        <w:t>11</w:t>
      </w:r>
      <w:proofErr w:type="gramEnd"/>
      <w:r w:rsidRPr="00B34E5D">
        <w:t xml:space="preserve"> </w:t>
      </w:r>
      <w:r>
        <w:tab/>
        <w:t>All</w:t>
      </w:r>
      <w:r>
        <w:tab/>
        <w:t>Some</w:t>
      </w:r>
      <w:r>
        <w:tab/>
        <w:t>None</w:t>
      </w:r>
      <w:r>
        <w:tab/>
        <w:t>Students can take devices home</w:t>
      </w:r>
    </w:p>
    <w:p w14:paraId="0E9D77A5" w14:textId="40A32501" w:rsidR="00B34E5D" w:rsidRPr="00DC601C" w:rsidRDefault="00B34E5D" w:rsidP="00F23F33">
      <w:pPr>
        <w:pStyle w:val="NoSpacing"/>
      </w:pPr>
      <w:proofErr w:type="gramStart"/>
      <w:r>
        <w:t>12</w:t>
      </w:r>
      <w:proofErr w:type="gramEnd"/>
      <w:r w:rsidRPr="00B34E5D">
        <w:t xml:space="preserve"> </w:t>
      </w:r>
      <w:r>
        <w:tab/>
        <w:t>All</w:t>
      </w:r>
      <w:r>
        <w:tab/>
        <w:t>Some</w:t>
      </w:r>
      <w:r>
        <w:tab/>
        <w:t>None</w:t>
      </w:r>
      <w:r>
        <w:tab/>
        <w:t>Students can take devices home</w:t>
      </w:r>
    </w:p>
    <w:p w14:paraId="6A8B14CC" w14:textId="54D6B9C3" w:rsidR="00CA33FC" w:rsidRDefault="00D83007" w:rsidP="00F23F33">
      <w:pPr>
        <w:pStyle w:val="NoSpacing"/>
      </w:pPr>
      <w:r>
        <w:t>Other (please specify)</w:t>
      </w:r>
    </w:p>
    <w:p w14:paraId="4CA1546B" w14:textId="77777777" w:rsidR="00D83007" w:rsidRPr="00DC601C" w:rsidRDefault="00D83007" w:rsidP="00F23F33">
      <w:pPr>
        <w:pStyle w:val="NoSpacing"/>
      </w:pPr>
    </w:p>
    <w:p w14:paraId="605BE06C" w14:textId="3CFB9D5E" w:rsidR="00C909FA" w:rsidRPr="006A1765" w:rsidRDefault="006A1765" w:rsidP="0099799D">
      <w:pPr>
        <w:pStyle w:val="Heading3"/>
      </w:pPr>
      <w:r w:rsidRPr="006A1765">
        <w:t>7</w:t>
      </w:r>
      <w:r w:rsidR="00DC601C" w:rsidRPr="006A1765">
        <w:t xml:space="preserve">. </w:t>
      </w:r>
      <w:r w:rsidR="00C909FA" w:rsidRPr="006A1765">
        <w:t xml:space="preserve">Can </w:t>
      </w:r>
      <w:r w:rsidR="00B34E5D" w:rsidRPr="006A1765">
        <w:t xml:space="preserve">9-12 </w:t>
      </w:r>
      <w:r w:rsidR="00C909FA" w:rsidRPr="006A1765">
        <w:t>students add</w:t>
      </w:r>
      <w:r w:rsidR="00006CCA" w:rsidRPr="006A1765">
        <w:t xml:space="preserve"> </w:t>
      </w:r>
      <w:r w:rsidR="00C909FA" w:rsidRPr="006A1765">
        <w:t>apps, software or other items to their provided device?</w:t>
      </w:r>
    </w:p>
    <w:p w14:paraId="3FBD7224" w14:textId="7E4A5A80" w:rsidR="00C909FA" w:rsidRPr="00DC601C" w:rsidRDefault="00C909FA" w:rsidP="00C3560F">
      <w:pPr>
        <w:pStyle w:val="NoSpacing"/>
        <w:numPr>
          <w:ilvl w:val="0"/>
          <w:numId w:val="4"/>
        </w:numPr>
      </w:pPr>
      <w:r w:rsidRPr="00DC601C">
        <w:t>Yes</w:t>
      </w:r>
      <w:r w:rsidR="00373E6C" w:rsidRPr="00DC601C">
        <w:t xml:space="preserve"> with no restrictions</w:t>
      </w:r>
    </w:p>
    <w:p w14:paraId="61D09FED" w14:textId="475ADEA3" w:rsidR="00373E6C" w:rsidRPr="00DC601C" w:rsidRDefault="00373E6C" w:rsidP="00C3560F">
      <w:pPr>
        <w:pStyle w:val="NoSpacing"/>
        <w:numPr>
          <w:ilvl w:val="0"/>
          <w:numId w:val="4"/>
        </w:numPr>
      </w:pPr>
      <w:r w:rsidRPr="00DC601C">
        <w:t>Yes with pre-approval</w:t>
      </w:r>
    </w:p>
    <w:p w14:paraId="1B942091" w14:textId="2D859C6F" w:rsidR="00C909FA" w:rsidRPr="00DC601C" w:rsidRDefault="00C909FA" w:rsidP="00C3560F">
      <w:pPr>
        <w:pStyle w:val="NoSpacing"/>
        <w:numPr>
          <w:ilvl w:val="0"/>
          <w:numId w:val="4"/>
        </w:numPr>
      </w:pPr>
      <w:r w:rsidRPr="00DC601C">
        <w:lastRenderedPageBreak/>
        <w:t>No</w:t>
      </w:r>
    </w:p>
    <w:p w14:paraId="1CB20982" w14:textId="1A83BFAD" w:rsidR="003B13BF" w:rsidRPr="00DC601C" w:rsidRDefault="00F87F12" w:rsidP="00C3560F">
      <w:pPr>
        <w:pStyle w:val="NoSpacing"/>
        <w:numPr>
          <w:ilvl w:val="0"/>
          <w:numId w:val="4"/>
        </w:numPr>
      </w:pPr>
      <w:r>
        <w:t>Other</w:t>
      </w:r>
      <w:r w:rsidR="006A1765">
        <w:t xml:space="preserve"> (please specify)</w:t>
      </w:r>
    </w:p>
    <w:p w14:paraId="752387DB" w14:textId="77777777" w:rsidR="00F23F33" w:rsidRDefault="00F23F33" w:rsidP="00C909FA">
      <w:pPr>
        <w:pStyle w:val="NoSpacing"/>
      </w:pPr>
    </w:p>
    <w:p w14:paraId="430D05C3" w14:textId="3C0F2685" w:rsidR="0047745F" w:rsidRPr="006A1765" w:rsidRDefault="006A1765" w:rsidP="0099799D">
      <w:pPr>
        <w:pStyle w:val="Heading3"/>
      </w:pPr>
      <w:r w:rsidRPr="006A1765">
        <w:t>8</w:t>
      </w:r>
      <w:r w:rsidR="00DC601C" w:rsidRPr="006A1765">
        <w:t xml:space="preserve">. </w:t>
      </w:r>
      <w:r w:rsidR="0047745F" w:rsidRPr="006A1765">
        <w:t>Does your division have any eLearning Backpack schools?</w:t>
      </w:r>
    </w:p>
    <w:p w14:paraId="748E5BB2" w14:textId="05464261" w:rsidR="00C3560F" w:rsidRDefault="00C3560F" w:rsidP="00C3560F">
      <w:pPr>
        <w:pStyle w:val="NoSpacing"/>
        <w:numPr>
          <w:ilvl w:val="0"/>
          <w:numId w:val="5"/>
        </w:numPr>
      </w:pPr>
      <w:r>
        <w:t>Yes</w:t>
      </w:r>
    </w:p>
    <w:p w14:paraId="736D337D" w14:textId="77AED455" w:rsidR="00C3560F" w:rsidRPr="00C3560F" w:rsidRDefault="00C3560F" w:rsidP="00C3560F">
      <w:pPr>
        <w:pStyle w:val="NoSpacing"/>
        <w:numPr>
          <w:ilvl w:val="0"/>
          <w:numId w:val="5"/>
        </w:numPr>
      </w:pPr>
      <w:r>
        <w:t>No</w:t>
      </w:r>
    </w:p>
    <w:p w14:paraId="65A2E34D" w14:textId="4B445876" w:rsidR="0047745F" w:rsidRDefault="00C3560F" w:rsidP="00C3560F">
      <w:pPr>
        <w:pStyle w:val="NoSpacing"/>
        <w:ind w:left="720"/>
      </w:pPr>
      <w:r>
        <w:t>If yes, w</w:t>
      </w:r>
      <w:r w:rsidR="0047745F" w:rsidRPr="00C3560F">
        <w:t xml:space="preserve">hat were </w:t>
      </w:r>
      <w:r w:rsidR="00392EF6" w:rsidRPr="00C3560F">
        <w:t>the division’s</w:t>
      </w:r>
      <w:r w:rsidR="0047745F" w:rsidRPr="00C3560F">
        <w:t xml:space="preserve"> priorities for using the purchased devices and software this past year?</w:t>
      </w:r>
      <w:r w:rsidR="00F87F12">
        <w:t xml:space="preserve"> (Examples might </w:t>
      </w:r>
      <w:proofErr w:type="gramStart"/>
      <w:r w:rsidR="00F87F12">
        <w:t>be:</w:t>
      </w:r>
      <w:proofErr w:type="gramEnd"/>
      <w:r w:rsidR="00F87F12">
        <w:t xml:space="preserve"> personalized learning, performance-based assessment, increased engagement, blended learning, project-based learning, etc.)</w:t>
      </w:r>
    </w:p>
    <w:p w14:paraId="7AC9E808" w14:textId="470469CA" w:rsidR="00C3560F" w:rsidRDefault="00C3560F" w:rsidP="00C3560F">
      <w:pPr>
        <w:pStyle w:val="NoSpacing"/>
        <w:ind w:left="720"/>
      </w:pPr>
      <w:r>
        <w:t xml:space="preserve">Text box </w:t>
      </w:r>
      <w:r w:rsidR="006A1765">
        <w:t>for entry</w:t>
      </w:r>
    </w:p>
    <w:p w14:paraId="2E5B3412" w14:textId="0CFA32D7" w:rsidR="001F4ACD" w:rsidRDefault="001F4ACD" w:rsidP="00C909FA">
      <w:pPr>
        <w:pStyle w:val="NoSpacing"/>
      </w:pPr>
    </w:p>
    <w:p w14:paraId="757D1E92" w14:textId="3429B88E" w:rsidR="00DC601C" w:rsidRDefault="00DC601C" w:rsidP="0099799D">
      <w:pPr>
        <w:pStyle w:val="Heading3"/>
      </w:pPr>
      <w:r>
        <w:t>NEXT</w:t>
      </w:r>
    </w:p>
    <w:p w14:paraId="3F99E665" w14:textId="77777777" w:rsidR="006A1765" w:rsidRDefault="006A1765" w:rsidP="00C909FA">
      <w:pPr>
        <w:pStyle w:val="NoSpacing"/>
      </w:pPr>
    </w:p>
    <w:p w14:paraId="479DD4D1" w14:textId="77777777" w:rsidR="00DC601C" w:rsidRDefault="00DC601C">
      <w:pPr>
        <w:rPr>
          <w:highlight w:val="yellow"/>
        </w:rPr>
      </w:pPr>
      <w:r>
        <w:rPr>
          <w:highlight w:val="yellow"/>
        </w:rPr>
        <w:br w:type="page"/>
      </w:r>
    </w:p>
    <w:p w14:paraId="4E95FBFB" w14:textId="77777777" w:rsidR="006A1765" w:rsidRDefault="006A1765" w:rsidP="006A1765">
      <w:pPr>
        <w:pStyle w:val="NoSpacing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3E14BB86" wp14:editId="674BB0D2">
                <wp:extent cx="6199632" cy="0"/>
                <wp:effectExtent l="57150" t="38100" r="67945" b="95250"/>
                <wp:docPr id="2" name="Straight Connector 2" title="Blue Section Separator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632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A81F2D7" id="Straight Connector 2" o:spid="_x0000_s1026" alt="Title: Blue Section Separator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8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" strokecolor="#4bacc6 [3208]" strokeweight="3pt">
                <v:shadow on="t" color="black" opacity="22937f" origin=",.5" offset="0,.63889mm"/>
                <w10:anchorlock/>
              </v:line>
            </w:pict>
          </mc:Fallback>
        </mc:AlternateContent>
      </w:r>
    </w:p>
    <w:p w14:paraId="2173A4E0" w14:textId="4A9719CE" w:rsidR="006A1765" w:rsidRPr="006A1765" w:rsidRDefault="006A1765" w:rsidP="0099799D">
      <w:pPr>
        <w:pStyle w:val="Heading2"/>
      </w:pPr>
      <w:r w:rsidRPr="006A1765">
        <w:t>POLICIES AND PROCEDURES</w:t>
      </w:r>
    </w:p>
    <w:p w14:paraId="21C5DB50" w14:textId="77777777" w:rsidR="006A1765" w:rsidRDefault="006A1765" w:rsidP="00DE1423">
      <w:pPr>
        <w:pStyle w:val="NoSpacing"/>
      </w:pPr>
    </w:p>
    <w:p w14:paraId="03BED749" w14:textId="1E1E0ACF" w:rsidR="00DE1423" w:rsidRPr="006A1765" w:rsidRDefault="006A1765" w:rsidP="0099799D">
      <w:pPr>
        <w:pStyle w:val="Heading3"/>
      </w:pPr>
      <w:r w:rsidRPr="006A1765">
        <w:t>9</w:t>
      </w:r>
      <w:r w:rsidR="00DE1423" w:rsidRPr="006A1765">
        <w:t>. Does your school division have a policy about how to handle digital-based homework in combination with students who have limited/no access to devices and/or Internet connectivity away from school?</w:t>
      </w:r>
    </w:p>
    <w:p w14:paraId="28D5C138" w14:textId="09064632" w:rsidR="00DE1423" w:rsidRPr="00C3560F" w:rsidRDefault="00DE1423" w:rsidP="00C3560F">
      <w:pPr>
        <w:pStyle w:val="NoSpacing"/>
        <w:numPr>
          <w:ilvl w:val="0"/>
          <w:numId w:val="6"/>
        </w:numPr>
      </w:pPr>
      <w:r w:rsidRPr="00C3560F">
        <w:t>Yes</w:t>
      </w:r>
    </w:p>
    <w:p w14:paraId="50BFB1D9" w14:textId="043F9B14" w:rsidR="00DE1423" w:rsidRPr="00C3560F" w:rsidRDefault="00DE1423" w:rsidP="00C3560F">
      <w:pPr>
        <w:pStyle w:val="NoSpacing"/>
        <w:numPr>
          <w:ilvl w:val="0"/>
          <w:numId w:val="6"/>
        </w:numPr>
      </w:pPr>
      <w:r w:rsidRPr="00C3560F">
        <w:t>No</w:t>
      </w:r>
    </w:p>
    <w:p w14:paraId="172D0E42" w14:textId="77777777" w:rsidR="00DE1423" w:rsidRPr="00DC601C" w:rsidRDefault="00DE1423" w:rsidP="00DE1423">
      <w:pPr>
        <w:pStyle w:val="NoSpacing"/>
      </w:pPr>
    </w:p>
    <w:p w14:paraId="4B55B82D" w14:textId="15CFFB24" w:rsidR="00DE1423" w:rsidRPr="006A1765" w:rsidRDefault="006A1765" w:rsidP="0099799D">
      <w:pPr>
        <w:pStyle w:val="Heading3"/>
      </w:pPr>
      <w:r>
        <w:t>10</w:t>
      </w:r>
      <w:r w:rsidR="00DE1423" w:rsidRPr="006A1765">
        <w:t>. Have you provided information to your local community members regarding Internet access programs for low-income families?</w:t>
      </w:r>
    </w:p>
    <w:p w14:paraId="6172AB70" w14:textId="0311B590" w:rsidR="00DE1423" w:rsidRPr="00C3560F" w:rsidRDefault="00DE1423" w:rsidP="00C3560F">
      <w:pPr>
        <w:pStyle w:val="NoSpacing"/>
        <w:numPr>
          <w:ilvl w:val="0"/>
          <w:numId w:val="7"/>
        </w:numPr>
      </w:pPr>
      <w:r w:rsidRPr="00C3560F">
        <w:t>Yes</w:t>
      </w:r>
    </w:p>
    <w:p w14:paraId="596F1094" w14:textId="54D0B11B" w:rsidR="00DE1423" w:rsidRPr="00C3560F" w:rsidRDefault="00DE1423" w:rsidP="00C3560F">
      <w:pPr>
        <w:pStyle w:val="NoSpacing"/>
        <w:numPr>
          <w:ilvl w:val="0"/>
          <w:numId w:val="7"/>
        </w:numPr>
      </w:pPr>
      <w:r w:rsidRPr="00C3560F">
        <w:t>No</w:t>
      </w:r>
    </w:p>
    <w:p w14:paraId="32877A14" w14:textId="77777777" w:rsidR="00DE1423" w:rsidRDefault="00DE1423" w:rsidP="00DE1423">
      <w:pPr>
        <w:pStyle w:val="NoSpacing"/>
      </w:pPr>
    </w:p>
    <w:p w14:paraId="5A54655D" w14:textId="3F40BEB4" w:rsidR="00816EAA" w:rsidRPr="006A1765" w:rsidRDefault="006A1765" w:rsidP="0099799D">
      <w:pPr>
        <w:pStyle w:val="Heading3"/>
      </w:pPr>
      <w:r w:rsidRPr="006A1765">
        <w:t>11</w:t>
      </w:r>
      <w:r w:rsidR="00816EAA" w:rsidRPr="006A1765">
        <w:t>. Does your Acceptable Use Policy (AUP) or Student Code of Conduct cover policies for (check all that apply)</w:t>
      </w:r>
      <w:proofErr w:type="gramStart"/>
      <w:r w:rsidR="00816EAA" w:rsidRPr="006A1765">
        <w:t>:</w:t>
      </w:r>
      <w:proofErr w:type="gramEnd"/>
    </w:p>
    <w:p w14:paraId="72C1978B" w14:textId="6BA8613C" w:rsidR="00816EAA" w:rsidRPr="00C0230E" w:rsidRDefault="00F87F12" w:rsidP="00C3560F">
      <w:pPr>
        <w:pStyle w:val="NoSpacing"/>
        <w:numPr>
          <w:ilvl w:val="0"/>
          <w:numId w:val="8"/>
        </w:numPr>
      </w:pPr>
      <w:r>
        <w:t>Social media</w:t>
      </w:r>
    </w:p>
    <w:p w14:paraId="07DFABE1" w14:textId="4B0B7D10" w:rsidR="00816EAA" w:rsidRPr="00C0230E" w:rsidRDefault="00F87F12" w:rsidP="00C3560F">
      <w:pPr>
        <w:pStyle w:val="NoSpacing"/>
        <w:numPr>
          <w:ilvl w:val="0"/>
          <w:numId w:val="8"/>
        </w:numPr>
      </w:pPr>
      <w:proofErr w:type="spellStart"/>
      <w:r>
        <w:t>Cybercitizenship</w:t>
      </w:r>
      <w:proofErr w:type="spellEnd"/>
    </w:p>
    <w:p w14:paraId="2AD19E4C" w14:textId="3CB857F6" w:rsidR="00816EAA" w:rsidRPr="00C0230E" w:rsidRDefault="00F87F12" w:rsidP="00C3560F">
      <w:pPr>
        <w:pStyle w:val="NoSpacing"/>
        <w:numPr>
          <w:ilvl w:val="0"/>
          <w:numId w:val="8"/>
        </w:numPr>
      </w:pPr>
      <w:r>
        <w:t>Cyberbullying</w:t>
      </w:r>
    </w:p>
    <w:p w14:paraId="46B28EFE" w14:textId="31A84D48" w:rsidR="00816EAA" w:rsidRPr="00C0230E" w:rsidRDefault="00F87F12" w:rsidP="00C3560F">
      <w:pPr>
        <w:pStyle w:val="NoSpacing"/>
        <w:numPr>
          <w:ilvl w:val="0"/>
          <w:numId w:val="8"/>
        </w:numPr>
      </w:pPr>
      <w:r>
        <w:t>Student-owned devices</w:t>
      </w:r>
    </w:p>
    <w:p w14:paraId="4B2487C1" w14:textId="4F2FC4A5" w:rsidR="00816EAA" w:rsidRPr="00C0230E" w:rsidRDefault="00816EAA" w:rsidP="00C3560F">
      <w:pPr>
        <w:pStyle w:val="NoSpacing"/>
        <w:numPr>
          <w:ilvl w:val="0"/>
          <w:numId w:val="8"/>
        </w:numPr>
      </w:pPr>
      <w:r w:rsidRPr="00C0230E">
        <w:t>Other</w:t>
      </w:r>
      <w:r w:rsidR="00C3560F">
        <w:t xml:space="preserve"> (please </w:t>
      </w:r>
      <w:r w:rsidR="006A1765">
        <w:t>specify</w:t>
      </w:r>
      <w:r w:rsidR="00C3560F">
        <w:t>)</w:t>
      </w:r>
    </w:p>
    <w:p w14:paraId="5378DD04" w14:textId="77777777" w:rsidR="00816EAA" w:rsidRPr="00C0230E" w:rsidRDefault="00816EAA" w:rsidP="00816EAA">
      <w:pPr>
        <w:pStyle w:val="NoSpacing"/>
      </w:pPr>
    </w:p>
    <w:p w14:paraId="2CA2311F" w14:textId="182A2F3A" w:rsidR="00816EAA" w:rsidRPr="006A1765" w:rsidRDefault="006A1765" w:rsidP="0099799D">
      <w:pPr>
        <w:pStyle w:val="Heading3"/>
      </w:pPr>
      <w:r w:rsidRPr="006A1765">
        <w:t>12.</w:t>
      </w:r>
      <w:r w:rsidR="00816EAA" w:rsidRPr="006A1765">
        <w:t xml:space="preserve"> What data </w:t>
      </w:r>
      <w:proofErr w:type="gramStart"/>
      <w:r w:rsidR="00816EAA" w:rsidRPr="006A1765">
        <w:t>is supplied</w:t>
      </w:r>
      <w:proofErr w:type="gramEnd"/>
      <w:r w:rsidR="00816EAA" w:rsidRPr="006A1765">
        <w:t xml:space="preserve"> by the school division to the division leadership and/or school board for decision-making related to technology? (Choose all that apply):</w:t>
      </w:r>
    </w:p>
    <w:p w14:paraId="65432EBA" w14:textId="52392557" w:rsidR="00816EAA" w:rsidRDefault="00F87F12" w:rsidP="00C3560F">
      <w:pPr>
        <w:pStyle w:val="NoSpacing"/>
        <w:numPr>
          <w:ilvl w:val="0"/>
          <w:numId w:val="9"/>
        </w:numPr>
      </w:pPr>
      <w:r>
        <w:t>School technology plan updates</w:t>
      </w:r>
    </w:p>
    <w:p w14:paraId="755A4B4D" w14:textId="19ED4A89" w:rsidR="00F87F12" w:rsidRPr="00C0230E" w:rsidRDefault="00F87F12" w:rsidP="00C3560F">
      <w:pPr>
        <w:pStyle w:val="NoSpacing"/>
        <w:numPr>
          <w:ilvl w:val="0"/>
          <w:numId w:val="9"/>
        </w:numPr>
      </w:pPr>
      <w:r>
        <w:t>Professional development plans</w:t>
      </w:r>
    </w:p>
    <w:p w14:paraId="28E3E8A4" w14:textId="77777777" w:rsidR="00F87F12" w:rsidRPr="00C0230E" w:rsidRDefault="00F87F12" w:rsidP="00F87F12">
      <w:pPr>
        <w:pStyle w:val="NoSpacing"/>
        <w:numPr>
          <w:ilvl w:val="0"/>
          <w:numId w:val="9"/>
        </w:numPr>
      </w:pPr>
      <w:r w:rsidRPr="00C0230E">
        <w:t>Professional d</w:t>
      </w:r>
      <w:r>
        <w:t>evelopment completion for staff</w:t>
      </w:r>
    </w:p>
    <w:p w14:paraId="5D6485D0" w14:textId="2F74A3FE" w:rsidR="00816EAA" w:rsidRPr="00C0230E" w:rsidRDefault="00816EAA" w:rsidP="00C3560F">
      <w:pPr>
        <w:pStyle w:val="NoSpacing"/>
        <w:numPr>
          <w:ilvl w:val="0"/>
          <w:numId w:val="9"/>
        </w:numPr>
      </w:pPr>
      <w:r w:rsidRPr="00C0230E">
        <w:t xml:space="preserve">Issues related to technology </w:t>
      </w:r>
      <w:r w:rsidR="00F87F12">
        <w:t>staffing (support and/or ITRTs)</w:t>
      </w:r>
    </w:p>
    <w:p w14:paraId="488538A0" w14:textId="79C6946D" w:rsidR="00816EAA" w:rsidRPr="00C0230E" w:rsidRDefault="00816EAA" w:rsidP="00C3560F">
      <w:pPr>
        <w:pStyle w:val="NoSpacing"/>
        <w:numPr>
          <w:ilvl w:val="0"/>
          <w:numId w:val="9"/>
        </w:numPr>
      </w:pPr>
      <w:r w:rsidRPr="00C0230E">
        <w:t>Tech</w:t>
      </w:r>
      <w:r w:rsidR="00F87F12">
        <w:t>nology-integrated lesson plans</w:t>
      </w:r>
    </w:p>
    <w:p w14:paraId="39DA1D47" w14:textId="316070C8" w:rsidR="00816EAA" w:rsidRPr="00C0230E" w:rsidRDefault="00816EAA" w:rsidP="00C3560F">
      <w:pPr>
        <w:pStyle w:val="NoSpacing"/>
        <w:numPr>
          <w:ilvl w:val="0"/>
          <w:numId w:val="9"/>
        </w:numPr>
      </w:pPr>
      <w:r w:rsidRPr="00C0230E">
        <w:t xml:space="preserve">Student formative </w:t>
      </w:r>
      <w:r w:rsidR="00F87F12">
        <w:t>assessment evaluation scores</w:t>
      </w:r>
    </w:p>
    <w:p w14:paraId="7FA20DBF" w14:textId="2ED31A84" w:rsidR="00816EAA" w:rsidRPr="00C0230E" w:rsidRDefault="00816EAA" w:rsidP="00C3560F">
      <w:pPr>
        <w:pStyle w:val="NoSpacing"/>
        <w:numPr>
          <w:ilvl w:val="0"/>
          <w:numId w:val="9"/>
        </w:numPr>
      </w:pPr>
      <w:r w:rsidRPr="00C0230E">
        <w:t>Student summativ</w:t>
      </w:r>
      <w:r w:rsidR="00F87F12">
        <w:t>e assessment evaluation scores</w:t>
      </w:r>
    </w:p>
    <w:p w14:paraId="06F65A3E" w14:textId="1E7AB9F7" w:rsidR="00816EAA" w:rsidRPr="00C0230E" w:rsidRDefault="00816EAA" w:rsidP="00C3560F">
      <w:pPr>
        <w:pStyle w:val="NoSpacing"/>
        <w:numPr>
          <w:ilvl w:val="0"/>
          <w:numId w:val="9"/>
        </w:numPr>
      </w:pPr>
      <w:r w:rsidRPr="00C0230E">
        <w:t>Studen</w:t>
      </w:r>
      <w:r w:rsidR="00F87F12">
        <w:t>t surveys regarding technology</w:t>
      </w:r>
    </w:p>
    <w:p w14:paraId="33F0A7C2" w14:textId="27E1CA5A" w:rsidR="00816EAA" w:rsidRPr="00C0230E" w:rsidRDefault="00816EAA" w:rsidP="00C3560F">
      <w:pPr>
        <w:pStyle w:val="NoSpacing"/>
        <w:numPr>
          <w:ilvl w:val="0"/>
          <w:numId w:val="9"/>
        </w:numPr>
      </w:pPr>
      <w:r w:rsidRPr="00C0230E">
        <w:t>Teache</w:t>
      </w:r>
      <w:r w:rsidR="00F87F12">
        <w:t>r surveys regarding technology</w:t>
      </w:r>
    </w:p>
    <w:p w14:paraId="32608FE6" w14:textId="50091FEC" w:rsidR="00816EAA" w:rsidRPr="00C0230E" w:rsidRDefault="00816EAA" w:rsidP="00C3560F">
      <w:pPr>
        <w:pStyle w:val="NoSpacing"/>
        <w:numPr>
          <w:ilvl w:val="0"/>
          <w:numId w:val="9"/>
        </w:numPr>
      </w:pPr>
      <w:r w:rsidRPr="00C0230E">
        <w:t>Paren</w:t>
      </w:r>
      <w:r w:rsidR="00F87F12">
        <w:t>t surveys regarding technology</w:t>
      </w:r>
    </w:p>
    <w:p w14:paraId="3D7D3CE7" w14:textId="417C9DB1" w:rsidR="00816EAA" w:rsidRPr="00C0230E" w:rsidRDefault="00816EAA" w:rsidP="00C3560F">
      <w:pPr>
        <w:pStyle w:val="NoSpacing"/>
        <w:numPr>
          <w:ilvl w:val="0"/>
          <w:numId w:val="9"/>
        </w:numPr>
      </w:pPr>
      <w:r w:rsidRPr="00C0230E">
        <w:t>Outr</w:t>
      </w:r>
      <w:r w:rsidR="00F87F12">
        <w:t>each activities for technology</w:t>
      </w:r>
    </w:p>
    <w:p w14:paraId="0896354D" w14:textId="109CDA6A" w:rsidR="00816EAA" w:rsidRPr="00C0230E" w:rsidRDefault="00816EAA" w:rsidP="00C3560F">
      <w:pPr>
        <w:pStyle w:val="NoSpacing"/>
        <w:numPr>
          <w:ilvl w:val="0"/>
          <w:numId w:val="9"/>
        </w:numPr>
      </w:pPr>
      <w:r w:rsidRPr="00C0230E">
        <w:t xml:space="preserve">Incident reports re: </w:t>
      </w:r>
      <w:r w:rsidR="00F87F12">
        <w:t>digital safety or data privacy</w:t>
      </w:r>
    </w:p>
    <w:p w14:paraId="0587741D" w14:textId="427448D7" w:rsidR="00816EAA" w:rsidRPr="00C0230E" w:rsidRDefault="00F87F12" w:rsidP="00C3560F">
      <w:pPr>
        <w:pStyle w:val="NoSpacing"/>
        <w:numPr>
          <w:ilvl w:val="0"/>
          <w:numId w:val="9"/>
        </w:numPr>
      </w:pPr>
      <w:r>
        <w:t>Guidance counselor reports/recommendations</w:t>
      </w:r>
    </w:p>
    <w:p w14:paraId="387E254C" w14:textId="2C9CF09D" w:rsidR="00816EAA" w:rsidRPr="00C0230E" w:rsidRDefault="00F87F12" w:rsidP="00C3560F">
      <w:pPr>
        <w:pStyle w:val="NoSpacing"/>
        <w:numPr>
          <w:ilvl w:val="0"/>
          <w:numId w:val="9"/>
        </w:numPr>
      </w:pPr>
      <w:r>
        <w:t>Librarian reports/recommendations</w:t>
      </w:r>
    </w:p>
    <w:p w14:paraId="5A69A741" w14:textId="4317C0CC" w:rsidR="00816EAA" w:rsidRPr="00C0230E" w:rsidRDefault="00F87F12" w:rsidP="00C3560F">
      <w:pPr>
        <w:pStyle w:val="NoSpacing"/>
        <w:numPr>
          <w:ilvl w:val="0"/>
          <w:numId w:val="9"/>
        </w:numPr>
      </w:pPr>
      <w:r>
        <w:t>Principal reports/recommendations</w:t>
      </w:r>
    </w:p>
    <w:p w14:paraId="22424FDE" w14:textId="4A62F60B" w:rsidR="00816EAA" w:rsidRPr="00C0230E" w:rsidRDefault="00816EAA" w:rsidP="00C3560F">
      <w:pPr>
        <w:pStyle w:val="NoSpacing"/>
        <w:numPr>
          <w:ilvl w:val="0"/>
          <w:numId w:val="9"/>
        </w:numPr>
      </w:pPr>
      <w:r w:rsidRPr="00C0230E">
        <w:t>Other</w:t>
      </w:r>
      <w:r w:rsidR="00C3560F">
        <w:t xml:space="preserve"> (please </w:t>
      </w:r>
      <w:r w:rsidR="006A1765">
        <w:t>specify</w:t>
      </w:r>
      <w:r w:rsidR="00C3560F">
        <w:t>)</w:t>
      </w:r>
    </w:p>
    <w:p w14:paraId="64FEB6A9" w14:textId="2DD459D6" w:rsidR="00816EAA" w:rsidRDefault="00816EAA" w:rsidP="00816EAA">
      <w:pPr>
        <w:pStyle w:val="NoSpacing"/>
      </w:pPr>
    </w:p>
    <w:p w14:paraId="4C66B594" w14:textId="1051C367" w:rsidR="000F65D6" w:rsidRPr="006A1765" w:rsidRDefault="006A1765" w:rsidP="0099799D">
      <w:pPr>
        <w:pStyle w:val="Heading3"/>
      </w:pPr>
      <w:r w:rsidRPr="006A1765">
        <w:t>13</w:t>
      </w:r>
      <w:r w:rsidR="000F65D6" w:rsidRPr="006A1765">
        <w:t>. Does your division have a regular procedure for reviewing, developing and evaluating division procedures and policies related to technology use in the schools?</w:t>
      </w:r>
    </w:p>
    <w:p w14:paraId="1B50CC34" w14:textId="489ADD25" w:rsidR="000F65D6" w:rsidRPr="00C0230E" w:rsidRDefault="00F87F12" w:rsidP="00C3560F">
      <w:pPr>
        <w:pStyle w:val="NoSpacing"/>
        <w:numPr>
          <w:ilvl w:val="0"/>
          <w:numId w:val="10"/>
        </w:numPr>
      </w:pPr>
      <w:r>
        <w:t>Yes</w:t>
      </w:r>
    </w:p>
    <w:p w14:paraId="05B6ADC7" w14:textId="31E8FEBD" w:rsidR="000F65D6" w:rsidRPr="00C0230E" w:rsidRDefault="00F87F12" w:rsidP="00C3560F">
      <w:pPr>
        <w:pStyle w:val="NoSpacing"/>
        <w:numPr>
          <w:ilvl w:val="0"/>
          <w:numId w:val="10"/>
        </w:numPr>
      </w:pPr>
      <w:r>
        <w:t>No</w:t>
      </w:r>
    </w:p>
    <w:p w14:paraId="4C355853" w14:textId="77777777" w:rsidR="000F65D6" w:rsidRDefault="000F65D6" w:rsidP="0099799D">
      <w:pPr>
        <w:pStyle w:val="Heading3"/>
      </w:pPr>
    </w:p>
    <w:p w14:paraId="46873771" w14:textId="27090E55" w:rsidR="000F65D6" w:rsidRDefault="000F65D6" w:rsidP="0099799D">
      <w:pPr>
        <w:pStyle w:val="Heading3"/>
      </w:pPr>
      <w:r>
        <w:t>NEXT</w:t>
      </w:r>
    </w:p>
    <w:p w14:paraId="495B3C29" w14:textId="77777777" w:rsidR="00816EAA" w:rsidRDefault="00816EAA">
      <w:r>
        <w:br w:type="page"/>
      </w:r>
    </w:p>
    <w:p w14:paraId="5272526C" w14:textId="77777777" w:rsidR="006A1765" w:rsidRDefault="006A1765" w:rsidP="006A1765">
      <w:pPr>
        <w:pStyle w:val="NoSpacing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5DCB44F9" wp14:editId="64508DA1">
                <wp:extent cx="6199632" cy="0"/>
                <wp:effectExtent l="57150" t="38100" r="67945" b="95250"/>
                <wp:docPr id="3" name="Straight Connector 3" title="Blue Section Separator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632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A46BF66" id="Straight Connector 3" o:spid="_x0000_s1026" alt="Title: Blue Section Separator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8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" strokecolor="#4bacc6 [3208]" strokeweight="3pt">
                <v:shadow on="t" color="black" opacity="22937f" origin=",.5" offset="0,.63889mm"/>
                <w10:anchorlock/>
              </v:line>
            </w:pict>
          </mc:Fallback>
        </mc:AlternateContent>
      </w:r>
    </w:p>
    <w:p w14:paraId="06D0C91D" w14:textId="010F95F0" w:rsidR="006A1765" w:rsidRPr="006A1765" w:rsidRDefault="006A1765" w:rsidP="0099799D">
      <w:pPr>
        <w:pStyle w:val="Heading2"/>
      </w:pPr>
      <w:r>
        <w:t>STUDENT LEARNING</w:t>
      </w:r>
    </w:p>
    <w:p w14:paraId="12C002C7" w14:textId="77777777" w:rsidR="006A1765" w:rsidRDefault="006A1765" w:rsidP="006A1765">
      <w:pPr>
        <w:pStyle w:val="NoSpacing"/>
      </w:pPr>
    </w:p>
    <w:p w14:paraId="0AE21DFE" w14:textId="0EEE8E9E" w:rsidR="001F4ACD" w:rsidRPr="006A1765" w:rsidRDefault="006A1765" w:rsidP="0099799D">
      <w:pPr>
        <w:pStyle w:val="Heading3"/>
      </w:pPr>
      <w:r w:rsidRPr="006A1765">
        <w:t>14</w:t>
      </w:r>
      <w:r w:rsidR="00DC601C" w:rsidRPr="006A1765">
        <w:t xml:space="preserve">. </w:t>
      </w:r>
      <w:r w:rsidR="00DE1423" w:rsidRPr="006A1765">
        <w:t xml:space="preserve">Does your division have an LMS, or </w:t>
      </w:r>
      <w:r w:rsidR="001F4ACD" w:rsidRPr="006A1765">
        <w:t>Learning Management System</w:t>
      </w:r>
      <w:r w:rsidR="00DC601C" w:rsidRPr="006A1765">
        <w:t xml:space="preserve"> (A Learning Management System is a software used for creating, managing, and delivering content as well as providing ways to communicate with students and tracking their performance)</w:t>
      </w:r>
      <w:r w:rsidR="001F4ACD" w:rsidRPr="006A1765">
        <w:t>?</w:t>
      </w:r>
    </w:p>
    <w:p w14:paraId="2E8C3C6C" w14:textId="602385DB" w:rsidR="00DE1423" w:rsidRPr="00C3560F" w:rsidRDefault="00DE1423" w:rsidP="00C3560F">
      <w:pPr>
        <w:pStyle w:val="NoSpacing"/>
        <w:numPr>
          <w:ilvl w:val="0"/>
          <w:numId w:val="11"/>
        </w:numPr>
      </w:pPr>
      <w:r w:rsidRPr="00C3560F">
        <w:t>Yes</w:t>
      </w:r>
    </w:p>
    <w:p w14:paraId="4DD30025" w14:textId="0CAEB57F" w:rsidR="00DE1423" w:rsidRPr="00C3560F" w:rsidRDefault="00DE1423" w:rsidP="00C3560F">
      <w:pPr>
        <w:pStyle w:val="NoSpacing"/>
        <w:numPr>
          <w:ilvl w:val="0"/>
          <w:numId w:val="11"/>
        </w:numPr>
      </w:pPr>
      <w:r w:rsidRPr="00C3560F">
        <w:t>No</w:t>
      </w:r>
    </w:p>
    <w:p w14:paraId="34F6FC88" w14:textId="6D313C1D" w:rsidR="003B13BF" w:rsidRDefault="003B13BF" w:rsidP="003B13BF">
      <w:pPr>
        <w:pStyle w:val="NoSpacing"/>
      </w:pPr>
    </w:p>
    <w:p w14:paraId="14DC1BC0" w14:textId="037CA5F1" w:rsidR="00F87F12" w:rsidRPr="006A1765" w:rsidRDefault="00F87F12" w:rsidP="0099799D">
      <w:pPr>
        <w:pStyle w:val="Heading3"/>
        <w:ind w:left="360"/>
      </w:pPr>
      <w:r w:rsidRPr="006A1765">
        <w:t xml:space="preserve">If </w:t>
      </w:r>
      <w:proofErr w:type="gramStart"/>
      <w:r w:rsidRPr="006A1765">
        <w:t>Yes</w:t>
      </w:r>
      <w:proofErr w:type="gramEnd"/>
      <w:r w:rsidRPr="006A1765">
        <w:t>, what</w:t>
      </w:r>
      <w:r w:rsidR="006A1765" w:rsidRPr="006A1765">
        <w:t xml:space="preserve"> system</w:t>
      </w:r>
      <w:r w:rsidRPr="006A1765">
        <w:t xml:space="preserve"> </w:t>
      </w:r>
      <w:r w:rsidR="006A1765" w:rsidRPr="006A1765">
        <w:t>do</w:t>
      </w:r>
      <w:r w:rsidRPr="006A1765">
        <w:t xml:space="preserve"> you </w:t>
      </w:r>
      <w:r w:rsidR="006A1765" w:rsidRPr="006A1765">
        <w:t>use</w:t>
      </w:r>
      <w:r w:rsidRPr="006A1765">
        <w:t>?</w:t>
      </w:r>
    </w:p>
    <w:p w14:paraId="76B1467D" w14:textId="70E8EDF1" w:rsidR="00F87F12" w:rsidRDefault="00F87F12" w:rsidP="00F87F12">
      <w:pPr>
        <w:pStyle w:val="NoSpacing"/>
        <w:ind w:left="360"/>
      </w:pPr>
      <w:r>
        <w:t xml:space="preserve">Textbox </w:t>
      </w:r>
      <w:r w:rsidR="006A1765">
        <w:t>for responses</w:t>
      </w:r>
    </w:p>
    <w:p w14:paraId="29EEF716" w14:textId="77777777" w:rsidR="00F87F12" w:rsidRDefault="00F87F12" w:rsidP="003B13BF">
      <w:pPr>
        <w:pStyle w:val="NoSpacing"/>
      </w:pPr>
    </w:p>
    <w:p w14:paraId="31E76124" w14:textId="4E2F1665" w:rsidR="001F4ACD" w:rsidRPr="006A1765" w:rsidRDefault="006A1765" w:rsidP="0099799D">
      <w:pPr>
        <w:pStyle w:val="Heading3"/>
      </w:pPr>
      <w:r w:rsidRPr="006A1765">
        <w:t>15</w:t>
      </w:r>
      <w:r w:rsidR="00DC601C" w:rsidRPr="006A1765">
        <w:t xml:space="preserve">. </w:t>
      </w:r>
      <w:r w:rsidR="001F4ACD" w:rsidRPr="006A1765">
        <w:t>Does your division offer students access to any of the following (this may be for only one class or for several)? Choose all that apply:</w:t>
      </w:r>
    </w:p>
    <w:p w14:paraId="14865EA0" w14:textId="77777777" w:rsidR="001F4ACD" w:rsidRPr="00DC601C" w:rsidRDefault="001F4ACD" w:rsidP="00C3560F">
      <w:pPr>
        <w:pStyle w:val="NoSpacing"/>
        <w:numPr>
          <w:ilvl w:val="0"/>
          <w:numId w:val="12"/>
        </w:numPr>
      </w:pPr>
      <w:r w:rsidRPr="00DC601C">
        <w:t>Email accounts used for schoolwork:</w:t>
      </w:r>
    </w:p>
    <w:p w14:paraId="01E8CA9D" w14:textId="77777777" w:rsidR="001F4ACD" w:rsidRPr="00DC601C" w:rsidRDefault="001F4ACD" w:rsidP="00C3560F">
      <w:pPr>
        <w:pStyle w:val="NoSpacing"/>
        <w:numPr>
          <w:ilvl w:val="0"/>
          <w:numId w:val="12"/>
        </w:numPr>
      </w:pPr>
      <w:r w:rsidRPr="00DC601C">
        <w:t>Electronic storage space on a server or the cloud for their school work:</w:t>
      </w:r>
    </w:p>
    <w:p w14:paraId="5AB19C23" w14:textId="77777777" w:rsidR="001F4ACD" w:rsidRPr="00DC601C" w:rsidRDefault="001F4ACD" w:rsidP="00C3560F">
      <w:pPr>
        <w:pStyle w:val="NoSpacing"/>
        <w:numPr>
          <w:ilvl w:val="0"/>
          <w:numId w:val="12"/>
        </w:numPr>
      </w:pPr>
      <w:r w:rsidRPr="00DC601C">
        <w:t>Online classes (Virtual Virginia):</w:t>
      </w:r>
    </w:p>
    <w:p w14:paraId="6ABFBFE9" w14:textId="77777777" w:rsidR="001F4ACD" w:rsidRPr="00DC601C" w:rsidRDefault="001F4ACD" w:rsidP="00C3560F">
      <w:pPr>
        <w:pStyle w:val="NoSpacing"/>
        <w:numPr>
          <w:ilvl w:val="0"/>
          <w:numId w:val="12"/>
        </w:numPr>
      </w:pPr>
      <w:r w:rsidRPr="00DC601C">
        <w:t>Online classes (division-created):</w:t>
      </w:r>
    </w:p>
    <w:p w14:paraId="59322C47" w14:textId="10CBBB5F" w:rsidR="001F4ACD" w:rsidRPr="00DC601C" w:rsidRDefault="001F4ACD" w:rsidP="00C3560F">
      <w:pPr>
        <w:pStyle w:val="NoSpacing"/>
        <w:numPr>
          <w:ilvl w:val="0"/>
          <w:numId w:val="12"/>
        </w:numPr>
      </w:pPr>
      <w:r w:rsidRPr="00DC601C">
        <w:t xml:space="preserve">Online classes (commercial entities, </w:t>
      </w:r>
      <w:r w:rsidR="00816EAA">
        <w:t>paid for through contract</w:t>
      </w:r>
      <w:r w:rsidRPr="00DC601C">
        <w:t>):</w:t>
      </w:r>
    </w:p>
    <w:p w14:paraId="74D98970" w14:textId="77777777" w:rsidR="001F4ACD" w:rsidRPr="00DC601C" w:rsidRDefault="001F4ACD" w:rsidP="00C3560F">
      <w:pPr>
        <w:pStyle w:val="NoSpacing"/>
        <w:numPr>
          <w:ilvl w:val="0"/>
          <w:numId w:val="12"/>
        </w:numPr>
      </w:pPr>
      <w:r w:rsidRPr="00DC601C">
        <w:t>Remote access (e.g., from home) to most resources used in classes:</w:t>
      </w:r>
    </w:p>
    <w:p w14:paraId="587A923C" w14:textId="2FE84928" w:rsidR="001F4ACD" w:rsidRPr="00DC601C" w:rsidRDefault="001F4ACD" w:rsidP="00C3560F">
      <w:pPr>
        <w:pStyle w:val="NoSpacing"/>
        <w:numPr>
          <w:ilvl w:val="0"/>
          <w:numId w:val="12"/>
        </w:numPr>
      </w:pPr>
      <w:r w:rsidRPr="00DC601C">
        <w:t xml:space="preserve">Access to Internet </w:t>
      </w:r>
      <w:r w:rsidR="00DE1423">
        <w:t>for</w:t>
      </w:r>
      <w:r w:rsidRPr="00DC601C">
        <w:t xml:space="preserve"> student-owned devices (while at school):</w:t>
      </w:r>
    </w:p>
    <w:p w14:paraId="7148EE12" w14:textId="0CF85D88" w:rsidR="001F4ACD" w:rsidRPr="00DC601C" w:rsidRDefault="001F4ACD" w:rsidP="00C3560F">
      <w:pPr>
        <w:pStyle w:val="NoSpacing"/>
        <w:numPr>
          <w:ilvl w:val="0"/>
          <w:numId w:val="12"/>
        </w:numPr>
      </w:pPr>
      <w:r w:rsidRPr="00DC601C">
        <w:t xml:space="preserve">Purchased Internet-based resources besides textbooks (such as </w:t>
      </w:r>
      <w:proofErr w:type="spellStart"/>
      <w:r w:rsidRPr="00DC601C">
        <w:t>BrainPop</w:t>
      </w:r>
      <w:proofErr w:type="spellEnd"/>
      <w:r w:rsidRPr="00DC601C">
        <w:t>, other subscription services)</w:t>
      </w:r>
    </w:p>
    <w:p w14:paraId="2F28D591" w14:textId="767329C5" w:rsidR="00595E6F" w:rsidRPr="00DC601C" w:rsidRDefault="00595E6F" w:rsidP="00C3560F">
      <w:pPr>
        <w:pStyle w:val="NoSpacing"/>
        <w:numPr>
          <w:ilvl w:val="0"/>
          <w:numId w:val="12"/>
        </w:numPr>
      </w:pPr>
      <w:r w:rsidRPr="00DC601C">
        <w:t>Digital portfolios</w:t>
      </w:r>
    </w:p>
    <w:p w14:paraId="15E2266C" w14:textId="593A9B4C" w:rsidR="001F4ACD" w:rsidRDefault="001F4ACD" w:rsidP="00C3560F">
      <w:pPr>
        <w:pStyle w:val="NoSpacing"/>
        <w:numPr>
          <w:ilvl w:val="0"/>
          <w:numId w:val="12"/>
        </w:numPr>
      </w:pPr>
      <w:r w:rsidRPr="00DC601C">
        <w:t>Other (</w:t>
      </w:r>
      <w:r w:rsidR="006A1765">
        <w:t>p</w:t>
      </w:r>
      <w:r w:rsidRPr="00DC601C">
        <w:t>lease specify</w:t>
      </w:r>
      <w:r w:rsidR="00DE1423">
        <w:t>)</w:t>
      </w:r>
    </w:p>
    <w:p w14:paraId="7C245BF4" w14:textId="5B139DDC" w:rsidR="001F4ACD" w:rsidRDefault="001F4ACD" w:rsidP="003B13BF">
      <w:pPr>
        <w:pStyle w:val="NoSpacing"/>
      </w:pPr>
    </w:p>
    <w:p w14:paraId="1A9BEBFF" w14:textId="5D8B3FD6" w:rsidR="000A6C90" w:rsidRPr="006A1765" w:rsidRDefault="006A1765" w:rsidP="0099799D">
      <w:pPr>
        <w:pStyle w:val="Heading3"/>
      </w:pPr>
      <w:r w:rsidRPr="006A1765">
        <w:t>16</w:t>
      </w:r>
      <w:r w:rsidR="00DE1423" w:rsidRPr="006A1765">
        <w:t xml:space="preserve">. </w:t>
      </w:r>
      <w:r w:rsidR="000A6C90" w:rsidRPr="006A1765">
        <w:t>What technology-specific courses do students have access to in the schools?</w:t>
      </w:r>
    </w:p>
    <w:p w14:paraId="3F6E3E93" w14:textId="750F46E4" w:rsidR="000A6C90" w:rsidRPr="00DE1423" w:rsidRDefault="000A6C90" w:rsidP="00C3560F">
      <w:pPr>
        <w:pStyle w:val="NoSpacing"/>
        <w:numPr>
          <w:ilvl w:val="0"/>
          <w:numId w:val="13"/>
        </w:numPr>
      </w:pPr>
      <w:r w:rsidRPr="00DE1423">
        <w:t>Computer Science (Middle/High)</w:t>
      </w:r>
    </w:p>
    <w:p w14:paraId="661F9655" w14:textId="546FCB45" w:rsidR="000A6C90" w:rsidRPr="00DE1423" w:rsidRDefault="000A6C90" w:rsidP="00C3560F">
      <w:pPr>
        <w:pStyle w:val="NoSpacing"/>
        <w:numPr>
          <w:ilvl w:val="0"/>
          <w:numId w:val="13"/>
        </w:numPr>
      </w:pPr>
      <w:r w:rsidRPr="00DE1423">
        <w:t>Robotics (Middle/High)</w:t>
      </w:r>
    </w:p>
    <w:p w14:paraId="5FD5FD17" w14:textId="1AF5FC48" w:rsidR="000A6C90" w:rsidRPr="00DE1423" w:rsidRDefault="000A6C90" w:rsidP="00C3560F">
      <w:pPr>
        <w:pStyle w:val="NoSpacing"/>
        <w:numPr>
          <w:ilvl w:val="0"/>
          <w:numId w:val="13"/>
        </w:numPr>
      </w:pPr>
      <w:r w:rsidRPr="00DE1423">
        <w:t>Cyber-security (Middle/High)</w:t>
      </w:r>
    </w:p>
    <w:p w14:paraId="69DC0A9B" w14:textId="590E6025" w:rsidR="000A6C90" w:rsidRDefault="000A6C90" w:rsidP="00C3560F">
      <w:pPr>
        <w:pStyle w:val="NoSpacing"/>
        <w:numPr>
          <w:ilvl w:val="0"/>
          <w:numId w:val="13"/>
        </w:numPr>
      </w:pPr>
      <w:r w:rsidRPr="00DE1423">
        <w:t>Other</w:t>
      </w:r>
      <w:r w:rsidR="00C3560F">
        <w:t xml:space="preserve"> (please </w:t>
      </w:r>
      <w:r w:rsidR="006A1765">
        <w:t>specify</w:t>
      </w:r>
      <w:r w:rsidR="00C3560F">
        <w:t>)</w:t>
      </w:r>
      <w:r w:rsidRPr="00DE1423">
        <w:t>:</w:t>
      </w:r>
    </w:p>
    <w:p w14:paraId="1350B12F" w14:textId="01E2762E" w:rsidR="000A6C90" w:rsidRDefault="000A6C90" w:rsidP="003B13BF">
      <w:pPr>
        <w:pStyle w:val="NoSpacing"/>
      </w:pPr>
    </w:p>
    <w:p w14:paraId="480D1DB5" w14:textId="0E470B89" w:rsidR="00384310" w:rsidRPr="006A1765" w:rsidRDefault="006A1765" w:rsidP="0099799D">
      <w:pPr>
        <w:pStyle w:val="Heading3"/>
      </w:pPr>
      <w:r w:rsidRPr="006A1765">
        <w:t>17</w:t>
      </w:r>
      <w:r w:rsidR="00384310" w:rsidRPr="006A1765">
        <w:t xml:space="preserve">. </w:t>
      </w:r>
      <w:r w:rsidRPr="006A1765">
        <w:t>If your school division uses the Virtual Virginia Economics and Personal Finance course, how do you use it?</w:t>
      </w:r>
    </w:p>
    <w:p w14:paraId="54CEB05F" w14:textId="0127DC1E" w:rsidR="00411D3C" w:rsidRDefault="00411D3C" w:rsidP="00411D3C">
      <w:pPr>
        <w:pStyle w:val="NoSpacing"/>
        <w:numPr>
          <w:ilvl w:val="0"/>
          <w:numId w:val="14"/>
        </w:numPr>
      </w:pPr>
      <w:r w:rsidRPr="00411D3C">
        <w:t>We do not use the Virtual Virginia Economics and Personal Finance course</w:t>
      </w:r>
    </w:p>
    <w:p w14:paraId="4BC10DFA" w14:textId="3F41A7C9" w:rsidR="00384310" w:rsidRDefault="00384310" w:rsidP="00411D3C">
      <w:pPr>
        <w:pStyle w:val="NoSpacing"/>
        <w:numPr>
          <w:ilvl w:val="0"/>
          <w:numId w:val="14"/>
        </w:numPr>
      </w:pPr>
      <w:r>
        <w:t>Within the Virtual Virginia learning management system with Virtual Virginia teacher</w:t>
      </w:r>
    </w:p>
    <w:p w14:paraId="48420610" w14:textId="02A097EB" w:rsidR="00384310" w:rsidRDefault="00384310" w:rsidP="00411D3C">
      <w:pPr>
        <w:pStyle w:val="NoSpacing"/>
        <w:numPr>
          <w:ilvl w:val="0"/>
          <w:numId w:val="14"/>
        </w:numPr>
      </w:pPr>
      <w:r>
        <w:t>Within the Virtual Virginia learning management system with local teacher</w:t>
      </w:r>
    </w:p>
    <w:p w14:paraId="67DC828C" w14:textId="129C4686" w:rsidR="00384310" w:rsidRDefault="00384310" w:rsidP="00411D3C">
      <w:pPr>
        <w:pStyle w:val="NoSpacing"/>
        <w:numPr>
          <w:ilvl w:val="0"/>
          <w:numId w:val="14"/>
        </w:numPr>
      </w:pPr>
      <w:r>
        <w:t>Download the course for use on local learning management system</w:t>
      </w:r>
    </w:p>
    <w:p w14:paraId="1AFF6A2C" w14:textId="77777777" w:rsidR="00384310" w:rsidRDefault="00384310" w:rsidP="00384310">
      <w:pPr>
        <w:pStyle w:val="NoSpacing"/>
      </w:pPr>
    </w:p>
    <w:p w14:paraId="01D963B6" w14:textId="2A32D8C9" w:rsidR="000F65D6" w:rsidRPr="00411D3C" w:rsidRDefault="00411D3C" w:rsidP="0099799D">
      <w:pPr>
        <w:pStyle w:val="Heading3"/>
      </w:pPr>
      <w:r w:rsidRPr="00411D3C">
        <w:t>18</w:t>
      </w:r>
      <w:r w:rsidR="000F65D6" w:rsidRPr="00411D3C">
        <w:t>. How do students learn about Digital Citizenship, including Internet safety? Choose all that apply</w:t>
      </w:r>
    </w:p>
    <w:p w14:paraId="0BD2E1FC" w14:textId="77777777" w:rsidR="000F65D6" w:rsidRPr="00C0230E" w:rsidRDefault="000F65D6" w:rsidP="00C3560F">
      <w:pPr>
        <w:pStyle w:val="NoSpacing"/>
        <w:numPr>
          <w:ilvl w:val="0"/>
          <w:numId w:val="15"/>
        </w:numPr>
      </w:pPr>
      <w:r w:rsidRPr="00C0230E">
        <w:t>Occasional presentations/assemblies</w:t>
      </w:r>
    </w:p>
    <w:p w14:paraId="3434421D" w14:textId="77777777" w:rsidR="000F65D6" w:rsidRPr="00C0230E" w:rsidRDefault="000F65D6" w:rsidP="00C3560F">
      <w:pPr>
        <w:pStyle w:val="NoSpacing"/>
        <w:numPr>
          <w:ilvl w:val="0"/>
          <w:numId w:val="15"/>
        </w:numPr>
      </w:pPr>
      <w:r>
        <w:t>Integrated</w:t>
      </w:r>
      <w:r w:rsidRPr="00C0230E">
        <w:t xml:space="preserve"> in most courses students normally take</w:t>
      </w:r>
    </w:p>
    <w:p w14:paraId="53D91A88" w14:textId="77777777" w:rsidR="000F65D6" w:rsidRPr="00C0230E" w:rsidRDefault="000F65D6" w:rsidP="00C3560F">
      <w:pPr>
        <w:pStyle w:val="NoSpacing"/>
        <w:numPr>
          <w:ilvl w:val="0"/>
          <w:numId w:val="15"/>
        </w:numPr>
      </w:pPr>
      <w:r w:rsidRPr="00C0230E">
        <w:t>Specific face-to-face technology course</w:t>
      </w:r>
    </w:p>
    <w:p w14:paraId="4ADBB35A" w14:textId="77777777" w:rsidR="000F65D6" w:rsidRPr="00C0230E" w:rsidRDefault="000F65D6" w:rsidP="00C3560F">
      <w:pPr>
        <w:pStyle w:val="NoSpacing"/>
        <w:numPr>
          <w:ilvl w:val="0"/>
          <w:numId w:val="15"/>
        </w:numPr>
      </w:pPr>
      <w:r w:rsidRPr="00C0230E">
        <w:t>Specific o</w:t>
      </w:r>
      <w:r>
        <w:t>nline course</w:t>
      </w:r>
    </w:p>
    <w:p w14:paraId="697C610E" w14:textId="23C10F6C" w:rsidR="000F65D6" w:rsidRDefault="000F65D6" w:rsidP="00C3560F">
      <w:pPr>
        <w:pStyle w:val="NoSpacing"/>
        <w:numPr>
          <w:ilvl w:val="0"/>
          <w:numId w:val="15"/>
        </w:numPr>
      </w:pPr>
      <w:r w:rsidRPr="00C0230E">
        <w:t>Othe</w:t>
      </w:r>
      <w:r w:rsidR="00C3560F">
        <w:t xml:space="preserve">r (please </w:t>
      </w:r>
      <w:r w:rsidR="00411D3C">
        <w:t>specify</w:t>
      </w:r>
      <w:r w:rsidR="00C3560F">
        <w:t>)</w:t>
      </w:r>
      <w:r>
        <w:t xml:space="preserve">: </w:t>
      </w:r>
    </w:p>
    <w:p w14:paraId="63A43C5C" w14:textId="77777777" w:rsidR="000F65D6" w:rsidRDefault="000F65D6" w:rsidP="000F65D6">
      <w:pPr>
        <w:pStyle w:val="NoSpacing"/>
      </w:pPr>
    </w:p>
    <w:p w14:paraId="2A36C128" w14:textId="22F417CD" w:rsidR="000A6C90" w:rsidRDefault="002D02F5" w:rsidP="0099799D">
      <w:pPr>
        <w:pStyle w:val="Heading3"/>
      </w:pPr>
      <w:r>
        <w:t>NEXT</w:t>
      </w:r>
    </w:p>
    <w:p w14:paraId="54280CFC" w14:textId="2177A215" w:rsidR="000F65D6" w:rsidRDefault="000F65D6">
      <w:pPr>
        <w:rPr>
          <w:b/>
          <w:i/>
        </w:rPr>
      </w:pPr>
      <w:r>
        <w:rPr>
          <w:b/>
          <w:i/>
        </w:rPr>
        <w:br w:type="page"/>
      </w:r>
    </w:p>
    <w:p w14:paraId="5913F157" w14:textId="77777777" w:rsidR="00411D3C" w:rsidRDefault="00411D3C" w:rsidP="00411D3C">
      <w:pPr>
        <w:pStyle w:val="NoSpacing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015635F4" wp14:editId="09B45801">
                <wp:extent cx="6199632" cy="0"/>
                <wp:effectExtent l="57150" t="38100" r="67945" b="95250"/>
                <wp:docPr id="4" name="Straight Connector 4" title="Blue Section Separator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632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944B363" id="Straight Connector 4" o:spid="_x0000_s1026" alt="Title: Blue Section Separator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8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" strokecolor="#4bacc6 [3208]" strokeweight="3pt">
                <v:shadow on="t" color="black" opacity="22937f" origin=",.5" offset="0,.63889mm"/>
                <w10:anchorlock/>
              </v:line>
            </w:pict>
          </mc:Fallback>
        </mc:AlternateContent>
      </w:r>
    </w:p>
    <w:p w14:paraId="6D1E7443" w14:textId="5A8DC982" w:rsidR="00411D3C" w:rsidRPr="006A1765" w:rsidRDefault="00411D3C" w:rsidP="0099799D">
      <w:pPr>
        <w:pStyle w:val="Heading2"/>
      </w:pPr>
      <w:r>
        <w:t>TEACHER LEARNING</w:t>
      </w:r>
    </w:p>
    <w:p w14:paraId="445F307E" w14:textId="77777777" w:rsidR="00411D3C" w:rsidRDefault="00411D3C" w:rsidP="00411D3C">
      <w:pPr>
        <w:pStyle w:val="NoSpacing"/>
      </w:pPr>
    </w:p>
    <w:p w14:paraId="1F86FCEA" w14:textId="77777777" w:rsidR="00006CCA" w:rsidRPr="005A52A3" w:rsidRDefault="00006CCA" w:rsidP="00006CCA">
      <w:pPr>
        <w:pStyle w:val="NoSpacing"/>
        <w:rPr>
          <w:i/>
        </w:rPr>
      </w:pPr>
      <w:r w:rsidRPr="005A52A3">
        <w:rPr>
          <w:i/>
        </w:rPr>
        <w:t xml:space="preserve">The following questions relate only to division-created or sponsored professional development. Please note that </w:t>
      </w:r>
      <w:r w:rsidR="00B521DC" w:rsidRPr="005A52A3">
        <w:rPr>
          <w:i/>
        </w:rPr>
        <w:t xml:space="preserve">questions about </w:t>
      </w:r>
      <w:r w:rsidRPr="005A52A3">
        <w:rPr>
          <w:i/>
        </w:rPr>
        <w:t xml:space="preserve">school-created or sponsored professional development </w:t>
      </w:r>
      <w:r w:rsidR="00B521DC" w:rsidRPr="005A52A3">
        <w:rPr>
          <w:i/>
        </w:rPr>
        <w:t>are</w:t>
      </w:r>
      <w:r w:rsidRPr="005A52A3">
        <w:rPr>
          <w:i/>
        </w:rPr>
        <w:t xml:space="preserve"> being asked in the survey for </w:t>
      </w:r>
      <w:proofErr w:type="gramStart"/>
      <w:r w:rsidRPr="005A52A3">
        <w:rPr>
          <w:i/>
        </w:rPr>
        <w:t>school based</w:t>
      </w:r>
      <w:proofErr w:type="gramEnd"/>
      <w:r w:rsidRPr="005A52A3">
        <w:rPr>
          <w:i/>
        </w:rPr>
        <w:t xml:space="preserve"> personnel.</w:t>
      </w:r>
    </w:p>
    <w:p w14:paraId="18A14D90" w14:textId="77777777" w:rsidR="00006CCA" w:rsidRDefault="00006CCA" w:rsidP="005E518B">
      <w:pPr>
        <w:pStyle w:val="NoSpacing"/>
      </w:pPr>
    </w:p>
    <w:p w14:paraId="50731C68" w14:textId="63A2562E" w:rsidR="000E6C73" w:rsidRPr="00411D3C" w:rsidRDefault="000F65D6" w:rsidP="0099799D">
      <w:pPr>
        <w:pStyle w:val="Heading3"/>
      </w:pPr>
      <w:r w:rsidRPr="00411D3C">
        <w:t>1</w:t>
      </w:r>
      <w:r w:rsidR="00411D3C" w:rsidRPr="00411D3C">
        <w:t>9</w:t>
      </w:r>
      <w:r w:rsidR="002D02F5" w:rsidRPr="00411D3C">
        <w:t xml:space="preserve">. </w:t>
      </w:r>
      <w:r w:rsidR="00DC0847" w:rsidRPr="00411D3C">
        <w:t>When trying to improve teacher technology-integration skills, w</w:t>
      </w:r>
      <w:r w:rsidR="002D02F5" w:rsidRPr="00411D3C">
        <w:t xml:space="preserve">hat characteristics </w:t>
      </w:r>
      <w:r w:rsidR="00B34E5D" w:rsidRPr="00411D3C">
        <w:t xml:space="preserve">of professional development </w:t>
      </w:r>
      <w:r w:rsidR="002D02F5" w:rsidRPr="00411D3C">
        <w:t xml:space="preserve">do you </w:t>
      </w:r>
      <w:r w:rsidR="00DC0847" w:rsidRPr="00411D3C">
        <w:t xml:space="preserve">find most </w:t>
      </w:r>
      <w:r w:rsidR="00B34E5D" w:rsidRPr="00411D3C">
        <w:t>effective</w:t>
      </w:r>
      <w:r w:rsidR="00DC0847" w:rsidRPr="00411D3C">
        <w:t xml:space="preserve">? </w:t>
      </w:r>
      <w:r w:rsidR="00411D3C" w:rsidRPr="00411D3C">
        <w:t>Rate each characteristic on a scale from Most Effective to Least Effective.</w:t>
      </w:r>
    </w:p>
    <w:p w14:paraId="39B79523" w14:textId="77777777" w:rsidR="00C909FA" w:rsidRPr="002D02F5" w:rsidRDefault="00C909FA" w:rsidP="00C3560F">
      <w:pPr>
        <w:pStyle w:val="NoSpacing"/>
        <w:numPr>
          <w:ilvl w:val="0"/>
          <w:numId w:val="16"/>
        </w:numPr>
      </w:pPr>
      <w:r w:rsidRPr="002D02F5">
        <w:t>after-school/pre-school workshops</w:t>
      </w:r>
      <w:r w:rsidR="0094292F" w:rsidRPr="002D02F5">
        <w:t>:</w:t>
      </w:r>
      <w:r w:rsidR="001C592D" w:rsidRPr="002D02F5">
        <w:t xml:space="preserve"> </w:t>
      </w:r>
    </w:p>
    <w:p w14:paraId="2E00EBCE" w14:textId="39C09C0B" w:rsidR="00F23F33" w:rsidRPr="002D02F5" w:rsidRDefault="00F23F33" w:rsidP="00C3560F">
      <w:pPr>
        <w:pStyle w:val="NoSpacing"/>
        <w:numPr>
          <w:ilvl w:val="0"/>
          <w:numId w:val="16"/>
        </w:numPr>
      </w:pPr>
      <w:r w:rsidRPr="002D02F5">
        <w:t>in-depth focus on</w:t>
      </w:r>
      <w:r w:rsidR="00DC0847">
        <w:t xml:space="preserve"> one</w:t>
      </w:r>
      <w:r w:rsidRPr="002D02F5">
        <w:t xml:space="preserve"> subject area</w:t>
      </w:r>
      <w:r w:rsidR="0094292F" w:rsidRPr="002D02F5">
        <w:t>:</w:t>
      </w:r>
      <w:r w:rsidR="001C592D" w:rsidRPr="002D02F5">
        <w:t xml:space="preserve"> </w:t>
      </w:r>
    </w:p>
    <w:p w14:paraId="74630A8F" w14:textId="77777777" w:rsidR="00F23F33" w:rsidRPr="002D02F5" w:rsidRDefault="00F23F33" w:rsidP="00C3560F">
      <w:pPr>
        <w:pStyle w:val="NoSpacing"/>
        <w:numPr>
          <w:ilvl w:val="0"/>
          <w:numId w:val="16"/>
        </w:numPr>
      </w:pPr>
      <w:r w:rsidRPr="002D02F5">
        <w:t>hands-on learning</w:t>
      </w:r>
      <w:r w:rsidR="0094292F" w:rsidRPr="002D02F5">
        <w:t>:</w:t>
      </w:r>
      <w:r w:rsidR="001C592D" w:rsidRPr="002D02F5">
        <w:t xml:space="preserve"> </w:t>
      </w:r>
    </w:p>
    <w:p w14:paraId="16991028" w14:textId="77777777" w:rsidR="00F23F33" w:rsidRPr="002D02F5" w:rsidRDefault="00F23F33" w:rsidP="00C3560F">
      <w:pPr>
        <w:pStyle w:val="NoSpacing"/>
        <w:numPr>
          <w:ilvl w:val="0"/>
          <w:numId w:val="16"/>
        </w:numPr>
      </w:pPr>
      <w:r w:rsidRPr="002D02F5">
        <w:t>just-in-time sessions (face-to-face or video)</w:t>
      </w:r>
      <w:r w:rsidR="0094292F" w:rsidRPr="002D02F5">
        <w:t>:</w:t>
      </w:r>
      <w:r w:rsidR="001C592D" w:rsidRPr="002D02F5">
        <w:t xml:space="preserve"> </w:t>
      </w:r>
    </w:p>
    <w:p w14:paraId="090D79EB" w14:textId="77777777" w:rsidR="00F23F33" w:rsidRPr="002D02F5" w:rsidRDefault="00F23F33" w:rsidP="00C3560F">
      <w:pPr>
        <w:pStyle w:val="NoSpacing"/>
        <w:numPr>
          <w:ilvl w:val="0"/>
          <w:numId w:val="16"/>
        </w:numPr>
      </w:pPr>
      <w:r w:rsidRPr="002D02F5">
        <w:t>mentoring (one-to-one or one-to-few)</w:t>
      </w:r>
      <w:r w:rsidR="0094292F" w:rsidRPr="002D02F5">
        <w:t xml:space="preserve">: </w:t>
      </w:r>
    </w:p>
    <w:p w14:paraId="2A2089A8" w14:textId="77777777" w:rsidR="00DC0847" w:rsidRDefault="00C909FA" w:rsidP="00C3560F">
      <w:pPr>
        <w:pStyle w:val="NoSpacing"/>
        <w:numPr>
          <w:ilvl w:val="0"/>
          <w:numId w:val="16"/>
        </w:numPr>
      </w:pPr>
      <w:r w:rsidRPr="002D02F5">
        <w:t>modeling</w:t>
      </w:r>
      <w:r w:rsidR="00DC0847">
        <w:t xml:space="preserve"> (teachers observing others in classrooms)</w:t>
      </w:r>
      <w:r w:rsidR="0094292F" w:rsidRPr="002D02F5">
        <w:t>:</w:t>
      </w:r>
    </w:p>
    <w:p w14:paraId="5ADE8FEE" w14:textId="77777777" w:rsidR="00DC0847" w:rsidRDefault="00DC0847" w:rsidP="00C3560F">
      <w:pPr>
        <w:pStyle w:val="NoSpacing"/>
        <w:numPr>
          <w:ilvl w:val="0"/>
          <w:numId w:val="16"/>
        </w:numPr>
      </w:pPr>
      <w:r>
        <w:t xml:space="preserve">on-going Professional Learning Communities </w:t>
      </w:r>
    </w:p>
    <w:p w14:paraId="1EDAD267" w14:textId="77777777" w:rsidR="00DC0847" w:rsidRDefault="00DC0847" w:rsidP="00C3560F">
      <w:pPr>
        <w:pStyle w:val="NoSpacing"/>
        <w:numPr>
          <w:ilvl w:val="0"/>
          <w:numId w:val="16"/>
        </w:numPr>
      </w:pPr>
      <w:r>
        <w:t>online courses</w:t>
      </w:r>
    </w:p>
    <w:p w14:paraId="650AE65D" w14:textId="4568BAE4" w:rsidR="00C909FA" w:rsidRDefault="00DC0847" w:rsidP="00C3560F">
      <w:pPr>
        <w:pStyle w:val="NoSpacing"/>
        <w:numPr>
          <w:ilvl w:val="0"/>
          <w:numId w:val="16"/>
        </w:numPr>
      </w:pPr>
      <w:r>
        <w:t>blended courses (partially online but with some face-to-face)</w:t>
      </w:r>
    </w:p>
    <w:p w14:paraId="5DD69026" w14:textId="10A622F4" w:rsidR="00411D3C" w:rsidRDefault="00411D3C" w:rsidP="00C3560F">
      <w:pPr>
        <w:pStyle w:val="NoSpacing"/>
        <w:numPr>
          <w:ilvl w:val="0"/>
          <w:numId w:val="16"/>
        </w:numPr>
      </w:pPr>
      <w:r>
        <w:t>Other (please specify)</w:t>
      </w:r>
    </w:p>
    <w:p w14:paraId="235CFD4D" w14:textId="77777777" w:rsidR="00411D3C" w:rsidRDefault="00411D3C" w:rsidP="00677F2F">
      <w:pPr>
        <w:pStyle w:val="NoSpacing"/>
      </w:pPr>
    </w:p>
    <w:p w14:paraId="43B0DC7D" w14:textId="39EE19A4" w:rsidR="00677F2F" w:rsidRPr="00411D3C" w:rsidRDefault="00411D3C" w:rsidP="0099799D">
      <w:pPr>
        <w:pStyle w:val="Heading3"/>
      </w:pPr>
      <w:r w:rsidRPr="00411D3C">
        <w:t>20</w:t>
      </w:r>
      <w:r w:rsidR="00DC0847" w:rsidRPr="00411D3C">
        <w:t>. Do</w:t>
      </w:r>
      <w:r w:rsidR="00677F2F" w:rsidRPr="00411D3C">
        <w:t xml:space="preserve"> teachers </w:t>
      </w:r>
      <w:r w:rsidR="00DC0847" w:rsidRPr="00411D3C">
        <w:t xml:space="preserve">regularly (more than once a year) </w:t>
      </w:r>
      <w:r w:rsidR="00677F2F" w:rsidRPr="00411D3C">
        <w:t>learn about Digital Citizenship, including Internet safety and data privacy</w:t>
      </w:r>
      <w:r w:rsidR="00DC0847" w:rsidRPr="00411D3C">
        <w:t>, as part of their required professional development</w:t>
      </w:r>
      <w:r w:rsidR="00677F2F" w:rsidRPr="00411D3C">
        <w:t>?</w:t>
      </w:r>
    </w:p>
    <w:p w14:paraId="7169D3D3" w14:textId="71F8EB95" w:rsidR="00677F2F" w:rsidRDefault="00DC0847" w:rsidP="00C3560F">
      <w:pPr>
        <w:pStyle w:val="NoSpacing"/>
        <w:numPr>
          <w:ilvl w:val="0"/>
          <w:numId w:val="17"/>
        </w:numPr>
      </w:pPr>
      <w:r>
        <w:t>Yes</w:t>
      </w:r>
    </w:p>
    <w:p w14:paraId="2860B00A" w14:textId="0FE5620C" w:rsidR="00DC0847" w:rsidRDefault="00DC0847" w:rsidP="00C3560F">
      <w:pPr>
        <w:pStyle w:val="NoSpacing"/>
        <w:numPr>
          <w:ilvl w:val="0"/>
          <w:numId w:val="17"/>
        </w:numPr>
      </w:pPr>
      <w:r>
        <w:t>No</w:t>
      </w:r>
    </w:p>
    <w:p w14:paraId="6DEF26A5" w14:textId="77777777" w:rsidR="00DC0847" w:rsidRDefault="00DC0847" w:rsidP="00677F2F">
      <w:pPr>
        <w:pStyle w:val="NoSpacing"/>
      </w:pPr>
    </w:p>
    <w:p w14:paraId="53DB466E" w14:textId="2563C666" w:rsidR="00677F2F" w:rsidRDefault="00DC0847" w:rsidP="0099799D">
      <w:pPr>
        <w:pStyle w:val="Heading3"/>
      </w:pPr>
      <w:r>
        <w:t>NEXT</w:t>
      </w:r>
    </w:p>
    <w:p w14:paraId="190F647B" w14:textId="77777777" w:rsidR="003B13BF" w:rsidRPr="00C0230E" w:rsidRDefault="003B13BF" w:rsidP="003B13BF">
      <w:pPr>
        <w:pStyle w:val="NoSpacing"/>
        <w:rPr>
          <w:i/>
        </w:rPr>
      </w:pPr>
    </w:p>
    <w:p w14:paraId="6CAAC485" w14:textId="77777777" w:rsidR="000F65D6" w:rsidRDefault="000F65D6">
      <w:r>
        <w:br w:type="page"/>
      </w:r>
    </w:p>
    <w:p w14:paraId="7221C769" w14:textId="77777777" w:rsidR="00411D3C" w:rsidRDefault="00411D3C" w:rsidP="00411D3C">
      <w:pPr>
        <w:pStyle w:val="NoSpacing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66A0DECD" wp14:editId="6D0398C4">
                <wp:extent cx="6199632" cy="0"/>
                <wp:effectExtent l="57150" t="38100" r="67945" b="95250"/>
                <wp:docPr id="5" name="Straight Connector 5" title="Blue Section Separator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632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60C62B6" id="Straight Connector 5" o:spid="_x0000_s1026" alt="Title: Blue Section Separator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8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" strokecolor="#4bacc6 [3208]" strokeweight="3pt">
                <v:shadow on="t" color="black" opacity="22937f" origin=",.5" offset="0,.63889mm"/>
                <w10:anchorlock/>
              </v:line>
            </w:pict>
          </mc:Fallback>
        </mc:AlternateContent>
      </w:r>
    </w:p>
    <w:p w14:paraId="14EC08A0" w14:textId="4002B8FF" w:rsidR="00411D3C" w:rsidRPr="006A1765" w:rsidRDefault="00411D3C" w:rsidP="0099799D">
      <w:pPr>
        <w:pStyle w:val="Heading2"/>
      </w:pPr>
      <w:r>
        <w:t>PERSONNEL</w:t>
      </w:r>
    </w:p>
    <w:p w14:paraId="3E1390CE" w14:textId="77777777" w:rsidR="00411D3C" w:rsidRDefault="00411D3C" w:rsidP="00411D3C">
      <w:pPr>
        <w:pStyle w:val="NoSpacing"/>
      </w:pPr>
    </w:p>
    <w:p w14:paraId="7E8E8F08" w14:textId="0965BEE7" w:rsidR="00F23F33" w:rsidRPr="00411D3C" w:rsidRDefault="00411D3C" w:rsidP="0099799D">
      <w:pPr>
        <w:pStyle w:val="Heading3"/>
      </w:pPr>
      <w:r w:rsidRPr="00411D3C">
        <w:t>21</w:t>
      </w:r>
      <w:r w:rsidR="00C0230E" w:rsidRPr="00411D3C">
        <w:t xml:space="preserve">. </w:t>
      </w:r>
      <w:r w:rsidR="00F23F33" w:rsidRPr="00411D3C">
        <w:t>Does your division have special education personnel who are knowledgeable enough to help IEP teams in the evaluation and use of adaptive devices and services that directly assist a child with a disability?</w:t>
      </w:r>
    </w:p>
    <w:p w14:paraId="3E1229A1" w14:textId="77777777" w:rsidR="00F23F33" w:rsidRPr="00C0230E" w:rsidRDefault="00F23F33" w:rsidP="00C3560F">
      <w:pPr>
        <w:pStyle w:val="NoSpacing"/>
        <w:numPr>
          <w:ilvl w:val="0"/>
          <w:numId w:val="18"/>
        </w:numPr>
      </w:pPr>
      <w:r w:rsidRPr="00C0230E">
        <w:t>Yes</w:t>
      </w:r>
      <w:r w:rsidR="0094292F" w:rsidRPr="00C0230E">
        <w:t>:</w:t>
      </w:r>
      <w:r w:rsidR="001C592D" w:rsidRPr="00C0230E">
        <w:t xml:space="preserve"> </w:t>
      </w:r>
    </w:p>
    <w:p w14:paraId="59D3EBEA" w14:textId="77777777" w:rsidR="00F23F33" w:rsidRPr="00C0230E" w:rsidRDefault="00F23F33" w:rsidP="00C3560F">
      <w:pPr>
        <w:pStyle w:val="NoSpacing"/>
        <w:numPr>
          <w:ilvl w:val="0"/>
          <w:numId w:val="18"/>
        </w:numPr>
      </w:pPr>
      <w:r w:rsidRPr="00C0230E">
        <w:t>No</w:t>
      </w:r>
      <w:r w:rsidR="0094292F" w:rsidRPr="00C0230E">
        <w:t>:</w:t>
      </w:r>
    </w:p>
    <w:p w14:paraId="320E5576" w14:textId="77777777" w:rsidR="00F23F33" w:rsidRPr="00C0230E" w:rsidRDefault="00F23F33" w:rsidP="00F23F33">
      <w:pPr>
        <w:pStyle w:val="NoSpacing"/>
      </w:pPr>
    </w:p>
    <w:p w14:paraId="6AF16775" w14:textId="5DAB60D2" w:rsidR="00F23F33" w:rsidRPr="00411D3C" w:rsidRDefault="00411D3C" w:rsidP="0099799D">
      <w:pPr>
        <w:pStyle w:val="Heading3"/>
      </w:pPr>
      <w:r w:rsidRPr="00411D3C">
        <w:t>22</w:t>
      </w:r>
      <w:r w:rsidR="00C0230E" w:rsidRPr="00411D3C">
        <w:t xml:space="preserve">. </w:t>
      </w:r>
      <w:r w:rsidR="00F23F33" w:rsidRPr="00411D3C">
        <w:t>How does your ratio of technology support personnel (not including ITRTs) to students match the 1:1000 standard?</w:t>
      </w:r>
    </w:p>
    <w:p w14:paraId="05C45426" w14:textId="03B81AA4" w:rsidR="00C0230E" w:rsidRDefault="00AB7743" w:rsidP="00C3560F">
      <w:pPr>
        <w:pStyle w:val="NoSpacing"/>
        <w:numPr>
          <w:ilvl w:val="0"/>
          <w:numId w:val="19"/>
        </w:numPr>
      </w:pPr>
      <w:r>
        <w:t>Exceeds standard</w:t>
      </w:r>
    </w:p>
    <w:p w14:paraId="48E2C98A" w14:textId="094AECCA" w:rsidR="00AB7743" w:rsidRDefault="00AB7743" w:rsidP="00C3560F">
      <w:pPr>
        <w:pStyle w:val="NoSpacing"/>
        <w:numPr>
          <w:ilvl w:val="0"/>
          <w:numId w:val="19"/>
        </w:numPr>
      </w:pPr>
      <w:r>
        <w:t>Meets standard</w:t>
      </w:r>
    </w:p>
    <w:p w14:paraId="1A6ABCF5" w14:textId="73694208" w:rsidR="00AB7743" w:rsidRDefault="00AB7743" w:rsidP="00C3560F">
      <w:pPr>
        <w:pStyle w:val="NoSpacing"/>
        <w:numPr>
          <w:ilvl w:val="0"/>
          <w:numId w:val="19"/>
        </w:numPr>
      </w:pPr>
      <w:r>
        <w:t>Approach standard</w:t>
      </w:r>
    </w:p>
    <w:p w14:paraId="28172638" w14:textId="4B28CE83" w:rsidR="00AB7743" w:rsidRDefault="00AB7743" w:rsidP="00C3560F">
      <w:pPr>
        <w:pStyle w:val="NoSpacing"/>
        <w:numPr>
          <w:ilvl w:val="0"/>
          <w:numId w:val="19"/>
        </w:numPr>
      </w:pPr>
      <w:r>
        <w:t>Far below standard</w:t>
      </w:r>
    </w:p>
    <w:p w14:paraId="4A1ADA4E" w14:textId="77777777" w:rsidR="006B294B" w:rsidRDefault="006B294B" w:rsidP="001C592D">
      <w:pPr>
        <w:pStyle w:val="NoSpacing"/>
        <w:rPr>
          <w:b/>
        </w:rPr>
      </w:pPr>
    </w:p>
    <w:p w14:paraId="0335C445" w14:textId="3A5F4B88" w:rsidR="006B294B" w:rsidRPr="00411D3C" w:rsidRDefault="00411D3C" w:rsidP="0099799D">
      <w:pPr>
        <w:pStyle w:val="Heading3"/>
      </w:pPr>
      <w:r w:rsidRPr="00411D3C">
        <w:t>23</w:t>
      </w:r>
      <w:r w:rsidR="00C0230E" w:rsidRPr="00411D3C">
        <w:t xml:space="preserve">. </w:t>
      </w:r>
      <w:r w:rsidR="006B294B" w:rsidRPr="00411D3C">
        <w:t>How does your ratio of ITRTs to students match the 1:1000 standard?</w:t>
      </w:r>
    </w:p>
    <w:p w14:paraId="7A45B8A5" w14:textId="77777777" w:rsidR="00AB7743" w:rsidRDefault="00AB7743" w:rsidP="00C3560F">
      <w:pPr>
        <w:pStyle w:val="NoSpacing"/>
        <w:numPr>
          <w:ilvl w:val="0"/>
          <w:numId w:val="20"/>
        </w:numPr>
      </w:pPr>
      <w:r>
        <w:t>Exceeds standard</w:t>
      </w:r>
    </w:p>
    <w:p w14:paraId="5FC97A9E" w14:textId="77777777" w:rsidR="00AB7743" w:rsidRDefault="00AB7743" w:rsidP="00C3560F">
      <w:pPr>
        <w:pStyle w:val="NoSpacing"/>
        <w:numPr>
          <w:ilvl w:val="0"/>
          <w:numId w:val="20"/>
        </w:numPr>
      </w:pPr>
      <w:r>
        <w:t>Meets standard</w:t>
      </w:r>
    </w:p>
    <w:p w14:paraId="4F71E6B9" w14:textId="77777777" w:rsidR="00AB7743" w:rsidRDefault="00AB7743" w:rsidP="00C3560F">
      <w:pPr>
        <w:pStyle w:val="NoSpacing"/>
        <w:numPr>
          <w:ilvl w:val="0"/>
          <w:numId w:val="20"/>
        </w:numPr>
      </w:pPr>
      <w:r>
        <w:t>Approach standard</w:t>
      </w:r>
    </w:p>
    <w:p w14:paraId="5FAD338D" w14:textId="77777777" w:rsidR="00AB7743" w:rsidRDefault="00AB7743" w:rsidP="00C3560F">
      <w:pPr>
        <w:pStyle w:val="NoSpacing"/>
        <w:numPr>
          <w:ilvl w:val="0"/>
          <w:numId w:val="20"/>
        </w:numPr>
      </w:pPr>
      <w:r>
        <w:t>Far below standard</w:t>
      </w:r>
    </w:p>
    <w:p w14:paraId="4383A2EC" w14:textId="77777777" w:rsidR="00C0230E" w:rsidRDefault="00C0230E" w:rsidP="001C592D">
      <w:pPr>
        <w:pStyle w:val="NoSpacing"/>
      </w:pPr>
    </w:p>
    <w:p w14:paraId="533A3166" w14:textId="06AEB07F" w:rsidR="006B294B" w:rsidRPr="00411D3C" w:rsidRDefault="000F65D6" w:rsidP="0099799D">
      <w:pPr>
        <w:pStyle w:val="Heading3"/>
      </w:pPr>
      <w:r w:rsidRPr="00411D3C">
        <w:t>2</w:t>
      </w:r>
      <w:r w:rsidR="00411D3C" w:rsidRPr="00411D3C">
        <w:t>4</w:t>
      </w:r>
      <w:r w:rsidR="00C0230E" w:rsidRPr="00411D3C">
        <w:t xml:space="preserve">. </w:t>
      </w:r>
      <w:r w:rsidR="006B294B" w:rsidRPr="00411D3C">
        <w:t>What duties do ITRTs perform in your division? (Check all that apply):</w:t>
      </w:r>
    </w:p>
    <w:p w14:paraId="7A85FD61" w14:textId="77777777" w:rsidR="006B294B" w:rsidRPr="00C0230E" w:rsidRDefault="006B294B" w:rsidP="00C3560F">
      <w:pPr>
        <w:pStyle w:val="NoSpacing"/>
        <w:numPr>
          <w:ilvl w:val="0"/>
          <w:numId w:val="21"/>
        </w:numPr>
      </w:pPr>
      <w:r w:rsidRPr="00C0230E">
        <w:t>Technology mentor for teachers</w:t>
      </w:r>
    </w:p>
    <w:p w14:paraId="71D8EF76" w14:textId="3400B1FF" w:rsidR="00F87F12" w:rsidRPr="00472149" w:rsidRDefault="00F87F12" w:rsidP="00F87F12">
      <w:pPr>
        <w:pStyle w:val="NoSpacing"/>
        <w:numPr>
          <w:ilvl w:val="0"/>
          <w:numId w:val="21"/>
        </w:numPr>
      </w:pPr>
      <w:r>
        <w:t>Uses co-teaching or a coaching model to work with classroom teachers to authentically model integration</w:t>
      </w:r>
    </w:p>
    <w:p w14:paraId="69776D24" w14:textId="77777777" w:rsidR="006B294B" w:rsidRPr="00C0230E" w:rsidRDefault="006B294B" w:rsidP="00C3560F">
      <w:pPr>
        <w:pStyle w:val="NoSpacing"/>
        <w:numPr>
          <w:ilvl w:val="0"/>
          <w:numId w:val="21"/>
        </w:numPr>
      </w:pPr>
      <w:r w:rsidRPr="00C0230E">
        <w:t>Teaching technology classes</w:t>
      </w:r>
      <w:r w:rsidR="0030223D" w:rsidRPr="00C0230E">
        <w:t xml:space="preserve"> for students</w:t>
      </w:r>
      <w:r w:rsidRPr="00C0230E">
        <w:t xml:space="preserve"> </w:t>
      </w:r>
    </w:p>
    <w:p w14:paraId="25A2F751" w14:textId="77777777" w:rsidR="006B294B" w:rsidRPr="00C0230E" w:rsidRDefault="006B294B" w:rsidP="00C3560F">
      <w:pPr>
        <w:pStyle w:val="NoSpacing"/>
        <w:numPr>
          <w:ilvl w:val="0"/>
          <w:numId w:val="21"/>
        </w:numPr>
      </w:pPr>
      <w:r w:rsidRPr="00C0230E">
        <w:t>Substitute</w:t>
      </w:r>
      <w:r w:rsidR="0030223D" w:rsidRPr="00C0230E">
        <w:t xml:space="preserve"> for subject area teachers</w:t>
      </w:r>
    </w:p>
    <w:p w14:paraId="77F69951" w14:textId="77777777" w:rsidR="006B294B" w:rsidRPr="00C0230E" w:rsidRDefault="006B294B" w:rsidP="00C3560F">
      <w:pPr>
        <w:pStyle w:val="NoSpacing"/>
        <w:numPr>
          <w:ilvl w:val="0"/>
          <w:numId w:val="21"/>
        </w:numPr>
      </w:pPr>
      <w:r w:rsidRPr="00C0230E">
        <w:t>W</w:t>
      </w:r>
      <w:r w:rsidR="0030223D" w:rsidRPr="00C0230E">
        <w:t>ork</w:t>
      </w:r>
      <w:r w:rsidRPr="00C0230E">
        <w:t xml:space="preserve"> with Special Ed teachers regarding assistive technology</w:t>
      </w:r>
    </w:p>
    <w:p w14:paraId="4A64AFC9" w14:textId="77777777" w:rsidR="006B294B" w:rsidRPr="00C0230E" w:rsidRDefault="006B294B" w:rsidP="00C3560F">
      <w:pPr>
        <w:pStyle w:val="NoSpacing"/>
        <w:numPr>
          <w:ilvl w:val="0"/>
          <w:numId w:val="21"/>
        </w:numPr>
      </w:pPr>
      <w:r w:rsidRPr="00C0230E">
        <w:t>Data management</w:t>
      </w:r>
    </w:p>
    <w:p w14:paraId="13B89980" w14:textId="77777777" w:rsidR="006B294B" w:rsidRPr="00C0230E" w:rsidRDefault="006B294B" w:rsidP="00C3560F">
      <w:pPr>
        <w:pStyle w:val="NoSpacing"/>
        <w:numPr>
          <w:ilvl w:val="0"/>
          <w:numId w:val="21"/>
        </w:numPr>
      </w:pPr>
      <w:r w:rsidRPr="00C0230E">
        <w:t>Technology support (fixing technology problems)</w:t>
      </w:r>
    </w:p>
    <w:p w14:paraId="2BE5710F" w14:textId="77777777" w:rsidR="006B294B" w:rsidRPr="00C0230E" w:rsidRDefault="0030223D" w:rsidP="00C3560F">
      <w:pPr>
        <w:pStyle w:val="NoSpacing"/>
        <w:numPr>
          <w:ilvl w:val="0"/>
          <w:numId w:val="21"/>
        </w:numPr>
      </w:pPr>
      <w:r w:rsidRPr="00C0230E">
        <w:t>Offer</w:t>
      </w:r>
      <w:r w:rsidR="006B294B" w:rsidRPr="00C0230E">
        <w:t xml:space="preserve"> professional development to individuals or teams</w:t>
      </w:r>
    </w:p>
    <w:p w14:paraId="1C2F10B6" w14:textId="77777777" w:rsidR="006B294B" w:rsidRPr="00C0230E" w:rsidRDefault="006B294B" w:rsidP="00C3560F">
      <w:pPr>
        <w:pStyle w:val="NoSpacing"/>
        <w:numPr>
          <w:ilvl w:val="0"/>
          <w:numId w:val="21"/>
        </w:numPr>
      </w:pPr>
      <w:r w:rsidRPr="00C0230E">
        <w:t>Participate in school or division level technology team</w:t>
      </w:r>
    </w:p>
    <w:p w14:paraId="54A0DBCD" w14:textId="77777777" w:rsidR="006B294B" w:rsidRPr="00C0230E" w:rsidRDefault="006B294B" w:rsidP="00C3560F">
      <w:pPr>
        <w:pStyle w:val="NoSpacing"/>
        <w:numPr>
          <w:ilvl w:val="0"/>
          <w:numId w:val="21"/>
        </w:numPr>
      </w:pPr>
      <w:r w:rsidRPr="00C0230E">
        <w:t>Work with school</w:t>
      </w:r>
      <w:r w:rsidR="0030223D" w:rsidRPr="00C0230E">
        <w:t>/division</w:t>
      </w:r>
      <w:r w:rsidRPr="00C0230E">
        <w:t xml:space="preserve"> leadership to plan innovation</w:t>
      </w:r>
    </w:p>
    <w:p w14:paraId="3A1D1E77" w14:textId="600C7952" w:rsidR="002724C0" w:rsidRDefault="002724C0" w:rsidP="00C3560F">
      <w:pPr>
        <w:pStyle w:val="NoSpacing"/>
        <w:numPr>
          <w:ilvl w:val="0"/>
          <w:numId w:val="21"/>
        </w:numPr>
      </w:pPr>
      <w:r w:rsidRPr="00C0230E">
        <w:t>Lab coordinator</w:t>
      </w:r>
    </w:p>
    <w:p w14:paraId="59973553" w14:textId="7D38C67B" w:rsidR="00C0230E" w:rsidRDefault="00C0230E" w:rsidP="00C3560F">
      <w:pPr>
        <w:pStyle w:val="NoSpacing"/>
        <w:numPr>
          <w:ilvl w:val="0"/>
          <w:numId w:val="21"/>
        </w:numPr>
      </w:pPr>
      <w:r>
        <w:t>Other</w:t>
      </w:r>
      <w:r w:rsidR="00C3560F">
        <w:t xml:space="preserve"> (please </w:t>
      </w:r>
      <w:r w:rsidR="00411D3C">
        <w:t>specify</w:t>
      </w:r>
      <w:r w:rsidR="00C3560F">
        <w:t>)</w:t>
      </w:r>
      <w:r>
        <w:t xml:space="preserve">: </w:t>
      </w:r>
    </w:p>
    <w:p w14:paraId="0A2690A7" w14:textId="77777777" w:rsidR="006B294B" w:rsidRDefault="006B294B" w:rsidP="001C592D">
      <w:pPr>
        <w:pStyle w:val="NoSpacing"/>
      </w:pPr>
    </w:p>
    <w:p w14:paraId="0040D939" w14:textId="343E57E3" w:rsidR="00C0230E" w:rsidRDefault="00C0230E" w:rsidP="0099799D">
      <w:pPr>
        <w:pStyle w:val="Heading3"/>
      </w:pPr>
      <w:r>
        <w:t>NEXT</w:t>
      </w:r>
    </w:p>
    <w:p w14:paraId="19B86EC3" w14:textId="77777777" w:rsidR="000F65D6" w:rsidRDefault="000F65D6">
      <w:r>
        <w:br w:type="page"/>
      </w:r>
    </w:p>
    <w:p w14:paraId="2029D954" w14:textId="77777777" w:rsidR="00411D3C" w:rsidRDefault="00411D3C" w:rsidP="00411D3C">
      <w:pPr>
        <w:pStyle w:val="NoSpacing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3E087FE1" wp14:editId="1E9833BC">
                <wp:extent cx="6199632" cy="0"/>
                <wp:effectExtent l="57150" t="38100" r="67945" b="95250"/>
                <wp:docPr id="6" name="Straight Connector 6" title="Blue Section Separator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632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6B86F5D" id="Straight Connector 6" o:spid="_x0000_s1026" alt="Title: Blue Section Separator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8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" strokecolor="#4bacc6 [3208]" strokeweight="3pt">
                <v:shadow on="t" color="black" opacity="22937f" origin=",.5" offset="0,.63889mm"/>
                <w10:anchorlock/>
              </v:line>
            </w:pict>
          </mc:Fallback>
        </mc:AlternateContent>
      </w:r>
    </w:p>
    <w:p w14:paraId="008331CD" w14:textId="6A18BD1B" w:rsidR="00411D3C" w:rsidRPr="006A1765" w:rsidRDefault="00411D3C" w:rsidP="0099799D">
      <w:pPr>
        <w:pStyle w:val="Heading2"/>
      </w:pPr>
      <w:r>
        <w:t>TECHNOLOGY AND EDUCATION INITIATIVES</w:t>
      </w:r>
    </w:p>
    <w:p w14:paraId="441A477C" w14:textId="77777777" w:rsidR="00411D3C" w:rsidRDefault="00411D3C" w:rsidP="00411D3C">
      <w:pPr>
        <w:pStyle w:val="NoSpacing"/>
      </w:pPr>
    </w:p>
    <w:p w14:paraId="56CA9596" w14:textId="0BB9E8BD" w:rsidR="006B0576" w:rsidRPr="00411D3C" w:rsidRDefault="000F65D6" w:rsidP="0099799D">
      <w:pPr>
        <w:pStyle w:val="Heading3"/>
      </w:pPr>
      <w:r w:rsidRPr="00411D3C">
        <w:t>2</w:t>
      </w:r>
      <w:r w:rsidR="00411D3C" w:rsidRPr="00411D3C">
        <w:t>5</w:t>
      </w:r>
      <w:r w:rsidR="00C0230E" w:rsidRPr="00411D3C">
        <w:t xml:space="preserve">. </w:t>
      </w:r>
      <w:r w:rsidR="006B0576" w:rsidRPr="00411D3C">
        <w:t xml:space="preserve">With </w:t>
      </w:r>
      <w:r w:rsidR="00F87F12" w:rsidRPr="00411D3C">
        <w:t>the adoption of the new Standards of Accreditation and</w:t>
      </w:r>
      <w:r w:rsidR="006B0576" w:rsidRPr="00411D3C">
        <w:t xml:space="preserve"> the Profile of a Virginia Graduate, w</w:t>
      </w:r>
      <w:r w:rsidR="0080316A" w:rsidRPr="00411D3C">
        <w:t>hat</w:t>
      </w:r>
      <w:r w:rsidR="006B0576" w:rsidRPr="00411D3C">
        <w:t xml:space="preserve"> policy changes are a high priority</w:t>
      </w:r>
      <w:r w:rsidR="0030223D" w:rsidRPr="00411D3C">
        <w:t xml:space="preserve"> in your division</w:t>
      </w:r>
      <w:r w:rsidR="006B0576" w:rsidRPr="00411D3C">
        <w:t xml:space="preserve"> for the next two years?</w:t>
      </w:r>
      <w:r w:rsidR="001F4ACD" w:rsidRPr="00411D3C">
        <w:t xml:space="preserve">  </w:t>
      </w:r>
      <w:r w:rsidR="00AB7743" w:rsidRPr="00411D3C">
        <w:t>Rate the following areas on a scale</w:t>
      </w:r>
      <w:r w:rsidR="00B261C6" w:rsidRPr="00411D3C">
        <w:t xml:space="preserve"> of Most Important to Least Important.</w:t>
      </w:r>
    </w:p>
    <w:p w14:paraId="34D97316" w14:textId="3C9D8789" w:rsidR="006B0576" w:rsidRPr="00C0230E" w:rsidRDefault="0030223D" w:rsidP="00C3560F">
      <w:pPr>
        <w:pStyle w:val="NoSpacing"/>
        <w:numPr>
          <w:ilvl w:val="0"/>
          <w:numId w:val="22"/>
        </w:numPr>
      </w:pPr>
      <w:r w:rsidRPr="00C0230E">
        <w:t xml:space="preserve">Academic </w:t>
      </w:r>
      <w:r w:rsidR="001F4ACD" w:rsidRPr="00C0230E">
        <w:t>c</w:t>
      </w:r>
      <w:r w:rsidR="006B0576" w:rsidRPr="00C0230E">
        <w:t>redit awarded based on things other than standardized testing</w:t>
      </w:r>
    </w:p>
    <w:p w14:paraId="1520D36F" w14:textId="77777777" w:rsidR="006B0576" w:rsidRPr="00C0230E" w:rsidRDefault="006B0576" w:rsidP="00C3560F">
      <w:pPr>
        <w:pStyle w:val="NoSpacing"/>
        <w:numPr>
          <w:ilvl w:val="0"/>
          <w:numId w:val="22"/>
        </w:numPr>
      </w:pPr>
      <w:r w:rsidRPr="00C0230E">
        <w:t>School scheduling issues to allow for personalized learning</w:t>
      </w:r>
    </w:p>
    <w:p w14:paraId="275C04E5" w14:textId="77777777" w:rsidR="00C8413F" w:rsidRPr="00C0230E" w:rsidRDefault="00C8413F" w:rsidP="00C3560F">
      <w:pPr>
        <w:pStyle w:val="NoSpacing"/>
        <w:numPr>
          <w:ilvl w:val="0"/>
          <w:numId w:val="22"/>
        </w:numPr>
      </w:pPr>
      <w:r w:rsidRPr="00C0230E">
        <w:t>More infrastructure to support Internet use</w:t>
      </w:r>
    </w:p>
    <w:p w14:paraId="1034882E" w14:textId="77777777" w:rsidR="006B0576" w:rsidRPr="00C0230E" w:rsidRDefault="006B0576" w:rsidP="00C3560F">
      <w:pPr>
        <w:pStyle w:val="NoSpacing"/>
        <w:numPr>
          <w:ilvl w:val="0"/>
          <w:numId w:val="22"/>
        </w:numPr>
      </w:pPr>
      <w:r w:rsidRPr="00C0230E">
        <w:t xml:space="preserve">Teacher and/or principal </w:t>
      </w:r>
      <w:r w:rsidR="0030223D" w:rsidRPr="00C0230E">
        <w:t>growth through PD</w:t>
      </w:r>
    </w:p>
    <w:p w14:paraId="4A590F06" w14:textId="77777777" w:rsidR="0080316A" w:rsidRPr="00C0230E" w:rsidRDefault="0080316A" w:rsidP="00C3560F">
      <w:pPr>
        <w:pStyle w:val="NoSpacing"/>
        <w:numPr>
          <w:ilvl w:val="0"/>
          <w:numId w:val="22"/>
        </w:numPr>
      </w:pPr>
      <w:r w:rsidRPr="00C0230E">
        <w:t>Ways to encourage student voice and choice</w:t>
      </w:r>
    </w:p>
    <w:p w14:paraId="55A22980" w14:textId="77777777" w:rsidR="006B0576" w:rsidRPr="00C0230E" w:rsidRDefault="00C8413F" w:rsidP="00C3560F">
      <w:pPr>
        <w:pStyle w:val="NoSpacing"/>
        <w:numPr>
          <w:ilvl w:val="0"/>
          <w:numId w:val="22"/>
        </w:numPr>
      </w:pPr>
      <w:r w:rsidRPr="00C0230E">
        <w:t>Flexible school layouts</w:t>
      </w:r>
      <w:r w:rsidR="0030223D" w:rsidRPr="00C0230E">
        <w:t xml:space="preserve"> to support personalized learning</w:t>
      </w:r>
    </w:p>
    <w:p w14:paraId="491F08EA" w14:textId="09C8C107" w:rsidR="0080316A" w:rsidRPr="00C0230E" w:rsidRDefault="0080316A" w:rsidP="00C3560F">
      <w:pPr>
        <w:pStyle w:val="NoSpacing"/>
        <w:numPr>
          <w:ilvl w:val="0"/>
          <w:numId w:val="22"/>
        </w:numPr>
      </w:pPr>
      <w:r w:rsidRPr="00C0230E">
        <w:t>Flexible teaching materials/scope and sequence</w:t>
      </w:r>
    </w:p>
    <w:p w14:paraId="60691ACD" w14:textId="1D91BFB6" w:rsidR="001F4ACD" w:rsidRPr="00C0230E" w:rsidRDefault="001F4ACD" w:rsidP="00C3560F">
      <w:pPr>
        <w:pStyle w:val="NoSpacing"/>
        <w:numPr>
          <w:ilvl w:val="0"/>
          <w:numId w:val="22"/>
        </w:numPr>
      </w:pPr>
      <w:r w:rsidRPr="00C0230E">
        <w:t>Increasing student Internships/mentorships at high school</w:t>
      </w:r>
    </w:p>
    <w:p w14:paraId="75A1EF60" w14:textId="7C252F86" w:rsidR="001F4ACD" w:rsidRDefault="001F4ACD" w:rsidP="00C3560F">
      <w:pPr>
        <w:pStyle w:val="NoSpacing"/>
        <w:numPr>
          <w:ilvl w:val="0"/>
          <w:numId w:val="22"/>
        </w:numPr>
      </w:pPr>
      <w:r w:rsidRPr="00C0230E">
        <w:t>Increasing opportunities for career explorations for students</w:t>
      </w:r>
    </w:p>
    <w:p w14:paraId="399D32F9" w14:textId="4A05FD4D" w:rsidR="00D81B0D" w:rsidRDefault="00D81B0D" w:rsidP="00C3560F">
      <w:pPr>
        <w:pStyle w:val="NoSpacing"/>
        <w:numPr>
          <w:ilvl w:val="0"/>
          <w:numId w:val="22"/>
        </w:numPr>
      </w:pPr>
      <w:r>
        <w:t>Increasing blended and online learning options for students</w:t>
      </w:r>
    </w:p>
    <w:p w14:paraId="6F8B420B" w14:textId="7D276E93" w:rsidR="00C0230E" w:rsidRPr="00C0230E" w:rsidRDefault="00C0230E" w:rsidP="00C3560F">
      <w:pPr>
        <w:pStyle w:val="NoSpacing"/>
        <w:numPr>
          <w:ilvl w:val="0"/>
          <w:numId w:val="22"/>
        </w:numPr>
      </w:pPr>
      <w:r>
        <w:t>Other</w:t>
      </w:r>
      <w:r w:rsidR="00C3560F">
        <w:t xml:space="preserve"> (please </w:t>
      </w:r>
      <w:r w:rsidR="00411D3C">
        <w:t>specify</w:t>
      </w:r>
      <w:r w:rsidR="00C3560F">
        <w:t>)</w:t>
      </w:r>
      <w:r>
        <w:t>:</w:t>
      </w:r>
    </w:p>
    <w:p w14:paraId="46A5C4AF" w14:textId="77777777" w:rsidR="006B0576" w:rsidRPr="00C0230E" w:rsidRDefault="006B0576" w:rsidP="005E518B">
      <w:pPr>
        <w:pStyle w:val="NoSpacing"/>
      </w:pPr>
    </w:p>
    <w:p w14:paraId="7B1E827A" w14:textId="19EDEDAF" w:rsidR="00595E6F" w:rsidRPr="00411D3C" w:rsidRDefault="000F65D6" w:rsidP="0099799D">
      <w:pPr>
        <w:pStyle w:val="Heading3"/>
      </w:pPr>
      <w:r w:rsidRPr="00411D3C">
        <w:t>2</w:t>
      </w:r>
      <w:r w:rsidR="00411D3C" w:rsidRPr="00411D3C">
        <w:t>6</w:t>
      </w:r>
      <w:r w:rsidR="00C0230E" w:rsidRPr="00411D3C">
        <w:t xml:space="preserve">. </w:t>
      </w:r>
      <w:r w:rsidR="00595E6F" w:rsidRPr="00411D3C">
        <w:t xml:space="preserve">In what ways will the Profile of a Virginia Graduate </w:t>
      </w:r>
      <w:proofErr w:type="gramStart"/>
      <w:r w:rsidR="00595E6F" w:rsidRPr="00411D3C">
        <w:t>impact</w:t>
      </w:r>
      <w:proofErr w:type="gramEnd"/>
      <w:r w:rsidR="00595E6F" w:rsidRPr="00411D3C">
        <w:t xml:space="preserve"> your technology strategies and purchases over the next two years</w:t>
      </w:r>
      <w:r w:rsidR="00C0230E" w:rsidRPr="00411D3C">
        <w:t xml:space="preserve"> (above and beyond normal updates and expenditures)</w:t>
      </w:r>
      <w:r w:rsidR="00595E6F" w:rsidRPr="00411D3C">
        <w:t>?</w:t>
      </w:r>
    </w:p>
    <w:p w14:paraId="64487AFC" w14:textId="3FC70358" w:rsidR="00595E6F" w:rsidRPr="00C0230E" w:rsidRDefault="00595E6F" w:rsidP="00C3560F">
      <w:pPr>
        <w:pStyle w:val="NoSpacing"/>
        <w:numPr>
          <w:ilvl w:val="0"/>
          <w:numId w:val="23"/>
        </w:numPr>
      </w:pPr>
      <w:r w:rsidRPr="00C0230E">
        <w:t>Infrastructure expansion or re-tooling</w:t>
      </w:r>
    </w:p>
    <w:p w14:paraId="7AE3EA4E" w14:textId="42BB139F" w:rsidR="00595E6F" w:rsidRPr="00C0230E" w:rsidRDefault="00595E6F" w:rsidP="00C3560F">
      <w:pPr>
        <w:pStyle w:val="NoSpacing"/>
        <w:numPr>
          <w:ilvl w:val="0"/>
          <w:numId w:val="23"/>
        </w:numPr>
      </w:pPr>
      <w:r w:rsidRPr="00C0230E">
        <w:t>Device purchases</w:t>
      </w:r>
    </w:p>
    <w:p w14:paraId="6F945711" w14:textId="50D8199D" w:rsidR="00595E6F" w:rsidRPr="00C0230E" w:rsidRDefault="00595E6F" w:rsidP="00C3560F">
      <w:pPr>
        <w:pStyle w:val="NoSpacing"/>
        <w:numPr>
          <w:ilvl w:val="0"/>
          <w:numId w:val="23"/>
        </w:numPr>
      </w:pPr>
      <w:r w:rsidRPr="00C0230E">
        <w:t>Software purchases</w:t>
      </w:r>
    </w:p>
    <w:p w14:paraId="0D5B834A" w14:textId="113B1AA4" w:rsidR="00595E6F" w:rsidRDefault="00D81B0D" w:rsidP="00C3560F">
      <w:pPr>
        <w:pStyle w:val="NoSpacing"/>
        <w:numPr>
          <w:ilvl w:val="0"/>
          <w:numId w:val="23"/>
        </w:numPr>
      </w:pPr>
      <w:r>
        <w:t>Changes in types of professional d</w:t>
      </w:r>
      <w:r w:rsidR="00C0230E">
        <w:t>evelopment for teachers</w:t>
      </w:r>
    </w:p>
    <w:p w14:paraId="1C82E36C" w14:textId="3B8368B1" w:rsidR="00C0230E" w:rsidRDefault="00C0230E" w:rsidP="00C3560F">
      <w:pPr>
        <w:pStyle w:val="NoSpacing"/>
        <w:numPr>
          <w:ilvl w:val="0"/>
          <w:numId w:val="23"/>
        </w:numPr>
      </w:pPr>
      <w:r>
        <w:t>Changes in ITRT responsibilities</w:t>
      </w:r>
    </w:p>
    <w:p w14:paraId="0F459C6C" w14:textId="61D16199" w:rsidR="00C0230E" w:rsidRPr="00C0230E" w:rsidRDefault="00C0230E" w:rsidP="00C3560F">
      <w:pPr>
        <w:pStyle w:val="NoSpacing"/>
        <w:numPr>
          <w:ilvl w:val="0"/>
          <w:numId w:val="23"/>
        </w:numPr>
      </w:pPr>
      <w:r>
        <w:t>Changes in types of assessments</w:t>
      </w:r>
    </w:p>
    <w:p w14:paraId="0B0C8DDA" w14:textId="3B271796" w:rsidR="00C0230E" w:rsidRPr="00C0230E" w:rsidRDefault="00C0230E" w:rsidP="00C3560F">
      <w:pPr>
        <w:pStyle w:val="NoSpacing"/>
        <w:numPr>
          <w:ilvl w:val="0"/>
          <w:numId w:val="23"/>
        </w:numPr>
      </w:pPr>
      <w:r w:rsidRPr="00C0230E">
        <w:t>Adding digital</w:t>
      </w:r>
      <w:r w:rsidR="00D81B0D">
        <w:t xml:space="preserve"> student</w:t>
      </w:r>
      <w:r w:rsidRPr="00C0230E">
        <w:t xml:space="preserve"> portfolios</w:t>
      </w:r>
    </w:p>
    <w:p w14:paraId="1349E16E" w14:textId="2379B4B6" w:rsidR="00595E6F" w:rsidRDefault="00595E6F" w:rsidP="00C3560F">
      <w:pPr>
        <w:pStyle w:val="NoSpacing"/>
        <w:numPr>
          <w:ilvl w:val="0"/>
          <w:numId w:val="23"/>
        </w:numPr>
      </w:pPr>
      <w:r w:rsidRPr="00C0230E">
        <w:t>Student data systems updated or expanded</w:t>
      </w:r>
    </w:p>
    <w:p w14:paraId="0F166743" w14:textId="1F9D6A71" w:rsidR="00D81B0D" w:rsidRPr="00C0230E" w:rsidRDefault="00D81B0D" w:rsidP="00C3560F">
      <w:pPr>
        <w:pStyle w:val="NoSpacing"/>
        <w:numPr>
          <w:ilvl w:val="0"/>
          <w:numId w:val="23"/>
        </w:numPr>
      </w:pPr>
      <w:r>
        <w:t>Use of learning management systems or content management systems</w:t>
      </w:r>
    </w:p>
    <w:p w14:paraId="527E751E" w14:textId="269E9E90" w:rsidR="00595E6F" w:rsidRPr="00C0230E" w:rsidRDefault="00C0230E" w:rsidP="00C3560F">
      <w:pPr>
        <w:pStyle w:val="NoSpacing"/>
        <w:numPr>
          <w:ilvl w:val="0"/>
          <w:numId w:val="23"/>
        </w:numPr>
      </w:pPr>
      <w:r w:rsidRPr="00C0230E">
        <w:t>Other</w:t>
      </w:r>
      <w:r w:rsidR="00C3560F">
        <w:t xml:space="preserve"> (please </w:t>
      </w:r>
      <w:r w:rsidR="0080431E">
        <w:t>describe)</w:t>
      </w:r>
      <w:r w:rsidRPr="00C0230E">
        <w:t xml:space="preserve">: </w:t>
      </w:r>
    </w:p>
    <w:p w14:paraId="73931E41" w14:textId="77777777" w:rsidR="00C0230E" w:rsidRPr="00C0230E" w:rsidRDefault="00C0230E" w:rsidP="009F13B8">
      <w:pPr>
        <w:pStyle w:val="NoSpacing"/>
        <w:rPr>
          <w:b/>
        </w:rPr>
      </w:pPr>
    </w:p>
    <w:p w14:paraId="7439A629" w14:textId="3B6B71A7" w:rsidR="006D3F39" w:rsidRPr="00411D3C" w:rsidRDefault="00411D3C" w:rsidP="0099799D">
      <w:pPr>
        <w:pStyle w:val="Heading3"/>
      </w:pPr>
      <w:r w:rsidRPr="00411D3C">
        <w:t>27</w:t>
      </w:r>
      <w:r w:rsidR="00C0230E" w:rsidRPr="00411D3C">
        <w:t xml:space="preserve">. </w:t>
      </w:r>
      <w:r w:rsidR="006D3F39" w:rsidRPr="00411D3C">
        <w:t>Is your division planning to pursue any of the following technology initiatives during the next two years?</w:t>
      </w:r>
    </w:p>
    <w:p w14:paraId="62A878B7" w14:textId="72DF36E9" w:rsidR="006D3F39" w:rsidRPr="00C0230E" w:rsidRDefault="00411D3C" w:rsidP="006D3F39">
      <w:pPr>
        <w:pStyle w:val="NoSpacing"/>
      </w:pPr>
      <w:r w:rsidRPr="00411D3C">
        <w:t>Blended or online learning opportunities</w:t>
      </w:r>
    </w:p>
    <w:p w14:paraId="14535670" w14:textId="75B81667" w:rsidR="00411D3C" w:rsidRDefault="00411D3C" w:rsidP="00411D3C">
      <w:pPr>
        <w:pStyle w:val="NoSpacing"/>
        <w:numPr>
          <w:ilvl w:val="0"/>
          <w:numId w:val="24"/>
        </w:numPr>
      </w:pPr>
      <w:r w:rsidRPr="00411D3C">
        <w:t xml:space="preserve">Check if you are currently offering this option (and are expanding) </w:t>
      </w:r>
    </w:p>
    <w:p w14:paraId="3240598B" w14:textId="58E32B36" w:rsidR="005A52A3" w:rsidRDefault="005A52A3" w:rsidP="005A52A3">
      <w:pPr>
        <w:pStyle w:val="NoSpacing"/>
        <w:numPr>
          <w:ilvl w:val="0"/>
          <w:numId w:val="24"/>
        </w:numPr>
      </w:pPr>
      <w:r w:rsidRPr="005A52A3">
        <w:t>Check if you are not currently offering this option (and are starting</w:t>
      </w:r>
      <w:r>
        <w:t>)</w:t>
      </w:r>
    </w:p>
    <w:p w14:paraId="1DFD9075" w14:textId="116B75E3" w:rsidR="005A52A3" w:rsidRDefault="005A52A3" w:rsidP="005A52A3">
      <w:pPr>
        <w:pStyle w:val="NoSpacing"/>
        <w:numPr>
          <w:ilvl w:val="0"/>
          <w:numId w:val="24"/>
        </w:numPr>
      </w:pPr>
      <w:r>
        <w:t>N/A</w:t>
      </w:r>
    </w:p>
    <w:p w14:paraId="3AE6563A" w14:textId="2D53C075" w:rsidR="006D3F39" w:rsidRPr="00C0230E" w:rsidRDefault="00411D3C" w:rsidP="006D3F39">
      <w:pPr>
        <w:pStyle w:val="NoSpacing"/>
      </w:pPr>
      <w:r w:rsidRPr="00411D3C">
        <w:t xml:space="preserve">Dual enrollment courses offered (online provider, community college, 4-year </w:t>
      </w:r>
      <w:proofErr w:type="gramStart"/>
      <w:r w:rsidRPr="00411D3C">
        <w:t>college</w:t>
      </w:r>
      <w:proofErr w:type="gramEnd"/>
      <w:r w:rsidRPr="00411D3C">
        <w:t>, private college</w:t>
      </w:r>
      <w:r w:rsidR="006D3F39" w:rsidRPr="00C0230E">
        <w:t>)</w:t>
      </w:r>
    </w:p>
    <w:p w14:paraId="20125602" w14:textId="77777777" w:rsidR="005A52A3" w:rsidRDefault="005A52A3" w:rsidP="005A52A3">
      <w:pPr>
        <w:pStyle w:val="NoSpacing"/>
        <w:numPr>
          <w:ilvl w:val="0"/>
          <w:numId w:val="24"/>
        </w:numPr>
      </w:pPr>
      <w:r w:rsidRPr="00411D3C">
        <w:t xml:space="preserve">Check if you are currently offering this option (and are expanding) </w:t>
      </w:r>
    </w:p>
    <w:p w14:paraId="7A7A55CD" w14:textId="77777777" w:rsidR="005A52A3" w:rsidRDefault="005A52A3" w:rsidP="005A52A3">
      <w:pPr>
        <w:pStyle w:val="NoSpacing"/>
        <w:numPr>
          <w:ilvl w:val="0"/>
          <w:numId w:val="24"/>
        </w:numPr>
      </w:pPr>
      <w:r w:rsidRPr="005A52A3">
        <w:t>Check if you are not currently offering this option (and are starting</w:t>
      </w:r>
      <w:r>
        <w:t>)</w:t>
      </w:r>
    </w:p>
    <w:p w14:paraId="423A99D3" w14:textId="77777777" w:rsidR="005A52A3" w:rsidRDefault="005A52A3" w:rsidP="005A52A3">
      <w:pPr>
        <w:pStyle w:val="NoSpacing"/>
        <w:numPr>
          <w:ilvl w:val="0"/>
          <w:numId w:val="24"/>
        </w:numPr>
      </w:pPr>
      <w:r>
        <w:t>N/A</w:t>
      </w:r>
    </w:p>
    <w:p w14:paraId="24508831" w14:textId="20687BB7" w:rsidR="00D81B0D" w:rsidRPr="00C0230E" w:rsidRDefault="00411D3C" w:rsidP="00D81B0D">
      <w:pPr>
        <w:pStyle w:val="NoSpacing"/>
      </w:pPr>
      <w:proofErr w:type="gramStart"/>
      <w:r>
        <w:t>1</w:t>
      </w:r>
      <w:r w:rsidRPr="00411D3C">
        <w:t>-to-1</w:t>
      </w:r>
      <w:proofErr w:type="gramEnd"/>
      <w:r w:rsidRPr="00411D3C">
        <w:t xml:space="preserve"> environments for students</w:t>
      </w:r>
    </w:p>
    <w:p w14:paraId="5D2C1356" w14:textId="77777777" w:rsidR="005A52A3" w:rsidRDefault="005A52A3" w:rsidP="005A52A3">
      <w:pPr>
        <w:pStyle w:val="NoSpacing"/>
        <w:numPr>
          <w:ilvl w:val="0"/>
          <w:numId w:val="24"/>
        </w:numPr>
      </w:pPr>
      <w:r w:rsidRPr="00411D3C">
        <w:t xml:space="preserve">Check if you are currently offering this option (and are expanding) </w:t>
      </w:r>
    </w:p>
    <w:p w14:paraId="7EEEA25B" w14:textId="77777777" w:rsidR="005A52A3" w:rsidRDefault="005A52A3" w:rsidP="005A52A3">
      <w:pPr>
        <w:pStyle w:val="NoSpacing"/>
        <w:numPr>
          <w:ilvl w:val="0"/>
          <w:numId w:val="24"/>
        </w:numPr>
      </w:pPr>
      <w:r w:rsidRPr="005A52A3">
        <w:t>Check if you are not currently offering this option (and are starting</w:t>
      </w:r>
      <w:r>
        <w:t>)</w:t>
      </w:r>
    </w:p>
    <w:p w14:paraId="23D76E47" w14:textId="77777777" w:rsidR="005A52A3" w:rsidRDefault="005A52A3" w:rsidP="005A52A3">
      <w:pPr>
        <w:pStyle w:val="NoSpacing"/>
        <w:numPr>
          <w:ilvl w:val="0"/>
          <w:numId w:val="24"/>
        </w:numPr>
      </w:pPr>
      <w:r>
        <w:t>N/A</w:t>
      </w:r>
    </w:p>
    <w:p w14:paraId="46813E6E" w14:textId="77777777" w:rsidR="00595E6F" w:rsidRDefault="00595E6F" w:rsidP="009F13B8">
      <w:pPr>
        <w:pStyle w:val="NoSpacing"/>
        <w:rPr>
          <w:b/>
        </w:rPr>
      </w:pPr>
    </w:p>
    <w:p w14:paraId="3131D0E8" w14:textId="780C09ED" w:rsidR="00C0230E" w:rsidRPr="00C0230E" w:rsidRDefault="00C0230E" w:rsidP="003B13BF">
      <w:pPr>
        <w:pStyle w:val="NoSpacing"/>
      </w:pPr>
      <w:r>
        <w:t>NEXT</w:t>
      </w:r>
    </w:p>
    <w:p w14:paraId="15159F54" w14:textId="77777777" w:rsidR="000F65D6" w:rsidRDefault="000F65D6">
      <w:pPr>
        <w:rPr>
          <w:b/>
          <w:i/>
        </w:rPr>
      </w:pPr>
      <w:r>
        <w:rPr>
          <w:b/>
          <w:i/>
        </w:rPr>
        <w:br w:type="page"/>
      </w:r>
    </w:p>
    <w:p w14:paraId="59A3D7E1" w14:textId="6C9333A9" w:rsidR="005A52A3" w:rsidRDefault="0099799D" w:rsidP="005A52A3">
      <w:pPr>
        <w:pStyle w:val="NoSpacing"/>
      </w:pPr>
      <w:r w:rsidRPr="0099799D">
        <w:rPr>
          <w:noProof/>
        </w:rPr>
        <w:lastRenderedPageBreak/>
        <w:t>Blue Section Separator Line</w:t>
      </w:r>
      <w:r w:rsidR="005A52A3">
        <w:rPr>
          <w:noProof/>
        </w:rPr>
        <mc:AlternateContent>
          <mc:Choice Requires="wps">
            <w:drawing>
              <wp:inline distT="0" distB="0" distL="0" distR="0" wp14:anchorId="50057ADA" wp14:editId="24634709">
                <wp:extent cx="6199632" cy="0"/>
                <wp:effectExtent l="57150" t="38100" r="67945" b="95250"/>
                <wp:docPr id="7" name="Straight Connector 7" title="Blue Section Separator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632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8E527E9" id="Straight Connector 7" o:spid="_x0000_s1026" alt="Title: Blue Section Separator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8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" strokecolor="#4bacc6 [3208]" strokeweight="3pt">
                <v:shadow on="t" color="black" opacity="22937f" origin=",.5" offset="0,.63889mm"/>
                <w10:anchorlock/>
              </v:line>
            </w:pict>
          </mc:Fallback>
        </mc:AlternateContent>
      </w:r>
    </w:p>
    <w:p w14:paraId="7D9DA84E" w14:textId="4E502DBA" w:rsidR="005A52A3" w:rsidRPr="006A1765" w:rsidRDefault="005A52A3" w:rsidP="0099799D">
      <w:pPr>
        <w:pStyle w:val="Heading2"/>
      </w:pPr>
      <w:r>
        <w:t>OER</w:t>
      </w:r>
    </w:p>
    <w:p w14:paraId="244EA2D0" w14:textId="77777777" w:rsidR="005A52A3" w:rsidRDefault="005A52A3" w:rsidP="005A52A3">
      <w:pPr>
        <w:pStyle w:val="NoSpacing"/>
      </w:pPr>
    </w:p>
    <w:p w14:paraId="771966DA" w14:textId="56BFBF2A" w:rsidR="009F13B8" w:rsidRPr="003B13BF" w:rsidRDefault="009F13B8" w:rsidP="009F13B8">
      <w:pPr>
        <w:pStyle w:val="NoSpacing"/>
        <w:rPr>
          <w:b/>
          <w:i/>
        </w:rPr>
      </w:pPr>
      <w:r w:rsidRPr="003B13BF">
        <w:rPr>
          <w:b/>
          <w:i/>
        </w:rPr>
        <w:t>For the following questions:</w:t>
      </w:r>
    </w:p>
    <w:p w14:paraId="248BB62D" w14:textId="77777777" w:rsidR="009F13B8" w:rsidRPr="005A52A3" w:rsidRDefault="009F13B8" w:rsidP="009F13B8">
      <w:pPr>
        <w:pStyle w:val="NoSpacing"/>
        <w:rPr>
          <w:i/>
        </w:rPr>
      </w:pPr>
      <w:r w:rsidRPr="005A52A3">
        <w:rPr>
          <w:i/>
        </w:rPr>
        <w:t>“OER are teaching, learning, and research resources that reside in the public domain or have been released under an intellectual property license that permits their free use and re-purposing by others. Open educational resources include full courses, course materials, modules, textbooks, streaming videos, tests, software, and any other tools, materials, or techniques used to support access to knowledge.”-Hewlett Packard Foundation)?</w:t>
      </w:r>
    </w:p>
    <w:p w14:paraId="1ED8B54A" w14:textId="724865A9" w:rsidR="00F23F33" w:rsidRPr="005A52A3" w:rsidRDefault="009F13B8" w:rsidP="009F13B8">
      <w:pPr>
        <w:pStyle w:val="NoSpacing"/>
        <w:rPr>
          <w:i/>
        </w:rPr>
      </w:pPr>
      <w:r w:rsidRPr="005A52A3">
        <w:rPr>
          <w:i/>
        </w:rPr>
        <w:t xml:space="preserve">NOTE: </w:t>
      </w:r>
      <w:r w:rsidR="000F65D6" w:rsidRPr="005A52A3">
        <w:rPr>
          <w:i/>
        </w:rPr>
        <w:t>Many FREE</w:t>
      </w:r>
      <w:r w:rsidRPr="005A52A3">
        <w:rPr>
          <w:i/>
        </w:rPr>
        <w:t xml:space="preserve"> Educational Resources </w:t>
      </w:r>
      <w:proofErr w:type="gramStart"/>
      <w:r w:rsidRPr="005A52A3">
        <w:rPr>
          <w:i/>
        </w:rPr>
        <w:t>are not considered</w:t>
      </w:r>
      <w:proofErr w:type="gramEnd"/>
      <w:r w:rsidRPr="005A52A3">
        <w:rPr>
          <w:i/>
        </w:rPr>
        <w:t xml:space="preserve"> OER because they do not allow others to edit or repurpose the resource in any way. </w:t>
      </w:r>
    </w:p>
    <w:p w14:paraId="7AAFA2A8" w14:textId="77777777" w:rsidR="009F13B8" w:rsidRPr="003B13BF" w:rsidRDefault="009F13B8" w:rsidP="009F13B8">
      <w:pPr>
        <w:pStyle w:val="NoSpacing"/>
        <w:rPr>
          <w:b/>
        </w:rPr>
      </w:pPr>
    </w:p>
    <w:p w14:paraId="68472CC8" w14:textId="45AF7623" w:rsidR="009F13B8" w:rsidRPr="005A52A3" w:rsidRDefault="00384310" w:rsidP="0099799D">
      <w:pPr>
        <w:pStyle w:val="Heading3"/>
      </w:pPr>
      <w:r w:rsidRPr="005A52A3">
        <w:t>2</w:t>
      </w:r>
      <w:r w:rsidR="005A52A3" w:rsidRPr="005A52A3">
        <w:t>8</w:t>
      </w:r>
      <w:r w:rsidR="001A5449" w:rsidRPr="005A52A3">
        <w:t xml:space="preserve">. </w:t>
      </w:r>
      <w:r w:rsidR="009F13B8" w:rsidRPr="005A52A3">
        <w:t xml:space="preserve">Does the division currently support teachers who use OER, by doing such things as linking to </w:t>
      </w:r>
      <w:proofErr w:type="gramStart"/>
      <w:r w:rsidR="009F13B8" w:rsidRPr="005A52A3">
        <w:t>recommended</w:t>
      </w:r>
      <w:proofErr w:type="gramEnd"/>
      <w:r w:rsidR="009F13B8" w:rsidRPr="005A52A3">
        <w:t xml:space="preserve"> OER that support particular SOL or providing guidance about choosing effective OER?</w:t>
      </w:r>
    </w:p>
    <w:p w14:paraId="0D8DE7C9" w14:textId="27D0CBC1" w:rsidR="00FE1BC3" w:rsidRPr="001A5449" w:rsidRDefault="00FE1BC3" w:rsidP="0080431E">
      <w:pPr>
        <w:pStyle w:val="NoSpacing"/>
        <w:numPr>
          <w:ilvl w:val="0"/>
          <w:numId w:val="26"/>
        </w:numPr>
      </w:pPr>
      <w:r w:rsidRPr="001A5449">
        <w:t>Yes</w:t>
      </w:r>
      <w:r w:rsidR="001471FB" w:rsidRPr="001A5449">
        <w:t>:</w:t>
      </w:r>
    </w:p>
    <w:p w14:paraId="1801D434" w14:textId="099E3F80" w:rsidR="00FE1BC3" w:rsidRPr="001A5449" w:rsidRDefault="001471FB" w:rsidP="0080431E">
      <w:pPr>
        <w:pStyle w:val="NoSpacing"/>
        <w:numPr>
          <w:ilvl w:val="0"/>
          <w:numId w:val="26"/>
        </w:numPr>
      </w:pPr>
      <w:r w:rsidRPr="001A5449">
        <w:t>No:</w:t>
      </w:r>
    </w:p>
    <w:p w14:paraId="19367BA0" w14:textId="77777777" w:rsidR="00FE1BC3" w:rsidRPr="001A5449" w:rsidRDefault="00FE1BC3" w:rsidP="00FE1BC3">
      <w:pPr>
        <w:pStyle w:val="NoSpacing"/>
      </w:pPr>
    </w:p>
    <w:p w14:paraId="5A316D75" w14:textId="68D09228" w:rsidR="009F13B8" w:rsidRPr="005A52A3" w:rsidRDefault="001A5449" w:rsidP="0099799D">
      <w:pPr>
        <w:pStyle w:val="Heading3"/>
      </w:pPr>
      <w:r w:rsidRPr="005A52A3">
        <w:t>2</w:t>
      </w:r>
      <w:r w:rsidR="005A52A3" w:rsidRPr="005A52A3">
        <w:t>9</w:t>
      </w:r>
      <w:r w:rsidRPr="005A52A3">
        <w:t xml:space="preserve">. </w:t>
      </w:r>
      <w:r w:rsidR="009F13B8" w:rsidRPr="005A52A3">
        <w:t>What challenges do you see or expect to see in the creation and sharing of teacher OER through your</w:t>
      </w:r>
      <w:r w:rsidR="001471FB" w:rsidRPr="005A52A3">
        <w:t xml:space="preserve"> </w:t>
      </w:r>
      <w:r w:rsidR="009F13B8" w:rsidRPr="005A52A3">
        <w:t>own division?</w:t>
      </w:r>
    </w:p>
    <w:p w14:paraId="35411485" w14:textId="77777777" w:rsidR="005E518B" w:rsidRPr="001A5449" w:rsidRDefault="005E518B" w:rsidP="0080431E">
      <w:pPr>
        <w:pStyle w:val="NoSpacing"/>
        <w:numPr>
          <w:ilvl w:val="0"/>
          <w:numId w:val="27"/>
        </w:numPr>
      </w:pPr>
      <w:r w:rsidRPr="001A5449">
        <w:t>Finding a place to share resources online</w:t>
      </w:r>
      <w:r w:rsidR="001471FB" w:rsidRPr="001A5449">
        <w:t xml:space="preserve">: </w:t>
      </w:r>
    </w:p>
    <w:p w14:paraId="1CBD0531" w14:textId="77777777" w:rsidR="005E518B" w:rsidRPr="001A5449" w:rsidRDefault="005E518B" w:rsidP="0080431E">
      <w:pPr>
        <w:pStyle w:val="NoSpacing"/>
        <w:numPr>
          <w:ilvl w:val="0"/>
          <w:numId w:val="27"/>
        </w:numPr>
      </w:pPr>
      <w:r w:rsidRPr="001A5449">
        <w:t>Unsure of copyright issues</w:t>
      </w:r>
      <w:r w:rsidR="00866ADC" w:rsidRPr="001A5449">
        <w:t>:</w:t>
      </w:r>
    </w:p>
    <w:p w14:paraId="1A7CD83C" w14:textId="77777777" w:rsidR="005E518B" w:rsidRPr="001A5449" w:rsidRDefault="005E518B" w:rsidP="0080431E">
      <w:pPr>
        <w:pStyle w:val="NoSpacing"/>
        <w:numPr>
          <w:ilvl w:val="0"/>
          <w:numId w:val="27"/>
        </w:numPr>
      </w:pPr>
      <w:r w:rsidRPr="001A5449">
        <w:t>Too much time involved in creation</w:t>
      </w:r>
      <w:r w:rsidR="001471FB" w:rsidRPr="001A5449">
        <w:t xml:space="preserve">: </w:t>
      </w:r>
    </w:p>
    <w:p w14:paraId="42802873" w14:textId="77777777" w:rsidR="005E518B" w:rsidRPr="001A5449" w:rsidRDefault="001471FB" w:rsidP="0080431E">
      <w:pPr>
        <w:pStyle w:val="NoSpacing"/>
        <w:numPr>
          <w:ilvl w:val="0"/>
          <w:numId w:val="27"/>
        </w:numPr>
      </w:pPr>
      <w:r w:rsidRPr="001A5449">
        <w:t xml:space="preserve">Lack of reward: </w:t>
      </w:r>
    </w:p>
    <w:p w14:paraId="499C9586" w14:textId="77777777" w:rsidR="005E518B" w:rsidRPr="001A5449" w:rsidRDefault="005E518B" w:rsidP="0080431E">
      <w:pPr>
        <w:pStyle w:val="NoSpacing"/>
        <w:numPr>
          <w:ilvl w:val="0"/>
          <w:numId w:val="27"/>
        </w:numPr>
      </w:pPr>
      <w:r w:rsidRPr="001A5449">
        <w:t>Potential criticism from others and/or damage to</w:t>
      </w:r>
      <w:r w:rsidR="00006CCA" w:rsidRPr="001A5449">
        <w:t xml:space="preserve"> a teacher’s</w:t>
      </w:r>
      <w:r w:rsidRPr="001A5449">
        <w:t xml:space="preserve"> reputation</w:t>
      </w:r>
      <w:r w:rsidR="001471FB" w:rsidRPr="001A5449">
        <w:t xml:space="preserve">: </w:t>
      </w:r>
    </w:p>
    <w:p w14:paraId="1721160A" w14:textId="77777777" w:rsidR="005E518B" w:rsidRPr="001A5449" w:rsidRDefault="00006CCA" w:rsidP="0080431E">
      <w:pPr>
        <w:pStyle w:val="NoSpacing"/>
        <w:numPr>
          <w:ilvl w:val="0"/>
          <w:numId w:val="27"/>
        </w:numPr>
      </w:pPr>
      <w:r w:rsidRPr="001A5449">
        <w:t xml:space="preserve">Restrictive or unclear </w:t>
      </w:r>
      <w:r w:rsidR="00B521DC" w:rsidRPr="001A5449">
        <w:t>d</w:t>
      </w:r>
      <w:r w:rsidR="005E518B" w:rsidRPr="001A5449">
        <w:t>ivision policies</w:t>
      </w:r>
      <w:r w:rsidR="001471FB" w:rsidRPr="001A5449">
        <w:t xml:space="preserve">: </w:t>
      </w:r>
    </w:p>
    <w:p w14:paraId="6B5747BC" w14:textId="116DF906" w:rsidR="003B13BF" w:rsidRPr="001A5449" w:rsidRDefault="001471FB" w:rsidP="0080431E">
      <w:pPr>
        <w:pStyle w:val="NoSpacing"/>
        <w:numPr>
          <w:ilvl w:val="0"/>
          <w:numId w:val="27"/>
        </w:numPr>
      </w:pPr>
      <w:r w:rsidRPr="001A5449">
        <w:t>Other</w:t>
      </w:r>
      <w:r w:rsidR="0080431E">
        <w:t xml:space="preserve"> (please </w:t>
      </w:r>
      <w:r w:rsidR="005A52A3">
        <w:t>specify</w:t>
      </w:r>
      <w:r w:rsidR="0080431E">
        <w:t>)</w:t>
      </w:r>
      <w:r w:rsidRPr="001A5449">
        <w:t xml:space="preserve">: </w:t>
      </w:r>
    </w:p>
    <w:p w14:paraId="0E67E9CA" w14:textId="77777777" w:rsidR="005E518B" w:rsidRPr="001A5449" w:rsidRDefault="005E518B" w:rsidP="005E518B">
      <w:pPr>
        <w:pStyle w:val="NoSpacing"/>
      </w:pPr>
    </w:p>
    <w:p w14:paraId="4380B2D7" w14:textId="36B191A9" w:rsidR="006B0576" w:rsidRPr="005A52A3" w:rsidRDefault="005A52A3" w:rsidP="0099799D">
      <w:pPr>
        <w:pStyle w:val="Heading3"/>
      </w:pPr>
      <w:r w:rsidRPr="005A52A3">
        <w:t>30</w:t>
      </w:r>
      <w:r w:rsidR="001A5449" w:rsidRPr="005A52A3">
        <w:t>.</w:t>
      </w:r>
      <w:r w:rsidR="00AB7743" w:rsidRPr="005A52A3">
        <w:t xml:space="preserve"> If you</w:t>
      </w:r>
      <w:r w:rsidR="006B7F13" w:rsidRPr="005A52A3">
        <w:t>r</w:t>
      </w:r>
      <w:r w:rsidR="00AB7743" w:rsidRPr="005A52A3">
        <w:t xml:space="preserve"> division is currently using OER,</w:t>
      </w:r>
      <w:r w:rsidR="001A5449" w:rsidRPr="005A52A3">
        <w:t xml:space="preserve"> </w:t>
      </w:r>
      <w:r w:rsidR="00AB7743" w:rsidRPr="005A52A3">
        <w:t>i</w:t>
      </w:r>
      <w:r w:rsidR="006B0576" w:rsidRPr="005A52A3">
        <w:t>s your division considering or investigating the expansion of the use of OER with</w:t>
      </w:r>
      <w:r w:rsidR="00AB7743" w:rsidRPr="005A52A3">
        <w:t>in</w:t>
      </w:r>
      <w:r w:rsidR="006B0576" w:rsidRPr="005A52A3">
        <w:t xml:space="preserve"> the next two years?</w:t>
      </w:r>
    </w:p>
    <w:p w14:paraId="2ACFE9AC" w14:textId="61219451" w:rsidR="006B0576" w:rsidRDefault="00AB7743" w:rsidP="0080431E">
      <w:pPr>
        <w:pStyle w:val="NoSpacing"/>
        <w:numPr>
          <w:ilvl w:val="0"/>
          <w:numId w:val="28"/>
        </w:numPr>
      </w:pPr>
      <w:r>
        <w:t>Yes</w:t>
      </w:r>
    </w:p>
    <w:p w14:paraId="6043C9F4" w14:textId="7A01F005" w:rsidR="00AB7743" w:rsidRDefault="00AB7743" w:rsidP="0080431E">
      <w:pPr>
        <w:pStyle w:val="NoSpacing"/>
        <w:numPr>
          <w:ilvl w:val="0"/>
          <w:numId w:val="28"/>
        </w:numPr>
      </w:pPr>
      <w:r>
        <w:t>No</w:t>
      </w:r>
    </w:p>
    <w:p w14:paraId="3761D798" w14:textId="39D21B7D" w:rsidR="00AB7743" w:rsidRDefault="00AB7743" w:rsidP="0080431E">
      <w:pPr>
        <w:pStyle w:val="NoSpacing"/>
        <w:numPr>
          <w:ilvl w:val="0"/>
          <w:numId w:val="28"/>
        </w:numPr>
      </w:pPr>
      <w:r>
        <w:t>N/A</w:t>
      </w:r>
    </w:p>
    <w:p w14:paraId="25C90A05" w14:textId="2C92221B" w:rsidR="00AB7743" w:rsidRDefault="00AB7743" w:rsidP="006B0576">
      <w:pPr>
        <w:pStyle w:val="NoSpacing"/>
      </w:pPr>
    </w:p>
    <w:p w14:paraId="7D3339CD" w14:textId="6939BE4A" w:rsidR="00AB7743" w:rsidRPr="005A52A3" w:rsidRDefault="005A52A3" w:rsidP="0099799D">
      <w:pPr>
        <w:pStyle w:val="Heading3"/>
        <w:rPr>
          <w:i/>
        </w:rPr>
      </w:pPr>
      <w:r w:rsidRPr="005A52A3">
        <w:t>31</w:t>
      </w:r>
      <w:r w:rsidR="00AB7743" w:rsidRPr="005A52A3">
        <w:t>. If you</w:t>
      </w:r>
      <w:r w:rsidR="006B7F13" w:rsidRPr="005A52A3">
        <w:t>r</w:t>
      </w:r>
      <w:r w:rsidR="00AB7743" w:rsidRPr="005A52A3">
        <w:t xml:space="preserve"> division is currently NOT using OER, is your division considering or investigating the potential use of OER within the next two years?</w:t>
      </w:r>
    </w:p>
    <w:p w14:paraId="78C1113B" w14:textId="77777777" w:rsidR="00AB7743" w:rsidRDefault="00AB7743" w:rsidP="0080431E">
      <w:pPr>
        <w:pStyle w:val="NoSpacing"/>
        <w:numPr>
          <w:ilvl w:val="0"/>
          <w:numId w:val="29"/>
        </w:numPr>
      </w:pPr>
      <w:r>
        <w:t>Yes</w:t>
      </w:r>
    </w:p>
    <w:p w14:paraId="21BEFB0C" w14:textId="77777777" w:rsidR="00AB7743" w:rsidRDefault="00AB7743" w:rsidP="0080431E">
      <w:pPr>
        <w:pStyle w:val="NoSpacing"/>
        <w:numPr>
          <w:ilvl w:val="0"/>
          <w:numId w:val="29"/>
        </w:numPr>
      </w:pPr>
      <w:r>
        <w:t>No</w:t>
      </w:r>
    </w:p>
    <w:p w14:paraId="36B1C384" w14:textId="77777777" w:rsidR="00AB7743" w:rsidRDefault="00AB7743" w:rsidP="0080431E">
      <w:pPr>
        <w:pStyle w:val="NoSpacing"/>
        <w:numPr>
          <w:ilvl w:val="0"/>
          <w:numId w:val="29"/>
        </w:numPr>
      </w:pPr>
      <w:r>
        <w:t>N/A</w:t>
      </w:r>
    </w:p>
    <w:p w14:paraId="054442A1" w14:textId="77777777" w:rsidR="006B0576" w:rsidRPr="001A5449" w:rsidRDefault="006B0576" w:rsidP="006B0576">
      <w:pPr>
        <w:pStyle w:val="NoSpacing"/>
      </w:pPr>
    </w:p>
    <w:p w14:paraId="3285C08E" w14:textId="77777777" w:rsidR="006B0576" w:rsidRPr="001A5449" w:rsidRDefault="006B0576" w:rsidP="006B0576">
      <w:pPr>
        <w:pStyle w:val="NoSpacing"/>
      </w:pPr>
    </w:p>
    <w:p w14:paraId="5038CADF" w14:textId="77777777" w:rsidR="006B0576" w:rsidRPr="001A5449" w:rsidRDefault="006B0576" w:rsidP="005E518B">
      <w:pPr>
        <w:pStyle w:val="NoSpacing"/>
      </w:pPr>
    </w:p>
    <w:p w14:paraId="2DCBAB33" w14:textId="0D7A0D03" w:rsidR="006B0576" w:rsidRPr="005A52A3" w:rsidRDefault="000F65D6" w:rsidP="0099799D">
      <w:pPr>
        <w:pStyle w:val="Heading3"/>
      </w:pPr>
      <w:r w:rsidRPr="005A52A3">
        <w:t xml:space="preserve">Thank you very much for your response to this survey.  The data will be very helpful to the VDOE as we </w:t>
      </w:r>
      <w:proofErr w:type="gramStart"/>
      <w:r w:rsidRPr="005A52A3">
        <w:t>plan ahead</w:t>
      </w:r>
      <w:proofErr w:type="gramEnd"/>
      <w:r w:rsidRPr="005A52A3">
        <w:t xml:space="preserve"> in the next couple of years.  We also will send you the results of the school surveys when they </w:t>
      </w:r>
      <w:proofErr w:type="gramStart"/>
      <w:r w:rsidRPr="005A52A3">
        <w:t>have been completed</w:t>
      </w:r>
      <w:proofErr w:type="gramEnd"/>
      <w:r w:rsidRPr="005A52A3">
        <w:t xml:space="preserve">, for your own </w:t>
      </w:r>
      <w:r w:rsidR="001F2CC8" w:rsidRPr="005A52A3">
        <w:t>information needs.</w:t>
      </w:r>
      <w:r w:rsidR="005A52A3" w:rsidRPr="005A52A3">
        <w:t xml:space="preserve"> Are there any final comments you wish to make?</w:t>
      </w:r>
    </w:p>
    <w:p w14:paraId="1E51E124" w14:textId="6B32B0AE" w:rsidR="005A52A3" w:rsidRPr="001A5449" w:rsidRDefault="005A52A3" w:rsidP="005E518B">
      <w:pPr>
        <w:pStyle w:val="NoSpacing"/>
      </w:pPr>
      <w:r>
        <w:t>Text box for responses</w:t>
      </w:r>
    </w:p>
    <w:p w14:paraId="7973835D" w14:textId="77777777" w:rsidR="006B0576" w:rsidRPr="001A5449" w:rsidRDefault="006B0576" w:rsidP="005E518B">
      <w:pPr>
        <w:pStyle w:val="NoSpacing"/>
      </w:pPr>
    </w:p>
    <w:sectPr w:rsidR="006B0576" w:rsidRPr="001A5449" w:rsidSect="00B701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0DDA"/>
    <w:multiLevelType w:val="hybridMultilevel"/>
    <w:tmpl w:val="1FDA6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67811"/>
    <w:multiLevelType w:val="hybridMultilevel"/>
    <w:tmpl w:val="1186B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36170"/>
    <w:multiLevelType w:val="hybridMultilevel"/>
    <w:tmpl w:val="93D2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2D18"/>
    <w:multiLevelType w:val="hybridMultilevel"/>
    <w:tmpl w:val="5DBEA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451CE"/>
    <w:multiLevelType w:val="hybridMultilevel"/>
    <w:tmpl w:val="3984F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024C2"/>
    <w:multiLevelType w:val="hybridMultilevel"/>
    <w:tmpl w:val="B9FA3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95F7F"/>
    <w:multiLevelType w:val="hybridMultilevel"/>
    <w:tmpl w:val="A23A1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628C8"/>
    <w:multiLevelType w:val="hybridMultilevel"/>
    <w:tmpl w:val="8C262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83896"/>
    <w:multiLevelType w:val="hybridMultilevel"/>
    <w:tmpl w:val="064628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CA2C2C"/>
    <w:multiLevelType w:val="hybridMultilevel"/>
    <w:tmpl w:val="C44E6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611D5"/>
    <w:multiLevelType w:val="hybridMultilevel"/>
    <w:tmpl w:val="77929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56188"/>
    <w:multiLevelType w:val="hybridMultilevel"/>
    <w:tmpl w:val="BC20AC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27154C"/>
    <w:multiLevelType w:val="hybridMultilevel"/>
    <w:tmpl w:val="5BCC1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45DA3"/>
    <w:multiLevelType w:val="hybridMultilevel"/>
    <w:tmpl w:val="EFE49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27091"/>
    <w:multiLevelType w:val="hybridMultilevel"/>
    <w:tmpl w:val="96002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2A081B"/>
    <w:multiLevelType w:val="hybridMultilevel"/>
    <w:tmpl w:val="5066D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E7420"/>
    <w:multiLevelType w:val="hybridMultilevel"/>
    <w:tmpl w:val="89588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2219E"/>
    <w:multiLevelType w:val="hybridMultilevel"/>
    <w:tmpl w:val="B9047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146711"/>
    <w:multiLevelType w:val="hybridMultilevel"/>
    <w:tmpl w:val="65468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280819"/>
    <w:multiLevelType w:val="hybridMultilevel"/>
    <w:tmpl w:val="ABF0B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3C4209"/>
    <w:multiLevelType w:val="hybridMultilevel"/>
    <w:tmpl w:val="9F96A84A"/>
    <w:lvl w:ilvl="0" w:tplc="43846B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E50717"/>
    <w:multiLevelType w:val="hybridMultilevel"/>
    <w:tmpl w:val="578E4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01485"/>
    <w:multiLevelType w:val="hybridMultilevel"/>
    <w:tmpl w:val="B4363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CC1290"/>
    <w:multiLevelType w:val="hybridMultilevel"/>
    <w:tmpl w:val="A9FEE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983A3D"/>
    <w:multiLevelType w:val="hybridMultilevel"/>
    <w:tmpl w:val="07767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DE776D"/>
    <w:multiLevelType w:val="hybridMultilevel"/>
    <w:tmpl w:val="CA8E5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47079F"/>
    <w:multiLevelType w:val="hybridMultilevel"/>
    <w:tmpl w:val="0762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381E2D"/>
    <w:multiLevelType w:val="hybridMultilevel"/>
    <w:tmpl w:val="A8D0A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E1022A"/>
    <w:multiLevelType w:val="hybridMultilevel"/>
    <w:tmpl w:val="65FC0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3A22FF"/>
    <w:multiLevelType w:val="hybridMultilevel"/>
    <w:tmpl w:val="B0648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4"/>
  </w:num>
  <w:num w:numId="4">
    <w:abstractNumId w:val="3"/>
  </w:num>
  <w:num w:numId="5">
    <w:abstractNumId w:val="1"/>
  </w:num>
  <w:num w:numId="6">
    <w:abstractNumId w:val="13"/>
  </w:num>
  <w:num w:numId="7">
    <w:abstractNumId w:val="27"/>
  </w:num>
  <w:num w:numId="8">
    <w:abstractNumId w:val="28"/>
  </w:num>
  <w:num w:numId="9">
    <w:abstractNumId w:val="16"/>
  </w:num>
  <w:num w:numId="10">
    <w:abstractNumId w:val="15"/>
  </w:num>
  <w:num w:numId="11">
    <w:abstractNumId w:val="9"/>
  </w:num>
  <w:num w:numId="12">
    <w:abstractNumId w:val="2"/>
  </w:num>
  <w:num w:numId="13">
    <w:abstractNumId w:val="17"/>
  </w:num>
  <w:num w:numId="14">
    <w:abstractNumId w:val="0"/>
  </w:num>
  <w:num w:numId="15">
    <w:abstractNumId w:val="19"/>
  </w:num>
  <w:num w:numId="16">
    <w:abstractNumId w:val="6"/>
  </w:num>
  <w:num w:numId="17">
    <w:abstractNumId w:val="18"/>
  </w:num>
  <w:num w:numId="18">
    <w:abstractNumId w:val="10"/>
  </w:num>
  <w:num w:numId="19">
    <w:abstractNumId w:val="24"/>
  </w:num>
  <w:num w:numId="20">
    <w:abstractNumId w:val="25"/>
  </w:num>
  <w:num w:numId="21">
    <w:abstractNumId w:val="23"/>
  </w:num>
  <w:num w:numId="22">
    <w:abstractNumId w:val="5"/>
  </w:num>
  <w:num w:numId="23">
    <w:abstractNumId w:val="22"/>
  </w:num>
  <w:num w:numId="24">
    <w:abstractNumId w:val="11"/>
  </w:num>
  <w:num w:numId="25">
    <w:abstractNumId w:val="8"/>
  </w:num>
  <w:num w:numId="26">
    <w:abstractNumId w:val="7"/>
  </w:num>
  <w:num w:numId="27">
    <w:abstractNumId w:val="29"/>
  </w:num>
  <w:num w:numId="28">
    <w:abstractNumId w:val="14"/>
  </w:num>
  <w:num w:numId="29">
    <w:abstractNumId w:val="26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823"/>
    <w:rsid w:val="00006CCA"/>
    <w:rsid w:val="00070CBF"/>
    <w:rsid w:val="000A6C90"/>
    <w:rsid w:val="000B20FE"/>
    <w:rsid w:val="000D7354"/>
    <w:rsid w:val="000E6C73"/>
    <w:rsid w:val="000F65D6"/>
    <w:rsid w:val="001471FB"/>
    <w:rsid w:val="001829CB"/>
    <w:rsid w:val="001A5449"/>
    <w:rsid w:val="001C592D"/>
    <w:rsid w:val="001F2CC8"/>
    <w:rsid w:val="001F4ACD"/>
    <w:rsid w:val="002121BA"/>
    <w:rsid w:val="002300B8"/>
    <w:rsid w:val="002724C0"/>
    <w:rsid w:val="00274159"/>
    <w:rsid w:val="002815DB"/>
    <w:rsid w:val="002D02F5"/>
    <w:rsid w:val="0030223D"/>
    <w:rsid w:val="003163AB"/>
    <w:rsid w:val="00371537"/>
    <w:rsid w:val="00373E6C"/>
    <w:rsid w:val="00384310"/>
    <w:rsid w:val="00390A89"/>
    <w:rsid w:val="00392EF6"/>
    <w:rsid w:val="003B13BF"/>
    <w:rsid w:val="003C2476"/>
    <w:rsid w:val="00411D3C"/>
    <w:rsid w:val="00430B53"/>
    <w:rsid w:val="00460048"/>
    <w:rsid w:val="0047745F"/>
    <w:rsid w:val="004A18C6"/>
    <w:rsid w:val="004E5819"/>
    <w:rsid w:val="00595E6F"/>
    <w:rsid w:val="005A52A3"/>
    <w:rsid w:val="005E518B"/>
    <w:rsid w:val="005E5762"/>
    <w:rsid w:val="00677F2F"/>
    <w:rsid w:val="006A1765"/>
    <w:rsid w:val="006B0576"/>
    <w:rsid w:val="006B1ED2"/>
    <w:rsid w:val="006B294B"/>
    <w:rsid w:val="006B7F13"/>
    <w:rsid w:val="006D3F39"/>
    <w:rsid w:val="007104BD"/>
    <w:rsid w:val="00731F9B"/>
    <w:rsid w:val="00733066"/>
    <w:rsid w:val="00757AB9"/>
    <w:rsid w:val="0080316A"/>
    <w:rsid w:val="0080431E"/>
    <w:rsid w:val="00816EAA"/>
    <w:rsid w:val="00820B01"/>
    <w:rsid w:val="00866ADC"/>
    <w:rsid w:val="008A099B"/>
    <w:rsid w:val="008C020C"/>
    <w:rsid w:val="008E6BC9"/>
    <w:rsid w:val="0094292F"/>
    <w:rsid w:val="0099799D"/>
    <w:rsid w:val="009A076B"/>
    <w:rsid w:val="009D34D0"/>
    <w:rsid w:val="009F13B8"/>
    <w:rsid w:val="00A2192C"/>
    <w:rsid w:val="00AB7743"/>
    <w:rsid w:val="00B261C6"/>
    <w:rsid w:val="00B3444E"/>
    <w:rsid w:val="00B34E5D"/>
    <w:rsid w:val="00B521DC"/>
    <w:rsid w:val="00B64AE2"/>
    <w:rsid w:val="00B701E6"/>
    <w:rsid w:val="00BB1823"/>
    <w:rsid w:val="00BF6851"/>
    <w:rsid w:val="00C0230E"/>
    <w:rsid w:val="00C3560F"/>
    <w:rsid w:val="00C5198D"/>
    <w:rsid w:val="00C8413F"/>
    <w:rsid w:val="00C909FA"/>
    <w:rsid w:val="00CA33FC"/>
    <w:rsid w:val="00CB0836"/>
    <w:rsid w:val="00D602F2"/>
    <w:rsid w:val="00D7544F"/>
    <w:rsid w:val="00D81B0D"/>
    <w:rsid w:val="00D83007"/>
    <w:rsid w:val="00DC0847"/>
    <w:rsid w:val="00DC601C"/>
    <w:rsid w:val="00DE1423"/>
    <w:rsid w:val="00DE2060"/>
    <w:rsid w:val="00E57F73"/>
    <w:rsid w:val="00F23F33"/>
    <w:rsid w:val="00F549B1"/>
    <w:rsid w:val="00F87F12"/>
    <w:rsid w:val="00FC725E"/>
    <w:rsid w:val="00FE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BC8F"/>
  <w15:docId w15:val="{ED9581E3-251E-497B-A2D6-C777227C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rmal"/>
    <w:link w:val="Heading1Char"/>
    <w:uiPriority w:val="9"/>
    <w:qFormat/>
    <w:rsid w:val="0099799D"/>
    <w:pPr>
      <w:outlineLvl w:val="0"/>
    </w:pPr>
    <w:rPr>
      <w:b/>
      <w:sz w:val="40"/>
      <w:szCs w:val="40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99799D"/>
    <w:pPr>
      <w:outlineLvl w:val="1"/>
    </w:pPr>
    <w:rPr>
      <w:b/>
      <w:i/>
    </w:rPr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99799D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182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64A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A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A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A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A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AE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9799D"/>
    <w:rPr>
      <w:b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9799D"/>
    <w:rPr>
      <w:b/>
      <w:i/>
    </w:rPr>
  </w:style>
  <w:style w:type="character" w:customStyle="1" w:styleId="Heading3Char">
    <w:name w:val="Heading 3 Char"/>
    <w:basedOn w:val="DefaultParagraphFont"/>
    <w:link w:val="Heading3"/>
    <w:uiPriority w:val="9"/>
    <w:rsid w:val="0099799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1761</Words>
  <Characters>10287</Characters>
  <Application>Microsoft Office Word</Application>
  <DocSecurity>8</DocSecurity>
  <Lines>321</Lines>
  <Paragraphs>256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Level 2018 Technology Usage Survey</vt:lpstr>
    </vt:vector>
  </TitlesOfParts>
  <Company>Virginia IT Infrastructure Partnership</Company>
  <LinksUpToDate>false</LinksUpToDate>
  <CharactersWithSpaces>11792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259-18a</dc:title>
  <dc:creator>knp96175</dc:creator>
  <cp:lastModifiedBy>Weller, Jean (DOE)</cp:lastModifiedBy>
  <cp:revision>3</cp:revision>
  <dcterms:created xsi:type="dcterms:W3CDTF">2018-09-12T15:51:00Z</dcterms:created>
  <dcterms:modified xsi:type="dcterms:W3CDTF">2018-09-12T15:54:00Z</dcterms:modified>
</cp:coreProperties>
</file>