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4D" w:rsidRPr="00AB3F66" w:rsidRDefault="0044374D" w:rsidP="0044374D">
      <w:pPr>
        <w:jc w:val="center"/>
        <w:rPr>
          <w:rFonts w:ascii="Times New Roman" w:hAnsi="Times New Roman" w:cs="Times New Roman"/>
          <w:b/>
          <w:i/>
          <w:sz w:val="28"/>
          <w:szCs w:val="28"/>
        </w:rPr>
      </w:pPr>
      <w:r w:rsidRPr="00AB3F66">
        <w:rPr>
          <w:rFonts w:ascii="Times New Roman" w:hAnsi="Times New Roman" w:cs="Times New Roman"/>
          <w:b/>
          <w:i/>
          <w:sz w:val="28"/>
          <w:szCs w:val="28"/>
        </w:rPr>
        <w:t>Excerpts from the 2012</w:t>
      </w:r>
      <w:r w:rsidR="00AB3F66" w:rsidRPr="00AB3F66">
        <w:rPr>
          <w:rFonts w:ascii="Times New Roman" w:hAnsi="Times New Roman" w:cs="Times New Roman"/>
          <w:b/>
          <w:i/>
          <w:sz w:val="28"/>
          <w:szCs w:val="28"/>
        </w:rPr>
        <w:t>-2104</w:t>
      </w:r>
      <w:r w:rsidRPr="00AB3F66">
        <w:rPr>
          <w:rFonts w:ascii="Times New Roman" w:hAnsi="Times New Roman" w:cs="Times New Roman"/>
          <w:b/>
          <w:i/>
          <w:sz w:val="28"/>
          <w:szCs w:val="28"/>
        </w:rPr>
        <w:t xml:space="preserve"> Appropriation Act</w:t>
      </w:r>
      <w:r w:rsidR="00AB3F66">
        <w:rPr>
          <w:rFonts w:ascii="Times New Roman" w:hAnsi="Times New Roman" w:cs="Times New Roman"/>
          <w:b/>
          <w:i/>
          <w:sz w:val="28"/>
          <w:szCs w:val="28"/>
        </w:rPr>
        <w:t xml:space="preserve"> – Item 139</w:t>
      </w:r>
    </w:p>
    <w:p w:rsidR="00AB3F66" w:rsidRPr="00AB3F66" w:rsidRDefault="00AB3F66" w:rsidP="0044374D">
      <w:pPr>
        <w:jc w:val="center"/>
        <w:rPr>
          <w:rFonts w:ascii="Times New Roman" w:hAnsi="Times New Roman" w:cs="Times New Roman"/>
          <w:b/>
          <w:i/>
          <w:sz w:val="28"/>
          <w:szCs w:val="28"/>
        </w:rPr>
      </w:pPr>
      <w:r w:rsidRPr="00AB3F66">
        <w:rPr>
          <w:rFonts w:ascii="Times New Roman" w:hAnsi="Times New Roman" w:cs="Times New Roman"/>
          <w:b/>
          <w:i/>
          <w:sz w:val="28"/>
          <w:szCs w:val="28"/>
        </w:rPr>
        <w:t>Chapter 3 - 2012 Special Session I of the General Assembly</w:t>
      </w:r>
      <w:r>
        <w:rPr>
          <w:rFonts w:ascii="Times New Roman" w:hAnsi="Times New Roman" w:cs="Times New Roman"/>
          <w:b/>
          <w:i/>
          <w:sz w:val="28"/>
          <w:szCs w:val="28"/>
        </w:rPr>
        <w:t xml:space="preserve"> </w:t>
      </w:r>
    </w:p>
    <w:p w:rsidR="00AB3F66" w:rsidRDefault="00AB3F66" w:rsidP="0044374D"/>
    <w:p w:rsidR="0044374D" w:rsidRPr="00DA06B4" w:rsidRDefault="001A56CE" w:rsidP="0044374D">
      <w:pPr>
        <w:rPr>
          <w:rFonts w:ascii="Times New Roman" w:hAnsi="Times New Roman" w:cs="Times New Roman"/>
          <w:sz w:val="24"/>
          <w:szCs w:val="24"/>
        </w:rPr>
      </w:pPr>
      <w:hyperlink r:id="rId6" w:history="1">
        <w:r w:rsidR="00773969" w:rsidRPr="00DA06B4">
          <w:rPr>
            <w:rStyle w:val="Hyperlink"/>
            <w:rFonts w:ascii="Times New Roman" w:hAnsi="Times New Roman" w:cs="Times New Roman"/>
            <w:sz w:val="24"/>
            <w:szCs w:val="24"/>
          </w:rPr>
          <w:t>Item 139 A.16</w:t>
        </w:r>
      </w:hyperlink>
      <w:r w:rsidR="00773969" w:rsidRPr="00DA06B4">
        <w:rPr>
          <w:rFonts w:ascii="Times New Roman" w:hAnsi="Times New Roman" w:cs="Times New Roman"/>
          <w:sz w:val="24"/>
          <w:szCs w:val="24"/>
        </w:rPr>
        <w:t>.</w:t>
      </w:r>
    </w:p>
    <w:p w:rsidR="00773969" w:rsidRPr="00DA06B4" w:rsidRDefault="00773969" w:rsidP="0044374D">
      <w:pPr>
        <w:rPr>
          <w:rFonts w:ascii="Times New Roman" w:hAnsi="Times New Roman" w:cs="Times New Roman"/>
          <w:sz w:val="24"/>
          <w:szCs w:val="24"/>
        </w:rPr>
      </w:pPr>
      <w:r w:rsidRPr="00DA06B4">
        <w:rPr>
          <w:rFonts w:ascii="Times New Roman" w:hAnsi="Times New Roman" w:cs="Times New Roman"/>
          <w:sz w:val="24"/>
          <w:szCs w:val="24"/>
        </w:rPr>
        <w:t>To provide temporary flexibility, notwithstanding any other provision in statute or in this item, school divisions may elect to increase t</w:t>
      </w:r>
      <w:r w:rsidR="00232934">
        <w:rPr>
          <w:rFonts w:ascii="Times New Roman" w:hAnsi="Times New Roman" w:cs="Times New Roman"/>
          <w:sz w:val="24"/>
          <w:szCs w:val="24"/>
        </w:rPr>
        <w:t>he teacher pupil staffing ratio</w:t>
      </w:r>
      <w:r w:rsidRPr="00DA06B4">
        <w:rPr>
          <w:rFonts w:ascii="Times New Roman" w:hAnsi="Times New Roman" w:cs="Times New Roman"/>
          <w:sz w:val="24"/>
          <w:szCs w:val="24"/>
        </w:rPr>
        <w:t>s in kindergarten th</w:t>
      </w:r>
      <w:r w:rsidR="0062332B" w:rsidRPr="00DA06B4">
        <w:rPr>
          <w:rFonts w:ascii="Times New Roman" w:hAnsi="Times New Roman" w:cs="Times New Roman"/>
          <w:sz w:val="24"/>
          <w:szCs w:val="24"/>
        </w:rPr>
        <w:t>rough</w:t>
      </w:r>
      <w:r w:rsidRPr="00DA06B4">
        <w:rPr>
          <w:rFonts w:ascii="Times New Roman" w:hAnsi="Times New Roman" w:cs="Times New Roman"/>
          <w:sz w:val="24"/>
          <w:szCs w:val="24"/>
        </w:rPr>
        <w:t xml:space="preserve"> grade 7 and English classes for grades 6 through twelve by one additional student</w:t>
      </w:r>
      <w:r w:rsidR="0062332B" w:rsidRPr="00DA06B4">
        <w:rPr>
          <w:rFonts w:ascii="Times New Roman" w:hAnsi="Times New Roman" w:cs="Times New Roman"/>
          <w:sz w:val="24"/>
          <w:szCs w:val="24"/>
        </w:rPr>
        <w:t>;</w:t>
      </w:r>
      <w:r w:rsidRPr="00DA06B4">
        <w:rPr>
          <w:rFonts w:ascii="Times New Roman" w:hAnsi="Times New Roman" w:cs="Times New Roman"/>
          <w:sz w:val="24"/>
          <w:szCs w:val="24"/>
        </w:rPr>
        <w:t xml:space="preserve"> the </w:t>
      </w:r>
      <w:r w:rsidR="0062332B" w:rsidRPr="00DA06B4">
        <w:rPr>
          <w:rFonts w:ascii="Times New Roman" w:hAnsi="Times New Roman" w:cs="Times New Roman"/>
          <w:sz w:val="24"/>
          <w:szCs w:val="24"/>
        </w:rPr>
        <w:t>teacher to pupil staffing ratio</w:t>
      </w:r>
      <w:r w:rsidRPr="00DA06B4">
        <w:rPr>
          <w:rFonts w:ascii="Times New Roman" w:hAnsi="Times New Roman" w:cs="Times New Roman"/>
          <w:sz w:val="24"/>
          <w:szCs w:val="24"/>
        </w:rPr>
        <w:t>s for Elementary</w:t>
      </w:r>
      <w:r w:rsidR="0062332B" w:rsidRPr="00DA06B4">
        <w:rPr>
          <w:rFonts w:ascii="Times New Roman" w:hAnsi="Times New Roman" w:cs="Times New Roman"/>
          <w:sz w:val="24"/>
          <w:szCs w:val="24"/>
        </w:rPr>
        <w:t xml:space="preserve"> Resource t</w:t>
      </w:r>
      <w:r w:rsidRPr="00DA06B4">
        <w:rPr>
          <w:rFonts w:ascii="Times New Roman" w:hAnsi="Times New Roman" w:cs="Times New Roman"/>
          <w:sz w:val="24"/>
          <w:szCs w:val="24"/>
        </w:rPr>
        <w:t>ea</w:t>
      </w:r>
      <w:r w:rsidR="0062332B" w:rsidRPr="00DA06B4">
        <w:rPr>
          <w:rFonts w:ascii="Times New Roman" w:hAnsi="Times New Roman" w:cs="Times New Roman"/>
          <w:sz w:val="24"/>
          <w:szCs w:val="24"/>
        </w:rPr>
        <w:t>c</w:t>
      </w:r>
      <w:r w:rsidRPr="00DA06B4">
        <w:rPr>
          <w:rFonts w:ascii="Times New Roman" w:hAnsi="Times New Roman" w:cs="Times New Roman"/>
          <w:sz w:val="24"/>
          <w:szCs w:val="24"/>
        </w:rPr>
        <w:t>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w:t>
      </w:r>
      <w:r w:rsidR="0062332B" w:rsidRPr="00DA06B4">
        <w:rPr>
          <w:rFonts w:ascii="Times New Roman" w:hAnsi="Times New Roman" w:cs="Times New Roman"/>
          <w:sz w:val="24"/>
          <w:szCs w:val="24"/>
        </w:rPr>
        <w:t>ments)</w:t>
      </w:r>
      <w:r w:rsidRPr="00DA06B4">
        <w:rPr>
          <w:rFonts w:ascii="Times New Roman" w:hAnsi="Times New Roman" w:cs="Times New Roman"/>
          <w:sz w:val="24"/>
          <w:szCs w:val="24"/>
        </w:rPr>
        <w:t xml:space="preserve"> are waived; and the instructional and support technology positions, librarians and guidance counselors staffing ratios for new hires are waived.</w:t>
      </w:r>
    </w:p>
    <w:p w:rsidR="0044374D" w:rsidRPr="00DA06B4" w:rsidRDefault="001A56CE" w:rsidP="0044374D">
      <w:pPr>
        <w:rPr>
          <w:rFonts w:ascii="Times New Roman" w:hAnsi="Times New Roman" w:cs="Times New Roman"/>
          <w:sz w:val="24"/>
          <w:szCs w:val="24"/>
        </w:rPr>
      </w:pPr>
      <w:hyperlink r:id="rId7" w:history="1">
        <w:r w:rsidR="0044374D" w:rsidRPr="00DA06B4">
          <w:rPr>
            <w:rStyle w:val="Hyperlink"/>
            <w:rFonts w:ascii="Times New Roman" w:hAnsi="Times New Roman" w:cs="Times New Roman"/>
            <w:sz w:val="24"/>
            <w:szCs w:val="24"/>
          </w:rPr>
          <w:t>Item 139 B.7.d.</w:t>
        </w:r>
      </w:hyperlink>
    </w:p>
    <w:p w:rsidR="0044374D" w:rsidRPr="00DA06B4" w:rsidRDefault="0044374D" w:rsidP="0044374D">
      <w:pPr>
        <w:rPr>
          <w:rFonts w:ascii="Times New Roman" w:hAnsi="Times New Roman" w:cs="Times New Roman"/>
          <w:sz w:val="24"/>
          <w:szCs w:val="24"/>
        </w:rPr>
      </w:pPr>
      <w:r w:rsidRPr="00DA06B4">
        <w:rPr>
          <w:rFonts w:ascii="Times New Roman" w:hAnsi="Times New Roman" w:cs="Times New Roman"/>
          <w:sz w:val="24"/>
          <w:szCs w:val="24"/>
        </w:rPr>
        <w:t>To provide flexibility, school divisions may use the state and local funds for instructional technology resource teachers required by the Standards of Quality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SOQ funds in this manner shall only employ instructional personnel licensed by the Board of Education.</w:t>
      </w:r>
    </w:p>
    <w:p w:rsidR="0044374D" w:rsidRPr="00DA06B4" w:rsidRDefault="001A56CE" w:rsidP="0044374D">
      <w:pPr>
        <w:rPr>
          <w:rFonts w:ascii="Times New Roman" w:hAnsi="Times New Roman" w:cs="Times New Roman"/>
          <w:sz w:val="24"/>
          <w:szCs w:val="24"/>
        </w:rPr>
      </w:pPr>
      <w:hyperlink r:id="rId8" w:history="1">
        <w:r w:rsidR="0044374D" w:rsidRPr="00DA06B4">
          <w:rPr>
            <w:rStyle w:val="Hyperlink"/>
            <w:rFonts w:ascii="Times New Roman" w:hAnsi="Times New Roman" w:cs="Times New Roman"/>
            <w:sz w:val="24"/>
            <w:szCs w:val="24"/>
          </w:rPr>
          <w:t>Item 139 B.7.e.</w:t>
        </w:r>
      </w:hyperlink>
    </w:p>
    <w:p w:rsidR="0044374D" w:rsidRPr="00DA06B4" w:rsidRDefault="0044374D" w:rsidP="0044374D">
      <w:pPr>
        <w:rPr>
          <w:rFonts w:ascii="Times New Roman" w:hAnsi="Times New Roman" w:cs="Times New Roman"/>
          <w:sz w:val="24"/>
          <w:szCs w:val="24"/>
        </w:rPr>
      </w:pPr>
      <w:r w:rsidRPr="00DA06B4">
        <w:rPr>
          <w:rFonts w:ascii="Times New Roman" w:hAnsi="Times New Roman" w:cs="Times New Roman"/>
          <w:sz w:val="24"/>
          <w:szCs w:val="24"/>
        </w:rPr>
        <w:t>To provide flexibility in the provision of reading intervention services, school divisions may use the state Early Reading Intervention initiative funding provided from the Lottery Proceeds Fund and the required local matching funds to employ reading specialists to provide the required reading intervention services.  School divisions using the Early Reading Intervention Initiative funds in this manner shall only employ instructional personnel licensed by the Board of Education.</w:t>
      </w:r>
    </w:p>
    <w:p w:rsidR="0044374D" w:rsidRPr="00DA06B4" w:rsidRDefault="001A56CE" w:rsidP="0044374D">
      <w:pPr>
        <w:rPr>
          <w:rFonts w:ascii="Times New Roman" w:hAnsi="Times New Roman" w:cs="Times New Roman"/>
          <w:sz w:val="24"/>
          <w:szCs w:val="24"/>
        </w:rPr>
      </w:pPr>
      <w:hyperlink r:id="rId9" w:history="1">
        <w:r w:rsidR="0044374D" w:rsidRPr="00DA06B4">
          <w:rPr>
            <w:rStyle w:val="Hyperlink"/>
            <w:rFonts w:ascii="Times New Roman" w:hAnsi="Times New Roman" w:cs="Times New Roman"/>
            <w:sz w:val="24"/>
            <w:szCs w:val="24"/>
          </w:rPr>
          <w:t>Item 139 B.7.f.</w:t>
        </w:r>
      </w:hyperlink>
    </w:p>
    <w:p w:rsidR="0044374D" w:rsidRPr="00DA06B4" w:rsidRDefault="0044374D" w:rsidP="0044374D">
      <w:pPr>
        <w:rPr>
          <w:rFonts w:ascii="Times New Roman" w:hAnsi="Times New Roman" w:cs="Times New Roman"/>
          <w:sz w:val="24"/>
          <w:szCs w:val="24"/>
        </w:rPr>
      </w:pPr>
      <w:r w:rsidRPr="00DA06B4">
        <w:rPr>
          <w:rFonts w:ascii="Times New Roman" w:hAnsi="Times New Roman" w:cs="Times New Roman"/>
          <w:sz w:val="24"/>
          <w:szCs w:val="24"/>
        </w:rPr>
        <w:t xml:space="preserve">To provide flexibility in the provision of mathematics intervention services, school divisions may use the state Standards of Learning Algebra Readiness initiative funding provided from the Library Proceeds Fund and the required local matching funds to employ mathematics teacher specialists to provide the required mathematics intervention services.  School divisions using the </w:t>
      </w:r>
      <w:r w:rsidRPr="00DA06B4">
        <w:rPr>
          <w:rFonts w:ascii="Times New Roman" w:hAnsi="Times New Roman" w:cs="Times New Roman"/>
          <w:sz w:val="24"/>
          <w:szCs w:val="24"/>
        </w:rPr>
        <w:lastRenderedPageBreak/>
        <w:t>Standards of Learning Algebra Readiness initiative funding in this matter shall only employ instructional personnel licensed by the Board of Education.</w:t>
      </w:r>
    </w:p>
    <w:p w:rsidR="0062332B" w:rsidRPr="00DA06B4" w:rsidRDefault="001A56CE" w:rsidP="0062332B">
      <w:pPr>
        <w:spacing w:before="100" w:beforeAutospacing="1" w:after="100" w:afterAutospacing="1"/>
        <w:rPr>
          <w:rFonts w:ascii="Times New Roman" w:hAnsi="Times New Roman" w:cs="Times New Roman"/>
          <w:b/>
          <w:sz w:val="24"/>
          <w:szCs w:val="24"/>
        </w:rPr>
      </w:pPr>
      <w:hyperlink r:id="rId10" w:history="1">
        <w:r w:rsidR="0062332B" w:rsidRPr="00DA06B4">
          <w:rPr>
            <w:rStyle w:val="Hyperlink"/>
            <w:rFonts w:ascii="Times New Roman" w:hAnsi="Times New Roman" w:cs="Times New Roman"/>
            <w:sz w:val="24"/>
            <w:szCs w:val="24"/>
          </w:rPr>
          <w:t>Item 139</w:t>
        </w:r>
        <w:r w:rsidR="0062332B" w:rsidRPr="00DA06B4">
          <w:rPr>
            <w:rStyle w:val="Hyperlink"/>
            <w:rFonts w:ascii="Times New Roman" w:hAnsi="Times New Roman" w:cs="Times New Roman"/>
            <w:b/>
            <w:sz w:val="24"/>
            <w:szCs w:val="24"/>
          </w:rPr>
          <w:t xml:space="preserve"> </w:t>
        </w:r>
        <w:r w:rsidR="0062332B" w:rsidRPr="00DA06B4">
          <w:rPr>
            <w:rStyle w:val="Hyperlink"/>
            <w:rFonts w:ascii="Times New Roman" w:hAnsi="Times New Roman" w:cs="Times New Roman"/>
            <w:sz w:val="24"/>
            <w:szCs w:val="24"/>
          </w:rPr>
          <w:t>C.9.d.</w:t>
        </w:r>
      </w:hyperlink>
      <w:r w:rsidR="0062332B" w:rsidRPr="00DA06B4">
        <w:rPr>
          <w:rFonts w:ascii="Times New Roman" w:hAnsi="Times New Roman" w:cs="Times New Roman"/>
          <w:b/>
          <w:sz w:val="24"/>
          <w:szCs w:val="24"/>
        </w:rPr>
        <w:t xml:space="preserve"> </w:t>
      </w:r>
    </w:p>
    <w:p w:rsidR="0062332B" w:rsidRDefault="0062332B" w:rsidP="0062332B">
      <w:pPr>
        <w:rPr>
          <w:rFonts w:ascii="Times New Roman" w:hAnsi="Times New Roman" w:cs="Times New Roman"/>
          <w:sz w:val="24"/>
          <w:szCs w:val="24"/>
        </w:rPr>
      </w:pPr>
      <w:r w:rsidRPr="00DA06B4">
        <w:rPr>
          <w:rFonts w:ascii="Times New Roman" w:hAnsi="Times New Roman" w:cs="Times New Roman"/>
          <w:sz w:val="24"/>
          <w:szCs w:val="24"/>
        </w:rPr>
        <w:t>To provide flexibility in the instruction of English Language Learners who have limited English proficiency and who are at risk of not meeting state accountability standards, school divisions may use state and local funds from the SOQ Prevention, Intervention, and Remediation account to employ additional English Language Learner teachers to provide instruction to identified limited English proficiency students. Using these funds in this manner is intended to supplement the instructional services provided through the SOQ staffing standard of 17 instructional positions per 1,000 limited English proficiency students.  School divisions using the SOQ Prevention, Intervention, and Remediation funds in this manner shall only employ instructional personnel licensed by the Board of Education.</w:t>
      </w:r>
    </w:p>
    <w:p w:rsidR="005771DE" w:rsidRDefault="001A56CE" w:rsidP="0062332B">
      <w:pPr>
        <w:rPr>
          <w:rFonts w:ascii="Times New Roman" w:hAnsi="Times New Roman" w:cs="Times New Roman"/>
          <w:sz w:val="24"/>
          <w:szCs w:val="24"/>
        </w:rPr>
      </w:pPr>
      <w:hyperlink r:id="rId11" w:history="1">
        <w:r w:rsidR="005771DE" w:rsidRPr="006412C7">
          <w:rPr>
            <w:rStyle w:val="Hyperlink"/>
            <w:rFonts w:ascii="Times New Roman" w:hAnsi="Times New Roman" w:cs="Times New Roman"/>
            <w:sz w:val="24"/>
            <w:szCs w:val="24"/>
          </w:rPr>
          <w:t>Item 139 C.14</w:t>
        </w:r>
      </w:hyperlink>
      <w:r w:rsidR="005771DE" w:rsidRPr="006412C7">
        <w:rPr>
          <w:rFonts w:ascii="Times New Roman" w:hAnsi="Times New Roman" w:cs="Times New Roman"/>
          <w:sz w:val="24"/>
          <w:szCs w:val="24"/>
        </w:rPr>
        <w:t>.</w:t>
      </w:r>
    </w:p>
    <w:p w:rsidR="005771DE" w:rsidRDefault="005771DE" w:rsidP="005771DE">
      <w:pPr>
        <w:autoSpaceDE w:val="0"/>
        <w:autoSpaceDN w:val="0"/>
        <w:adjustRightInd w:val="0"/>
        <w:spacing w:after="0" w:line="240" w:lineRule="auto"/>
        <w:rPr>
          <w:rFonts w:ascii="Times New Roman" w:hAnsi="Times New Roman" w:cs="Times New Roman"/>
          <w:sz w:val="24"/>
          <w:szCs w:val="24"/>
        </w:rPr>
      </w:pPr>
      <w:r w:rsidRPr="005771DE">
        <w:rPr>
          <w:rFonts w:ascii="Times New Roman" w:hAnsi="Times New Roman" w:cs="Times New Roman"/>
          <w:sz w:val="24"/>
          <w:szCs w:val="24"/>
        </w:rPr>
        <w:t>14. Early Reading Intervention Payments</w:t>
      </w:r>
    </w:p>
    <w:p w:rsidR="005771DE" w:rsidRPr="005771DE" w:rsidRDefault="005771DE" w:rsidP="005771DE">
      <w:pPr>
        <w:autoSpaceDE w:val="0"/>
        <w:autoSpaceDN w:val="0"/>
        <w:adjustRightInd w:val="0"/>
        <w:spacing w:after="0" w:line="240" w:lineRule="auto"/>
        <w:rPr>
          <w:rFonts w:ascii="Times New Roman" w:hAnsi="Times New Roman" w:cs="Times New Roman"/>
          <w:sz w:val="24"/>
          <w:szCs w:val="24"/>
        </w:rPr>
      </w:pPr>
    </w:p>
    <w:p w:rsidR="005771DE" w:rsidRPr="005771DE" w:rsidRDefault="005771DE" w:rsidP="005771DE">
      <w:pPr>
        <w:autoSpaceDE w:val="0"/>
        <w:autoSpaceDN w:val="0"/>
        <w:adjustRightInd w:val="0"/>
        <w:spacing w:after="0" w:line="240" w:lineRule="auto"/>
        <w:rPr>
          <w:rFonts w:ascii="Times New Roman" w:hAnsi="Times New Roman" w:cs="Times New Roman"/>
          <w:sz w:val="24"/>
          <w:szCs w:val="24"/>
        </w:rPr>
      </w:pPr>
      <w:r w:rsidRPr="005771DE">
        <w:rPr>
          <w:rFonts w:ascii="Times New Roman" w:hAnsi="Times New Roman" w:cs="Times New Roman"/>
          <w:sz w:val="24"/>
          <w:szCs w:val="24"/>
        </w:rPr>
        <w:t>a. An additional payment of $18,309,597 the first year and $18,379,414 the second year from</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the Lottery Proceeds Fund shall be disbursed by the Department of Education to local school</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divisions for the purposes of providing early reading intervention services to students in grades</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kindergarten through 3 who demonstrate deficiencies based on their individual performance on</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diagnostic tests which have been approved by the Department of Education. The Department</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of Education shall review the tests of any local school board which requests authority to use a</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test other than the state-provided test to ensure that such local test uses criteria for the early</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diagnosis of reading deficiencies which are similar to those criteria used in the state-provided</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test. The Department of Education shall make the state-provided diagnostic test used in this</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program available to local school divisions. School divisions shall report the results of the</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diagnostic tests to the Department of Education on an annual basis at a time to be determined</w:t>
      </w:r>
    </w:p>
    <w:p w:rsidR="005771DE" w:rsidRDefault="005771DE" w:rsidP="005771DE">
      <w:pPr>
        <w:autoSpaceDE w:val="0"/>
        <w:autoSpaceDN w:val="0"/>
        <w:adjustRightInd w:val="0"/>
        <w:spacing w:after="0" w:line="240" w:lineRule="auto"/>
        <w:rPr>
          <w:rFonts w:ascii="Times New Roman" w:hAnsi="Times New Roman" w:cs="Times New Roman"/>
          <w:sz w:val="24"/>
          <w:szCs w:val="24"/>
        </w:rPr>
      </w:pPr>
      <w:r w:rsidRPr="005771DE">
        <w:rPr>
          <w:rFonts w:ascii="Times New Roman" w:hAnsi="Times New Roman" w:cs="Times New Roman"/>
          <w:sz w:val="24"/>
          <w:szCs w:val="24"/>
        </w:rPr>
        <w:t>by the Superintendent of Public Instruction.</w:t>
      </w:r>
    </w:p>
    <w:p w:rsidR="005771DE" w:rsidRPr="005771DE" w:rsidRDefault="005771DE" w:rsidP="005771DE">
      <w:pPr>
        <w:autoSpaceDE w:val="0"/>
        <w:autoSpaceDN w:val="0"/>
        <w:adjustRightInd w:val="0"/>
        <w:spacing w:after="0" w:line="240" w:lineRule="auto"/>
        <w:rPr>
          <w:rFonts w:ascii="Times New Roman" w:hAnsi="Times New Roman" w:cs="Times New Roman"/>
          <w:sz w:val="24"/>
          <w:szCs w:val="24"/>
        </w:rPr>
      </w:pP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b. These payments shall be based on the state's share of the cost of providing two and one-half</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hours of additional instruction each week for an estimated number of students in each school</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division at a student to teacher ratio of five to one. The estimated number of students in each</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school division in each year shall be determined by multiplying the projected number of</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students reported in each school division's fall membership in grades kindergarten, 1, 2, and 3</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by the percent of students who are determined to need services based on diagnostic tests</w:t>
      </w:r>
    </w:p>
    <w:p w:rsidR="005771DE" w:rsidRPr="005771DE" w:rsidRDefault="005771DE" w:rsidP="005771DE">
      <w:pPr>
        <w:autoSpaceDE w:val="0"/>
        <w:autoSpaceDN w:val="0"/>
        <w:adjustRightInd w:val="0"/>
        <w:spacing w:after="0"/>
        <w:rPr>
          <w:rFonts w:ascii="Times New Roman" w:hAnsi="Times New Roman" w:cs="Times New Roman"/>
          <w:sz w:val="24"/>
          <w:szCs w:val="24"/>
        </w:rPr>
      </w:pPr>
      <w:r w:rsidRPr="005771DE">
        <w:rPr>
          <w:rFonts w:ascii="Times New Roman" w:hAnsi="Times New Roman" w:cs="Times New Roman"/>
          <w:sz w:val="24"/>
          <w:szCs w:val="24"/>
        </w:rPr>
        <w:t>administered in the previous year in that school division and adjusted in the following manner:</w:t>
      </w:r>
    </w:p>
    <w:p w:rsidR="0062332B" w:rsidRDefault="0062332B" w:rsidP="0044374D">
      <w:pPr>
        <w:rPr>
          <w:rFonts w:ascii="Times New Roman" w:hAnsi="Times New Roman" w:cs="Times New Roman"/>
          <w:sz w:val="24"/>
          <w:szCs w:val="24"/>
        </w:rPr>
      </w:pPr>
    </w:p>
    <w:p w:rsidR="006412C7" w:rsidRDefault="006412C7" w:rsidP="0044374D">
      <w:pPr>
        <w:rPr>
          <w:rFonts w:ascii="Times New Roman" w:hAnsi="Times New Roman" w:cs="Times New Roman"/>
          <w:sz w:val="24"/>
          <w:szCs w:val="24"/>
        </w:rPr>
      </w:pPr>
    </w:p>
    <w:p w:rsidR="006412C7" w:rsidRDefault="006412C7" w:rsidP="0044374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2</w:t>
      </w:r>
    </w:p>
    <w:p w:rsidR="006412C7" w:rsidRDefault="006412C7" w:rsidP="006412C7">
      <w:pPr>
        <w:autoSpaceDE w:val="0"/>
        <w:autoSpaceDN w:val="0"/>
        <w:adjustRightInd w:val="0"/>
        <w:spacing w:after="0" w:line="240" w:lineRule="auto"/>
        <w:rPr>
          <w:rFonts w:ascii="Times New Roman" w:hAnsi="Times New Roman" w:cs="Times New Roman"/>
          <w:sz w:val="24"/>
          <w:szCs w:val="24"/>
        </w:rPr>
      </w:pPr>
      <w:r w:rsidRPr="006412C7">
        <w:rPr>
          <w:rFonts w:ascii="Times New Roman" w:hAnsi="Times New Roman" w:cs="Times New Roman"/>
          <w:sz w:val="24"/>
          <w:szCs w:val="24"/>
        </w:rPr>
        <w:t xml:space="preserve">Kindergarten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 xml:space="preserve">100%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100%</w:t>
      </w:r>
    </w:p>
    <w:p w:rsidR="006412C7" w:rsidRPr="006412C7" w:rsidRDefault="006412C7" w:rsidP="006412C7">
      <w:pPr>
        <w:autoSpaceDE w:val="0"/>
        <w:autoSpaceDN w:val="0"/>
        <w:adjustRightInd w:val="0"/>
        <w:spacing w:after="0" w:line="240" w:lineRule="auto"/>
        <w:rPr>
          <w:rFonts w:ascii="Times New Roman" w:hAnsi="Times New Roman" w:cs="Times New Roman"/>
          <w:sz w:val="24"/>
          <w:szCs w:val="24"/>
        </w:rPr>
      </w:pPr>
    </w:p>
    <w:p w:rsidR="006412C7" w:rsidRPr="006412C7" w:rsidRDefault="006412C7" w:rsidP="006412C7">
      <w:pPr>
        <w:autoSpaceDE w:val="0"/>
        <w:autoSpaceDN w:val="0"/>
        <w:adjustRightInd w:val="0"/>
        <w:spacing w:after="0" w:line="240" w:lineRule="auto"/>
        <w:rPr>
          <w:rFonts w:ascii="Times New Roman" w:hAnsi="Times New Roman" w:cs="Times New Roman"/>
          <w:sz w:val="24"/>
          <w:szCs w:val="24"/>
        </w:rPr>
      </w:pPr>
      <w:r w:rsidRPr="006412C7">
        <w:rPr>
          <w:rFonts w:ascii="Times New Roman" w:hAnsi="Times New Roman" w:cs="Times New Roman"/>
          <w:sz w:val="24"/>
          <w:szCs w:val="24"/>
        </w:rPr>
        <w:t xml:space="preserve">Grade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 xml:space="preserve">100%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100%</w:t>
      </w:r>
    </w:p>
    <w:p w:rsidR="006412C7" w:rsidRDefault="006412C7" w:rsidP="006412C7">
      <w:pPr>
        <w:autoSpaceDE w:val="0"/>
        <w:autoSpaceDN w:val="0"/>
        <w:adjustRightInd w:val="0"/>
        <w:spacing w:after="0" w:line="240" w:lineRule="auto"/>
        <w:rPr>
          <w:rFonts w:ascii="Times New Roman" w:hAnsi="Times New Roman" w:cs="Times New Roman"/>
          <w:sz w:val="24"/>
          <w:szCs w:val="24"/>
        </w:rPr>
      </w:pPr>
    </w:p>
    <w:p w:rsidR="006412C7" w:rsidRPr="006412C7" w:rsidRDefault="006412C7" w:rsidP="006412C7">
      <w:pPr>
        <w:autoSpaceDE w:val="0"/>
        <w:autoSpaceDN w:val="0"/>
        <w:adjustRightInd w:val="0"/>
        <w:spacing w:after="0" w:line="240" w:lineRule="auto"/>
        <w:rPr>
          <w:rFonts w:ascii="Times New Roman" w:hAnsi="Times New Roman" w:cs="Times New Roman"/>
          <w:sz w:val="24"/>
          <w:szCs w:val="24"/>
        </w:rPr>
      </w:pPr>
      <w:r w:rsidRPr="006412C7">
        <w:rPr>
          <w:rFonts w:ascii="Times New Roman" w:hAnsi="Times New Roman" w:cs="Times New Roman"/>
          <w:sz w:val="24"/>
          <w:szCs w:val="24"/>
        </w:rPr>
        <w:t xml:space="preserve">Grade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 xml:space="preserve">100%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100%</w:t>
      </w:r>
    </w:p>
    <w:p w:rsidR="006412C7" w:rsidRDefault="006412C7" w:rsidP="006412C7">
      <w:pPr>
        <w:autoSpaceDE w:val="0"/>
        <w:autoSpaceDN w:val="0"/>
        <w:adjustRightInd w:val="0"/>
        <w:spacing w:after="0" w:line="240" w:lineRule="auto"/>
        <w:rPr>
          <w:rFonts w:ascii="Times New Roman" w:hAnsi="Times New Roman" w:cs="Times New Roman"/>
          <w:sz w:val="24"/>
          <w:szCs w:val="24"/>
        </w:rPr>
      </w:pPr>
    </w:p>
    <w:p w:rsidR="006412C7" w:rsidRPr="006412C7" w:rsidRDefault="006412C7" w:rsidP="006412C7">
      <w:pPr>
        <w:autoSpaceDE w:val="0"/>
        <w:autoSpaceDN w:val="0"/>
        <w:adjustRightInd w:val="0"/>
        <w:spacing w:after="0" w:line="240" w:lineRule="auto"/>
        <w:rPr>
          <w:rFonts w:ascii="Times New Roman" w:hAnsi="Times New Roman" w:cs="Times New Roman"/>
          <w:sz w:val="24"/>
          <w:szCs w:val="24"/>
        </w:rPr>
      </w:pPr>
      <w:r w:rsidRPr="006412C7">
        <w:rPr>
          <w:rFonts w:ascii="Times New Roman" w:hAnsi="Times New Roman" w:cs="Times New Roman"/>
          <w:sz w:val="24"/>
          <w:szCs w:val="24"/>
        </w:rPr>
        <w:t xml:space="preserve">Grade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 xml:space="preserve">100%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2C7">
        <w:rPr>
          <w:rFonts w:ascii="Times New Roman" w:hAnsi="Times New Roman" w:cs="Times New Roman"/>
          <w:sz w:val="24"/>
          <w:szCs w:val="24"/>
        </w:rPr>
        <w:t>100%</w:t>
      </w:r>
    </w:p>
    <w:p w:rsidR="006412C7" w:rsidRDefault="006412C7" w:rsidP="006412C7">
      <w:pPr>
        <w:autoSpaceDE w:val="0"/>
        <w:autoSpaceDN w:val="0"/>
        <w:adjustRightInd w:val="0"/>
        <w:spacing w:after="0" w:line="240" w:lineRule="auto"/>
        <w:rPr>
          <w:rFonts w:ascii="Times New Roman" w:hAnsi="Times New Roman" w:cs="Times New Roman"/>
          <w:sz w:val="24"/>
          <w:szCs w:val="24"/>
        </w:rPr>
      </w:pP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c. These payments are available to any school division that certifies to the Department of</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Education that an intervention program will be offered to such students and that each student</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who receives an intervention will be assessed again at the end of that school year. At the</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beginning of the school year, local school divisions shall partner with the parents of those third</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grade students in the division who demonstrate reading deficiencies, discussing with them a</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developed plan for remediation and retesting. Such intervention programs, at the discretion of</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the local school division, may include, but not be limited to, the use of: special reading</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teachers; trained aides; volunteer tutors under the supervision of a certified teacher;</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computer-based reading tutorial programs; aides to instruct in-class groups while the teacher</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provides direct instruction to the students who need extra assistance; or extended instructional</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time in the school day or year for these students. Localities receiving these payments are</w:t>
      </w:r>
    </w:p>
    <w:p w:rsidR="006412C7" w:rsidRPr="006412C7" w:rsidRDefault="006412C7" w:rsidP="006412C7">
      <w:pPr>
        <w:autoSpaceDE w:val="0"/>
        <w:autoSpaceDN w:val="0"/>
        <w:adjustRightInd w:val="0"/>
        <w:spacing w:after="0" w:line="240" w:lineRule="auto"/>
        <w:rPr>
          <w:rFonts w:ascii="Times New Roman" w:hAnsi="Times New Roman" w:cs="Times New Roman"/>
          <w:sz w:val="24"/>
          <w:szCs w:val="24"/>
        </w:rPr>
      </w:pPr>
      <w:r w:rsidRPr="006412C7">
        <w:rPr>
          <w:rFonts w:ascii="Times New Roman" w:hAnsi="Times New Roman" w:cs="Times New Roman"/>
          <w:sz w:val="24"/>
          <w:szCs w:val="24"/>
        </w:rPr>
        <w:t>required to match these funds based on the composite index of local ability-to-pay.</w:t>
      </w:r>
    </w:p>
    <w:p w:rsidR="006412C7" w:rsidRDefault="006412C7" w:rsidP="006412C7">
      <w:pPr>
        <w:autoSpaceDE w:val="0"/>
        <w:autoSpaceDN w:val="0"/>
        <w:adjustRightInd w:val="0"/>
        <w:spacing w:after="0" w:line="240" w:lineRule="auto"/>
        <w:rPr>
          <w:rFonts w:ascii="Times New Roman" w:hAnsi="Times New Roman" w:cs="Times New Roman"/>
          <w:sz w:val="24"/>
          <w:szCs w:val="24"/>
        </w:rPr>
      </w:pP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d. In the event that a school division does not use the diagnostic test provided by the</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Department of Education in the year that serves as the basis for updating the funding formula</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for this program but has used it in past years, the Department of Education shall use the most</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recent data available for the division for the state-provided diagnostic test.</w:t>
      </w:r>
    </w:p>
    <w:p w:rsidR="006412C7" w:rsidRDefault="006412C7" w:rsidP="006412C7">
      <w:pPr>
        <w:autoSpaceDE w:val="0"/>
        <w:autoSpaceDN w:val="0"/>
        <w:adjustRightInd w:val="0"/>
        <w:spacing w:after="0" w:line="240" w:lineRule="auto"/>
        <w:rPr>
          <w:rFonts w:ascii="Times New Roman" w:hAnsi="Times New Roman" w:cs="Times New Roman"/>
          <w:sz w:val="24"/>
          <w:szCs w:val="24"/>
        </w:rPr>
      </w:pP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e. The results of all reading diagnostic tests and reading remediation shall be discussed with the</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student and the student's parent prior to the student being promoted to grade four.</w:t>
      </w:r>
    </w:p>
    <w:p w:rsidR="006412C7" w:rsidRDefault="006412C7" w:rsidP="006412C7">
      <w:pPr>
        <w:autoSpaceDE w:val="0"/>
        <w:autoSpaceDN w:val="0"/>
        <w:adjustRightInd w:val="0"/>
        <w:spacing w:after="0"/>
        <w:rPr>
          <w:rFonts w:ascii="Times New Roman" w:hAnsi="Times New Roman" w:cs="Times New Roman"/>
          <w:sz w:val="24"/>
          <w:szCs w:val="24"/>
        </w:rPr>
      </w:pP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f. Funds appropriated for Standards of Quality Prevention, Intervention, and Remediation,</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Remedial Summer School, or At-Risk Add-On may also be used to meet the requirements of</w:t>
      </w:r>
    </w:p>
    <w:p w:rsidR="006412C7" w:rsidRPr="006412C7" w:rsidRDefault="006412C7" w:rsidP="006412C7">
      <w:pPr>
        <w:autoSpaceDE w:val="0"/>
        <w:autoSpaceDN w:val="0"/>
        <w:adjustRightInd w:val="0"/>
        <w:spacing w:after="0"/>
        <w:rPr>
          <w:rFonts w:ascii="Times New Roman" w:hAnsi="Times New Roman" w:cs="Times New Roman"/>
          <w:sz w:val="24"/>
          <w:szCs w:val="24"/>
        </w:rPr>
      </w:pPr>
      <w:r w:rsidRPr="006412C7">
        <w:rPr>
          <w:rFonts w:ascii="Times New Roman" w:hAnsi="Times New Roman" w:cs="Times New Roman"/>
          <w:sz w:val="24"/>
          <w:szCs w:val="24"/>
        </w:rPr>
        <w:t>this program.</w:t>
      </w:r>
    </w:p>
    <w:p w:rsidR="005771DE" w:rsidRPr="006412C7" w:rsidRDefault="005771DE" w:rsidP="006412C7">
      <w:pPr>
        <w:rPr>
          <w:rFonts w:ascii="Times New Roman" w:hAnsi="Times New Roman" w:cs="Times New Roman"/>
          <w:sz w:val="24"/>
          <w:szCs w:val="24"/>
        </w:rPr>
      </w:pPr>
    </w:p>
    <w:sectPr w:rsidR="005771DE" w:rsidRPr="006412C7" w:rsidSect="00ED141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4D" w:rsidRDefault="0044374D" w:rsidP="0044374D">
      <w:pPr>
        <w:spacing w:after="0" w:line="240" w:lineRule="auto"/>
      </w:pPr>
      <w:r>
        <w:separator/>
      </w:r>
    </w:p>
  </w:endnote>
  <w:endnote w:type="continuationSeparator" w:id="0">
    <w:p w:rsidR="0044374D" w:rsidRDefault="0044374D" w:rsidP="00443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4D" w:rsidRDefault="0044374D" w:rsidP="0044374D">
      <w:pPr>
        <w:spacing w:after="0" w:line="240" w:lineRule="auto"/>
      </w:pPr>
      <w:r>
        <w:separator/>
      </w:r>
    </w:p>
  </w:footnote>
  <w:footnote w:type="continuationSeparator" w:id="0">
    <w:p w:rsidR="0044374D" w:rsidRDefault="0044374D" w:rsidP="00443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4D" w:rsidRPr="00790DC7" w:rsidRDefault="00DA06B4" w:rsidP="00DA06B4">
    <w:pPr>
      <w:pStyle w:val="Header"/>
      <w:jc w:val="right"/>
      <w:rPr>
        <w:rFonts w:ascii="Times New Roman" w:hAnsi="Times New Roman" w:cs="Times New Roman"/>
        <w:sz w:val="24"/>
        <w:szCs w:val="24"/>
      </w:rPr>
    </w:pPr>
    <w:r>
      <w:tab/>
    </w:r>
    <w:r w:rsidR="0044374D" w:rsidRPr="00790DC7">
      <w:rPr>
        <w:rFonts w:ascii="Times New Roman" w:hAnsi="Times New Roman" w:cs="Times New Roman"/>
        <w:sz w:val="24"/>
        <w:szCs w:val="24"/>
      </w:rPr>
      <w:t>Attachment B</w:t>
    </w:r>
    <w:r w:rsidRPr="00790DC7">
      <w:rPr>
        <w:rFonts w:ascii="Times New Roman" w:hAnsi="Times New Roman" w:cs="Times New Roman"/>
        <w:sz w:val="24"/>
        <w:szCs w:val="24"/>
      </w:rPr>
      <w:t xml:space="preserve">, </w:t>
    </w:r>
    <w:r w:rsidR="00AB3F66" w:rsidRPr="00790DC7">
      <w:rPr>
        <w:rFonts w:ascii="Times New Roman" w:hAnsi="Times New Roman" w:cs="Times New Roman"/>
        <w:sz w:val="24"/>
        <w:szCs w:val="24"/>
      </w:rPr>
      <w:t xml:space="preserve">Supts. </w:t>
    </w:r>
    <w:r w:rsidRPr="00790DC7">
      <w:rPr>
        <w:rFonts w:ascii="Times New Roman" w:hAnsi="Times New Roman" w:cs="Times New Roman"/>
        <w:sz w:val="24"/>
        <w:szCs w:val="24"/>
      </w:rPr>
      <w:t>Memo No.</w:t>
    </w:r>
    <w:r w:rsidR="00AB3F66" w:rsidRPr="00790DC7">
      <w:rPr>
        <w:rFonts w:ascii="Times New Roman" w:hAnsi="Times New Roman" w:cs="Times New Roman"/>
        <w:sz w:val="24"/>
        <w:szCs w:val="24"/>
      </w:rPr>
      <w:t xml:space="preserve"> </w:t>
    </w:r>
    <w:r w:rsidR="00790DC7">
      <w:rPr>
        <w:rFonts w:ascii="Times New Roman" w:hAnsi="Times New Roman" w:cs="Times New Roman"/>
        <w:sz w:val="24"/>
        <w:szCs w:val="24"/>
      </w:rPr>
      <w:t>170</w:t>
    </w:r>
    <w:r w:rsidR="00AB3F66" w:rsidRPr="00790DC7">
      <w:rPr>
        <w:rFonts w:ascii="Times New Roman" w:hAnsi="Times New Roman" w:cs="Times New Roman"/>
        <w:sz w:val="24"/>
        <w:szCs w:val="24"/>
      </w:rPr>
      <w:t>-12</w:t>
    </w:r>
  </w:p>
  <w:p w:rsidR="00DA06B4" w:rsidRPr="00790DC7" w:rsidRDefault="00DA06B4" w:rsidP="00DA06B4">
    <w:pPr>
      <w:pStyle w:val="Header"/>
      <w:jc w:val="right"/>
      <w:rPr>
        <w:rFonts w:ascii="Times New Roman" w:hAnsi="Times New Roman" w:cs="Times New Roman"/>
        <w:sz w:val="24"/>
        <w:szCs w:val="24"/>
      </w:rPr>
    </w:pPr>
    <w:r w:rsidRPr="00790DC7">
      <w:rPr>
        <w:rFonts w:ascii="Times New Roman" w:hAnsi="Times New Roman" w:cs="Times New Roman"/>
        <w:sz w:val="24"/>
        <w:szCs w:val="24"/>
      </w:rPr>
      <w:tab/>
      <w:t>July 13</w:t>
    </w:r>
    <w:r w:rsidR="00746793">
      <w:rPr>
        <w:rFonts w:ascii="Times New Roman" w:hAnsi="Times New Roman" w:cs="Times New Roman"/>
        <w:sz w:val="24"/>
        <w:szCs w:val="24"/>
      </w:rPr>
      <w:t>,</w:t>
    </w:r>
    <w:r w:rsidRPr="00790DC7">
      <w:rPr>
        <w:rFonts w:ascii="Times New Roman" w:hAnsi="Times New Roman" w:cs="Times New Roman"/>
        <w:sz w:val="24"/>
        <w:szCs w:val="24"/>
      </w:rPr>
      <w:t xml:space="preserve"> 2012</w:t>
    </w:r>
  </w:p>
  <w:p w:rsidR="0044374D" w:rsidRPr="00790DC7" w:rsidRDefault="004437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374D"/>
    <w:rsid w:val="001A56CE"/>
    <w:rsid w:val="00232934"/>
    <w:rsid w:val="002A26DF"/>
    <w:rsid w:val="0044374D"/>
    <w:rsid w:val="004C3866"/>
    <w:rsid w:val="004D228E"/>
    <w:rsid w:val="004E1376"/>
    <w:rsid w:val="00512CA7"/>
    <w:rsid w:val="005771DE"/>
    <w:rsid w:val="0062332B"/>
    <w:rsid w:val="006412C7"/>
    <w:rsid w:val="00746793"/>
    <w:rsid w:val="00773969"/>
    <w:rsid w:val="00790DC7"/>
    <w:rsid w:val="007B39BF"/>
    <w:rsid w:val="00AB3948"/>
    <w:rsid w:val="00AB3F66"/>
    <w:rsid w:val="00DA06B4"/>
    <w:rsid w:val="00E24715"/>
    <w:rsid w:val="00ED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74D"/>
  </w:style>
  <w:style w:type="paragraph" w:styleId="Footer">
    <w:name w:val="footer"/>
    <w:basedOn w:val="Normal"/>
    <w:link w:val="FooterChar"/>
    <w:uiPriority w:val="99"/>
    <w:semiHidden/>
    <w:unhideWhenUsed/>
    <w:rsid w:val="004437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74D"/>
  </w:style>
  <w:style w:type="paragraph" w:styleId="BalloonText">
    <w:name w:val="Balloon Text"/>
    <w:basedOn w:val="Normal"/>
    <w:link w:val="BalloonTextChar"/>
    <w:uiPriority w:val="99"/>
    <w:semiHidden/>
    <w:unhideWhenUsed/>
    <w:rsid w:val="0044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4D"/>
    <w:rPr>
      <w:rFonts w:ascii="Tahoma" w:hAnsi="Tahoma" w:cs="Tahoma"/>
      <w:sz w:val="16"/>
      <w:szCs w:val="16"/>
    </w:rPr>
  </w:style>
  <w:style w:type="character" w:styleId="Hyperlink">
    <w:name w:val="Hyperlink"/>
    <w:basedOn w:val="DefaultParagraphFont"/>
    <w:rsid w:val="0062332B"/>
    <w:rPr>
      <w:color w:val="0000FF"/>
      <w:u w:val="single"/>
    </w:rPr>
  </w:style>
  <w:style w:type="character" w:styleId="FollowedHyperlink">
    <w:name w:val="FollowedHyperlink"/>
    <w:basedOn w:val="DefaultParagraphFont"/>
    <w:uiPriority w:val="99"/>
    <w:semiHidden/>
    <w:unhideWhenUsed/>
    <w:rsid w:val="006233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122+bud+21-1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s.virginia.gov/cgi-bin/legp604.exe?122+bud+21-13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virginia.gov/cgi-bin/legp604.exe?122+bud+21-139" TargetMode="External"/><Relationship Id="rId11" Type="http://schemas.openxmlformats.org/officeDocument/2006/relationships/hyperlink" Target="http://lis.virginia.gov/cgi-bin/legp604.exe?122+bud+21-139" TargetMode="External"/><Relationship Id="rId5" Type="http://schemas.openxmlformats.org/officeDocument/2006/relationships/endnotes" Target="endnotes.xml"/><Relationship Id="rId10" Type="http://schemas.openxmlformats.org/officeDocument/2006/relationships/hyperlink" Target="http://lis.virginia.gov/cgi-bin/legp604.exe?122+bud+21-139" TargetMode="External"/><Relationship Id="rId4" Type="http://schemas.openxmlformats.org/officeDocument/2006/relationships/footnotes" Target="footnotes.xml"/><Relationship Id="rId9" Type="http://schemas.openxmlformats.org/officeDocument/2006/relationships/hyperlink" Target="http://lis.virginia.gov/cgi-bin/legp604.exe?122+bud+21-1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6617</Characters>
  <Application>Microsoft Office Word</Application>
  <DocSecurity>0</DocSecurity>
  <Lines>55</Lines>
  <Paragraphs>15</Paragraphs>
  <ScaleCrop>false</ScaleCrop>
  <Company>Virginia IT Infrastructure Partnership</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 parker</dc:creator>
  <cp:keywords/>
  <dc:description/>
  <cp:lastModifiedBy>Karen Gilbert</cp:lastModifiedBy>
  <cp:revision>3</cp:revision>
  <cp:lastPrinted>2012-07-09T19:24:00Z</cp:lastPrinted>
  <dcterms:created xsi:type="dcterms:W3CDTF">2012-07-12T19:22:00Z</dcterms:created>
  <dcterms:modified xsi:type="dcterms:W3CDTF">2012-07-12T19:22:00Z</dcterms:modified>
</cp:coreProperties>
</file>