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67B55" w14:textId="77777777" w:rsidR="00C57227" w:rsidRPr="00BF2D9A" w:rsidRDefault="00C57227">
      <w:pPr>
        <w:rPr>
          <w:b/>
          <w:sz w:val="28"/>
          <w:szCs w:val="28"/>
        </w:rPr>
      </w:pPr>
      <w:r w:rsidRPr="00BF2D9A">
        <w:rPr>
          <w:b/>
          <w:sz w:val="28"/>
          <w:szCs w:val="28"/>
        </w:rPr>
        <w:t>2022-2023 Kickoff Webinar Q &amp; A</w:t>
      </w:r>
    </w:p>
    <w:p w14:paraId="222625BA" w14:textId="77777777" w:rsidR="00ED6757" w:rsidRDefault="00ED6757"/>
    <w:p w14:paraId="2C820CBE" w14:textId="77777777" w:rsidR="00ED6757" w:rsidRPr="00BF2D9A" w:rsidRDefault="00ED6757" w:rsidP="00ED6757">
      <w:pPr>
        <w:rPr>
          <w:rFonts w:ascii="Calibri" w:eastAsia="Times New Roman" w:hAnsi="Calibri" w:cs="Calibri"/>
          <w:b/>
          <w:color w:val="000000"/>
        </w:rPr>
      </w:pPr>
      <w:r w:rsidRPr="00ED6757">
        <w:rPr>
          <w:rFonts w:ascii="Calibri" w:eastAsia="Times New Roman" w:hAnsi="Calibri" w:cs="Calibri"/>
          <w:b/>
          <w:color w:val="000000"/>
        </w:rPr>
        <w:t xml:space="preserve">Is teacher years of experience </w:t>
      </w:r>
      <w:r w:rsidRPr="00BF2D9A">
        <w:rPr>
          <w:rFonts w:ascii="Calibri" w:eastAsia="Times New Roman" w:hAnsi="Calibri" w:cs="Calibri"/>
          <w:b/>
          <w:color w:val="000000"/>
        </w:rPr>
        <w:t>supposed to</w:t>
      </w:r>
      <w:r w:rsidRPr="00ED6757">
        <w:rPr>
          <w:rFonts w:ascii="Calibri" w:eastAsia="Times New Roman" w:hAnsi="Calibri" w:cs="Calibri"/>
          <w:b/>
          <w:color w:val="000000"/>
        </w:rPr>
        <w:t xml:space="preserve"> be null/blank for private day schools?</w:t>
      </w:r>
    </w:p>
    <w:p w14:paraId="142F8E89" w14:textId="77777777" w:rsidR="00ED6757" w:rsidRDefault="00ED6757" w:rsidP="00ED6757">
      <w:pPr>
        <w:ind w:left="720"/>
        <w:rPr>
          <w:rFonts w:ascii="Calibri" w:eastAsia="Times New Roman" w:hAnsi="Calibri" w:cs="Calibri"/>
          <w:color w:val="000000"/>
        </w:rPr>
      </w:pPr>
      <w:r w:rsidRPr="00ED6757">
        <w:rPr>
          <w:rFonts w:ascii="Calibri" w:eastAsia="Times New Roman" w:hAnsi="Calibri" w:cs="Calibri"/>
          <w:color w:val="000000"/>
        </w:rPr>
        <w:t>The years of experience data elements should be left blank when reporting private day school teachers.  The First Year Teacher flag is a required field and must be reported.</w:t>
      </w:r>
    </w:p>
    <w:p w14:paraId="7F7BCDC2" w14:textId="77777777" w:rsidR="00ED6757" w:rsidRDefault="00ED6757" w:rsidP="00ED6757">
      <w:pPr>
        <w:ind w:left="720"/>
        <w:rPr>
          <w:rFonts w:ascii="Calibri" w:eastAsia="Times New Roman" w:hAnsi="Calibri" w:cs="Calibri"/>
          <w:color w:val="000000"/>
        </w:rPr>
      </w:pPr>
    </w:p>
    <w:p w14:paraId="4B918592" w14:textId="77777777" w:rsidR="004863B8" w:rsidRDefault="004863B8" w:rsidP="00ED6757">
      <w:pPr>
        <w:ind w:left="720"/>
        <w:rPr>
          <w:rFonts w:ascii="Calibri" w:eastAsia="Times New Roman" w:hAnsi="Calibri" w:cs="Calibri"/>
          <w:color w:val="000000"/>
        </w:rPr>
      </w:pPr>
    </w:p>
    <w:p w14:paraId="28BE1E76" w14:textId="77777777" w:rsidR="00ED6757" w:rsidRPr="00BF2D9A" w:rsidRDefault="00ED6757" w:rsidP="00ED6757">
      <w:pPr>
        <w:rPr>
          <w:rFonts w:ascii="Calibri" w:eastAsia="Times New Roman" w:hAnsi="Calibri" w:cs="Calibri"/>
          <w:b/>
          <w:color w:val="000000"/>
        </w:rPr>
      </w:pPr>
      <w:r w:rsidRPr="00ED6757">
        <w:rPr>
          <w:rFonts w:ascii="Calibri" w:eastAsia="Times New Roman" w:hAnsi="Calibri" w:cs="Calibri"/>
          <w:b/>
          <w:color w:val="000000"/>
        </w:rPr>
        <w:t>Do we report out of district students if they are paying to take class via our Virtual school?</w:t>
      </w:r>
    </w:p>
    <w:p w14:paraId="20A36857" w14:textId="77777777" w:rsidR="00ED6757" w:rsidRPr="00ED6757" w:rsidRDefault="00ED6757" w:rsidP="00ED6757">
      <w:pPr>
        <w:ind w:left="720"/>
        <w:rPr>
          <w:rFonts w:ascii="Calibri" w:eastAsia="Times New Roman" w:hAnsi="Calibri" w:cs="Calibri"/>
          <w:color w:val="000000"/>
        </w:rPr>
      </w:pPr>
      <w:r w:rsidRPr="00ED6757">
        <w:rPr>
          <w:rFonts w:ascii="Calibri" w:eastAsia="Times New Roman" w:hAnsi="Calibri" w:cs="Calibri"/>
          <w:color w:val="000000"/>
        </w:rPr>
        <w:t>Yes, the division or center offering the course is responsible for reporting the student.  A student's whole academic experience should be reported.</w:t>
      </w:r>
    </w:p>
    <w:p w14:paraId="37E6926B" w14:textId="77777777" w:rsidR="00ED6757" w:rsidRDefault="00ED6757" w:rsidP="00ED6757">
      <w:pPr>
        <w:rPr>
          <w:rFonts w:ascii="Calibri" w:eastAsia="Times New Roman" w:hAnsi="Calibri" w:cs="Calibri"/>
          <w:color w:val="000000"/>
        </w:rPr>
      </w:pPr>
    </w:p>
    <w:p w14:paraId="238BF148" w14:textId="77777777" w:rsidR="004863B8" w:rsidRDefault="004863B8" w:rsidP="00ED6757">
      <w:pPr>
        <w:rPr>
          <w:rFonts w:ascii="Calibri" w:eastAsia="Times New Roman" w:hAnsi="Calibri" w:cs="Calibri"/>
          <w:color w:val="000000"/>
        </w:rPr>
      </w:pPr>
    </w:p>
    <w:p w14:paraId="4AB42BE6" w14:textId="77777777" w:rsidR="00ED6757" w:rsidRPr="00BF2D9A" w:rsidRDefault="00ED6757" w:rsidP="00ED6757">
      <w:pPr>
        <w:rPr>
          <w:rFonts w:ascii="Calibri" w:eastAsia="Times New Roman" w:hAnsi="Calibri" w:cs="Calibri"/>
          <w:b/>
          <w:color w:val="000000"/>
        </w:rPr>
      </w:pPr>
      <w:r w:rsidRPr="00ED6757">
        <w:rPr>
          <w:rFonts w:ascii="Calibri" w:eastAsia="Times New Roman" w:hAnsi="Calibri" w:cs="Calibri"/>
          <w:b/>
          <w:color w:val="000000"/>
        </w:rPr>
        <w:t>Where do we put enrollment information for Edgenuity registrations?</w:t>
      </w:r>
    </w:p>
    <w:p w14:paraId="7D050119" w14:textId="77777777" w:rsidR="00ED6757" w:rsidRPr="00ED6757" w:rsidRDefault="00ED6757" w:rsidP="00ED6757">
      <w:pPr>
        <w:ind w:left="720"/>
        <w:rPr>
          <w:rFonts w:ascii="Calibri" w:eastAsia="Times New Roman" w:hAnsi="Calibri" w:cs="Calibri"/>
          <w:color w:val="000000"/>
        </w:rPr>
      </w:pPr>
      <w:r w:rsidRPr="00ED6757">
        <w:rPr>
          <w:rFonts w:ascii="Calibri" w:eastAsia="Times New Roman" w:hAnsi="Calibri" w:cs="Calibri"/>
          <w:color w:val="000000"/>
        </w:rPr>
        <w:t>The Office of Data Services does not collection Edgenuity registration information.</w:t>
      </w:r>
    </w:p>
    <w:p w14:paraId="44082786" w14:textId="77777777" w:rsidR="00ED6757" w:rsidRDefault="00ED6757" w:rsidP="00ED6757">
      <w:pPr>
        <w:rPr>
          <w:rFonts w:ascii="Calibri" w:eastAsia="Times New Roman" w:hAnsi="Calibri" w:cs="Calibri"/>
          <w:color w:val="000000"/>
        </w:rPr>
      </w:pPr>
    </w:p>
    <w:p w14:paraId="07E11ADF" w14:textId="77777777" w:rsidR="004863B8" w:rsidRDefault="004863B8" w:rsidP="00ED6757">
      <w:pPr>
        <w:rPr>
          <w:rFonts w:ascii="Calibri" w:eastAsia="Times New Roman" w:hAnsi="Calibri" w:cs="Calibri"/>
          <w:color w:val="000000"/>
        </w:rPr>
      </w:pPr>
    </w:p>
    <w:p w14:paraId="61D092A9" w14:textId="77777777" w:rsidR="00ED6757" w:rsidRPr="00BF2D9A" w:rsidRDefault="00ED6757" w:rsidP="00ED6757">
      <w:pPr>
        <w:rPr>
          <w:rFonts w:ascii="Calibri" w:eastAsia="Times New Roman" w:hAnsi="Calibri" w:cs="Calibri"/>
          <w:b/>
          <w:color w:val="000000"/>
        </w:rPr>
      </w:pPr>
      <w:r w:rsidRPr="00ED6757">
        <w:rPr>
          <w:rFonts w:ascii="Calibri" w:eastAsia="Times New Roman" w:hAnsi="Calibri" w:cs="Calibri"/>
          <w:b/>
          <w:color w:val="000000"/>
        </w:rPr>
        <w:t xml:space="preserve">How are we handling </w:t>
      </w:r>
      <w:r w:rsidR="00A40C80" w:rsidRPr="00ED6757">
        <w:rPr>
          <w:rFonts w:ascii="Calibri" w:eastAsia="Times New Roman" w:hAnsi="Calibri" w:cs="Calibri"/>
          <w:b/>
          <w:color w:val="000000"/>
        </w:rPr>
        <w:t>collaborative</w:t>
      </w:r>
      <w:r w:rsidRPr="00ED6757">
        <w:rPr>
          <w:rFonts w:ascii="Calibri" w:eastAsia="Times New Roman" w:hAnsi="Calibri" w:cs="Calibri"/>
          <w:b/>
          <w:color w:val="000000"/>
        </w:rPr>
        <w:t xml:space="preserve"> course with more </w:t>
      </w:r>
      <w:r w:rsidR="00A40C80" w:rsidRPr="00ED6757">
        <w:rPr>
          <w:rFonts w:ascii="Calibri" w:eastAsia="Times New Roman" w:hAnsi="Calibri" w:cs="Calibri"/>
          <w:b/>
          <w:color w:val="000000"/>
        </w:rPr>
        <w:t>than</w:t>
      </w:r>
      <w:r w:rsidRPr="00ED6757">
        <w:rPr>
          <w:rFonts w:ascii="Calibri" w:eastAsia="Times New Roman" w:hAnsi="Calibri" w:cs="Calibri"/>
          <w:b/>
          <w:color w:val="000000"/>
        </w:rPr>
        <w:t xml:space="preserve"> one teacher?</w:t>
      </w:r>
    </w:p>
    <w:p w14:paraId="19973956" w14:textId="77777777" w:rsidR="00ED6757" w:rsidRPr="00ED6757" w:rsidRDefault="00ED6757" w:rsidP="00ED6757">
      <w:pPr>
        <w:ind w:left="720"/>
        <w:rPr>
          <w:rFonts w:ascii="Calibri" w:eastAsia="Times New Roman" w:hAnsi="Calibri" w:cs="Calibri"/>
          <w:color w:val="000000"/>
        </w:rPr>
      </w:pPr>
      <w:r w:rsidRPr="00ED6757">
        <w:rPr>
          <w:rFonts w:ascii="Calibri" w:eastAsia="Times New Roman" w:hAnsi="Calibri" w:cs="Calibri"/>
          <w:color w:val="000000"/>
        </w:rPr>
        <w:t>A Teacher Role Code of #1- lead teacher or #5- long term sub is required on all sections.  Collaborative or co-teachers should be reported with codes 2, 3, or 4.</w:t>
      </w:r>
    </w:p>
    <w:p w14:paraId="597F46D9" w14:textId="77777777" w:rsidR="00ED6757" w:rsidRDefault="00ED6757" w:rsidP="00ED6757">
      <w:pPr>
        <w:rPr>
          <w:rFonts w:ascii="Calibri" w:eastAsia="Times New Roman" w:hAnsi="Calibri" w:cs="Calibri"/>
          <w:color w:val="000000"/>
        </w:rPr>
      </w:pPr>
    </w:p>
    <w:p w14:paraId="02CDCBED" w14:textId="77777777" w:rsidR="004863B8" w:rsidRDefault="004863B8" w:rsidP="00ED6757">
      <w:pPr>
        <w:rPr>
          <w:rFonts w:ascii="Calibri" w:eastAsia="Times New Roman" w:hAnsi="Calibri" w:cs="Calibri"/>
          <w:color w:val="000000"/>
        </w:rPr>
      </w:pPr>
    </w:p>
    <w:p w14:paraId="2C14F573" w14:textId="77777777" w:rsidR="00ED6757" w:rsidRPr="00BF2D9A" w:rsidRDefault="00ED6757" w:rsidP="00ED6757">
      <w:pPr>
        <w:rPr>
          <w:rFonts w:ascii="Calibri" w:eastAsia="Times New Roman" w:hAnsi="Calibri" w:cs="Calibri"/>
          <w:b/>
          <w:color w:val="000000"/>
        </w:rPr>
      </w:pPr>
      <w:r w:rsidRPr="00ED6757">
        <w:rPr>
          <w:rFonts w:ascii="Calibri" w:eastAsia="Times New Roman" w:hAnsi="Calibri" w:cs="Calibri"/>
          <w:b/>
          <w:color w:val="000000"/>
        </w:rPr>
        <w:t>We have a virtual school, but it's not a MOP</w:t>
      </w:r>
    </w:p>
    <w:p w14:paraId="3B191904" w14:textId="77777777" w:rsidR="00ED6757" w:rsidRPr="00ED6757" w:rsidRDefault="00ED6757" w:rsidP="00ED6757">
      <w:pPr>
        <w:ind w:left="720"/>
        <w:rPr>
          <w:rFonts w:ascii="Calibri" w:eastAsia="Times New Roman" w:hAnsi="Calibri" w:cs="Calibri"/>
          <w:color w:val="000000"/>
        </w:rPr>
      </w:pPr>
      <w:r w:rsidRPr="00ED6757">
        <w:rPr>
          <w:rFonts w:ascii="Calibri" w:eastAsia="Times New Roman" w:hAnsi="Calibri" w:cs="Calibri"/>
          <w:color w:val="000000"/>
        </w:rPr>
        <w:t xml:space="preserve">Code #1 (Virtual Only; school sponsored) should be reported for the Remote Course Indicator data element in the F record.  </w:t>
      </w:r>
    </w:p>
    <w:p w14:paraId="4CE18FEF" w14:textId="77777777" w:rsidR="00ED6757" w:rsidRDefault="00ED6757" w:rsidP="00ED6757">
      <w:pPr>
        <w:rPr>
          <w:rFonts w:ascii="Calibri" w:eastAsia="Times New Roman" w:hAnsi="Calibri" w:cs="Calibri"/>
          <w:color w:val="000000"/>
        </w:rPr>
      </w:pPr>
    </w:p>
    <w:p w14:paraId="045BA9BB" w14:textId="77777777" w:rsidR="004863B8" w:rsidRDefault="004863B8" w:rsidP="00ED6757">
      <w:pPr>
        <w:rPr>
          <w:rFonts w:ascii="Calibri" w:eastAsia="Times New Roman" w:hAnsi="Calibri" w:cs="Calibri"/>
          <w:color w:val="000000"/>
        </w:rPr>
      </w:pPr>
    </w:p>
    <w:p w14:paraId="4B8B1F9C" w14:textId="77777777" w:rsidR="00ED6757" w:rsidRPr="00BF2D9A" w:rsidRDefault="00ED6757" w:rsidP="00ED6757">
      <w:pPr>
        <w:rPr>
          <w:rFonts w:ascii="Calibri" w:eastAsia="Times New Roman" w:hAnsi="Calibri" w:cs="Calibri"/>
          <w:b/>
          <w:color w:val="000000"/>
        </w:rPr>
      </w:pPr>
      <w:r w:rsidRPr="00ED6757">
        <w:rPr>
          <w:rFonts w:ascii="Calibri" w:eastAsia="Times New Roman" w:hAnsi="Calibri" w:cs="Calibri"/>
          <w:b/>
          <w:color w:val="000000"/>
        </w:rPr>
        <w:t>Are catholic schools regarded as private day schools if a parent chooses to send their students there?</w:t>
      </w:r>
    </w:p>
    <w:p w14:paraId="334871C0" w14:textId="77777777" w:rsidR="00ED6757" w:rsidRPr="00ED6757" w:rsidRDefault="00ED6757" w:rsidP="00ED6757">
      <w:pPr>
        <w:ind w:left="720"/>
        <w:rPr>
          <w:rFonts w:ascii="Calibri" w:eastAsia="Times New Roman" w:hAnsi="Calibri" w:cs="Calibri"/>
          <w:color w:val="000000"/>
        </w:rPr>
      </w:pPr>
      <w:r w:rsidRPr="00ED6757">
        <w:rPr>
          <w:rFonts w:ascii="Calibri" w:eastAsia="Times New Roman" w:hAnsi="Calibri" w:cs="Calibri"/>
          <w:color w:val="000000"/>
        </w:rPr>
        <w:t>Catholic schools are not private day schools; Private day schools are VDOE licensed schools and have an assigned school number.  Unless the school division</w:t>
      </w:r>
      <w:r w:rsidR="00197358">
        <w:rPr>
          <w:rFonts w:ascii="Calibri" w:eastAsia="Times New Roman" w:hAnsi="Calibri" w:cs="Calibri"/>
          <w:color w:val="000000"/>
        </w:rPr>
        <w:t>’</w:t>
      </w:r>
      <w:r w:rsidRPr="00ED6757">
        <w:rPr>
          <w:rFonts w:ascii="Calibri" w:eastAsia="Times New Roman" w:hAnsi="Calibri" w:cs="Calibri"/>
          <w:color w:val="000000"/>
        </w:rPr>
        <w:t>s IEP team sends a student and pays for a student to attend a catholic school, it would not be reported.</w:t>
      </w:r>
    </w:p>
    <w:p w14:paraId="7D409090" w14:textId="77777777" w:rsidR="00ED6757" w:rsidRDefault="00ED6757" w:rsidP="00ED6757">
      <w:pPr>
        <w:rPr>
          <w:rFonts w:ascii="Calibri" w:eastAsia="Times New Roman" w:hAnsi="Calibri" w:cs="Calibri"/>
          <w:color w:val="000000"/>
        </w:rPr>
      </w:pPr>
    </w:p>
    <w:p w14:paraId="30F6DEE5" w14:textId="77777777" w:rsidR="004863B8" w:rsidRDefault="004863B8" w:rsidP="00ED6757">
      <w:pPr>
        <w:rPr>
          <w:rFonts w:ascii="Calibri" w:eastAsia="Times New Roman" w:hAnsi="Calibri" w:cs="Calibri"/>
          <w:color w:val="000000"/>
        </w:rPr>
      </w:pPr>
    </w:p>
    <w:p w14:paraId="09D1D754" w14:textId="77777777" w:rsidR="00ED6757" w:rsidRPr="00BF2D9A" w:rsidRDefault="00ED6757" w:rsidP="00BF2D9A">
      <w:pPr>
        <w:rPr>
          <w:rFonts w:ascii="Calibri" w:eastAsia="Times New Roman" w:hAnsi="Calibri" w:cs="Calibri"/>
          <w:b/>
          <w:color w:val="000000"/>
        </w:rPr>
      </w:pPr>
      <w:r w:rsidRPr="00ED6757">
        <w:rPr>
          <w:rFonts w:ascii="Calibri" w:eastAsia="Times New Roman" w:hAnsi="Calibri" w:cs="Calibri"/>
          <w:b/>
          <w:color w:val="000000"/>
        </w:rPr>
        <w:t>During the summer, especially, student's from other district pay to take a Virtual Loudoun Class.</w:t>
      </w:r>
      <w:r w:rsidRPr="00ED6757">
        <w:rPr>
          <w:rFonts w:ascii="Calibri" w:eastAsia="Times New Roman" w:hAnsi="Calibri" w:cs="Calibri"/>
          <w:color w:val="000000"/>
        </w:rPr>
        <w:t xml:space="preserve"> </w:t>
      </w:r>
      <w:r w:rsidRPr="00ED6757">
        <w:rPr>
          <w:rFonts w:ascii="Calibri" w:eastAsia="Times New Roman" w:hAnsi="Calibri" w:cs="Calibri"/>
          <w:b/>
          <w:color w:val="000000"/>
        </w:rPr>
        <w:t>Sometimes this occurs during the regular school year, as well.</w:t>
      </w:r>
    </w:p>
    <w:p w14:paraId="523E66B7" w14:textId="77777777" w:rsidR="00ED6757" w:rsidRPr="00ED6757" w:rsidRDefault="00ED6757" w:rsidP="00BF2D9A">
      <w:pPr>
        <w:ind w:left="720"/>
        <w:rPr>
          <w:rFonts w:ascii="Calibri" w:eastAsia="Times New Roman" w:hAnsi="Calibri" w:cs="Calibri"/>
          <w:color w:val="000000"/>
        </w:rPr>
      </w:pPr>
      <w:r w:rsidRPr="00ED6757">
        <w:rPr>
          <w:rFonts w:ascii="Calibri" w:eastAsia="Times New Roman" w:hAnsi="Calibri" w:cs="Calibri"/>
          <w:color w:val="000000"/>
        </w:rPr>
        <w:t>In cases like this, Loudoun County will report the students.  The LEA or Regional Center offering the course is responsible for reporting the course, teacher and student.</w:t>
      </w:r>
    </w:p>
    <w:p w14:paraId="3EF752F9" w14:textId="77777777" w:rsidR="00ED6757" w:rsidRDefault="00ED6757" w:rsidP="00ED6757">
      <w:pPr>
        <w:rPr>
          <w:rFonts w:ascii="Calibri" w:eastAsia="Times New Roman" w:hAnsi="Calibri" w:cs="Calibri"/>
          <w:color w:val="000000"/>
        </w:rPr>
      </w:pPr>
    </w:p>
    <w:p w14:paraId="3136E1CA" w14:textId="77777777" w:rsidR="004863B8" w:rsidRDefault="004863B8" w:rsidP="00ED6757">
      <w:pPr>
        <w:rPr>
          <w:rFonts w:ascii="Calibri" w:eastAsia="Times New Roman" w:hAnsi="Calibri" w:cs="Calibri"/>
          <w:color w:val="000000"/>
        </w:rPr>
      </w:pPr>
    </w:p>
    <w:p w14:paraId="2180D93A" w14:textId="77777777" w:rsidR="00ED6757" w:rsidRPr="00BF2D9A" w:rsidRDefault="00ED6757" w:rsidP="00ED6757">
      <w:pPr>
        <w:rPr>
          <w:rFonts w:ascii="Calibri" w:eastAsia="Times New Roman" w:hAnsi="Calibri" w:cs="Calibri"/>
          <w:b/>
          <w:color w:val="000000"/>
        </w:rPr>
      </w:pPr>
      <w:r w:rsidRPr="00ED6757">
        <w:rPr>
          <w:rFonts w:ascii="Calibri" w:eastAsia="Times New Roman" w:hAnsi="Calibri" w:cs="Calibri"/>
          <w:b/>
          <w:color w:val="000000"/>
        </w:rPr>
        <w:t>Is MOP teacher licensure information needed for the Fall MSC?</w:t>
      </w:r>
    </w:p>
    <w:p w14:paraId="671A4D8D" w14:textId="77777777" w:rsidR="00ED6757" w:rsidRDefault="00ED6757" w:rsidP="00ED6757">
      <w:pPr>
        <w:ind w:left="720"/>
        <w:rPr>
          <w:rFonts w:ascii="Calibri" w:eastAsia="Times New Roman" w:hAnsi="Calibri" w:cs="Calibri"/>
          <w:color w:val="000000"/>
        </w:rPr>
      </w:pPr>
      <w:r w:rsidRPr="00ED6757">
        <w:rPr>
          <w:rFonts w:ascii="Calibri" w:eastAsia="Times New Roman" w:hAnsi="Calibri" w:cs="Calibri"/>
          <w:color w:val="000000"/>
        </w:rPr>
        <w:t xml:space="preserve">MOP teachers are required to hold a valid Virginia teaching license that should be reported in the B record.  MOP teachers should not be reporting using an E record.  </w:t>
      </w:r>
    </w:p>
    <w:p w14:paraId="771DFF00" w14:textId="77777777" w:rsidR="00ED6757" w:rsidRDefault="00ED6757" w:rsidP="00ED6757">
      <w:pPr>
        <w:rPr>
          <w:rFonts w:ascii="Calibri" w:eastAsia="Times New Roman" w:hAnsi="Calibri" w:cs="Calibri"/>
          <w:color w:val="000000"/>
        </w:rPr>
      </w:pPr>
    </w:p>
    <w:p w14:paraId="54CC889A" w14:textId="77777777" w:rsidR="004863B8" w:rsidRDefault="004863B8" w:rsidP="00ED6757">
      <w:pPr>
        <w:rPr>
          <w:rFonts w:ascii="Calibri" w:eastAsia="Times New Roman" w:hAnsi="Calibri" w:cs="Calibri"/>
          <w:color w:val="000000"/>
        </w:rPr>
      </w:pPr>
    </w:p>
    <w:p w14:paraId="45A16179" w14:textId="77777777" w:rsidR="00ED6757" w:rsidRPr="00BF2D9A" w:rsidRDefault="00ED6757" w:rsidP="00ED6757">
      <w:pPr>
        <w:rPr>
          <w:rFonts w:ascii="Calibri" w:eastAsia="Times New Roman" w:hAnsi="Calibri" w:cs="Calibri"/>
          <w:b/>
          <w:color w:val="000000"/>
        </w:rPr>
      </w:pPr>
      <w:r w:rsidRPr="00ED6757">
        <w:rPr>
          <w:rFonts w:ascii="Calibri" w:eastAsia="Times New Roman" w:hAnsi="Calibri" w:cs="Calibri"/>
          <w:b/>
          <w:color w:val="000000"/>
        </w:rPr>
        <w:t>Are we supposed to be including Homebound and or homeschooled student data as well?</w:t>
      </w:r>
    </w:p>
    <w:p w14:paraId="5B253D84" w14:textId="77777777" w:rsidR="00ED6757" w:rsidRPr="00ED6757" w:rsidRDefault="00ED6757" w:rsidP="00ED6757">
      <w:pPr>
        <w:ind w:left="720"/>
        <w:rPr>
          <w:rFonts w:ascii="Calibri" w:eastAsia="Times New Roman" w:hAnsi="Calibri" w:cs="Calibri"/>
          <w:color w:val="000000"/>
        </w:rPr>
      </w:pPr>
      <w:r w:rsidRPr="00ED6757">
        <w:rPr>
          <w:rFonts w:ascii="Calibri" w:eastAsia="Times New Roman" w:hAnsi="Calibri" w:cs="Calibri"/>
          <w:color w:val="000000"/>
        </w:rPr>
        <w:t xml:space="preserve">Homebound students should be reported on the MSC since they are enrolled in the LEA.  Approved homeschool students, parents provide the education should not be reported on the </w:t>
      </w:r>
      <w:r w:rsidRPr="00ED6757">
        <w:rPr>
          <w:rFonts w:ascii="Calibri" w:eastAsia="Times New Roman" w:hAnsi="Calibri" w:cs="Calibri"/>
          <w:color w:val="000000"/>
        </w:rPr>
        <w:lastRenderedPageBreak/>
        <w:t xml:space="preserve">MSC.  The exception is </w:t>
      </w:r>
      <w:r w:rsidR="00244BD2">
        <w:rPr>
          <w:rFonts w:ascii="Calibri" w:eastAsia="Times New Roman" w:hAnsi="Calibri" w:cs="Calibri"/>
          <w:color w:val="000000"/>
        </w:rPr>
        <w:t xml:space="preserve">when </w:t>
      </w:r>
      <w:r w:rsidRPr="00ED6757">
        <w:rPr>
          <w:rFonts w:ascii="Calibri" w:eastAsia="Times New Roman" w:hAnsi="Calibri" w:cs="Calibri"/>
          <w:color w:val="000000"/>
        </w:rPr>
        <w:t>a homeschool student enrolls in 1 or more classes offered by the LEA.</w:t>
      </w:r>
    </w:p>
    <w:p w14:paraId="3EB5D3A2" w14:textId="77777777" w:rsidR="00ED6757" w:rsidRDefault="00ED6757" w:rsidP="00ED6757">
      <w:pPr>
        <w:rPr>
          <w:rFonts w:ascii="Calibri" w:eastAsia="Times New Roman" w:hAnsi="Calibri" w:cs="Calibri"/>
          <w:color w:val="000000"/>
        </w:rPr>
      </w:pPr>
    </w:p>
    <w:p w14:paraId="6084D028" w14:textId="77777777" w:rsidR="004863B8" w:rsidRDefault="004863B8" w:rsidP="00ED6757">
      <w:pPr>
        <w:rPr>
          <w:rFonts w:ascii="Calibri" w:eastAsia="Times New Roman" w:hAnsi="Calibri" w:cs="Calibri"/>
          <w:color w:val="000000"/>
        </w:rPr>
      </w:pPr>
    </w:p>
    <w:p w14:paraId="6232745B" w14:textId="77777777" w:rsidR="00ED6757" w:rsidRPr="00BF2D9A" w:rsidRDefault="00197358" w:rsidP="00ED6757">
      <w:pPr>
        <w:rPr>
          <w:rFonts w:ascii="Calibri" w:eastAsia="Times New Roman" w:hAnsi="Calibri" w:cs="Calibri"/>
          <w:b/>
          <w:color w:val="000000"/>
        </w:rPr>
      </w:pPr>
      <w:r>
        <w:rPr>
          <w:rFonts w:ascii="Calibri" w:eastAsia="Times New Roman" w:hAnsi="Calibri" w:cs="Calibri"/>
          <w:b/>
          <w:color w:val="000000"/>
        </w:rPr>
        <w:t>Privates Residential Facilities</w:t>
      </w:r>
      <w:r w:rsidR="00ED6757" w:rsidRPr="00ED6757">
        <w:rPr>
          <w:rFonts w:ascii="Calibri" w:eastAsia="Times New Roman" w:hAnsi="Calibri" w:cs="Calibri"/>
          <w:b/>
          <w:color w:val="000000"/>
        </w:rPr>
        <w:t xml:space="preserve"> can also report zeroes for social security numbers if the teacher asks, correct?  You said only</w:t>
      </w:r>
      <w:r w:rsidR="00ED6757" w:rsidRPr="00ED6757">
        <w:rPr>
          <w:rFonts w:ascii="Calibri" w:eastAsia="Times New Roman" w:hAnsi="Calibri" w:cs="Calibri"/>
          <w:color w:val="000000"/>
        </w:rPr>
        <w:t xml:space="preserve"> </w:t>
      </w:r>
      <w:r w:rsidR="00ED6757" w:rsidRPr="00ED6757">
        <w:rPr>
          <w:rFonts w:ascii="Calibri" w:eastAsia="Times New Roman" w:hAnsi="Calibri" w:cs="Calibri"/>
          <w:b/>
          <w:color w:val="000000"/>
        </w:rPr>
        <w:t>private day, but I assume that also means residential facility schools.  Is that right?</w:t>
      </w:r>
    </w:p>
    <w:p w14:paraId="44A6C17E" w14:textId="77777777" w:rsidR="00ED6757" w:rsidRPr="00ED6757" w:rsidRDefault="00ED6757" w:rsidP="00ED6757">
      <w:pPr>
        <w:ind w:left="720"/>
        <w:rPr>
          <w:rFonts w:ascii="Calibri" w:eastAsia="Times New Roman" w:hAnsi="Calibri" w:cs="Calibri"/>
          <w:color w:val="000000"/>
        </w:rPr>
      </w:pPr>
      <w:r w:rsidRPr="00ED6757">
        <w:rPr>
          <w:rFonts w:ascii="Calibri" w:eastAsia="Times New Roman" w:hAnsi="Calibri" w:cs="Calibri"/>
          <w:color w:val="000000"/>
        </w:rPr>
        <w:t>Residential placements are considered private day schools and should be reported by the LEA</w:t>
      </w:r>
      <w:r w:rsidR="00197358">
        <w:rPr>
          <w:rFonts w:ascii="Calibri" w:eastAsia="Times New Roman" w:hAnsi="Calibri" w:cs="Calibri"/>
          <w:color w:val="000000"/>
        </w:rPr>
        <w:t xml:space="preserve"> </w:t>
      </w:r>
      <w:r w:rsidR="00197358" w:rsidRPr="007C14AE">
        <w:rPr>
          <w:rFonts w:ascii="Calibri" w:eastAsia="Times New Roman" w:hAnsi="Calibri" w:cs="Calibri"/>
          <w:color w:val="000000"/>
        </w:rPr>
        <w:t>with the same reporting rules</w:t>
      </w:r>
      <w:r w:rsidRPr="007C14AE">
        <w:rPr>
          <w:rFonts w:ascii="Calibri" w:eastAsia="Times New Roman" w:hAnsi="Calibri" w:cs="Calibri"/>
          <w:color w:val="000000"/>
        </w:rPr>
        <w:t>.</w:t>
      </w:r>
    </w:p>
    <w:p w14:paraId="4C59D0F8" w14:textId="77777777" w:rsidR="00ED6757" w:rsidRDefault="00ED6757" w:rsidP="00ED6757">
      <w:pPr>
        <w:rPr>
          <w:rFonts w:ascii="Calibri" w:eastAsia="Times New Roman" w:hAnsi="Calibri" w:cs="Calibri"/>
          <w:color w:val="000000"/>
        </w:rPr>
      </w:pPr>
    </w:p>
    <w:p w14:paraId="2CB29DE6" w14:textId="77777777" w:rsidR="00ED6757" w:rsidRDefault="00ED6757" w:rsidP="00ED6757">
      <w:pPr>
        <w:rPr>
          <w:rFonts w:ascii="Calibri" w:eastAsia="Times New Roman" w:hAnsi="Calibri" w:cs="Calibri"/>
          <w:color w:val="000000"/>
        </w:rPr>
      </w:pPr>
    </w:p>
    <w:p w14:paraId="5B60584B" w14:textId="77777777" w:rsidR="00ED6757" w:rsidRPr="00BF2D9A" w:rsidRDefault="00ED6757" w:rsidP="00ED6757">
      <w:pPr>
        <w:rPr>
          <w:rFonts w:ascii="Calibri" w:eastAsia="Times New Roman" w:hAnsi="Calibri" w:cs="Calibri"/>
          <w:b/>
          <w:color w:val="000000"/>
        </w:rPr>
      </w:pPr>
      <w:r w:rsidRPr="00ED6757">
        <w:rPr>
          <w:rFonts w:ascii="Calibri" w:eastAsia="Times New Roman" w:hAnsi="Calibri" w:cs="Calibri"/>
          <w:b/>
          <w:color w:val="000000"/>
        </w:rPr>
        <w:t>If a student attends a Governors academy in Richmond, but we are not Richmond, do we include the</w:t>
      </w:r>
      <w:r w:rsidRPr="00ED6757">
        <w:rPr>
          <w:rFonts w:ascii="Calibri" w:eastAsia="Times New Roman" w:hAnsi="Calibri" w:cs="Calibri"/>
          <w:color w:val="000000"/>
        </w:rPr>
        <w:t xml:space="preserve"> </w:t>
      </w:r>
      <w:r w:rsidRPr="00ED6757">
        <w:rPr>
          <w:rFonts w:ascii="Calibri" w:eastAsia="Times New Roman" w:hAnsi="Calibri" w:cs="Calibri"/>
          <w:b/>
          <w:color w:val="000000"/>
        </w:rPr>
        <w:t>student on our MSC?</w:t>
      </w:r>
    </w:p>
    <w:p w14:paraId="1A2829FD" w14:textId="77777777" w:rsidR="00ED6757" w:rsidRPr="00ED6757" w:rsidRDefault="00197358" w:rsidP="00ED6757">
      <w:pPr>
        <w:ind w:left="720"/>
        <w:rPr>
          <w:rFonts w:ascii="Calibri" w:eastAsia="Times New Roman" w:hAnsi="Calibri" w:cs="Calibri"/>
          <w:color w:val="000000"/>
        </w:rPr>
      </w:pPr>
      <w:r w:rsidRPr="007C14AE">
        <w:rPr>
          <w:rFonts w:ascii="Calibri" w:eastAsia="Times New Roman" w:hAnsi="Calibri" w:cs="Calibri"/>
          <w:color w:val="000000"/>
        </w:rPr>
        <w:t>Regional Governor’s Schools</w:t>
      </w:r>
      <w:r w:rsidR="00ED6757" w:rsidRPr="007C14AE">
        <w:rPr>
          <w:rFonts w:ascii="Calibri" w:eastAsia="Times New Roman" w:hAnsi="Calibri" w:cs="Calibri"/>
          <w:color w:val="000000"/>
        </w:rPr>
        <w:t xml:space="preserve"> will </w:t>
      </w:r>
      <w:r w:rsidRPr="007C14AE">
        <w:rPr>
          <w:rFonts w:ascii="Calibri" w:eastAsia="Times New Roman" w:hAnsi="Calibri" w:cs="Calibri"/>
          <w:color w:val="000000"/>
        </w:rPr>
        <w:t>report their own teachers, courses, and students</w:t>
      </w:r>
      <w:r w:rsidR="00ED6757" w:rsidRPr="007C14AE">
        <w:rPr>
          <w:rFonts w:ascii="Calibri" w:eastAsia="Times New Roman" w:hAnsi="Calibri" w:cs="Calibri"/>
          <w:color w:val="000000"/>
        </w:rPr>
        <w:t>.  The Responsible Division data element in the F record will be required.   The division will report course</w:t>
      </w:r>
      <w:r w:rsidRPr="007C14AE">
        <w:rPr>
          <w:rFonts w:ascii="Calibri" w:eastAsia="Times New Roman" w:hAnsi="Calibri" w:cs="Calibri"/>
          <w:color w:val="000000"/>
        </w:rPr>
        <w:t>s</w:t>
      </w:r>
      <w:r w:rsidR="00ED6757" w:rsidRPr="007C14AE">
        <w:rPr>
          <w:rFonts w:ascii="Calibri" w:eastAsia="Times New Roman" w:hAnsi="Calibri" w:cs="Calibri"/>
          <w:color w:val="000000"/>
        </w:rPr>
        <w:t xml:space="preserve"> taught by the LEA.</w:t>
      </w:r>
    </w:p>
    <w:p w14:paraId="11DF823D" w14:textId="77777777" w:rsidR="00ED6757" w:rsidRDefault="00ED6757" w:rsidP="00ED6757">
      <w:pPr>
        <w:rPr>
          <w:rFonts w:ascii="Calibri" w:eastAsia="Times New Roman" w:hAnsi="Calibri" w:cs="Calibri"/>
          <w:color w:val="000000"/>
        </w:rPr>
      </w:pPr>
    </w:p>
    <w:p w14:paraId="469421E5" w14:textId="77777777" w:rsidR="004863B8" w:rsidRDefault="004863B8" w:rsidP="00ED6757">
      <w:pPr>
        <w:rPr>
          <w:rFonts w:ascii="Calibri" w:eastAsia="Times New Roman" w:hAnsi="Calibri" w:cs="Calibri"/>
          <w:color w:val="000000"/>
        </w:rPr>
      </w:pPr>
    </w:p>
    <w:p w14:paraId="3BE52FD3" w14:textId="77777777" w:rsidR="00ED6757" w:rsidRPr="00BF2D9A" w:rsidRDefault="00ED6757" w:rsidP="00ED6757">
      <w:pPr>
        <w:rPr>
          <w:rFonts w:ascii="Calibri" w:eastAsia="Times New Roman" w:hAnsi="Calibri" w:cs="Calibri"/>
          <w:b/>
          <w:color w:val="000000"/>
        </w:rPr>
      </w:pPr>
      <w:r w:rsidRPr="00ED6757">
        <w:rPr>
          <w:rFonts w:ascii="Calibri" w:eastAsia="Times New Roman" w:hAnsi="Calibri" w:cs="Calibri"/>
          <w:b/>
          <w:color w:val="000000"/>
        </w:rPr>
        <w:t>For Private day schools- Is the Responsible division the LEA?</w:t>
      </w:r>
    </w:p>
    <w:p w14:paraId="62687F20" w14:textId="77777777" w:rsidR="00ED6757" w:rsidRPr="00ED6757" w:rsidRDefault="00ED6757" w:rsidP="00ED6757">
      <w:pPr>
        <w:ind w:left="720"/>
        <w:rPr>
          <w:rFonts w:ascii="Calibri" w:eastAsia="Times New Roman" w:hAnsi="Calibri" w:cs="Calibri"/>
          <w:color w:val="000000"/>
        </w:rPr>
      </w:pPr>
      <w:r w:rsidRPr="00ED6757">
        <w:rPr>
          <w:rFonts w:ascii="Calibri" w:eastAsia="Times New Roman" w:hAnsi="Calibri" w:cs="Calibri"/>
          <w:color w:val="000000"/>
        </w:rPr>
        <w:t xml:space="preserve">The Responsible Division data element in the F record will not be required since the division is reporting private day school students.  </w:t>
      </w:r>
    </w:p>
    <w:p w14:paraId="5DE1E7C8" w14:textId="77777777" w:rsidR="00ED6757" w:rsidRDefault="00ED6757" w:rsidP="00ED6757">
      <w:pPr>
        <w:rPr>
          <w:rFonts w:ascii="Calibri" w:eastAsia="Times New Roman" w:hAnsi="Calibri" w:cs="Calibri"/>
          <w:color w:val="000000"/>
        </w:rPr>
      </w:pPr>
    </w:p>
    <w:p w14:paraId="3E85D8D8" w14:textId="77777777" w:rsidR="004863B8" w:rsidRDefault="004863B8" w:rsidP="00ED6757">
      <w:pPr>
        <w:rPr>
          <w:rFonts w:ascii="Calibri" w:eastAsia="Times New Roman" w:hAnsi="Calibri" w:cs="Calibri"/>
          <w:color w:val="000000"/>
        </w:rPr>
      </w:pPr>
    </w:p>
    <w:p w14:paraId="2FDCB39B" w14:textId="77777777" w:rsidR="00ED6757" w:rsidRPr="00BF2D9A" w:rsidRDefault="00197358" w:rsidP="00ED6757">
      <w:pPr>
        <w:rPr>
          <w:rFonts w:ascii="Calibri" w:eastAsia="Times New Roman" w:hAnsi="Calibri" w:cs="Calibri"/>
          <w:b/>
          <w:color w:val="000000"/>
        </w:rPr>
      </w:pPr>
      <w:r>
        <w:rPr>
          <w:rFonts w:ascii="Calibri" w:eastAsia="Times New Roman" w:hAnsi="Calibri" w:cs="Calibri"/>
          <w:b/>
          <w:color w:val="000000"/>
        </w:rPr>
        <w:t>Do</w:t>
      </w:r>
      <w:r w:rsidR="00ED6757" w:rsidRPr="00ED6757">
        <w:rPr>
          <w:rFonts w:ascii="Calibri" w:eastAsia="Times New Roman" w:hAnsi="Calibri" w:cs="Calibri"/>
          <w:b/>
          <w:color w:val="000000"/>
        </w:rPr>
        <w:t xml:space="preserve"> Out of state placements for private day or residential schools (all tuition paid by LEA) follow the</w:t>
      </w:r>
      <w:r w:rsidR="00ED6757" w:rsidRPr="00ED6757">
        <w:rPr>
          <w:rFonts w:ascii="Calibri" w:eastAsia="Times New Roman" w:hAnsi="Calibri" w:cs="Calibri"/>
          <w:color w:val="000000"/>
        </w:rPr>
        <w:t xml:space="preserve"> </w:t>
      </w:r>
      <w:r w:rsidR="00ED6757" w:rsidRPr="00ED6757">
        <w:rPr>
          <w:rFonts w:ascii="Calibri" w:eastAsia="Times New Roman" w:hAnsi="Calibri" w:cs="Calibri"/>
          <w:b/>
          <w:color w:val="000000"/>
        </w:rPr>
        <w:t xml:space="preserve">same rules as in-state private day, but uses the E records for the “Staff”?  </w:t>
      </w:r>
    </w:p>
    <w:p w14:paraId="40E312AE" w14:textId="77777777" w:rsidR="00ED6757" w:rsidRPr="00ED6757" w:rsidRDefault="00ED6757" w:rsidP="00ED6757">
      <w:pPr>
        <w:ind w:left="720"/>
        <w:rPr>
          <w:rFonts w:ascii="Calibri" w:eastAsia="Times New Roman" w:hAnsi="Calibri" w:cs="Calibri"/>
          <w:color w:val="000000"/>
        </w:rPr>
      </w:pPr>
      <w:r w:rsidRPr="00ED6757">
        <w:rPr>
          <w:rFonts w:ascii="Calibri" w:eastAsia="Times New Roman" w:hAnsi="Calibri" w:cs="Calibri"/>
          <w:color w:val="000000"/>
        </w:rPr>
        <w:t>Out of state teachers should be reported using an E record.  Virginia has specific licensure requirements that other states might not follow.</w:t>
      </w:r>
    </w:p>
    <w:p w14:paraId="62508117" w14:textId="77777777" w:rsidR="00ED6757" w:rsidRDefault="00ED6757" w:rsidP="00ED6757">
      <w:pPr>
        <w:rPr>
          <w:rFonts w:ascii="Calibri" w:eastAsia="Times New Roman" w:hAnsi="Calibri" w:cs="Calibri"/>
          <w:color w:val="000000"/>
        </w:rPr>
      </w:pPr>
    </w:p>
    <w:p w14:paraId="45752E11" w14:textId="77777777" w:rsidR="004863B8" w:rsidRDefault="004863B8" w:rsidP="00ED6757">
      <w:pPr>
        <w:rPr>
          <w:rFonts w:ascii="Calibri" w:eastAsia="Times New Roman" w:hAnsi="Calibri" w:cs="Calibri"/>
          <w:color w:val="000000"/>
        </w:rPr>
      </w:pPr>
    </w:p>
    <w:p w14:paraId="3B750C6E" w14:textId="77777777" w:rsidR="00ED6757" w:rsidRPr="00BF2D9A" w:rsidRDefault="00ED6757" w:rsidP="00ED6757">
      <w:pPr>
        <w:rPr>
          <w:rFonts w:ascii="Calibri" w:eastAsia="Times New Roman" w:hAnsi="Calibri" w:cs="Calibri"/>
          <w:b/>
          <w:color w:val="000000"/>
        </w:rPr>
      </w:pPr>
      <w:r w:rsidRPr="00ED6757">
        <w:rPr>
          <w:rFonts w:ascii="Calibri" w:eastAsia="Times New Roman" w:hAnsi="Calibri" w:cs="Calibri"/>
          <w:b/>
          <w:color w:val="000000"/>
        </w:rPr>
        <w:t xml:space="preserve">Fall MSC - is a Snapshot of Oct 1 or </w:t>
      </w:r>
      <w:r w:rsidR="00A40C80" w:rsidRPr="00ED6757">
        <w:rPr>
          <w:rFonts w:ascii="Calibri" w:eastAsia="Times New Roman" w:hAnsi="Calibri" w:cs="Calibri"/>
          <w:b/>
          <w:color w:val="000000"/>
        </w:rPr>
        <w:t>cumulative</w:t>
      </w:r>
      <w:r w:rsidRPr="00ED6757">
        <w:rPr>
          <w:rFonts w:ascii="Calibri" w:eastAsia="Times New Roman" w:hAnsi="Calibri" w:cs="Calibri"/>
          <w:b/>
          <w:color w:val="000000"/>
        </w:rPr>
        <w:t xml:space="preserve"> from begin of school to Oct 1?</w:t>
      </w:r>
    </w:p>
    <w:p w14:paraId="146AB207" w14:textId="77777777" w:rsidR="00ED6757" w:rsidRPr="00ED6757" w:rsidRDefault="00ED6757" w:rsidP="00ED6757">
      <w:pPr>
        <w:ind w:left="720"/>
        <w:rPr>
          <w:rFonts w:ascii="Calibri" w:eastAsia="Times New Roman" w:hAnsi="Calibri" w:cs="Calibri"/>
          <w:color w:val="000000"/>
        </w:rPr>
      </w:pPr>
      <w:r w:rsidRPr="00ED6757">
        <w:rPr>
          <w:rFonts w:ascii="Calibri" w:eastAsia="Times New Roman" w:hAnsi="Calibri" w:cs="Calibri"/>
          <w:color w:val="000000"/>
        </w:rPr>
        <w:t xml:space="preserve">The Fall MSC is a snapshot of the student and teacher schedules on Oct 1st and not cumulative.  </w:t>
      </w:r>
    </w:p>
    <w:p w14:paraId="5C3C76C1" w14:textId="77777777" w:rsidR="00ED6757" w:rsidRDefault="00ED6757" w:rsidP="00ED6757">
      <w:pPr>
        <w:rPr>
          <w:rFonts w:ascii="Calibri" w:eastAsia="Times New Roman" w:hAnsi="Calibri" w:cs="Calibri"/>
          <w:color w:val="000000"/>
        </w:rPr>
      </w:pPr>
    </w:p>
    <w:p w14:paraId="16A4BD81" w14:textId="77777777" w:rsidR="004863B8" w:rsidRDefault="004863B8" w:rsidP="00ED6757">
      <w:pPr>
        <w:rPr>
          <w:rFonts w:ascii="Calibri" w:eastAsia="Times New Roman" w:hAnsi="Calibri" w:cs="Calibri"/>
          <w:color w:val="000000"/>
        </w:rPr>
      </w:pPr>
    </w:p>
    <w:p w14:paraId="4906CD36" w14:textId="77777777" w:rsidR="00ED6757" w:rsidRPr="00BF2D9A" w:rsidRDefault="00ED6757" w:rsidP="00ED6757">
      <w:pPr>
        <w:rPr>
          <w:rFonts w:ascii="Calibri" w:eastAsia="Times New Roman" w:hAnsi="Calibri" w:cs="Calibri"/>
          <w:b/>
          <w:color w:val="000000"/>
        </w:rPr>
      </w:pPr>
      <w:r w:rsidRPr="00ED6757">
        <w:rPr>
          <w:rFonts w:ascii="Calibri" w:eastAsia="Times New Roman" w:hAnsi="Calibri" w:cs="Calibri"/>
          <w:b/>
          <w:color w:val="000000"/>
        </w:rPr>
        <w:t xml:space="preserve">What if a </w:t>
      </w:r>
      <w:r w:rsidR="00AD6B56" w:rsidRPr="00ED6757">
        <w:rPr>
          <w:rFonts w:ascii="Calibri" w:eastAsia="Times New Roman" w:hAnsi="Calibri" w:cs="Calibri"/>
          <w:b/>
          <w:color w:val="000000"/>
        </w:rPr>
        <w:t>parent is</w:t>
      </w:r>
      <w:r w:rsidRPr="00ED6757">
        <w:rPr>
          <w:rFonts w:ascii="Calibri" w:eastAsia="Times New Roman" w:hAnsi="Calibri" w:cs="Calibri"/>
          <w:b/>
          <w:color w:val="000000"/>
        </w:rPr>
        <w:t xml:space="preserve"> home schooling their child?</w:t>
      </w:r>
    </w:p>
    <w:p w14:paraId="24FB782C" w14:textId="77777777" w:rsidR="00ED6757" w:rsidRPr="00ED6757" w:rsidRDefault="00ED6757" w:rsidP="00ED6757">
      <w:pPr>
        <w:ind w:left="720"/>
        <w:rPr>
          <w:rFonts w:ascii="Calibri" w:eastAsia="Times New Roman" w:hAnsi="Calibri" w:cs="Calibri"/>
          <w:color w:val="000000"/>
        </w:rPr>
      </w:pPr>
      <w:r w:rsidRPr="00ED6757">
        <w:rPr>
          <w:rFonts w:ascii="Calibri" w:eastAsia="Times New Roman" w:hAnsi="Calibri" w:cs="Calibri"/>
          <w:color w:val="000000"/>
        </w:rPr>
        <w:t>Homeschool students should not be reported on the MSC</w:t>
      </w:r>
      <w:r w:rsidR="00197358">
        <w:rPr>
          <w:rFonts w:ascii="Calibri" w:eastAsia="Times New Roman" w:hAnsi="Calibri" w:cs="Calibri"/>
          <w:color w:val="000000"/>
        </w:rPr>
        <w:t xml:space="preserve"> </w:t>
      </w:r>
      <w:r w:rsidR="00197358" w:rsidRPr="007C14AE">
        <w:rPr>
          <w:rFonts w:ascii="Calibri" w:eastAsia="Times New Roman" w:hAnsi="Calibri" w:cs="Calibri"/>
          <w:color w:val="000000"/>
        </w:rPr>
        <w:t>unless they are also taking a course with the public school</w:t>
      </w:r>
      <w:r w:rsidRPr="007C14AE">
        <w:rPr>
          <w:rFonts w:ascii="Calibri" w:eastAsia="Times New Roman" w:hAnsi="Calibri" w:cs="Calibri"/>
          <w:color w:val="000000"/>
        </w:rPr>
        <w:t>.</w:t>
      </w:r>
    </w:p>
    <w:p w14:paraId="5E3DE482" w14:textId="77777777" w:rsidR="00ED6757" w:rsidRDefault="00ED6757" w:rsidP="00ED6757">
      <w:pPr>
        <w:rPr>
          <w:rFonts w:ascii="Calibri" w:eastAsia="Times New Roman" w:hAnsi="Calibri" w:cs="Calibri"/>
          <w:color w:val="000000"/>
        </w:rPr>
      </w:pPr>
    </w:p>
    <w:p w14:paraId="077435BB" w14:textId="77777777" w:rsidR="004863B8" w:rsidRDefault="004863B8" w:rsidP="00ED6757">
      <w:pPr>
        <w:rPr>
          <w:rFonts w:ascii="Calibri" w:eastAsia="Times New Roman" w:hAnsi="Calibri" w:cs="Calibri"/>
          <w:color w:val="000000"/>
        </w:rPr>
      </w:pPr>
    </w:p>
    <w:p w14:paraId="103E0CFF" w14:textId="77777777" w:rsidR="00ED6757" w:rsidRPr="00BF2D9A" w:rsidRDefault="00ED6757" w:rsidP="00ED6757">
      <w:pPr>
        <w:rPr>
          <w:rFonts w:ascii="Calibri" w:eastAsia="Times New Roman" w:hAnsi="Calibri" w:cs="Calibri"/>
          <w:b/>
          <w:color w:val="000000"/>
        </w:rPr>
      </w:pPr>
      <w:r w:rsidRPr="00ED6757">
        <w:rPr>
          <w:rFonts w:ascii="Calibri" w:eastAsia="Times New Roman" w:hAnsi="Calibri" w:cs="Calibri"/>
          <w:b/>
          <w:color w:val="000000"/>
        </w:rPr>
        <w:t>Private day</w:t>
      </w:r>
      <w:r w:rsidR="00AD6B56">
        <w:rPr>
          <w:rFonts w:ascii="Calibri" w:eastAsia="Times New Roman" w:hAnsi="Calibri" w:cs="Calibri"/>
          <w:b/>
          <w:color w:val="000000"/>
        </w:rPr>
        <w:t xml:space="preserve"> school</w:t>
      </w:r>
      <w:r w:rsidRPr="00ED6757">
        <w:rPr>
          <w:rFonts w:ascii="Calibri" w:eastAsia="Times New Roman" w:hAnsi="Calibri" w:cs="Calibri"/>
          <w:b/>
          <w:color w:val="000000"/>
        </w:rPr>
        <w:t xml:space="preserve"> administrator here: the category I could not answer for districts this year was the "course</w:t>
      </w:r>
      <w:r w:rsidRPr="00ED6757">
        <w:rPr>
          <w:rFonts w:ascii="Calibri" w:eastAsia="Times New Roman" w:hAnsi="Calibri" w:cs="Calibri"/>
          <w:color w:val="000000"/>
        </w:rPr>
        <w:t xml:space="preserve"> </w:t>
      </w:r>
      <w:r w:rsidRPr="00ED6757">
        <w:rPr>
          <w:rFonts w:ascii="Calibri" w:eastAsia="Times New Roman" w:hAnsi="Calibri" w:cs="Calibri"/>
          <w:b/>
          <w:color w:val="000000"/>
        </w:rPr>
        <w:t>description" section for my special education classes. How do I advise LEA on how to fill the course</w:t>
      </w:r>
      <w:r w:rsidRPr="00ED6757">
        <w:rPr>
          <w:rFonts w:ascii="Calibri" w:eastAsia="Times New Roman" w:hAnsi="Calibri" w:cs="Calibri"/>
          <w:color w:val="000000"/>
        </w:rPr>
        <w:t xml:space="preserve"> </w:t>
      </w:r>
      <w:r w:rsidRPr="00ED6757">
        <w:rPr>
          <w:rFonts w:ascii="Calibri" w:eastAsia="Times New Roman" w:hAnsi="Calibri" w:cs="Calibri"/>
          <w:b/>
          <w:color w:val="000000"/>
        </w:rPr>
        <w:t>description out for my ungraded classes?</w:t>
      </w:r>
    </w:p>
    <w:p w14:paraId="37853FBF" w14:textId="77777777" w:rsidR="00ED6757" w:rsidRPr="00ED6757" w:rsidRDefault="00ED6757" w:rsidP="00ED6757">
      <w:pPr>
        <w:ind w:left="720"/>
        <w:rPr>
          <w:rFonts w:ascii="Calibri" w:eastAsia="Times New Roman" w:hAnsi="Calibri" w:cs="Calibri"/>
          <w:color w:val="000000"/>
        </w:rPr>
      </w:pPr>
      <w:r w:rsidRPr="00ED6757">
        <w:rPr>
          <w:rFonts w:ascii="Calibri" w:eastAsia="Times New Roman" w:hAnsi="Calibri" w:cs="Calibri"/>
          <w:color w:val="000000"/>
        </w:rPr>
        <w:t xml:space="preserve">Course descriptions are helpful when assigning SCED codes but not reported on the MSC.   </w:t>
      </w:r>
    </w:p>
    <w:p w14:paraId="0DEB4334" w14:textId="77777777" w:rsidR="00ED6757" w:rsidRDefault="00ED6757" w:rsidP="00ED6757">
      <w:pPr>
        <w:rPr>
          <w:rFonts w:ascii="Calibri" w:eastAsia="Times New Roman" w:hAnsi="Calibri" w:cs="Calibri"/>
          <w:color w:val="000000"/>
        </w:rPr>
      </w:pPr>
    </w:p>
    <w:p w14:paraId="157DD9F1" w14:textId="77777777" w:rsidR="004863B8" w:rsidRDefault="004863B8" w:rsidP="00ED6757">
      <w:pPr>
        <w:rPr>
          <w:rFonts w:ascii="Calibri" w:eastAsia="Times New Roman" w:hAnsi="Calibri" w:cs="Calibri"/>
          <w:color w:val="000000"/>
        </w:rPr>
      </w:pPr>
    </w:p>
    <w:p w14:paraId="181EA0EF" w14:textId="77777777" w:rsidR="00ED6757" w:rsidRPr="00BF2D9A" w:rsidRDefault="00ED6757" w:rsidP="00ED6757">
      <w:pPr>
        <w:rPr>
          <w:rFonts w:ascii="Calibri" w:eastAsia="Times New Roman" w:hAnsi="Calibri" w:cs="Calibri"/>
          <w:b/>
          <w:color w:val="000000"/>
        </w:rPr>
      </w:pPr>
      <w:r w:rsidRPr="00ED6757">
        <w:rPr>
          <w:rFonts w:ascii="Calibri" w:eastAsia="Times New Roman" w:hAnsi="Calibri" w:cs="Calibri"/>
          <w:b/>
          <w:color w:val="000000"/>
        </w:rPr>
        <w:t xml:space="preserve">Are teachers and student only reported if there’s 20 instructional hours on </w:t>
      </w:r>
      <w:r w:rsidR="00AD6B56" w:rsidRPr="00ED6757">
        <w:rPr>
          <w:rFonts w:ascii="Calibri" w:eastAsia="Times New Roman" w:hAnsi="Calibri" w:cs="Calibri"/>
          <w:b/>
          <w:color w:val="000000"/>
        </w:rPr>
        <w:t>October</w:t>
      </w:r>
      <w:r w:rsidRPr="00ED6757">
        <w:rPr>
          <w:rFonts w:ascii="Calibri" w:eastAsia="Times New Roman" w:hAnsi="Calibri" w:cs="Calibri"/>
          <w:b/>
          <w:color w:val="000000"/>
        </w:rPr>
        <w:t xml:space="preserve"> 1st?</w:t>
      </w:r>
    </w:p>
    <w:p w14:paraId="6A10B502" w14:textId="77777777" w:rsidR="00ED6757" w:rsidRPr="00ED6757" w:rsidRDefault="00ED6757" w:rsidP="00ED6757">
      <w:pPr>
        <w:ind w:left="720"/>
        <w:rPr>
          <w:rFonts w:ascii="Calibri" w:eastAsia="Times New Roman" w:hAnsi="Calibri" w:cs="Calibri"/>
          <w:color w:val="000000"/>
        </w:rPr>
      </w:pPr>
      <w:r w:rsidRPr="00ED6757">
        <w:rPr>
          <w:rFonts w:ascii="Calibri" w:eastAsia="Times New Roman" w:hAnsi="Calibri" w:cs="Calibri"/>
          <w:color w:val="000000"/>
        </w:rPr>
        <w:t>Oct 1st is a snapshot of who is in the class on that day.  The EOY will include course data from the first day of school until the last day if 20 hours of instruction were given or received.</w:t>
      </w:r>
    </w:p>
    <w:p w14:paraId="1DFCF2CF" w14:textId="77777777" w:rsidR="00ED6757" w:rsidRDefault="00ED6757" w:rsidP="00ED6757">
      <w:pPr>
        <w:rPr>
          <w:rFonts w:ascii="Calibri" w:eastAsia="Times New Roman" w:hAnsi="Calibri" w:cs="Calibri"/>
          <w:color w:val="000000"/>
        </w:rPr>
      </w:pPr>
    </w:p>
    <w:p w14:paraId="0BFBA3F4" w14:textId="77777777" w:rsidR="004863B8" w:rsidRDefault="004863B8" w:rsidP="00ED6757">
      <w:pPr>
        <w:rPr>
          <w:rFonts w:ascii="Calibri" w:eastAsia="Times New Roman" w:hAnsi="Calibri" w:cs="Calibri"/>
          <w:color w:val="000000"/>
        </w:rPr>
      </w:pPr>
    </w:p>
    <w:p w14:paraId="4FCD7652" w14:textId="77777777" w:rsidR="00ED6757" w:rsidRPr="00BF2D9A" w:rsidRDefault="00ED6757" w:rsidP="00ED6757">
      <w:pPr>
        <w:rPr>
          <w:rFonts w:ascii="Calibri" w:eastAsia="Times New Roman" w:hAnsi="Calibri" w:cs="Calibri"/>
          <w:b/>
          <w:color w:val="000000"/>
        </w:rPr>
      </w:pPr>
      <w:r w:rsidRPr="00ED6757">
        <w:rPr>
          <w:rFonts w:ascii="Calibri" w:eastAsia="Times New Roman" w:hAnsi="Calibri" w:cs="Calibri"/>
          <w:b/>
          <w:color w:val="000000"/>
        </w:rPr>
        <w:t>How should final grades be reported since August 14th is before we have final grades i</w:t>
      </w:r>
      <w:r w:rsidR="00AD6B56">
        <w:rPr>
          <w:rFonts w:ascii="Calibri" w:eastAsia="Times New Roman" w:hAnsi="Calibri" w:cs="Calibri"/>
          <w:b/>
          <w:color w:val="000000"/>
        </w:rPr>
        <w:t>n our system for summer courses?</w:t>
      </w:r>
    </w:p>
    <w:p w14:paraId="184107DA" w14:textId="77777777" w:rsidR="00ED6757" w:rsidRPr="00ED6757" w:rsidRDefault="00ED6757" w:rsidP="00ED6757">
      <w:pPr>
        <w:ind w:left="720"/>
        <w:rPr>
          <w:rFonts w:ascii="Calibri" w:eastAsia="Times New Roman" w:hAnsi="Calibri" w:cs="Calibri"/>
          <w:color w:val="000000"/>
        </w:rPr>
      </w:pPr>
      <w:r w:rsidRPr="00ED6757">
        <w:rPr>
          <w:rFonts w:ascii="Calibri" w:eastAsia="Times New Roman" w:hAnsi="Calibri" w:cs="Calibri"/>
          <w:color w:val="000000"/>
        </w:rPr>
        <w:t xml:space="preserve">The Office of Data Services understands the closing date for the MSC might conflict with summer school courses.  Report the student's current grade for the course at the time MSC data is reported.  </w:t>
      </w:r>
    </w:p>
    <w:p w14:paraId="11D6E46E" w14:textId="77777777" w:rsidR="00ED6757" w:rsidRDefault="00ED6757" w:rsidP="00ED6757">
      <w:pPr>
        <w:rPr>
          <w:rFonts w:ascii="Calibri" w:eastAsia="Times New Roman" w:hAnsi="Calibri" w:cs="Calibri"/>
          <w:color w:val="000000"/>
        </w:rPr>
      </w:pPr>
    </w:p>
    <w:p w14:paraId="7C060635" w14:textId="77777777" w:rsidR="004863B8" w:rsidRDefault="004863B8" w:rsidP="00ED6757">
      <w:pPr>
        <w:rPr>
          <w:rFonts w:ascii="Calibri" w:eastAsia="Times New Roman" w:hAnsi="Calibri" w:cs="Calibri"/>
          <w:color w:val="000000"/>
        </w:rPr>
      </w:pPr>
    </w:p>
    <w:p w14:paraId="0E290C94" w14:textId="77777777" w:rsidR="00ED6757" w:rsidRPr="00BF2D9A" w:rsidRDefault="00ED6757" w:rsidP="00ED6757">
      <w:pPr>
        <w:rPr>
          <w:rFonts w:ascii="Calibri" w:eastAsia="Times New Roman" w:hAnsi="Calibri" w:cs="Calibri"/>
          <w:b/>
          <w:color w:val="000000"/>
        </w:rPr>
      </w:pPr>
      <w:r w:rsidRPr="00ED6757">
        <w:rPr>
          <w:rFonts w:ascii="Calibri" w:eastAsia="Times New Roman" w:hAnsi="Calibri" w:cs="Calibri"/>
          <w:b/>
          <w:color w:val="000000"/>
        </w:rPr>
        <w:t>When you say include summer courses taken for credit, are you referring to the upcoming summer or</w:t>
      </w:r>
      <w:r w:rsidRPr="00ED6757">
        <w:rPr>
          <w:rFonts w:ascii="Calibri" w:eastAsia="Times New Roman" w:hAnsi="Calibri" w:cs="Calibri"/>
          <w:color w:val="000000"/>
        </w:rPr>
        <w:t xml:space="preserve"> </w:t>
      </w:r>
      <w:r w:rsidRPr="00ED6757">
        <w:rPr>
          <w:rFonts w:ascii="Calibri" w:eastAsia="Times New Roman" w:hAnsi="Calibri" w:cs="Calibri"/>
          <w:b/>
          <w:color w:val="000000"/>
        </w:rPr>
        <w:t>the previous summer?  Are we reporting in May on courses that WILL be taught in 2023 summer or</w:t>
      </w:r>
      <w:r w:rsidRPr="00ED6757">
        <w:rPr>
          <w:rFonts w:ascii="Calibri" w:eastAsia="Times New Roman" w:hAnsi="Calibri" w:cs="Calibri"/>
          <w:color w:val="000000"/>
        </w:rPr>
        <w:t xml:space="preserve"> </w:t>
      </w:r>
      <w:r w:rsidRPr="00ED6757">
        <w:rPr>
          <w:rFonts w:ascii="Calibri" w:eastAsia="Times New Roman" w:hAnsi="Calibri" w:cs="Calibri"/>
          <w:b/>
          <w:color w:val="000000"/>
        </w:rPr>
        <w:t>WERE taught in 2022 summer?</w:t>
      </w:r>
    </w:p>
    <w:p w14:paraId="57D43DD7" w14:textId="77777777" w:rsidR="00ED6757" w:rsidRPr="00ED6757" w:rsidRDefault="00ED6757" w:rsidP="00ED6757">
      <w:pPr>
        <w:ind w:left="720"/>
        <w:rPr>
          <w:rFonts w:ascii="Calibri" w:eastAsia="Times New Roman" w:hAnsi="Calibri" w:cs="Calibri"/>
          <w:color w:val="000000"/>
        </w:rPr>
      </w:pPr>
      <w:r w:rsidRPr="00ED6757">
        <w:rPr>
          <w:rFonts w:ascii="Calibri" w:eastAsia="Times New Roman" w:hAnsi="Calibri" w:cs="Calibri"/>
          <w:color w:val="000000"/>
        </w:rPr>
        <w:t xml:space="preserve">The 2021-22 EOY MSC will include classes from the first day of school to the last day.  Summer school courses taught in May, June, July or August </w:t>
      </w:r>
      <w:r w:rsidR="00244BD2">
        <w:rPr>
          <w:rFonts w:ascii="Calibri" w:eastAsia="Times New Roman" w:hAnsi="Calibri" w:cs="Calibri"/>
          <w:color w:val="000000"/>
        </w:rPr>
        <w:t xml:space="preserve">of 2022 </w:t>
      </w:r>
      <w:r w:rsidRPr="00ED6757">
        <w:rPr>
          <w:rFonts w:ascii="Calibri" w:eastAsia="Times New Roman" w:hAnsi="Calibri" w:cs="Calibri"/>
          <w:color w:val="000000"/>
        </w:rPr>
        <w:t xml:space="preserve">should be reported </w:t>
      </w:r>
      <w:r w:rsidR="00244BD2">
        <w:rPr>
          <w:rFonts w:ascii="Calibri" w:eastAsia="Times New Roman" w:hAnsi="Calibri" w:cs="Calibri"/>
          <w:color w:val="000000"/>
        </w:rPr>
        <w:t xml:space="preserve">on the 21-22 </w:t>
      </w:r>
      <w:r w:rsidRPr="00ED6757">
        <w:rPr>
          <w:rFonts w:ascii="Calibri" w:eastAsia="Times New Roman" w:hAnsi="Calibri" w:cs="Calibri"/>
          <w:color w:val="000000"/>
        </w:rPr>
        <w:t>EOY MSC.</w:t>
      </w:r>
    </w:p>
    <w:p w14:paraId="0455442A" w14:textId="77777777" w:rsidR="00ED6757" w:rsidRDefault="00ED6757" w:rsidP="00ED6757">
      <w:pPr>
        <w:rPr>
          <w:rFonts w:ascii="Calibri" w:eastAsia="Times New Roman" w:hAnsi="Calibri" w:cs="Calibri"/>
          <w:color w:val="000000"/>
        </w:rPr>
      </w:pPr>
    </w:p>
    <w:p w14:paraId="5624B7AE" w14:textId="77777777" w:rsidR="004863B8" w:rsidRDefault="004863B8" w:rsidP="00ED6757">
      <w:pPr>
        <w:rPr>
          <w:rFonts w:ascii="Calibri" w:eastAsia="Times New Roman" w:hAnsi="Calibri" w:cs="Calibri"/>
          <w:color w:val="000000"/>
        </w:rPr>
      </w:pPr>
    </w:p>
    <w:p w14:paraId="59A75F6F" w14:textId="77777777" w:rsidR="00ED6757" w:rsidRPr="00BF2D9A" w:rsidRDefault="00ED6757" w:rsidP="00ED6757">
      <w:pPr>
        <w:rPr>
          <w:rFonts w:ascii="Calibri" w:eastAsia="Times New Roman" w:hAnsi="Calibri" w:cs="Calibri"/>
          <w:b/>
          <w:color w:val="000000"/>
        </w:rPr>
      </w:pPr>
      <w:r w:rsidRPr="00ED6757">
        <w:rPr>
          <w:rFonts w:ascii="Calibri" w:eastAsia="Times New Roman" w:hAnsi="Calibri" w:cs="Calibri"/>
          <w:b/>
          <w:color w:val="000000"/>
        </w:rPr>
        <w:t>Will the specifications document be updated to reflect the difference between the October snapshot</w:t>
      </w:r>
      <w:r w:rsidRPr="00ED6757">
        <w:rPr>
          <w:rFonts w:ascii="Calibri" w:eastAsia="Times New Roman" w:hAnsi="Calibri" w:cs="Calibri"/>
          <w:color w:val="000000"/>
        </w:rPr>
        <w:t xml:space="preserve"> </w:t>
      </w:r>
      <w:r w:rsidRPr="00ED6757">
        <w:rPr>
          <w:rFonts w:ascii="Calibri" w:eastAsia="Times New Roman" w:hAnsi="Calibri" w:cs="Calibri"/>
          <w:b/>
          <w:color w:val="000000"/>
        </w:rPr>
        <w:t>and the EOY including the 20 instructional hours?</w:t>
      </w:r>
    </w:p>
    <w:p w14:paraId="0504FB45" w14:textId="77777777" w:rsidR="00ED6757" w:rsidRPr="00ED6757" w:rsidRDefault="00ED6757" w:rsidP="00ED6757">
      <w:pPr>
        <w:ind w:left="720"/>
        <w:rPr>
          <w:rFonts w:ascii="Calibri" w:eastAsia="Times New Roman" w:hAnsi="Calibri" w:cs="Calibri"/>
          <w:color w:val="000000"/>
        </w:rPr>
      </w:pPr>
      <w:r w:rsidRPr="00ED6757">
        <w:rPr>
          <w:rFonts w:ascii="Calibri" w:eastAsia="Times New Roman" w:hAnsi="Calibri" w:cs="Calibri"/>
          <w:color w:val="000000"/>
        </w:rPr>
        <w:t>All MSC documentation will be updated and posted on the MSC website.</w:t>
      </w:r>
    </w:p>
    <w:p w14:paraId="2B2846A8" w14:textId="77777777" w:rsidR="00ED6757" w:rsidRDefault="00ED6757" w:rsidP="00ED6757">
      <w:pPr>
        <w:rPr>
          <w:rFonts w:ascii="Calibri" w:eastAsia="Times New Roman" w:hAnsi="Calibri" w:cs="Calibri"/>
          <w:color w:val="000000"/>
        </w:rPr>
      </w:pPr>
    </w:p>
    <w:p w14:paraId="432B6489" w14:textId="77777777" w:rsidR="00ED6757" w:rsidRDefault="00ED6757" w:rsidP="00ED6757">
      <w:pPr>
        <w:rPr>
          <w:rFonts w:ascii="Calibri" w:eastAsia="Times New Roman" w:hAnsi="Calibri" w:cs="Calibri"/>
          <w:color w:val="000000"/>
        </w:rPr>
      </w:pPr>
    </w:p>
    <w:p w14:paraId="72BCBCE0" w14:textId="77777777" w:rsidR="00ED6757" w:rsidRPr="00BF2D9A" w:rsidRDefault="00ED6757" w:rsidP="00ED6757">
      <w:pPr>
        <w:rPr>
          <w:rFonts w:ascii="Calibri" w:eastAsia="Times New Roman" w:hAnsi="Calibri" w:cs="Calibri"/>
          <w:b/>
          <w:color w:val="000000"/>
        </w:rPr>
      </w:pPr>
      <w:r w:rsidRPr="00ED6757">
        <w:rPr>
          <w:rFonts w:ascii="Calibri" w:eastAsia="Times New Roman" w:hAnsi="Calibri" w:cs="Calibri"/>
          <w:b/>
          <w:color w:val="000000"/>
        </w:rPr>
        <w:t>For students who attended Private Day schools, but returned to the LEA before the end of the year and no final grade was given, should those students be listed on the F record?</w:t>
      </w:r>
    </w:p>
    <w:p w14:paraId="4DA6C6CC" w14:textId="77777777" w:rsidR="00ED6757" w:rsidRPr="00ED6757" w:rsidRDefault="00ED6757" w:rsidP="00ED6757">
      <w:pPr>
        <w:ind w:left="720"/>
        <w:rPr>
          <w:rFonts w:ascii="Calibri" w:eastAsia="Times New Roman" w:hAnsi="Calibri" w:cs="Calibri"/>
          <w:color w:val="000000"/>
        </w:rPr>
      </w:pPr>
      <w:r w:rsidRPr="00ED6757">
        <w:rPr>
          <w:rFonts w:ascii="Calibri" w:eastAsia="Times New Roman" w:hAnsi="Calibri" w:cs="Calibri"/>
          <w:color w:val="000000"/>
        </w:rPr>
        <w:t>MSC should reflect the students' academic experience for the school year.  Report two F records for the student, one being for the private day school and the other representing the LEA.  Final Grade codes to consider are NG (No grade awarded regardless of reason), W (withdrawal), WP (withdrawal passing) or WF (withdrawal failing).</w:t>
      </w:r>
    </w:p>
    <w:p w14:paraId="12256FD5" w14:textId="77777777" w:rsidR="00ED6757" w:rsidRDefault="00ED6757" w:rsidP="00ED6757">
      <w:pPr>
        <w:rPr>
          <w:rFonts w:ascii="Calibri" w:eastAsia="Times New Roman" w:hAnsi="Calibri" w:cs="Calibri"/>
          <w:color w:val="000000"/>
        </w:rPr>
      </w:pPr>
    </w:p>
    <w:p w14:paraId="413FEB30" w14:textId="77777777" w:rsidR="004863B8" w:rsidRDefault="004863B8" w:rsidP="00ED6757">
      <w:pPr>
        <w:rPr>
          <w:rFonts w:ascii="Calibri" w:eastAsia="Times New Roman" w:hAnsi="Calibri" w:cs="Calibri"/>
          <w:color w:val="000000"/>
        </w:rPr>
      </w:pPr>
    </w:p>
    <w:p w14:paraId="4C2E5BBD" w14:textId="77777777" w:rsidR="00ED6757" w:rsidRPr="00BF2D9A" w:rsidRDefault="00ED6757" w:rsidP="00ED6757">
      <w:pPr>
        <w:rPr>
          <w:rFonts w:ascii="Calibri" w:eastAsia="Times New Roman" w:hAnsi="Calibri" w:cs="Calibri"/>
          <w:b/>
          <w:color w:val="000000"/>
        </w:rPr>
      </w:pPr>
      <w:r w:rsidRPr="00ED6757">
        <w:rPr>
          <w:rFonts w:ascii="Calibri" w:eastAsia="Times New Roman" w:hAnsi="Calibri" w:cs="Calibri"/>
          <w:b/>
          <w:color w:val="000000"/>
        </w:rPr>
        <w:t xml:space="preserve">Multiple LEAs asked for the "Va Extended Course </w:t>
      </w:r>
      <w:r w:rsidR="00AD6B56" w:rsidRPr="00ED6757">
        <w:rPr>
          <w:rFonts w:ascii="Calibri" w:eastAsia="Times New Roman" w:hAnsi="Calibri" w:cs="Calibri"/>
          <w:b/>
          <w:color w:val="000000"/>
        </w:rPr>
        <w:t>Description</w:t>
      </w:r>
      <w:r w:rsidRPr="00ED6757">
        <w:rPr>
          <w:rFonts w:ascii="Calibri" w:eastAsia="Times New Roman" w:hAnsi="Calibri" w:cs="Calibri"/>
          <w:b/>
          <w:color w:val="000000"/>
        </w:rPr>
        <w:t>" in the C record, what is that?</w:t>
      </w:r>
    </w:p>
    <w:p w14:paraId="2982508E" w14:textId="77777777" w:rsidR="00BF2D9A" w:rsidRPr="00ED6757" w:rsidRDefault="00BF2D9A" w:rsidP="00BF2D9A">
      <w:pPr>
        <w:ind w:left="720"/>
        <w:rPr>
          <w:rFonts w:ascii="Calibri" w:eastAsia="Times New Roman" w:hAnsi="Calibri" w:cs="Calibri"/>
          <w:color w:val="000000"/>
        </w:rPr>
      </w:pPr>
      <w:r w:rsidRPr="00ED6757">
        <w:rPr>
          <w:rFonts w:ascii="Calibri" w:eastAsia="Times New Roman" w:hAnsi="Calibri" w:cs="Calibri"/>
          <w:color w:val="000000"/>
        </w:rPr>
        <w:t>The "Va Extended Description" is used to distinguish different levels of a course.  The SCED code reported will determine if a Va Extended Description is required.  An example is Drafting I, Drafting II, and Drafting III.   SCED 21102 requires a Va Extended Description.</w:t>
      </w:r>
    </w:p>
    <w:p w14:paraId="07592AD6" w14:textId="77777777" w:rsidR="00ED6757" w:rsidRDefault="00ED6757" w:rsidP="00ED6757">
      <w:pPr>
        <w:rPr>
          <w:rFonts w:ascii="Calibri" w:eastAsia="Times New Roman" w:hAnsi="Calibri" w:cs="Calibri"/>
          <w:color w:val="000000"/>
        </w:rPr>
      </w:pPr>
    </w:p>
    <w:p w14:paraId="02CCFFA7" w14:textId="77777777" w:rsidR="004863B8" w:rsidRDefault="004863B8" w:rsidP="00ED6757">
      <w:pPr>
        <w:rPr>
          <w:rFonts w:ascii="Calibri" w:eastAsia="Times New Roman" w:hAnsi="Calibri" w:cs="Calibri"/>
          <w:color w:val="000000"/>
        </w:rPr>
      </w:pPr>
    </w:p>
    <w:p w14:paraId="0D786E15" w14:textId="77777777" w:rsidR="00ED6757" w:rsidRPr="00BF2D9A" w:rsidRDefault="00ED6757" w:rsidP="00ED6757">
      <w:pPr>
        <w:rPr>
          <w:rFonts w:ascii="Calibri" w:eastAsia="Times New Roman" w:hAnsi="Calibri" w:cs="Calibri"/>
          <w:b/>
          <w:color w:val="000000"/>
        </w:rPr>
      </w:pPr>
      <w:r w:rsidRPr="00ED6757">
        <w:rPr>
          <w:rFonts w:ascii="Calibri" w:eastAsia="Times New Roman" w:hAnsi="Calibri" w:cs="Calibri"/>
          <w:b/>
          <w:color w:val="000000"/>
        </w:rPr>
        <w:t>Sometimes when students transition, the student doesn't complete a course so no final grade is given.</w:t>
      </w:r>
      <w:r w:rsidRPr="00ED6757">
        <w:rPr>
          <w:rFonts w:ascii="Calibri" w:eastAsia="Times New Roman" w:hAnsi="Calibri" w:cs="Calibri"/>
          <w:color w:val="000000"/>
        </w:rPr>
        <w:t xml:space="preserve">  </w:t>
      </w:r>
      <w:r w:rsidRPr="00ED6757">
        <w:rPr>
          <w:rFonts w:ascii="Calibri" w:eastAsia="Times New Roman" w:hAnsi="Calibri" w:cs="Calibri"/>
          <w:b/>
          <w:color w:val="000000"/>
        </w:rPr>
        <w:t>Do they still report the partial instruction?</w:t>
      </w:r>
    </w:p>
    <w:p w14:paraId="6023C8E3" w14:textId="77777777" w:rsidR="00BF2D9A" w:rsidRPr="00BF2D9A" w:rsidRDefault="00BF2D9A" w:rsidP="00BF2D9A">
      <w:pPr>
        <w:ind w:left="720"/>
        <w:rPr>
          <w:rFonts w:ascii="Calibri" w:eastAsia="Times New Roman" w:hAnsi="Calibri" w:cs="Calibri"/>
          <w:color w:val="000000"/>
        </w:rPr>
      </w:pPr>
      <w:r w:rsidRPr="00BF2D9A">
        <w:rPr>
          <w:rFonts w:ascii="Calibri" w:eastAsia="Times New Roman" w:hAnsi="Calibri" w:cs="Calibri"/>
          <w:color w:val="000000"/>
        </w:rPr>
        <w:t>The course must be reported if the student received 20 or more hours of instruction.  Valid codes to consider are NG (No grade awarded), W (withdrawal), WP (withdrawal passing) and WF (withdrawal failing).</w:t>
      </w:r>
    </w:p>
    <w:p w14:paraId="57DE9237" w14:textId="77777777" w:rsidR="00ED6757" w:rsidRDefault="00ED6757" w:rsidP="00ED6757">
      <w:pPr>
        <w:rPr>
          <w:rFonts w:ascii="Calibri" w:eastAsia="Times New Roman" w:hAnsi="Calibri" w:cs="Calibri"/>
          <w:color w:val="000000"/>
        </w:rPr>
      </w:pPr>
    </w:p>
    <w:p w14:paraId="109C3B73" w14:textId="77777777" w:rsidR="004863B8" w:rsidRDefault="004863B8" w:rsidP="00ED6757">
      <w:pPr>
        <w:rPr>
          <w:rFonts w:ascii="Calibri" w:eastAsia="Times New Roman" w:hAnsi="Calibri" w:cs="Calibri"/>
          <w:color w:val="000000"/>
        </w:rPr>
      </w:pPr>
    </w:p>
    <w:p w14:paraId="54A15ABB" w14:textId="77777777" w:rsidR="00ED6757" w:rsidRPr="00BF2D9A" w:rsidRDefault="00ED6757" w:rsidP="00ED6757">
      <w:pPr>
        <w:rPr>
          <w:rFonts w:ascii="Calibri" w:eastAsia="Times New Roman" w:hAnsi="Calibri" w:cs="Calibri"/>
          <w:b/>
          <w:color w:val="000000"/>
        </w:rPr>
      </w:pPr>
      <w:r w:rsidRPr="00ED6757">
        <w:rPr>
          <w:rFonts w:ascii="Calibri" w:eastAsia="Times New Roman" w:hAnsi="Calibri" w:cs="Calibri"/>
          <w:b/>
          <w:color w:val="000000"/>
        </w:rPr>
        <w:t>I have been giving the final grade for a student who withdrew.  Are you saying we should not report a</w:t>
      </w:r>
      <w:r w:rsidRPr="00ED6757">
        <w:rPr>
          <w:rFonts w:ascii="Calibri" w:eastAsia="Times New Roman" w:hAnsi="Calibri" w:cs="Calibri"/>
          <w:color w:val="000000"/>
        </w:rPr>
        <w:t xml:space="preserve"> </w:t>
      </w:r>
      <w:r w:rsidRPr="00ED6757">
        <w:rPr>
          <w:rFonts w:ascii="Calibri" w:eastAsia="Times New Roman" w:hAnsi="Calibri" w:cs="Calibri"/>
          <w:b/>
          <w:color w:val="000000"/>
        </w:rPr>
        <w:t>final grade?</w:t>
      </w:r>
    </w:p>
    <w:p w14:paraId="4D229B5D" w14:textId="77777777" w:rsidR="00BF2D9A" w:rsidRPr="00BF2D9A" w:rsidRDefault="00BF2D9A" w:rsidP="00BF2D9A">
      <w:pPr>
        <w:ind w:left="720"/>
        <w:rPr>
          <w:rFonts w:ascii="Calibri" w:eastAsia="Times New Roman" w:hAnsi="Calibri" w:cs="Calibri"/>
          <w:color w:val="000000"/>
        </w:rPr>
      </w:pPr>
      <w:r w:rsidRPr="00BF2D9A">
        <w:rPr>
          <w:rFonts w:ascii="Calibri" w:eastAsia="Times New Roman" w:hAnsi="Calibri" w:cs="Calibri"/>
          <w:color w:val="000000"/>
        </w:rPr>
        <w:t>When a student transfer to another division, the final grade should reflect the transfer by reporting W (withdrawal), WP (withdrawal passing) or WF (withdrawal failing).</w:t>
      </w:r>
    </w:p>
    <w:p w14:paraId="43AF1A0C" w14:textId="77777777" w:rsidR="00ED6757" w:rsidRDefault="00ED6757" w:rsidP="00ED6757">
      <w:pPr>
        <w:rPr>
          <w:rFonts w:ascii="Calibri" w:eastAsia="Times New Roman" w:hAnsi="Calibri" w:cs="Calibri"/>
          <w:color w:val="000000"/>
        </w:rPr>
      </w:pPr>
    </w:p>
    <w:p w14:paraId="2F872157" w14:textId="77777777" w:rsidR="004863B8" w:rsidRDefault="004863B8" w:rsidP="00ED6757">
      <w:pPr>
        <w:rPr>
          <w:rFonts w:ascii="Calibri" w:eastAsia="Times New Roman" w:hAnsi="Calibri" w:cs="Calibri"/>
          <w:color w:val="000000"/>
        </w:rPr>
      </w:pPr>
    </w:p>
    <w:p w14:paraId="6E16DE6B" w14:textId="77777777" w:rsidR="00ED6757" w:rsidRPr="00BF2D9A" w:rsidRDefault="00ED6757" w:rsidP="00ED6757">
      <w:pPr>
        <w:rPr>
          <w:rFonts w:ascii="Calibri" w:eastAsia="Times New Roman" w:hAnsi="Calibri" w:cs="Calibri"/>
          <w:b/>
          <w:color w:val="000000"/>
        </w:rPr>
      </w:pPr>
      <w:r w:rsidRPr="00ED6757">
        <w:rPr>
          <w:rFonts w:ascii="Calibri" w:eastAsia="Times New Roman" w:hAnsi="Calibri" w:cs="Calibri"/>
          <w:b/>
          <w:color w:val="000000"/>
        </w:rPr>
        <w:lastRenderedPageBreak/>
        <w:t>I found that merging the SCED Code list from VDOE with the National SCED Database description was</w:t>
      </w:r>
      <w:r w:rsidRPr="00ED6757">
        <w:rPr>
          <w:rFonts w:ascii="Calibri" w:eastAsia="Times New Roman" w:hAnsi="Calibri" w:cs="Calibri"/>
          <w:color w:val="000000"/>
        </w:rPr>
        <w:t xml:space="preserve"> </w:t>
      </w:r>
      <w:r w:rsidRPr="00ED6757">
        <w:rPr>
          <w:rFonts w:ascii="Calibri" w:eastAsia="Times New Roman" w:hAnsi="Calibri" w:cs="Calibri"/>
          <w:b/>
          <w:color w:val="000000"/>
        </w:rPr>
        <w:t>helpful.  Sometimes folks need more than just the title (even our LEA staff).  It helped in my</w:t>
      </w:r>
      <w:r w:rsidRPr="00ED6757">
        <w:rPr>
          <w:rFonts w:ascii="Calibri" w:eastAsia="Times New Roman" w:hAnsi="Calibri" w:cs="Calibri"/>
          <w:color w:val="000000"/>
        </w:rPr>
        <w:t xml:space="preserve"> </w:t>
      </w:r>
      <w:r w:rsidRPr="00ED6757">
        <w:rPr>
          <w:rFonts w:ascii="Calibri" w:eastAsia="Times New Roman" w:hAnsi="Calibri" w:cs="Calibri"/>
          <w:b/>
          <w:color w:val="000000"/>
        </w:rPr>
        <w:t>conversations with the Private Day Schools.</w:t>
      </w:r>
    </w:p>
    <w:p w14:paraId="7E5FAA93" w14:textId="77777777" w:rsidR="00BF2D9A" w:rsidRPr="00BF2D9A" w:rsidRDefault="00BF2D9A" w:rsidP="00BF2D9A">
      <w:pPr>
        <w:ind w:left="720"/>
        <w:rPr>
          <w:rFonts w:ascii="Calibri" w:eastAsia="Times New Roman" w:hAnsi="Calibri" w:cs="Calibri"/>
          <w:color w:val="000000"/>
        </w:rPr>
      </w:pPr>
      <w:r w:rsidRPr="00BF2D9A">
        <w:rPr>
          <w:rFonts w:ascii="Calibri" w:eastAsia="Times New Roman" w:hAnsi="Calibri" w:cs="Calibri"/>
          <w:color w:val="000000"/>
        </w:rPr>
        <w:t>Thank you Bob Weaver, this is a good tip for division.</w:t>
      </w:r>
    </w:p>
    <w:p w14:paraId="371FC569" w14:textId="77777777" w:rsidR="00ED6757" w:rsidRDefault="00ED6757" w:rsidP="00ED6757">
      <w:pPr>
        <w:rPr>
          <w:rFonts w:ascii="Calibri" w:eastAsia="Times New Roman" w:hAnsi="Calibri" w:cs="Calibri"/>
          <w:color w:val="000000"/>
        </w:rPr>
      </w:pPr>
    </w:p>
    <w:p w14:paraId="58E5184C" w14:textId="77777777" w:rsidR="004863B8" w:rsidRDefault="004863B8" w:rsidP="00ED6757">
      <w:pPr>
        <w:rPr>
          <w:rFonts w:ascii="Calibri" w:eastAsia="Times New Roman" w:hAnsi="Calibri" w:cs="Calibri"/>
          <w:color w:val="000000"/>
        </w:rPr>
      </w:pPr>
    </w:p>
    <w:p w14:paraId="67E1FC91" w14:textId="77777777" w:rsidR="00BF2D9A" w:rsidRPr="00BF2D9A" w:rsidRDefault="00BF2D9A" w:rsidP="00BF2D9A">
      <w:pPr>
        <w:rPr>
          <w:rFonts w:ascii="Calibri" w:eastAsia="Times New Roman" w:hAnsi="Calibri" w:cs="Calibri"/>
          <w:b/>
          <w:color w:val="000000"/>
        </w:rPr>
      </w:pPr>
      <w:r w:rsidRPr="00BF2D9A">
        <w:rPr>
          <w:rFonts w:ascii="Calibri" w:eastAsia="Times New Roman" w:hAnsi="Calibri" w:cs="Calibri"/>
          <w:b/>
          <w:color w:val="000000"/>
        </w:rPr>
        <w:t xml:space="preserve">How does the Credit Awarded flag work </w:t>
      </w:r>
      <w:r w:rsidR="00A40C80" w:rsidRPr="00BF2D9A">
        <w:rPr>
          <w:rFonts w:ascii="Calibri" w:eastAsia="Times New Roman" w:hAnsi="Calibri" w:cs="Calibri"/>
          <w:b/>
          <w:color w:val="000000"/>
        </w:rPr>
        <w:t>for middle</w:t>
      </w:r>
      <w:r w:rsidRPr="00BF2D9A">
        <w:rPr>
          <w:rFonts w:ascii="Calibri" w:eastAsia="Times New Roman" w:hAnsi="Calibri" w:cs="Calibri"/>
          <w:b/>
          <w:color w:val="000000"/>
        </w:rPr>
        <w:t xml:space="preserve"> school courses?  </w:t>
      </w:r>
    </w:p>
    <w:p w14:paraId="63A32229" w14:textId="77777777" w:rsidR="00BF2D9A" w:rsidRPr="00BF2D9A" w:rsidRDefault="00BF2D9A" w:rsidP="00BF2D9A">
      <w:pPr>
        <w:ind w:left="720"/>
        <w:rPr>
          <w:rFonts w:ascii="Calibri" w:eastAsia="Times New Roman" w:hAnsi="Calibri" w:cs="Calibri"/>
          <w:color w:val="000000"/>
        </w:rPr>
      </w:pPr>
      <w:r w:rsidRPr="007C14AE">
        <w:rPr>
          <w:rFonts w:ascii="Calibri" w:eastAsia="Times New Roman" w:hAnsi="Calibri" w:cs="Calibri"/>
          <w:color w:val="000000"/>
        </w:rPr>
        <w:t xml:space="preserve">The Credit Awarded Flag </w:t>
      </w:r>
      <w:r w:rsidR="008B222B" w:rsidRPr="007C14AE">
        <w:rPr>
          <w:rFonts w:ascii="Calibri" w:eastAsia="Times New Roman" w:hAnsi="Calibri" w:cs="Calibri"/>
          <w:color w:val="000000"/>
        </w:rPr>
        <w:t xml:space="preserve">indicates that the student passed the classroom portion of the course and received high school (Carnegie) credit for passing the course.  If a middle school student took and passed a high school credit course, then they should be flagged as “Y”. The Credit Awarded Flag is also used to identify students who met certain requirements </w:t>
      </w:r>
      <w:r w:rsidR="00EB5C1F" w:rsidRPr="007C14AE">
        <w:rPr>
          <w:rFonts w:ascii="Calibri" w:eastAsia="Times New Roman" w:hAnsi="Calibri" w:cs="Calibri"/>
          <w:color w:val="000000"/>
        </w:rPr>
        <w:t xml:space="preserve">(took and passed an AP, IB, or Dual Enrollment course) </w:t>
      </w:r>
      <w:r w:rsidR="008B222B" w:rsidRPr="007C14AE">
        <w:rPr>
          <w:rFonts w:ascii="Calibri" w:eastAsia="Times New Roman" w:hAnsi="Calibri" w:cs="Calibri"/>
          <w:color w:val="000000"/>
        </w:rPr>
        <w:t xml:space="preserve">for the Career, College, and Civic Readiness indicator (CCCRI) </w:t>
      </w:r>
      <w:r w:rsidR="00EB5C1F" w:rsidRPr="007C14AE">
        <w:rPr>
          <w:rFonts w:ascii="Calibri" w:eastAsia="Times New Roman" w:hAnsi="Calibri" w:cs="Calibri"/>
          <w:color w:val="000000"/>
        </w:rPr>
        <w:t>in</w:t>
      </w:r>
      <w:r w:rsidR="008B222B" w:rsidRPr="007C14AE">
        <w:rPr>
          <w:rFonts w:ascii="Calibri" w:eastAsia="Times New Roman" w:hAnsi="Calibri" w:cs="Calibri"/>
          <w:color w:val="000000"/>
        </w:rPr>
        <w:t xml:space="preserve"> State Accreditation. </w:t>
      </w:r>
      <w:r w:rsidR="00EB5C1F" w:rsidRPr="007C14AE">
        <w:rPr>
          <w:rFonts w:ascii="Calibri" w:eastAsia="Times New Roman" w:hAnsi="Calibri" w:cs="Calibri"/>
          <w:color w:val="000000"/>
        </w:rPr>
        <w:t>T</w:t>
      </w:r>
      <w:r w:rsidR="008B222B" w:rsidRPr="007C14AE">
        <w:rPr>
          <w:rFonts w:ascii="Calibri" w:eastAsia="Times New Roman" w:hAnsi="Calibri" w:cs="Calibri"/>
          <w:color w:val="000000"/>
        </w:rPr>
        <w:t>ypically, middle school students would not be enrolled in AP, IB, or Dual Enrollment courses, so the use of this flag for middle students would not apply to CCCRI.</w:t>
      </w:r>
      <w:r w:rsidR="008B222B">
        <w:rPr>
          <w:rFonts w:ascii="Calibri" w:eastAsia="Times New Roman" w:hAnsi="Calibri" w:cs="Calibri"/>
          <w:color w:val="000000"/>
        </w:rPr>
        <w:t xml:space="preserve">  </w:t>
      </w:r>
    </w:p>
    <w:p w14:paraId="046276C9" w14:textId="77777777" w:rsidR="00ED6757" w:rsidRDefault="00ED6757" w:rsidP="00ED6757">
      <w:pPr>
        <w:rPr>
          <w:rFonts w:ascii="Calibri" w:eastAsia="Times New Roman" w:hAnsi="Calibri" w:cs="Calibri"/>
          <w:color w:val="000000"/>
        </w:rPr>
      </w:pPr>
    </w:p>
    <w:p w14:paraId="5073A21C" w14:textId="77777777" w:rsidR="004863B8" w:rsidRDefault="004863B8" w:rsidP="00ED6757">
      <w:pPr>
        <w:rPr>
          <w:rFonts w:ascii="Calibri" w:eastAsia="Times New Roman" w:hAnsi="Calibri" w:cs="Calibri"/>
          <w:color w:val="000000"/>
        </w:rPr>
      </w:pPr>
    </w:p>
    <w:p w14:paraId="7F1EE2A3" w14:textId="77777777" w:rsidR="00BF2D9A" w:rsidRPr="00BF2D9A" w:rsidRDefault="00BF2D9A" w:rsidP="00BF2D9A">
      <w:pPr>
        <w:rPr>
          <w:rFonts w:ascii="Calibri" w:eastAsia="Times New Roman" w:hAnsi="Calibri" w:cs="Calibri"/>
          <w:b/>
          <w:color w:val="000000"/>
        </w:rPr>
      </w:pPr>
      <w:r w:rsidRPr="00BF2D9A">
        <w:rPr>
          <w:rFonts w:ascii="Calibri" w:eastAsia="Times New Roman" w:hAnsi="Calibri" w:cs="Calibri"/>
          <w:b/>
          <w:color w:val="000000"/>
        </w:rPr>
        <w:t xml:space="preserve">Do you have a contact list for private day school staff (who are able to use the VDOE dropbox) similar to the contact lists for the MSC and SRC? </w:t>
      </w:r>
    </w:p>
    <w:p w14:paraId="5EE97894" w14:textId="77777777" w:rsidR="00BF2D9A" w:rsidRPr="00BF2D9A" w:rsidRDefault="00BF2D9A" w:rsidP="00BF2D9A">
      <w:pPr>
        <w:ind w:left="720"/>
        <w:rPr>
          <w:rFonts w:ascii="Calibri" w:eastAsia="Times New Roman" w:hAnsi="Calibri" w:cs="Calibri"/>
        </w:rPr>
      </w:pPr>
      <w:r w:rsidRPr="00BF2D9A">
        <w:rPr>
          <w:rFonts w:ascii="Calibri" w:eastAsia="Times New Roman" w:hAnsi="Calibri" w:cs="Calibri"/>
        </w:rPr>
        <w:t>Contact ResultsHelp@doe.virginia.gov</w:t>
      </w:r>
    </w:p>
    <w:p w14:paraId="3DC3BF3A" w14:textId="77777777" w:rsidR="00ED6757" w:rsidRDefault="00ED6757" w:rsidP="00ED6757">
      <w:pPr>
        <w:rPr>
          <w:rFonts w:ascii="Calibri" w:eastAsia="Times New Roman" w:hAnsi="Calibri" w:cs="Calibri"/>
          <w:color w:val="000000"/>
        </w:rPr>
      </w:pPr>
    </w:p>
    <w:p w14:paraId="198BD868" w14:textId="77777777" w:rsidR="004863B8" w:rsidRDefault="004863B8" w:rsidP="00ED6757">
      <w:pPr>
        <w:rPr>
          <w:rFonts w:ascii="Calibri" w:eastAsia="Times New Roman" w:hAnsi="Calibri" w:cs="Calibri"/>
          <w:color w:val="000000"/>
        </w:rPr>
      </w:pPr>
    </w:p>
    <w:p w14:paraId="24F9DA6F" w14:textId="77777777" w:rsidR="00BF2D9A" w:rsidRPr="00BF2D9A" w:rsidRDefault="00BF2D9A" w:rsidP="00BF2D9A">
      <w:pPr>
        <w:rPr>
          <w:rFonts w:ascii="Calibri" w:eastAsia="Times New Roman" w:hAnsi="Calibri" w:cs="Calibri"/>
          <w:b/>
          <w:color w:val="000000"/>
        </w:rPr>
      </w:pPr>
      <w:r w:rsidRPr="00BF2D9A">
        <w:rPr>
          <w:rFonts w:ascii="Calibri" w:eastAsia="Times New Roman" w:hAnsi="Calibri" w:cs="Calibri"/>
          <w:b/>
          <w:color w:val="000000"/>
        </w:rPr>
        <w:t xml:space="preserve">Is Virtual Virginia considered an MOP? </w:t>
      </w:r>
    </w:p>
    <w:p w14:paraId="203DA732" w14:textId="77777777" w:rsidR="00BF2D9A" w:rsidRPr="00BF2D9A" w:rsidRDefault="00F0028E" w:rsidP="00BF2D9A">
      <w:pPr>
        <w:ind w:left="720"/>
        <w:rPr>
          <w:rFonts w:ascii="Calibri" w:eastAsia="Times New Roman" w:hAnsi="Calibri" w:cs="Calibri"/>
          <w:color w:val="000000"/>
        </w:rPr>
      </w:pPr>
      <w:r w:rsidRPr="007C14AE">
        <w:rPr>
          <w:rFonts w:ascii="Calibri" w:eastAsia="Times New Roman" w:hAnsi="Calibri" w:cs="Calibri"/>
          <w:color w:val="000000"/>
        </w:rPr>
        <w:t xml:space="preserve">No, </w:t>
      </w:r>
      <w:r w:rsidR="00BF2D9A" w:rsidRPr="007C14AE">
        <w:rPr>
          <w:rFonts w:ascii="Calibri" w:eastAsia="Times New Roman" w:hAnsi="Calibri" w:cs="Calibri"/>
          <w:color w:val="000000"/>
        </w:rPr>
        <w:t xml:space="preserve">Virtual Virginia </w:t>
      </w:r>
      <w:r w:rsidRPr="007C14AE">
        <w:rPr>
          <w:rFonts w:ascii="Calibri" w:eastAsia="Times New Roman" w:hAnsi="Calibri" w:cs="Calibri"/>
          <w:color w:val="000000"/>
        </w:rPr>
        <w:t>is not an MOP.</w:t>
      </w:r>
      <w:r>
        <w:rPr>
          <w:rFonts w:ascii="Calibri" w:eastAsia="Times New Roman" w:hAnsi="Calibri" w:cs="Calibri"/>
          <w:color w:val="000000"/>
        </w:rPr>
        <w:t xml:space="preserve">  It </w:t>
      </w:r>
      <w:r w:rsidR="00BF2D9A" w:rsidRPr="00BF2D9A">
        <w:rPr>
          <w:rFonts w:ascii="Calibri" w:eastAsia="Times New Roman" w:hAnsi="Calibri" w:cs="Calibri"/>
          <w:color w:val="000000"/>
        </w:rPr>
        <w:t>is a program developed and supported by VDOE.  The program is offered to divisions at no cost unlike MOPs that charge a fee.</w:t>
      </w:r>
    </w:p>
    <w:p w14:paraId="7843FEF4" w14:textId="77777777" w:rsidR="00BF2D9A" w:rsidRDefault="00BF2D9A" w:rsidP="00ED6757">
      <w:pPr>
        <w:rPr>
          <w:rFonts w:ascii="Calibri" w:eastAsia="Times New Roman" w:hAnsi="Calibri" w:cs="Calibri"/>
          <w:color w:val="000000"/>
        </w:rPr>
      </w:pPr>
    </w:p>
    <w:p w14:paraId="6398D604" w14:textId="77777777" w:rsidR="004863B8" w:rsidRDefault="004863B8" w:rsidP="00ED6757">
      <w:pPr>
        <w:rPr>
          <w:rFonts w:ascii="Calibri" w:eastAsia="Times New Roman" w:hAnsi="Calibri" w:cs="Calibri"/>
          <w:color w:val="000000"/>
        </w:rPr>
      </w:pPr>
    </w:p>
    <w:p w14:paraId="79574F8F" w14:textId="77777777" w:rsidR="00BF2D9A" w:rsidRPr="00BF2D9A" w:rsidRDefault="00BF2D9A" w:rsidP="00BF2D9A">
      <w:pPr>
        <w:rPr>
          <w:rFonts w:ascii="Calibri" w:eastAsia="Times New Roman" w:hAnsi="Calibri" w:cs="Calibri"/>
          <w:b/>
          <w:color w:val="000000"/>
        </w:rPr>
      </w:pPr>
      <w:r w:rsidRPr="00BF2D9A">
        <w:rPr>
          <w:rFonts w:ascii="Calibri" w:eastAsia="Times New Roman" w:hAnsi="Calibri" w:cs="Calibri"/>
          <w:b/>
          <w:color w:val="000000"/>
        </w:rPr>
        <w:t xml:space="preserve">To </w:t>
      </w:r>
      <w:r w:rsidR="00A40C80" w:rsidRPr="00BF2D9A">
        <w:rPr>
          <w:rFonts w:ascii="Calibri" w:eastAsia="Times New Roman" w:hAnsi="Calibri" w:cs="Calibri"/>
          <w:b/>
          <w:color w:val="000000"/>
        </w:rPr>
        <w:t>clarify</w:t>
      </w:r>
      <w:r w:rsidRPr="00BF2D9A">
        <w:rPr>
          <w:rFonts w:ascii="Calibri" w:eastAsia="Times New Roman" w:hAnsi="Calibri" w:cs="Calibri"/>
          <w:b/>
          <w:color w:val="000000"/>
        </w:rPr>
        <w:t>: the Fall MSC is a 10/1 snapshot of data but the EOY MSC should reflect ALL teacher changes</w:t>
      </w:r>
      <w:r w:rsidRPr="00BF2D9A">
        <w:rPr>
          <w:rFonts w:ascii="Calibri" w:eastAsia="Times New Roman" w:hAnsi="Calibri" w:cs="Calibri"/>
          <w:color w:val="000000"/>
        </w:rPr>
        <w:t xml:space="preserve"> </w:t>
      </w:r>
      <w:r w:rsidR="00A40C80" w:rsidRPr="00BF2D9A">
        <w:rPr>
          <w:rFonts w:ascii="Calibri" w:eastAsia="Times New Roman" w:hAnsi="Calibri" w:cs="Calibri"/>
          <w:b/>
          <w:color w:val="000000"/>
        </w:rPr>
        <w:t>between</w:t>
      </w:r>
      <w:r w:rsidRPr="00BF2D9A">
        <w:rPr>
          <w:rFonts w:ascii="Calibri" w:eastAsia="Times New Roman" w:hAnsi="Calibri" w:cs="Calibri"/>
          <w:b/>
          <w:color w:val="000000"/>
        </w:rPr>
        <w:t xml:space="preserve"> 10/2 and the EOY?</w:t>
      </w:r>
    </w:p>
    <w:p w14:paraId="259427AC" w14:textId="77777777" w:rsidR="00BF2D9A" w:rsidRPr="00BF2D9A" w:rsidRDefault="00BF2D9A" w:rsidP="00BF2D9A">
      <w:pPr>
        <w:ind w:left="720"/>
        <w:rPr>
          <w:rFonts w:ascii="Calibri" w:eastAsia="Times New Roman" w:hAnsi="Calibri" w:cs="Calibri"/>
          <w:color w:val="000000"/>
        </w:rPr>
      </w:pPr>
      <w:r w:rsidRPr="00BF2D9A">
        <w:rPr>
          <w:rFonts w:ascii="Calibri" w:eastAsia="Times New Roman" w:hAnsi="Calibri" w:cs="Calibri"/>
          <w:color w:val="000000"/>
        </w:rPr>
        <w:t xml:space="preserve">The EOY MSC includes data from the first day of school until the last day of school.  Summer school </w:t>
      </w:r>
      <w:r w:rsidR="0016587E">
        <w:rPr>
          <w:rFonts w:ascii="Calibri" w:eastAsia="Times New Roman" w:hAnsi="Calibri" w:cs="Calibri"/>
          <w:color w:val="000000"/>
        </w:rPr>
        <w:t>should</w:t>
      </w:r>
      <w:r w:rsidRPr="00BF2D9A">
        <w:rPr>
          <w:rFonts w:ascii="Calibri" w:eastAsia="Times New Roman" w:hAnsi="Calibri" w:cs="Calibri"/>
          <w:color w:val="000000"/>
        </w:rPr>
        <w:t xml:space="preserve"> also be included in the EOY.  Any teacher that provided 20 hours of instruction during the school year should be reported.</w:t>
      </w:r>
    </w:p>
    <w:p w14:paraId="3FC2BBBD" w14:textId="77777777" w:rsidR="00BF2D9A" w:rsidRDefault="00BF2D9A" w:rsidP="00ED6757">
      <w:pPr>
        <w:rPr>
          <w:rFonts w:ascii="Calibri" w:eastAsia="Times New Roman" w:hAnsi="Calibri" w:cs="Calibri"/>
          <w:color w:val="000000"/>
        </w:rPr>
      </w:pPr>
    </w:p>
    <w:p w14:paraId="2CA91BBA" w14:textId="77777777" w:rsidR="00BF2D9A" w:rsidRDefault="00BF2D9A" w:rsidP="00ED6757">
      <w:pPr>
        <w:rPr>
          <w:rFonts w:ascii="Calibri" w:eastAsia="Times New Roman" w:hAnsi="Calibri" w:cs="Calibri"/>
          <w:color w:val="000000"/>
        </w:rPr>
      </w:pPr>
    </w:p>
    <w:p w14:paraId="6E996EC8" w14:textId="77777777" w:rsidR="00BF2D9A" w:rsidRPr="00BF2D9A" w:rsidRDefault="00BF2D9A" w:rsidP="00BF2D9A">
      <w:pPr>
        <w:rPr>
          <w:rFonts w:ascii="Calibri" w:eastAsia="Times New Roman" w:hAnsi="Calibri" w:cs="Calibri"/>
          <w:b/>
          <w:color w:val="000000"/>
        </w:rPr>
      </w:pPr>
      <w:r w:rsidRPr="00BF2D9A">
        <w:rPr>
          <w:rFonts w:ascii="Calibri" w:eastAsia="Times New Roman" w:hAnsi="Calibri" w:cs="Calibri"/>
          <w:b/>
          <w:color w:val="000000"/>
        </w:rPr>
        <w:t xml:space="preserve">I am a Governor's School and my staff do not have Virginia teaching credentials due to the nature of our program. Does this </w:t>
      </w:r>
      <w:r w:rsidR="00A40C80" w:rsidRPr="00BF2D9A">
        <w:rPr>
          <w:rFonts w:ascii="Calibri" w:eastAsia="Times New Roman" w:hAnsi="Calibri" w:cs="Calibri"/>
          <w:b/>
          <w:color w:val="000000"/>
        </w:rPr>
        <w:t>mean</w:t>
      </w:r>
      <w:r w:rsidRPr="00BF2D9A">
        <w:rPr>
          <w:rFonts w:ascii="Calibri" w:eastAsia="Times New Roman" w:hAnsi="Calibri" w:cs="Calibri"/>
          <w:b/>
          <w:color w:val="000000"/>
        </w:rPr>
        <w:t xml:space="preserve"> that I am required to report their social security numbers?</w:t>
      </w:r>
    </w:p>
    <w:p w14:paraId="0F3BE20D" w14:textId="77777777" w:rsidR="00BF2D9A" w:rsidRPr="00BF2D9A" w:rsidRDefault="00BF2D9A" w:rsidP="00BF2D9A">
      <w:pPr>
        <w:ind w:left="720"/>
        <w:rPr>
          <w:rFonts w:ascii="Calibri" w:eastAsia="Times New Roman" w:hAnsi="Calibri" w:cs="Calibri"/>
          <w:color w:val="000000"/>
        </w:rPr>
      </w:pPr>
      <w:r w:rsidRPr="00BF2D9A">
        <w:rPr>
          <w:rFonts w:ascii="Calibri" w:eastAsia="Times New Roman" w:hAnsi="Calibri" w:cs="Calibri"/>
          <w:color w:val="000000"/>
        </w:rPr>
        <w:t xml:space="preserve">A SSN and E </w:t>
      </w:r>
      <w:r w:rsidR="00A40C80" w:rsidRPr="00BF2D9A">
        <w:rPr>
          <w:rFonts w:ascii="Calibri" w:eastAsia="Times New Roman" w:hAnsi="Calibri" w:cs="Calibri"/>
          <w:color w:val="000000"/>
        </w:rPr>
        <w:t>record</w:t>
      </w:r>
      <w:r w:rsidRPr="00BF2D9A">
        <w:rPr>
          <w:rFonts w:ascii="Calibri" w:eastAsia="Times New Roman" w:hAnsi="Calibri" w:cs="Calibri"/>
          <w:color w:val="000000"/>
        </w:rPr>
        <w:t xml:space="preserve"> </w:t>
      </w:r>
      <w:r w:rsidR="00F0028E">
        <w:rPr>
          <w:rFonts w:ascii="Calibri" w:eastAsia="Times New Roman" w:hAnsi="Calibri" w:cs="Calibri"/>
          <w:color w:val="000000"/>
        </w:rPr>
        <w:t xml:space="preserve">are </w:t>
      </w:r>
      <w:r w:rsidRPr="00BF2D9A">
        <w:rPr>
          <w:rFonts w:ascii="Calibri" w:eastAsia="Times New Roman" w:hAnsi="Calibri" w:cs="Calibri"/>
          <w:color w:val="000000"/>
        </w:rPr>
        <w:t xml:space="preserve">required for any teacher who does not hold a valid Virginia teaching license.  </w:t>
      </w:r>
    </w:p>
    <w:p w14:paraId="075BB5B6" w14:textId="77777777" w:rsidR="00BF2D9A" w:rsidRDefault="00BF2D9A" w:rsidP="00ED6757">
      <w:pPr>
        <w:rPr>
          <w:rFonts w:ascii="Calibri" w:eastAsia="Times New Roman" w:hAnsi="Calibri" w:cs="Calibri"/>
          <w:color w:val="000000"/>
        </w:rPr>
      </w:pPr>
    </w:p>
    <w:p w14:paraId="6456C84E" w14:textId="77777777" w:rsidR="004863B8" w:rsidRDefault="004863B8" w:rsidP="00ED6757">
      <w:pPr>
        <w:rPr>
          <w:rFonts w:ascii="Calibri" w:eastAsia="Times New Roman" w:hAnsi="Calibri" w:cs="Calibri"/>
          <w:color w:val="000000"/>
        </w:rPr>
      </w:pPr>
    </w:p>
    <w:p w14:paraId="704F3339" w14:textId="77777777" w:rsidR="00BF2D9A" w:rsidRPr="00BF2D9A" w:rsidRDefault="00BF2D9A" w:rsidP="00BF2D9A">
      <w:pPr>
        <w:rPr>
          <w:rFonts w:ascii="Calibri" w:eastAsia="Times New Roman" w:hAnsi="Calibri" w:cs="Calibri"/>
          <w:b/>
          <w:color w:val="000000"/>
        </w:rPr>
      </w:pPr>
      <w:r w:rsidRPr="00BF2D9A">
        <w:rPr>
          <w:rFonts w:ascii="Calibri" w:eastAsia="Times New Roman" w:hAnsi="Calibri" w:cs="Calibri"/>
          <w:b/>
          <w:color w:val="000000"/>
        </w:rPr>
        <w:t>If a long term substitute is assigned to teach a class and does not have a valid teacher license, do we still answer the flag for the first year teaching?</w:t>
      </w:r>
    </w:p>
    <w:p w14:paraId="296CF836" w14:textId="77777777" w:rsidR="00BF2D9A" w:rsidRPr="00BF2D9A" w:rsidRDefault="00BF2D9A" w:rsidP="00BF2D9A">
      <w:pPr>
        <w:ind w:left="720"/>
        <w:rPr>
          <w:rFonts w:ascii="Calibri" w:eastAsia="Times New Roman" w:hAnsi="Calibri" w:cs="Calibri"/>
        </w:rPr>
      </w:pPr>
      <w:r w:rsidRPr="00BF2D9A">
        <w:rPr>
          <w:rFonts w:ascii="Calibri" w:eastAsia="Times New Roman" w:hAnsi="Calibri" w:cs="Calibri"/>
        </w:rPr>
        <w:t>Long term subs should never be reported as first year teachers.</w:t>
      </w:r>
    </w:p>
    <w:p w14:paraId="547AF5AD" w14:textId="77777777" w:rsidR="00BF2D9A" w:rsidRDefault="00BF2D9A" w:rsidP="00ED6757">
      <w:pPr>
        <w:rPr>
          <w:rFonts w:ascii="Calibri" w:eastAsia="Times New Roman" w:hAnsi="Calibri" w:cs="Calibri"/>
          <w:color w:val="000000"/>
        </w:rPr>
      </w:pPr>
    </w:p>
    <w:p w14:paraId="0C2FC152" w14:textId="77777777" w:rsidR="004863B8" w:rsidRDefault="004863B8" w:rsidP="00ED6757">
      <w:pPr>
        <w:rPr>
          <w:rFonts w:ascii="Calibri" w:eastAsia="Times New Roman" w:hAnsi="Calibri" w:cs="Calibri"/>
          <w:color w:val="000000"/>
        </w:rPr>
      </w:pPr>
    </w:p>
    <w:p w14:paraId="1F18279B" w14:textId="77777777" w:rsidR="00BF2D9A" w:rsidRPr="00BF2D9A" w:rsidRDefault="00BF2D9A" w:rsidP="00BF2D9A">
      <w:pPr>
        <w:rPr>
          <w:rFonts w:ascii="Calibri" w:eastAsia="Times New Roman" w:hAnsi="Calibri" w:cs="Calibri"/>
          <w:b/>
          <w:color w:val="000000"/>
        </w:rPr>
      </w:pPr>
      <w:r w:rsidRPr="00BF2D9A">
        <w:rPr>
          <w:rFonts w:ascii="Calibri" w:eastAsia="Times New Roman" w:hAnsi="Calibri" w:cs="Calibri"/>
          <w:b/>
          <w:color w:val="000000"/>
        </w:rPr>
        <w:t>We are a public separate day school serving special education students, are we required to provide this data this year or 23-24?</w:t>
      </w:r>
    </w:p>
    <w:p w14:paraId="7CB41D5A" w14:textId="77777777" w:rsidR="00BF2D9A" w:rsidRPr="00BF2D9A" w:rsidRDefault="00BF2D9A" w:rsidP="00BF2D9A">
      <w:pPr>
        <w:ind w:left="720"/>
        <w:rPr>
          <w:rFonts w:ascii="Calibri" w:eastAsia="Times New Roman" w:hAnsi="Calibri" w:cs="Calibri"/>
          <w:color w:val="000000"/>
        </w:rPr>
      </w:pPr>
      <w:r w:rsidRPr="00BF2D9A">
        <w:rPr>
          <w:rFonts w:ascii="Calibri" w:eastAsia="Times New Roman" w:hAnsi="Calibri" w:cs="Calibri"/>
          <w:color w:val="000000"/>
        </w:rPr>
        <w:t>Special education center and alternative education centers will start reporting MSC data in the 2023-24 SY.</w:t>
      </w:r>
    </w:p>
    <w:p w14:paraId="24D700CE" w14:textId="77777777" w:rsidR="00BF2D9A" w:rsidRDefault="00BF2D9A" w:rsidP="00ED6757">
      <w:pPr>
        <w:rPr>
          <w:rFonts w:ascii="Calibri" w:eastAsia="Times New Roman" w:hAnsi="Calibri" w:cs="Calibri"/>
          <w:color w:val="000000"/>
        </w:rPr>
      </w:pPr>
    </w:p>
    <w:p w14:paraId="6746A318" w14:textId="77777777" w:rsidR="004863B8" w:rsidRDefault="004863B8" w:rsidP="00ED6757">
      <w:pPr>
        <w:rPr>
          <w:rFonts w:ascii="Calibri" w:eastAsia="Times New Roman" w:hAnsi="Calibri" w:cs="Calibri"/>
          <w:color w:val="000000"/>
        </w:rPr>
      </w:pPr>
    </w:p>
    <w:p w14:paraId="1BEBBBC5" w14:textId="77777777" w:rsidR="00BF2D9A" w:rsidRPr="00BF2D9A" w:rsidRDefault="00BF2D9A" w:rsidP="00BF2D9A">
      <w:pPr>
        <w:rPr>
          <w:rFonts w:ascii="Calibri" w:eastAsia="Times New Roman" w:hAnsi="Calibri" w:cs="Calibri"/>
          <w:b/>
          <w:color w:val="000000"/>
        </w:rPr>
      </w:pPr>
      <w:r w:rsidRPr="00BF2D9A">
        <w:rPr>
          <w:rFonts w:ascii="Calibri" w:eastAsia="Times New Roman" w:hAnsi="Calibri" w:cs="Calibri"/>
          <w:b/>
          <w:color w:val="000000"/>
        </w:rPr>
        <w:t>Will Virtual Virginia still report separately or does it need to be included on the MSC?</w:t>
      </w:r>
    </w:p>
    <w:p w14:paraId="3D8F2532" w14:textId="77777777" w:rsidR="00BF2D9A" w:rsidRPr="00BF2D9A" w:rsidRDefault="00BF2D9A" w:rsidP="00BF2D9A">
      <w:pPr>
        <w:ind w:left="720"/>
        <w:rPr>
          <w:rFonts w:ascii="Calibri" w:eastAsia="Times New Roman" w:hAnsi="Calibri" w:cs="Calibri"/>
          <w:color w:val="000000"/>
        </w:rPr>
      </w:pPr>
      <w:r w:rsidRPr="00BF2D9A">
        <w:rPr>
          <w:rFonts w:ascii="Calibri" w:eastAsia="Times New Roman" w:hAnsi="Calibri" w:cs="Calibri"/>
          <w:color w:val="000000"/>
        </w:rPr>
        <w:t>Virtual Virginia will continue to report MSC data to VDOE.  Division</w:t>
      </w:r>
      <w:r w:rsidR="00F0028E">
        <w:rPr>
          <w:rFonts w:ascii="Calibri" w:eastAsia="Times New Roman" w:hAnsi="Calibri" w:cs="Calibri"/>
          <w:color w:val="000000"/>
        </w:rPr>
        <w:t>s</w:t>
      </w:r>
      <w:r w:rsidRPr="00BF2D9A">
        <w:rPr>
          <w:rFonts w:ascii="Calibri" w:eastAsia="Times New Roman" w:hAnsi="Calibri" w:cs="Calibri"/>
          <w:color w:val="000000"/>
        </w:rPr>
        <w:t xml:space="preserve"> should not report courses taught by Virtual Virginia.</w:t>
      </w:r>
    </w:p>
    <w:p w14:paraId="3792C495" w14:textId="77777777" w:rsidR="00ED6757" w:rsidRDefault="00ED6757" w:rsidP="00ED6757">
      <w:pPr>
        <w:rPr>
          <w:rFonts w:ascii="Calibri" w:eastAsia="Times New Roman" w:hAnsi="Calibri" w:cs="Calibri"/>
          <w:color w:val="000000"/>
        </w:rPr>
      </w:pPr>
    </w:p>
    <w:p w14:paraId="148C64AB" w14:textId="77777777" w:rsidR="004863B8" w:rsidRPr="00ED6757" w:rsidRDefault="004863B8" w:rsidP="00ED6757">
      <w:pPr>
        <w:rPr>
          <w:rFonts w:ascii="Calibri" w:eastAsia="Times New Roman" w:hAnsi="Calibri" w:cs="Calibri"/>
          <w:color w:val="000000"/>
        </w:rPr>
      </w:pPr>
    </w:p>
    <w:p w14:paraId="68FEB41C" w14:textId="77777777" w:rsidR="00BF2D9A" w:rsidRPr="00BF2D9A" w:rsidRDefault="00BF2D9A" w:rsidP="00BF2D9A">
      <w:pPr>
        <w:rPr>
          <w:rFonts w:ascii="Calibri" w:eastAsia="Times New Roman" w:hAnsi="Calibri" w:cs="Calibri"/>
          <w:b/>
          <w:color w:val="000000"/>
        </w:rPr>
      </w:pPr>
      <w:r w:rsidRPr="00BF2D9A">
        <w:rPr>
          <w:rFonts w:ascii="Calibri" w:eastAsia="Times New Roman" w:hAnsi="Calibri" w:cs="Calibri"/>
          <w:b/>
          <w:color w:val="000000"/>
        </w:rPr>
        <w:t>I have had several questions about the totals on the CTE Verification report.  Has there been any</w:t>
      </w:r>
      <w:r w:rsidRPr="00BF2D9A">
        <w:rPr>
          <w:rFonts w:ascii="Calibri" w:eastAsia="Times New Roman" w:hAnsi="Calibri" w:cs="Calibri"/>
          <w:color w:val="000000"/>
        </w:rPr>
        <w:t xml:space="preserve"> </w:t>
      </w:r>
      <w:r w:rsidRPr="00BF2D9A">
        <w:rPr>
          <w:rFonts w:ascii="Calibri" w:eastAsia="Times New Roman" w:hAnsi="Calibri" w:cs="Calibri"/>
          <w:b/>
          <w:color w:val="000000"/>
        </w:rPr>
        <w:t>discussion to change that report to include student totals instead of course totals on the CTE report?</w:t>
      </w:r>
      <w:r w:rsidRPr="00BF2D9A">
        <w:rPr>
          <w:rFonts w:ascii="Calibri" w:eastAsia="Times New Roman" w:hAnsi="Calibri" w:cs="Calibri"/>
          <w:color w:val="000000"/>
        </w:rPr>
        <w:t xml:space="preserve">  </w:t>
      </w:r>
      <w:r w:rsidRPr="00BF2D9A">
        <w:rPr>
          <w:rFonts w:ascii="Calibri" w:eastAsia="Times New Roman" w:hAnsi="Calibri" w:cs="Calibri"/>
          <w:b/>
          <w:color w:val="000000"/>
        </w:rPr>
        <w:t xml:space="preserve">The other divisions have questioned that total when we add their STEM students. </w:t>
      </w:r>
      <w:r w:rsidRPr="00BF2D9A">
        <w:rPr>
          <w:rFonts w:ascii="Calibri" w:eastAsia="Times New Roman" w:hAnsi="Calibri" w:cs="Calibri"/>
          <w:b/>
          <w:color w:val="000000"/>
        </w:rPr>
        <w:br/>
        <w:t>Thanks!</w:t>
      </w:r>
    </w:p>
    <w:p w14:paraId="0E5074A9" w14:textId="77777777" w:rsidR="00BF2D9A" w:rsidRPr="00BF2D9A" w:rsidRDefault="00BF2D9A" w:rsidP="00BF2D9A">
      <w:pPr>
        <w:ind w:left="720"/>
        <w:rPr>
          <w:rFonts w:ascii="Calibri" w:eastAsia="Times New Roman" w:hAnsi="Calibri" w:cs="Calibri"/>
          <w:color w:val="000000"/>
        </w:rPr>
      </w:pPr>
      <w:r w:rsidRPr="00BF2D9A">
        <w:rPr>
          <w:rFonts w:ascii="Calibri" w:eastAsia="Times New Roman" w:hAnsi="Calibri" w:cs="Calibri"/>
          <w:color w:val="000000"/>
        </w:rPr>
        <w:t>Currently, there are no plans to change the totals on the CTE Verification report</w:t>
      </w:r>
      <w:r w:rsidR="00F0028E">
        <w:rPr>
          <w:rFonts w:ascii="Calibri" w:eastAsia="Times New Roman" w:hAnsi="Calibri" w:cs="Calibri"/>
          <w:color w:val="000000"/>
        </w:rPr>
        <w:t xml:space="preserve">, </w:t>
      </w:r>
      <w:r w:rsidR="00F0028E" w:rsidRPr="007C14AE">
        <w:rPr>
          <w:rFonts w:ascii="Calibri" w:eastAsia="Times New Roman" w:hAnsi="Calibri" w:cs="Calibri"/>
          <w:color w:val="000000"/>
        </w:rPr>
        <w:t>however we would be happy to have your feedback on how to make the verification reports more useful and meaningful.</w:t>
      </w:r>
      <w:r w:rsidR="00F0028E">
        <w:rPr>
          <w:rFonts w:ascii="Calibri" w:eastAsia="Times New Roman" w:hAnsi="Calibri" w:cs="Calibri"/>
          <w:color w:val="000000"/>
        </w:rPr>
        <w:t xml:space="preserve">  </w:t>
      </w:r>
    </w:p>
    <w:p w14:paraId="3F982CBE" w14:textId="77777777" w:rsidR="00ED6757" w:rsidRDefault="00ED6757" w:rsidP="00ED6757">
      <w:pPr>
        <w:rPr>
          <w:rFonts w:ascii="Calibri" w:eastAsia="Times New Roman" w:hAnsi="Calibri" w:cs="Calibri"/>
          <w:color w:val="000000"/>
        </w:rPr>
      </w:pPr>
    </w:p>
    <w:p w14:paraId="4BF95B73" w14:textId="77777777" w:rsidR="004863B8" w:rsidRPr="00ED6757" w:rsidRDefault="004863B8" w:rsidP="00ED6757">
      <w:pPr>
        <w:rPr>
          <w:rFonts w:ascii="Calibri" w:eastAsia="Times New Roman" w:hAnsi="Calibri" w:cs="Calibri"/>
          <w:color w:val="000000"/>
        </w:rPr>
      </w:pPr>
    </w:p>
    <w:p w14:paraId="3836303B" w14:textId="77777777" w:rsidR="00BF2D9A" w:rsidRPr="00BF2D9A" w:rsidRDefault="00BF2D9A" w:rsidP="00BF2D9A">
      <w:pPr>
        <w:rPr>
          <w:rFonts w:ascii="Calibri" w:eastAsia="Times New Roman" w:hAnsi="Calibri" w:cs="Calibri"/>
          <w:b/>
          <w:color w:val="000000"/>
        </w:rPr>
      </w:pPr>
      <w:r w:rsidRPr="00BF2D9A">
        <w:rPr>
          <w:rFonts w:ascii="Calibri" w:eastAsia="Times New Roman" w:hAnsi="Calibri" w:cs="Calibri"/>
          <w:b/>
          <w:color w:val="000000"/>
        </w:rPr>
        <w:t>Would you please clarify the Governor's School classes--if we have students who participate in classes</w:t>
      </w:r>
      <w:r w:rsidRPr="00BF2D9A">
        <w:rPr>
          <w:rFonts w:ascii="Calibri" w:eastAsia="Times New Roman" w:hAnsi="Calibri" w:cs="Calibri"/>
          <w:color w:val="000000"/>
        </w:rPr>
        <w:t xml:space="preserve"> </w:t>
      </w:r>
      <w:r w:rsidRPr="00BF2D9A">
        <w:rPr>
          <w:rFonts w:ascii="Calibri" w:eastAsia="Times New Roman" w:hAnsi="Calibri" w:cs="Calibri"/>
          <w:b/>
          <w:color w:val="000000"/>
        </w:rPr>
        <w:t>through a regional governor's school; however, the students do their classes virtually--the students do</w:t>
      </w:r>
      <w:r w:rsidRPr="00BF2D9A">
        <w:rPr>
          <w:rFonts w:ascii="Calibri" w:eastAsia="Times New Roman" w:hAnsi="Calibri" w:cs="Calibri"/>
          <w:color w:val="000000"/>
        </w:rPr>
        <w:t xml:space="preserve"> </w:t>
      </w:r>
      <w:r w:rsidRPr="00BF2D9A">
        <w:rPr>
          <w:rFonts w:ascii="Calibri" w:eastAsia="Times New Roman" w:hAnsi="Calibri" w:cs="Calibri"/>
          <w:b/>
          <w:color w:val="000000"/>
        </w:rPr>
        <w:t>not physically travel to the governor's school.  Are the</w:t>
      </w:r>
      <w:bookmarkStart w:id="0" w:name="_GoBack"/>
      <w:bookmarkEnd w:id="0"/>
      <w:r w:rsidRPr="00BF2D9A">
        <w:rPr>
          <w:rFonts w:ascii="Calibri" w:eastAsia="Times New Roman" w:hAnsi="Calibri" w:cs="Calibri"/>
          <w:b/>
          <w:color w:val="000000"/>
        </w:rPr>
        <w:t>y reported by their responsible division?</w:t>
      </w:r>
    </w:p>
    <w:p w14:paraId="11E51F07" w14:textId="77777777" w:rsidR="00BF2D9A" w:rsidRPr="00BF2D9A" w:rsidRDefault="00BF2D9A" w:rsidP="00BF2D9A">
      <w:pPr>
        <w:ind w:left="720"/>
        <w:rPr>
          <w:rFonts w:ascii="Calibri" w:eastAsia="Times New Roman" w:hAnsi="Calibri" w:cs="Calibri"/>
          <w:color w:val="000000"/>
        </w:rPr>
      </w:pPr>
      <w:r w:rsidRPr="00BF2D9A">
        <w:rPr>
          <w:rFonts w:ascii="Calibri" w:eastAsia="Times New Roman" w:hAnsi="Calibri" w:cs="Calibri"/>
          <w:color w:val="000000"/>
        </w:rPr>
        <w:t>Starting with the 2022-23 SY, Governors' schools will report courses taught by their staff.  This include</w:t>
      </w:r>
      <w:r w:rsidR="00F0028E">
        <w:rPr>
          <w:rFonts w:ascii="Calibri" w:eastAsia="Times New Roman" w:hAnsi="Calibri" w:cs="Calibri"/>
          <w:color w:val="000000"/>
        </w:rPr>
        <w:t>s</w:t>
      </w:r>
      <w:r w:rsidRPr="00BF2D9A">
        <w:rPr>
          <w:rFonts w:ascii="Calibri" w:eastAsia="Times New Roman" w:hAnsi="Calibri" w:cs="Calibri"/>
          <w:color w:val="000000"/>
        </w:rPr>
        <w:t xml:space="preserve"> courses offered virtually.  If the course is taught by the Governor's school then it should be reported by the Governor's school.</w:t>
      </w:r>
    </w:p>
    <w:p w14:paraId="1DE40FFC" w14:textId="77777777" w:rsidR="00BF2D9A" w:rsidRDefault="00BF2D9A"/>
    <w:p w14:paraId="5145F21D" w14:textId="77777777" w:rsidR="004863B8" w:rsidRDefault="004863B8"/>
    <w:p w14:paraId="03662BE3" w14:textId="77777777" w:rsidR="00BF2D9A" w:rsidRPr="00BF2D9A" w:rsidRDefault="00BF2D9A" w:rsidP="00BF2D9A">
      <w:pPr>
        <w:rPr>
          <w:rFonts w:ascii="Calibri" w:eastAsia="Times New Roman" w:hAnsi="Calibri" w:cs="Calibri"/>
          <w:b/>
          <w:color w:val="000000"/>
        </w:rPr>
      </w:pPr>
      <w:r w:rsidRPr="00BF2D9A">
        <w:rPr>
          <w:rFonts w:ascii="Calibri" w:eastAsia="Times New Roman" w:hAnsi="Calibri" w:cs="Calibri"/>
          <w:b/>
          <w:color w:val="000000"/>
        </w:rPr>
        <w:t>Are there any plans to have private day schools report their own data?</w:t>
      </w:r>
    </w:p>
    <w:p w14:paraId="01AE65C8" w14:textId="77777777" w:rsidR="00BF2D9A" w:rsidRPr="00BF2D9A" w:rsidRDefault="00BF2D9A" w:rsidP="00BF2D9A">
      <w:pPr>
        <w:ind w:left="720"/>
        <w:rPr>
          <w:rFonts w:ascii="Calibri" w:eastAsia="Times New Roman" w:hAnsi="Calibri" w:cs="Calibri"/>
          <w:color w:val="000000"/>
        </w:rPr>
      </w:pPr>
      <w:r w:rsidRPr="00BF2D9A">
        <w:rPr>
          <w:rFonts w:ascii="Calibri" w:eastAsia="Times New Roman" w:hAnsi="Calibri" w:cs="Calibri"/>
          <w:color w:val="000000"/>
        </w:rPr>
        <w:t>At this time, private day schools will not report MSC to VDOE.  It will continue to be the responsibility of the division to report MSC data for the private day schools.</w:t>
      </w:r>
    </w:p>
    <w:p w14:paraId="1A83539E" w14:textId="77777777" w:rsidR="00BF2D9A" w:rsidRDefault="00BF2D9A"/>
    <w:p w14:paraId="3B2BA373" w14:textId="77777777" w:rsidR="00BF2D9A" w:rsidRDefault="00BF2D9A"/>
    <w:p w14:paraId="142A5576" w14:textId="77777777" w:rsidR="00BF2D9A" w:rsidRDefault="00BF2D9A"/>
    <w:p w14:paraId="371D4BD0" w14:textId="77777777" w:rsidR="00BF2D9A" w:rsidRDefault="00BF2D9A"/>
    <w:sectPr w:rsidR="00BF2D9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7C114" w14:textId="77777777" w:rsidR="00C41736" w:rsidRDefault="00C41736" w:rsidP="00244BD2">
      <w:r>
        <w:separator/>
      </w:r>
    </w:p>
  </w:endnote>
  <w:endnote w:type="continuationSeparator" w:id="0">
    <w:p w14:paraId="1BC41400" w14:textId="77777777" w:rsidR="00C41736" w:rsidRDefault="00C41736" w:rsidP="00244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9B483" w14:textId="77777777" w:rsidR="00244BD2" w:rsidRDefault="00244BD2" w:rsidP="00244BD2">
    <w:pPr>
      <w:pStyle w:val="Footer"/>
      <w:jc w:val="right"/>
    </w:pPr>
    <w:r>
      <w:t>August 2022</w:t>
    </w:r>
  </w:p>
  <w:p w14:paraId="548ECC19" w14:textId="77777777" w:rsidR="00244BD2" w:rsidRDefault="00244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CF39B" w14:textId="77777777" w:rsidR="00C41736" w:rsidRDefault="00C41736" w:rsidP="00244BD2">
      <w:r>
        <w:separator/>
      </w:r>
    </w:p>
  </w:footnote>
  <w:footnote w:type="continuationSeparator" w:id="0">
    <w:p w14:paraId="2D01C856" w14:textId="77777777" w:rsidR="00C41736" w:rsidRDefault="00C41736" w:rsidP="00244B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227"/>
    <w:rsid w:val="0016587E"/>
    <w:rsid w:val="00197358"/>
    <w:rsid w:val="00244BD2"/>
    <w:rsid w:val="004863B8"/>
    <w:rsid w:val="007C14AE"/>
    <w:rsid w:val="008B222B"/>
    <w:rsid w:val="00A40C80"/>
    <w:rsid w:val="00AD670E"/>
    <w:rsid w:val="00AD6B56"/>
    <w:rsid w:val="00BF2D9A"/>
    <w:rsid w:val="00C41736"/>
    <w:rsid w:val="00C57227"/>
    <w:rsid w:val="00D6327D"/>
    <w:rsid w:val="00EB1C18"/>
    <w:rsid w:val="00EB5C1F"/>
    <w:rsid w:val="00ED6757"/>
    <w:rsid w:val="00F00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4EC73"/>
  <w15:chartTrackingRefBased/>
  <w15:docId w15:val="{135A34B3-9041-4ED3-86F3-2ED7CB60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BD2"/>
    <w:pPr>
      <w:tabs>
        <w:tab w:val="center" w:pos="4680"/>
        <w:tab w:val="right" w:pos="9360"/>
      </w:tabs>
    </w:pPr>
  </w:style>
  <w:style w:type="character" w:customStyle="1" w:styleId="HeaderChar">
    <w:name w:val="Header Char"/>
    <w:basedOn w:val="DefaultParagraphFont"/>
    <w:link w:val="Header"/>
    <w:uiPriority w:val="99"/>
    <w:rsid w:val="00244BD2"/>
  </w:style>
  <w:style w:type="paragraph" w:styleId="Footer">
    <w:name w:val="footer"/>
    <w:basedOn w:val="Normal"/>
    <w:link w:val="FooterChar"/>
    <w:uiPriority w:val="99"/>
    <w:unhideWhenUsed/>
    <w:rsid w:val="00244BD2"/>
    <w:pPr>
      <w:tabs>
        <w:tab w:val="center" w:pos="4680"/>
        <w:tab w:val="right" w:pos="9360"/>
      </w:tabs>
    </w:pPr>
  </w:style>
  <w:style w:type="character" w:customStyle="1" w:styleId="FooterChar">
    <w:name w:val="Footer Char"/>
    <w:basedOn w:val="DefaultParagraphFont"/>
    <w:link w:val="Footer"/>
    <w:uiPriority w:val="99"/>
    <w:rsid w:val="00244BD2"/>
  </w:style>
  <w:style w:type="character" w:styleId="CommentReference">
    <w:name w:val="annotation reference"/>
    <w:basedOn w:val="DefaultParagraphFont"/>
    <w:uiPriority w:val="99"/>
    <w:semiHidden/>
    <w:unhideWhenUsed/>
    <w:rsid w:val="00EB5C1F"/>
    <w:rPr>
      <w:sz w:val="16"/>
      <w:szCs w:val="16"/>
    </w:rPr>
  </w:style>
  <w:style w:type="paragraph" w:styleId="CommentText">
    <w:name w:val="annotation text"/>
    <w:basedOn w:val="Normal"/>
    <w:link w:val="CommentTextChar"/>
    <w:uiPriority w:val="99"/>
    <w:semiHidden/>
    <w:unhideWhenUsed/>
    <w:rsid w:val="00EB5C1F"/>
    <w:rPr>
      <w:sz w:val="20"/>
      <w:szCs w:val="20"/>
    </w:rPr>
  </w:style>
  <w:style w:type="character" w:customStyle="1" w:styleId="CommentTextChar">
    <w:name w:val="Comment Text Char"/>
    <w:basedOn w:val="DefaultParagraphFont"/>
    <w:link w:val="CommentText"/>
    <w:uiPriority w:val="99"/>
    <w:semiHidden/>
    <w:rsid w:val="00EB5C1F"/>
    <w:rPr>
      <w:sz w:val="20"/>
      <w:szCs w:val="20"/>
    </w:rPr>
  </w:style>
  <w:style w:type="paragraph" w:styleId="CommentSubject">
    <w:name w:val="annotation subject"/>
    <w:basedOn w:val="CommentText"/>
    <w:next w:val="CommentText"/>
    <w:link w:val="CommentSubjectChar"/>
    <w:uiPriority w:val="99"/>
    <w:semiHidden/>
    <w:unhideWhenUsed/>
    <w:rsid w:val="00EB5C1F"/>
    <w:rPr>
      <w:b/>
      <w:bCs/>
    </w:rPr>
  </w:style>
  <w:style w:type="character" w:customStyle="1" w:styleId="CommentSubjectChar">
    <w:name w:val="Comment Subject Char"/>
    <w:basedOn w:val="CommentTextChar"/>
    <w:link w:val="CommentSubject"/>
    <w:uiPriority w:val="99"/>
    <w:semiHidden/>
    <w:rsid w:val="00EB5C1F"/>
    <w:rPr>
      <w:b/>
      <w:bCs/>
      <w:sz w:val="20"/>
      <w:szCs w:val="20"/>
    </w:rPr>
  </w:style>
  <w:style w:type="paragraph" w:styleId="BalloonText">
    <w:name w:val="Balloon Text"/>
    <w:basedOn w:val="Normal"/>
    <w:link w:val="BalloonTextChar"/>
    <w:uiPriority w:val="99"/>
    <w:semiHidden/>
    <w:unhideWhenUsed/>
    <w:rsid w:val="00EB5C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C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7655">
      <w:bodyDiv w:val="1"/>
      <w:marLeft w:val="0"/>
      <w:marRight w:val="0"/>
      <w:marTop w:val="0"/>
      <w:marBottom w:val="0"/>
      <w:divBdr>
        <w:top w:val="none" w:sz="0" w:space="0" w:color="auto"/>
        <w:left w:val="none" w:sz="0" w:space="0" w:color="auto"/>
        <w:bottom w:val="none" w:sz="0" w:space="0" w:color="auto"/>
        <w:right w:val="none" w:sz="0" w:space="0" w:color="auto"/>
      </w:divBdr>
    </w:div>
    <w:div w:id="9379039">
      <w:bodyDiv w:val="1"/>
      <w:marLeft w:val="0"/>
      <w:marRight w:val="0"/>
      <w:marTop w:val="0"/>
      <w:marBottom w:val="0"/>
      <w:divBdr>
        <w:top w:val="none" w:sz="0" w:space="0" w:color="auto"/>
        <w:left w:val="none" w:sz="0" w:space="0" w:color="auto"/>
        <w:bottom w:val="none" w:sz="0" w:space="0" w:color="auto"/>
        <w:right w:val="none" w:sz="0" w:space="0" w:color="auto"/>
      </w:divBdr>
    </w:div>
    <w:div w:id="36591267">
      <w:bodyDiv w:val="1"/>
      <w:marLeft w:val="0"/>
      <w:marRight w:val="0"/>
      <w:marTop w:val="0"/>
      <w:marBottom w:val="0"/>
      <w:divBdr>
        <w:top w:val="none" w:sz="0" w:space="0" w:color="auto"/>
        <w:left w:val="none" w:sz="0" w:space="0" w:color="auto"/>
        <w:bottom w:val="none" w:sz="0" w:space="0" w:color="auto"/>
        <w:right w:val="none" w:sz="0" w:space="0" w:color="auto"/>
      </w:divBdr>
    </w:div>
    <w:div w:id="55588995">
      <w:bodyDiv w:val="1"/>
      <w:marLeft w:val="0"/>
      <w:marRight w:val="0"/>
      <w:marTop w:val="0"/>
      <w:marBottom w:val="0"/>
      <w:divBdr>
        <w:top w:val="none" w:sz="0" w:space="0" w:color="auto"/>
        <w:left w:val="none" w:sz="0" w:space="0" w:color="auto"/>
        <w:bottom w:val="none" w:sz="0" w:space="0" w:color="auto"/>
        <w:right w:val="none" w:sz="0" w:space="0" w:color="auto"/>
      </w:divBdr>
    </w:div>
    <w:div w:id="101923397">
      <w:bodyDiv w:val="1"/>
      <w:marLeft w:val="0"/>
      <w:marRight w:val="0"/>
      <w:marTop w:val="0"/>
      <w:marBottom w:val="0"/>
      <w:divBdr>
        <w:top w:val="none" w:sz="0" w:space="0" w:color="auto"/>
        <w:left w:val="none" w:sz="0" w:space="0" w:color="auto"/>
        <w:bottom w:val="none" w:sz="0" w:space="0" w:color="auto"/>
        <w:right w:val="none" w:sz="0" w:space="0" w:color="auto"/>
      </w:divBdr>
    </w:div>
    <w:div w:id="116410409">
      <w:bodyDiv w:val="1"/>
      <w:marLeft w:val="0"/>
      <w:marRight w:val="0"/>
      <w:marTop w:val="0"/>
      <w:marBottom w:val="0"/>
      <w:divBdr>
        <w:top w:val="none" w:sz="0" w:space="0" w:color="auto"/>
        <w:left w:val="none" w:sz="0" w:space="0" w:color="auto"/>
        <w:bottom w:val="none" w:sz="0" w:space="0" w:color="auto"/>
        <w:right w:val="none" w:sz="0" w:space="0" w:color="auto"/>
      </w:divBdr>
    </w:div>
    <w:div w:id="144710029">
      <w:bodyDiv w:val="1"/>
      <w:marLeft w:val="0"/>
      <w:marRight w:val="0"/>
      <w:marTop w:val="0"/>
      <w:marBottom w:val="0"/>
      <w:divBdr>
        <w:top w:val="none" w:sz="0" w:space="0" w:color="auto"/>
        <w:left w:val="none" w:sz="0" w:space="0" w:color="auto"/>
        <w:bottom w:val="none" w:sz="0" w:space="0" w:color="auto"/>
        <w:right w:val="none" w:sz="0" w:space="0" w:color="auto"/>
      </w:divBdr>
    </w:div>
    <w:div w:id="167453674">
      <w:bodyDiv w:val="1"/>
      <w:marLeft w:val="0"/>
      <w:marRight w:val="0"/>
      <w:marTop w:val="0"/>
      <w:marBottom w:val="0"/>
      <w:divBdr>
        <w:top w:val="none" w:sz="0" w:space="0" w:color="auto"/>
        <w:left w:val="none" w:sz="0" w:space="0" w:color="auto"/>
        <w:bottom w:val="none" w:sz="0" w:space="0" w:color="auto"/>
        <w:right w:val="none" w:sz="0" w:space="0" w:color="auto"/>
      </w:divBdr>
    </w:div>
    <w:div w:id="216087528">
      <w:bodyDiv w:val="1"/>
      <w:marLeft w:val="0"/>
      <w:marRight w:val="0"/>
      <w:marTop w:val="0"/>
      <w:marBottom w:val="0"/>
      <w:divBdr>
        <w:top w:val="none" w:sz="0" w:space="0" w:color="auto"/>
        <w:left w:val="none" w:sz="0" w:space="0" w:color="auto"/>
        <w:bottom w:val="none" w:sz="0" w:space="0" w:color="auto"/>
        <w:right w:val="none" w:sz="0" w:space="0" w:color="auto"/>
      </w:divBdr>
    </w:div>
    <w:div w:id="233707260">
      <w:bodyDiv w:val="1"/>
      <w:marLeft w:val="0"/>
      <w:marRight w:val="0"/>
      <w:marTop w:val="0"/>
      <w:marBottom w:val="0"/>
      <w:divBdr>
        <w:top w:val="none" w:sz="0" w:space="0" w:color="auto"/>
        <w:left w:val="none" w:sz="0" w:space="0" w:color="auto"/>
        <w:bottom w:val="none" w:sz="0" w:space="0" w:color="auto"/>
        <w:right w:val="none" w:sz="0" w:space="0" w:color="auto"/>
      </w:divBdr>
    </w:div>
    <w:div w:id="257179412">
      <w:bodyDiv w:val="1"/>
      <w:marLeft w:val="0"/>
      <w:marRight w:val="0"/>
      <w:marTop w:val="0"/>
      <w:marBottom w:val="0"/>
      <w:divBdr>
        <w:top w:val="none" w:sz="0" w:space="0" w:color="auto"/>
        <w:left w:val="none" w:sz="0" w:space="0" w:color="auto"/>
        <w:bottom w:val="none" w:sz="0" w:space="0" w:color="auto"/>
        <w:right w:val="none" w:sz="0" w:space="0" w:color="auto"/>
      </w:divBdr>
    </w:div>
    <w:div w:id="263224995">
      <w:bodyDiv w:val="1"/>
      <w:marLeft w:val="0"/>
      <w:marRight w:val="0"/>
      <w:marTop w:val="0"/>
      <w:marBottom w:val="0"/>
      <w:divBdr>
        <w:top w:val="none" w:sz="0" w:space="0" w:color="auto"/>
        <w:left w:val="none" w:sz="0" w:space="0" w:color="auto"/>
        <w:bottom w:val="none" w:sz="0" w:space="0" w:color="auto"/>
        <w:right w:val="none" w:sz="0" w:space="0" w:color="auto"/>
      </w:divBdr>
    </w:div>
    <w:div w:id="268512550">
      <w:bodyDiv w:val="1"/>
      <w:marLeft w:val="0"/>
      <w:marRight w:val="0"/>
      <w:marTop w:val="0"/>
      <w:marBottom w:val="0"/>
      <w:divBdr>
        <w:top w:val="none" w:sz="0" w:space="0" w:color="auto"/>
        <w:left w:val="none" w:sz="0" w:space="0" w:color="auto"/>
        <w:bottom w:val="none" w:sz="0" w:space="0" w:color="auto"/>
        <w:right w:val="none" w:sz="0" w:space="0" w:color="auto"/>
      </w:divBdr>
    </w:div>
    <w:div w:id="307824458">
      <w:bodyDiv w:val="1"/>
      <w:marLeft w:val="0"/>
      <w:marRight w:val="0"/>
      <w:marTop w:val="0"/>
      <w:marBottom w:val="0"/>
      <w:divBdr>
        <w:top w:val="none" w:sz="0" w:space="0" w:color="auto"/>
        <w:left w:val="none" w:sz="0" w:space="0" w:color="auto"/>
        <w:bottom w:val="none" w:sz="0" w:space="0" w:color="auto"/>
        <w:right w:val="none" w:sz="0" w:space="0" w:color="auto"/>
      </w:divBdr>
    </w:div>
    <w:div w:id="329601551">
      <w:bodyDiv w:val="1"/>
      <w:marLeft w:val="0"/>
      <w:marRight w:val="0"/>
      <w:marTop w:val="0"/>
      <w:marBottom w:val="0"/>
      <w:divBdr>
        <w:top w:val="none" w:sz="0" w:space="0" w:color="auto"/>
        <w:left w:val="none" w:sz="0" w:space="0" w:color="auto"/>
        <w:bottom w:val="none" w:sz="0" w:space="0" w:color="auto"/>
        <w:right w:val="none" w:sz="0" w:space="0" w:color="auto"/>
      </w:divBdr>
    </w:div>
    <w:div w:id="336806809">
      <w:bodyDiv w:val="1"/>
      <w:marLeft w:val="0"/>
      <w:marRight w:val="0"/>
      <w:marTop w:val="0"/>
      <w:marBottom w:val="0"/>
      <w:divBdr>
        <w:top w:val="none" w:sz="0" w:space="0" w:color="auto"/>
        <w:left w:val="none" w:sz="0" w:space="0" w:color="auto"/>
        <w:bottom w:val="none" w:sz="0" w:space="0" w:color="auto"/>
        <w:right w:val="none" w:sz="0" w:space="0" w:color="auto"/>
      </w:divBdr>
    </w:div>
    <w:div w:id="358312524">
      <w:bodyDiv w:val="1"/>
      <w:marLeft w:val="0"/>
      <w:marRight w:val="0"/>
      <w:marTop w:val="0"/>
      <w:marBottom w:val="0"/>
      <w:divBdr>
        <w:top w:val="none" w:sz="0" w:space="0" w:color="auto"/>
        <w:left w:val="none" w:sz="0" w:space="0" w:color="auto"/>
        <w:bottom w:val="none" w:sz="0" w:space="0" w:color="auto"/>
        <w:right w:val="none" w:sz="0" w:space="0" w:color="auto"/>
      </w:divBdr>
    </w:div>
    <w:div w:id="363094014">
      <w:bodyDiv w:val="1"/>
      <w:marLeft w:val="0"/>
      <w:marRight w:val="0"/>
      <w:marTop w:val="0"/>
      <w:marBottom w:val="0"/>
      <w:divBdr>
        <w:top w:val="none" w:sz="0" w:space="0" w:color="auto"/>
        <w:left w:val="none" w:sz="0" w:space="0" w:color="auto"/>
        <w:bottom w:val="none" w:sz="0" w:space="0" w:color="auto"/>
        <w:right w:val="none" w:sz="0" w:space="0" w:color="auto"/>
      </w:divBdr>
    </w:div>
    <w:div w:id="372000535">
      <w:bodyDiv w:val="1"/>
      <w:marLeft w:val="0"/>
      <w:marRight w:val="0"/>
      <w:marTop w:val="0"/>
      <w:marBottom w:val="0"/>
      <w:divBdr>
        <w:top w:val="none" w:sz="0" w:space="0" w:color="auto"/>
        <w:left w:val="none" w:sz="0" w:space="0" w:color="auto"/>
        <w:bottom w:val="none" w:sz="0" w:space="0" w:color="auto"/>
        <w:right w:val="none" w:sz="0" w:space="0" w:color="auto"/>
      </w:divBdr>
    </w:div>
    <w:div w:id="386145447">
      <w:bodyDiv w:val="1"/>
      <w:marLeft w:val="0"/>
      <w:marRight w:val="0"/>
      <w:marTop w:val="0"/>
      <w:marBottom w:val="0"/>
      <w:divBdr>
        <w:top w:val="none" w:sz="0" w:space="0" w:color="auto"/>
        <w:left w:val="none" w:sz="0" w:space="0" w:color="auto"/>
        <w:bottom w:val="none" w:sz="0" w:space="0" w:color="auto"/>
        <w:right w:val="none" w:sz="0" w:space="0" w:color="auto"/>
      </w:divBdr>
    </w:div>
    <w:div w:id="412972549">
      <w:bodyDiv w:val="1"/>
      <w:marLeft w:val="0"/>
      <w:marRight w:val="0"/>
      <w:marTop w:val="0"/>
      <w:marBottom w:val="0"/>
      <w:divBdr>
        <w:top w:val="none" w:sz="0" w:space="0" w:color="auto"/>
        <w:left w:val="none" w:sz="0" w:space="0" w:color="auto"/>
        <w:bottom w:val="none" w:sz="0" w:space="0" w:color="auto"/>
        <w:right w:val="none" w:sz="0" w:space="0" w:color="auto"/>
      </w:divBdr>
    </w:div>
    <w:div w:id="436483589">
      <w:bodyDiv w:val="1"/>
      <w:marLeft w:val="0"/>
      <w:marRight w:val="0"/>
      <w:marTop w:val="0"/>
      <w:marBottom w:val="0"/>
      <w:divBdr>
        <w:top w:val="none" w:sz="0" w:space="0" w:color="auto"/>
        <w:left w:val="none" w:sz="0" w:space="0" w:color="auto"/>
        <w:bottom w:val="none" w:sz="0" w:space="0" w:color="auto"/>
        <w:right w:val="none" w:sz="0" w:space="0" w:color="auto"/>
      </w:divBdr>
    </w:div>
    <w:div w:id="452679480">
      <w:bodyDiv w:val="1"/>
      <w:marLeft w:val="0"/>
      <w:marRight w:val="0"/>
      <w:marTop w:val="0"/>
      <w:marBottom w:val="0"/>
      <w:divBdr>
        <w:top w:val="none" w:sz="0" w:space="0" w:color="auto"/>
        <w:left w:val="none" w:sz="0" w:space="0" w:color="auto"/>
        <w:bottom w:val="none" w:sz="0" w:space="0" w:color="auto"/>
        <w:right w:val="none" w:sz="0" w:space="0" w:color="auto"/>
      </w:divBdr>
    </w:div>
    <w:div w:id="470951327">
      <w:bodyDiv w:val="1"/>
      <w:marLeft w:val="0"/>
      <w:marRight w:val="0"/>
      <w:marTop w:val="0"/>
      <w:marBottom w:val="0"/>
      <w:divBdr>
        <w:top w:val="none" w:sz="0" w:space="0" w:color="auto"/>
        <w:left w:val="none" w:sz="0" w:space="0" w:color="auto"/>
        <w:bottom w:val="none" w:sz="0" w:space="0" w:color="auto"/>
        <w:right w:val="none" w:sz="0" w:space="0" w:color="auto"/>
      </w:divBdr>
    </w:div>
    <w:div w:id="497695260">
      <w:bodyDiv w:val="1"/>
      <w:marLeft w:val="0"/>
      <w:marRight w:val="0"/>
      <w:marTop w:val="0"/>
      <w:marBottom w:val="0"/>
      <w:divBdr>
        <w:top w:val="none" w:sz="0" w:space="0" w:color="auto"/>
        <w:left w:val="none" w:sz="0" w:space="0" w:color="auto"/>
        <w:bottom w:val="none" w:sz="0" w:space="0" w:color="auto"/>
        <w:right w:val="none" w:sz="0" w:space="0" w:color="auto"/>
      </w:divBdr>
    </w:div>
    <w:div w:id="539165598">
      <w:bodyDiv w:val="1"/>
      <w:marLeft w:val="0"/>
      <w:marRight w:val="0"/>
      <w:marTop w:val="0"/>
      <w:marBottom w:val="0"/>
      <w:divBdr>
        <w:top w:val="none" w:sz="0" w:space="0" w:color="auto"/>
        <w:left w:val="none" w:sz="0" w:space="0" w:color="auto"/>
        <w:bottom w:val="none" w:sz="0" w:space="0" w:color="auto"/>
        <w:right w:val="none" w:sz="0" w:space="0" w:color="auto"/>
      </w:divBdr>
    </w:div>
    <w:div w:id="544223758">
      <w:bodyDiv w:val="1"/>
      <w:marLeft w:val="0"/>
      <w:marRight w:val="0"/>
      <w:marTop w:val="0"/>
      <w:marBottom w:val="0"/>
      <w:divBdr>
        <w:top w:val="none" w:sz="0" w:space="0" w:color="auto"/>
        <w:left w:val="none" w:sz="0" w:space="0" w:color="auto"/>
        <w:bottom w:val="none" w:sz="0" w:space="0" w:color="auto"/>
        <w:right w:val="none" w:sz="0" w:space="0" w:color="auto"/>
      </w:divBdr>
    </w:div>
    <w:div w:id="584916688">
      <w:bodyDiv w:val="1"/>
      <w:marLeft w:val="0"/>
      <w:marRight w:val="0"/>
      <w:marTop w:val="0"/>
      <w:marBottom w:val="0"/>
      <w:divBdr>
        <w:top w:val="none" w:sz="0" w:space="0" w:color="auto"/>
        <w:left w:val="none" w:sz="0" w:space="0" w:color="auto"/>
        <w:bottom w:val="none" w:sz="0" w:space="0" w:color="auto"/>
        <w:right w:val="none" w:sz="0" w:space="0" w:color="auto"/>
      </w:divBdr>
    </w:div>
    <w:div w:id="600575106">
      <w:bodyDiv w:val="1"/>
      <w:marLeft w:val="0"/>
      <w:marRight w:val="0"/>
      <w:marTop w:val="0"/>
      <w:marBottom w:val="0"/>
      <w:divBdr>
        <w:top w:val="none" w:sz="0" w:space="0" w:color="auto"/>
        <w:left w:val="none" w:sz="0" w:space="0" w:color="auto"/>
        <w:bottom w:val="none" w:sz="0" w:space="0" w:color="auto"/>
        <w:right w:val="none" w:sz="0" w:space="0" w:color="auto"/>
      </w:divBdr>
    </w:div>
    <w:div w:id="670565599">
      <w:bodyDiv w:val="1"/>
      <w:marLeft w:val="0"/>
      <w:marRight w:val="0"/>
      <w:marTop w:val="0"/>
      <w:marBottom w:val="0"/>
      <w:divBdr>
        <w:top w:val="none" w:sz="0" w:space="0" w:color="auto"/>
        <w:left w:val="none" w:sz="0" w:space="0" w:color="auto"/>
        <w:bottom w:val="none" w:sz="0" w:space="0" w:color="auto"/>
        <w:right w:val="none" w:sz="0" w:space="0" w:color="auto"/>
      </w:divBdr>
    </w:div>
    <w:div w:id="673343198">
      <w:bodyDiv w:val="1"/>
      <w:marLeft w:val="0"/>
      <w:marRight w:val="0"/>
      <w:marTop w:val="0"/>
      <w:marBottom w:val="0"/>
      <w:divBdr>
        <w:top w:val="none" w:sz="0" w:space="0" w:color="auto"/>
        <w:left w:val="none" w:sz="0" w:space="0" w:color="auto"/>
        <w:bottom w:val="none" w:sz="0" w:space="0" w:color="auto"/>
        <w:right w:val="none" w:sz="0" w:space="0" w:color="auto"/>
      </w:divBdr>
    </w:div>
    <w:div w:id="755245602">
      <w:bodyDiv w:val="1"/>
      <w:marLeft w:val="0"/>
      <w:marRight w:val="0"/>
      <w:marTop w:val="0"/>
      <w:marBottom w:val="0"/>
      <w:divBdr>
        <w:top w:val="none" w:sz="0" w:space="0" w:color="auto"/>
        <w:left w:val="none" w:sz="0" w:space="0" w:color="auto"/>
        <w:bottom w:val="none" w:sz="0" w:space="0" w:color="auto"/>
        <w:right w:val="none" w:sz="0" w:space="0" w:color="auto"/>
      </w:divBdr>
    </w:div>
    <w:div w:id="773861870">
      <w:bodyDiv w:val="1"/>
      <w:marLeft w:val="0"/>
      <w:marRight w:val="0"/>
      <w:marTop w:val="0"/>
      <w:marBottom w:val="0"/>
      <w:divBdr>
        <w:top w:val="none" w:sz="0" w:space="0" w:color="auto"/>
        <w:left w:val="none" w:sz="0" w:space="0" w:color="auto"/>
        <w:bottom w:val="none" w:sz="0" w:space="0" w:color="auto"/>
        <w:right w:val="none" w:sz="0" w:space="0" w:color="auto"/>
      </w:divBdr>
    </w:div>
    <w:div w:id="810758094">
      <w:bodyDiv w:val="1"/>
      <w:marLeft w:val="0"/>
      <w:marRight w:val="0"/>
      <w:marTop w:val="0"/>
      <w:marBottom w:val="0"/>
      <w:divBdr>
        <w:top w:val="none" w:sz="0" w:space="0" w:color="auto"/>
        <w:left w:val="none" w:sz="0" w:space="0" w:color="auto"/>
        <w:bottom w:val="none" w:sz="0" w:space="0" w:color="auto"/>
        <w:right w:val="none" w:sz="0" w:space="0" w:color="auto"/>
      </w:divBdr>
    </w:div>
    <w:div w:id="840042632">
      <w:bodyDiv w:val="1"/>
      <w:marLeft w:val="0"/>
      <w:marRight w:val="0"/>
      <w:marTop w:val="0"/>
      <w:marBottom w:val="0"/>
      <w:divBdr>
        <w:top w:val="none" w:sz="0" w:space="0" w:color="auto"/>
        <w:left w:val="none" w:sz="0" w:space="0" w:color="auto"/>
        <w:bottom w:val="none" w:sz="0" w:space="0" w:color="auto"/>
        <w:right w:val="none" w:sz="0" w:space="0" w:color="auto"/>
      </w:divBdr>
    </w:div>
    <w:div w:id="884752305">
      <w:bodyDiv w:val="1"/>
      <w:marLeft w:val="0"/>
      <w:marRight w:val="0"/>
      <w:marTop w:val="0"/>
      <w:marBottom w:val="0"/>
      <w:divBdr>
        <w:top w:val="none" w:sz="0" w:space="0" w:color="auto"/>
        <w:left w:val="none" w:sz="0" w:space="0" w:color="auto"/>
        <w:bottom w:val="none" w:sz="0" w:space="0" w:color="auto"/>
        <w:right w:val="none" w:sz="0" w:space="0" w:color="auto"/>
      </w:divBdr>
    </w:div>
    <w:div w:id="890925541">
      <w:bodyDiv w:val="1"/>
      <w:marLeft w:val="0"/>
      <w:marRight w:val="0"/>
      <w:marTop w:val="0"/>
      <w:marBottom w:val="0"/>
      <w:divBdr>
        <w:top w:val="none" w:sz="0" w:space="0" w:color="auto"/>
        <w:left w:val="none" w:sz="0" w:space="0" w:color="auto"/>
        <w:bottom w:val="none" w:sz="0" w:space="0" w:color="auto"/>
        <w:right w:val="none" w:sz="0" w:space="0" w:color="auto"/>
      </w:divBdr>
    </w:div>
    <w:div w:id="955985370">
      <w:bodyDiv w:val="1"/>
      <w:marLeft w:val="0"/>
      <w:marRight w:val="0"/>
      <w:marTop w:val="0"/>
      <w:marBottom w:val="0"/>
      <w:divBdr>
        <w:top w:val="none" w:sz="0" w:space="0" w:color="auto"/>
        <w:left w:val="none" w:sz="0" w:space="0" w:color="auto"/>
        <w:bottom w:val="none" w:sz="0" w:space="0" w:color="auto"/>
        <w:right w:val="none" w:sz="0" w:space="0" w:color="auto"/>
      </w:divBdr>
    </w:div>
    <w:div w:id="967862073">
      <w:bodyDiv w:val="1"/>
      <w:marLeft w:val="0"/>
      <w:marRight w:val="0"/>
      <w:marTop w:val="0"/>
      <w:marBottom w:val="0"/>
      <w:divBdr>
        <w:top w:val="none" w:sz="0" w:space="0" w:color="auto"/>
        <w:left w:val="none" w:sz="0" w:space="0" w:color="auto"/>
        <w:bottom w:val="none" w:sz="0" w:space="0" w:color="auto"/>
        <w:right w:val="none" w:sz="0" w:space="0" w:color="auto"/>
      </w:divBdr>
    </w:div>
    <w:div w:id="988050775">
      <w:bodyDiv w:val="1"/>
      <w:marLeft w:val="0"/>
      <w:marRight w:val="0"/>
      <w:marTop w:val="0"/>
      <w:marBottom w:val="0"/>
      <w:divBdr>
        <w:top w:val="none" w:sz="0" w:space="0" w:color="auto"/>
        <w:left w:val="none" w:sz="0" w:space="0" w:color="auto"/>
        <w:bottom w:val="none" w:sz="0" w:space="0" w:color="auto"/>
        <w:right w:val="none" w:sz="0" w:space="0" w:color="auto"/>
      </w:divBdr>
    </w:div>
    <w:div w:id="1025405740">
      <w:bodyDiv w:val="1"/>
      <w:marLeft w:val="0"/>
      <w:marRight w:val="0"/>
      <w:marTop w:val="0"/>
      <w:marBottom w:val="0"/>
      <w:divBdr>
        <w:top w:val="none" w:sz="0" w:space="0" w:color="auto"/>
        <w:left w:val="none" w:sz="0" w:space="0" w:color="auto"/>
        <w:bottom w:val="none" w:sz="0" w:space="0" w:color="auto"/>
        <w:right w:val="none" w:sz="0" w:space="0" w:color="auto"/>
      </w:divBdr>
    </w:div>
    <w:div w:id="1086800279">
      <w:bodyDiv w:val="1"/>
      <w:marLeft w:val="0"/>
      <w:marRight w:val="0"/>
      <w:marTop w:val="0"/>
      <w:marBottom w:val="0"/>
      <w:divBdr>
        <w:top w:val="none" w:sz="0" w:space="0" w:color="auto"/>
        <w:left w:val="none" w:sz="0" w:space="0" w:color="auto"/>
        <w:bottom w:val="none" w:sz="0" w:space="0" w:color="auto"/>
        <w:right w:val="none" w:sz="0" w:space="0" w:color="auto"/>
      </w:divBdr>
    </w:div>
    <w:div w:id="1089693539">
      <w:bodyDiv w:val="1"/>
      <w:marLeft w:val="0"/>
      <w:marRight w:val="0"/>
      <w:marTop w:val="0"/>
      <w:marBottom w:val="0"/>
      <w:divBdr>
        <w:top w:val="none" w:sz="0" w:space="0" w:color="auto"/>
        <w:left w:val="none" w:sz="0" w:space="0" w:color="auto"/>
        <w:bottom w:val="none" w:sz="0" w:space="0" w:color="auto"/>
        <w:right w:val="none" w:sz="0" w:space="0" w:color="auto"/>
      </w:divBdr>
    </w:div>
    <w:div w:id="1216161621">
      <w:bodyDiv w:val="1"/>
      <w:marLeft w:val="0"/>
      <w:marRight w:val="0"/>
      <w:marTop w:val="0"/>
      <w:marBottom w:val="0"/>
      <w:divBdr>
        <w:top w:val="none" w:sz="0" w:space="0" w:color="auto"/>
        <w:left w:val="none" w:sz="0" w:space="0" w:color="auto"/>
        <w:bottom w:val="none" w:sz="0" w:space="0" w:color="auto"/>
        <w:right w:val="none" w:sz="0" w:space="0" w:color="auto"/>
      </w:divBdr>
    </w:div>
    <w:div w:id="1243569700">
      <w:bodyDiv w:val="1"/>
      <w:marLeft w:val="0"/>
      <w:marRight w:val="0"/>
      <w:marTop w:val="0"/>
      <w:marBottom w:val="0"/>
      <w:divBdr>
        <w:top w:val="none" w:sz="0" w:space="0" w:color="auto"/>
        <w:left w:val="none" w:sz="0" w:space="0" w:color="auto"/>
        <w:bottom w:val="none" w:sz="0" w:space="0" w:color="auto"/>
        <w:right w:val="none" w:sz="0" w:space="0" w:color="auto"/>
      </w:divBdr>
    </w:div>
    <w:div w:id="1293250961">
      <w:bodyDiv w:val="1"/>
      <w:marLeft w:val="0"/>
      <w:marRight w:val="0"/>
      <w:marTop w:val="0"/>
      <w:marBottom w:val="0"/>
      <w:divBdr>
        <w:top w:val="none" w:sz="0" w:space="0" w:color="auto"/>
        <w:left w:val="none" w:sz="0" w:space="0" w:color="auto"/>
        <w:bottom w:val="none" w:sz="0" w:space="0" w:color="auto"/>
        <w:right w:val="none" w:sz="0" w:space="0" w:color="auto"/>
      </w:divBdr>
    </w:div>
    <w:div w:id="1297639293">
      <w:bodyDiv w:val="1"/>
      <w:marLeft w:val="0"/>
      <w:marRight w:val="0"/>
      <w:marTop w:val="0"/>
      <w:marBottom w:val="0"/>
      <w:divBdr>
        <w:top w:val="none" w:sz="0" w:space="0" w:color="auto"/>
        <w:left w:val="none" w:sz="0" w:space="0" w:color="auto"/>
        <w:bottom w:val="none" w:sz="0" w:space="0" w:color="auto"/>
        <w:right w:val="none" w:sz="0" w:space="0" w:color="auto"/>
      </w:divBdr>
    </w:div>
    <w:div w:id="1311783935">
      <w:bodyDiv w:val="1"/>
      <w:marLeft w:val="0"/>
      <w:marRight w:val="0"/>
      <w:marTop w:val="0"/>
      <w:marBottom w:val="0"/>
      <w:divBdr>
        <w:top w:val="none" w:sz="0" w:space="0" w:color="auto"/>
        <w:left w:val="none" w:sz="0" w:space="0" w:color="auto"/>
        <w:bottom w:val="none" w:sz="0" w:space="0" w:color="auto"/>
        <w:right w:val="none" w:sz="0" w:space="0" w:color="auto"/>
      </w:divBdr>
    </w:div>
    <w:div w:id="1367636853">
      <w:bodyDiv w:val="1"/>
      <w:marLeft w:val="0"/>
      <w:marRight w:val="0"/>
      <w:marTop w:val="0"/>
      <w:marBottom w:val="0"/>
      <w:divBdr>
        <w:top w:val="none" w:sz="0" w:space="0" w:color="auto"/>
        <w:left w:val="none" w:sz="0" w:space="0" w:color="auto"/>
        <w:bottom w:val="none" w:sz="0" w:space="0" w:color="auto"/>
        <w:right w:val="none" w:sz="0" w:space="0" w:color="auto"/>
      </w:divBdr>
    </w:div>
    <w:div w:id="1379205332">
      <w:bodyDiv w:val="1"/>
      <w:marLeft w:val="0"/>
      <w:marRight w:val="0"/>
      <w:marTop w:val="0"/>
      <w:marBottom w:val="0"/>
      <w:divBdr>
        <w:top w:val="none" w:sz="0" w:space="0" w:color="auto"/>
        <w:left w:val="none" w:sz="0" w:space="0" w:color="auto"/>
        <w:bottom w:val="none" w:sz="0" w:space="0" w:color="auto"/>
        <w:right w:val="none" w:sz="0" w:space="0" w:color="auto"/>
      </w:divBdr>
    </w:div>
    <w:div w:id="1416173167">
      <w:bodyDiv w:val="1"/>
      <w:marLeft w:val="0"/>
      <w:marRight w:val="0"/>
      <w:marTop w:val="0"/>
      <w:marBottom w:val="0"/>
      <w:divBdr>
        <w:top w:val="none" w:sz="0" w:space="0" w:color="auto"/>
        <w:left w:val="none" w:sz="0" w:space="0" w:color="auto"/>
        <w:bottom w:val="none" w:sz="0" w:space="0" w:color="auto"/>
        <w:right w:val="none" w:sz="0" w:space="0" w:color="auto"/>
      </w:divBdr>
    </w:div>
    <w:div w:id="1423185868">
      <w:bodyDiv w:val="1"/>
      <w:marLeft w:val="0"/>
      <w:marRight w:val="0"/>
      <w:marTop w:val="0"/>
      <w:marBottom w:val="0"/>
      <w:divBdr>
        <w:top w:val="none" w:sz="0" w:space="0" w:color="auto"/>
        <w:left w:val="none" w:sz="0" w:space="0" w:color="auto"/>
        <w:bottom w:val="none" w:sz="0" w:space="0" w:color="auto"/>
        <w:right w:val="none" w:sz="0" w:space="0" w:color="auto"/>
      </w:divBdr>
    </w:div>
    <w:div w:id="1426223210">
      <w:bodyDiv w:val="1"/>
      <w:marLeft w:val="0"/>
      <w:marRight w:val="0"/>
      <w:marTop w:val="0"/>
      <w:marBottom w:val="0"/>
      <w:divBdr>
        <w:top w:val="none" w:sz="0" w:space="0" w:color="auto"/>
        <w:left w:val="none" w:sz="0" w:space="0" w:color="auto"/>
        <w:bottom w:val="none" w:sz="0" w:space="0" w:color="auto"/>
        <w:right w:val="none" w:sz="0" w:space="0" w:color="auto"/>
      </w:divBdr>
    </w:div>
    <w:div w:id="1526216539">
      <w:bodyDiv w:val="1"/>
      <w:marLeft w:val="0"/>
      <w:marRight w:val="0"/>
      <w:marTop w:val="0"/>
      <w:marBottom w:val="0"/>
      <w:divBdr>
        <w:top w:val="none" w:sz="0" w:space="0" w:color="auto"/>
        <w:left w:val="none" w:sz="0" w:space="0" w:color="auto"/>
        <w:bottom w:val="none" w:sz="0" w:space="0" w:color="auto"/>
        <w:right w:val="none" w:sz="0" w:space="0" w:color="auto"/>
      </w:divBdr>
    </w:div>
    <w:div w:id="1618901516">
      <w:bodyDiv w:val="1"/>
      <w:marLeft w:val="0"/>
      <w:marRight w:val="0"/>
      <w:marTop w:val="0"/>
      <w:marBottom w:val="0"/>
      <w:divBdr>
        <w:top w:val="none" w:sz="0" w:space="0" w:color="auto"/>
        <w:left w:val="none" w:sz="0" w:space="0" w:color="auto"/>
        <w:bottom w:val="none" w:sz="0" w:space="0" w:color="auto"/>
        <w:right w:val="none" w:sz="0" w:space="0" w:color="auto"/>
      </w:divBdr>
    </w:div>
    <w:div w:id="1648825848">
      <w:bodyDiv w:val="1"/>
      <w:marLeft w:val="0"/>
      <w:marRight w:val="0"/>
      <w:marTop w:val="0"/>
      <w:marBottom w:val="0"/>
      <w:divBdr>
        <w:top w:val="none" w:sz="0" w:space="0" w:color="auto"/>
        <w:left w:val="none" w:sz="0" w:space="0" w:color="auto"/>
        <w:bottom w:val="none" w:sz="0" w:space="0" w:color="auto"/>
        <w:right w:val="none" w:sz="0" w:space="0" w:color="auto"/>
      </w:divBdr>
    </w:div>
    <w:div w:id="1692340754">
      <w:bodyDiv w:val="1"/>
      <w:marLeft w:val="0"/>
      <w:marRight w:val="0"/>
      <w:marTop w:val="0"/>
      <w:marBottom w:val="0"/>
      <w:divBdr>
        <w:top w:val="none" w:sz="0" w:space="0" w:color="auto"/>
        <w:left w:val="none" w:sz="0" w:space="0" w:color="auto"/>
        <w:bottom w:val="none" w:sz="0" w:space="0" w:color="auto"/>
        <w:right w:val="none" w:sz="0" w:space="0" w:color="auto"/>
      </w:divBdr>
    </w:div>
    <w:div w:id="1717240223">
      <w:bodyDiv w:val="1"/>
      <w:marLeft w:val="0"/>
      <w:marRight w:val="0"/>
      <w:marTop w:val="0"/>
      <w:marBottom w:val="0"/>
      <w:divBdr>
        <w:top w:val="none" w:sz="0" w:space="0" w:color="auto"/>
        <w:left w:val="none" w:sz="0" w:space="0" w:color="auto"/>
        <w:bottom w:val="none" w:sz="0" w:space="0" w:color="auto"/>
        <w:right w:val="none" w:sz="0" w:space="0" w:color="auto"/>
      </w:divBdr>
    </w:div>
    <w:div w:id="1752044939">
      <w:bodyDiv w:val="1"/>
      <w:marLeft w:val="0"/>
      <w:marRight w:val="0"/>
      <w:marTop w:val="0"/>
      <w:marBottom w:val="0"/>
      <w:divBdr>
        <w:top w:val="none" w:sz="0" w:space="0" w:color="auto"/>
        <w:left w:val="none" w:sz="0" w:space="0" w:color="auto"/>
        <w:bottom w:val="none" w:sz="0" w:space="0" w:color="auto"/>
        <w:right w:val="none" w:sz="0" w:space="0" w:color="auto"/>
      </w:divBdr>
    </w:div>
    <w:div w:id="1804078209">
      <w:bodyDiv w:val="1"/>
      <w:marLeft w:val="0"/>
      <w:marRight w:val="0"/>
      <w:marTop w:val="0"/>
      <w:marBottom w:val="0"/>
      <w:divBdr>
        <w:top w:val="none" w:sz="0" w:space="0" w:color="auto"/>
        <w:left w:val="none" w:sz="0" w:space="0" w:color="auto"/>
        <w:bottom w:val="none" w:sz="0" w:space="0" w:color="auto"/>
        <w:right w:val="none" w:sz="0" w:space="0" w:color="auto"/>
      </w:divBdr>
    </w:div>
    <w:div w:id="1820656031">
      <w:bodyDiv w:val="1"/>
      <w:marLeft w:val="0"/>
      <w:marRight w:val="0"/>
      <w:marTop w:val="0"/>
      <w:marBottom w:val="0"/>
      <w:divBdr>
        <w:top w:val="none" w:sz="0" w:space="0" w:color="auto"/>
        <w:left w:val="none" w:sz="0" w:space="0" w:color="auto"/>
        <w:bottom w:val="none" w:sz="0" w:space="0" w:color="auto"/>
        <w:right w:val="none" w:sz="0" w:space="0" w:color="auto"/>
      </w:divBdr>
    </w:div>
    <w:div w:id="1864710783">
      <w:bodyDiv w:val="1"/>
      <w:marLeft w:val="0"/>
      <w:marRight w:val="0"/>
      <w:marTop w:val="0"/>
      <w:marBottom w:val="0"/>
      <w:divBdr>
        <w:top w:val="none" w:sz="0" w:space="0" w:color="auto"/>
        <w:left w:val="none" w:sz="0" w:space="0" w:color="auto"/>
        <w:bottom w:val="none" w:sz="0" w:space="0" w:color="auto"/>
        <w:right w:val="none" w:sz="0" w:space="0" w:color="auto"/>
      </w:divBdr>
    </w:div>
    <w:div w:id="1877618587">
      <w:bodyDiv w:val="1"/>
      <w:marLeft w:val="0"/>
      <w:marRight w:val="0"/>
      <w:marTop w:val="0"/>
      <w:marBottom w:val="0"/>
      <w:divBdr>
        <w:top w:val="none" w:sz="0" w:space="0" w:color="auto"/>
        <w:left w:val="none" w:sz="0" w:space="0" w:color="auto"/>
        <w:bottom w:val="none" w:sz="0" w:space="0" w:color="auto"/>
        <w:right w:val="none" w:sz="0" w:space="0" w:color="auto"/>
      </w:divBdr>
    </w:div>
    <w:div w:id="1898543699">
      <w:bodyDiv w:val="1"/>
      <w:marLeft w:val="0"/>
      <w:marRight w:val="0"/>
      <w:marTop w:val="0"/>
      <w:marBottom w:val="0"/>
      <w:divBdr>
        <w:top w:val="none" w:sz="0" w:space="0" w:color="auto"/>
        <w:left w:val="none" w:sz="0" w:space="0" w:color="auto"/>
        <w:bottom w:val="none" w:sz="0" w:space="0" w:color="auto"/>
        <w:right w:val="none" w:sz="0" w:space="0" w:color="auto"/>
      </w:divBdr>
    </w:div>
    <w:div w:id="1902981280">
      <w:bodyDiv w:val="1"/>
      <w:marLeft w:val="0"/>
      <w:marRight w:val="0"/>
      <w:marTop w:val="0"/>
      <w:marBottom w:val="0"/>
      <w:divBdr>
        <w:top w:val="none" w:sz="0" w:space="0" w:color="auto"/>
        <w:left w:val="none" w:sz="0" w:space="0" w:color="auto"/>
        <w:bottom w:val="none" w:sz="0" w:space="0" w:color="auto"/>
        <w:right w:val="none" w:sz="0" w:space="0" w:color="auto"/>
      </w:divBdr>
    </w:div>
    <w:div w:id="1924029190">
      <w:bodyDiv w:val="1"/>
      <w:marLeft w:val="0"/>
      <w:marRight w:val="0"/>
      <w:marTop w:val="0"/>
      <w:marBottom w:val="0"/>
      <w:divBdr>
        <w:top w:val="none" w:sz="0" w:space="0" w:color="auto"/>
        <w:left w:val="none" w:sz="0" w:space="0" w:color="auto"/>
        <w:bottom w:val="none" w:sz="0" w:space="0" w:color="auto"/>
        <w:right w:val="none" w:sz="0" w:space="0" w:color="auto"/>
      </w:divBdr>
    </w:div>
    <w:div w:id="1942715767">
      <w:bodyDiv w:val="1"/>
      <w:marLeft w:val="0"/>
      <w:marRight w:val="0"/>
      <w:marTop w:val="0"/>
      <w:marBottom w:val="0"/>
      <w:divBdr>
        <w:top w:val="none" w:sz="0" w:space="0" w:color="auto"/>
        <w:left w:val="none" w:sz="0" w:space="0" w:color="auto"/>
        <w:bottom w:val="none" w:sz="0" w:space="0" w:color="auto"/>
        <w:right w:val="none" w:sz="0" w:space="0" w:color="auto"/>
      </w:divBdr>
    </w:div>
    <w:div w:id="2009668869">
      <w:bodyDiv w:val="1"/>
      <w:marLeft w:val="0"/>
      <w:marRight w:val="0"/>
      <w:marTop w:val="0"/>
      <w:marBottom w:val="0"/>
      <w:divBdr>
        <w:top w:val="none" w:sz="0" w:space="0" w:color="auto"/>
        <w:left w:val="none" w:sz="0" w:space="0" w:color="auto"/>
        <w:bottom w:val="none" w:sz="0" w:space="0" w:color="auto"/>
        <w:right w:val="none" w:sz="0" w:space="0" w:color="auto"/>
      </w:divBdr>
    </w:div>
    <w:div w:id="2017338258">
      <w:bodyDiv w:val="1"/>
      <w:marLeft w:val="0"/>
      <w:marRight w:val="0"/>
      <w:marTop w:val="0"/>
      <w:marBottom w:val="0"/>
      <w:divBdr>
        <w:top w:val="none" w:sz="0" w:space="0" w:color="auto"/>
        <w:left w:val="none" w:sz="0" w:space="0" w:color="auto"/>
        <w:bottom w:val="none" w:sz="0" w:space="0" w:color="auto"/>
        <w:right w:val="none" w:sz="0" w:space="0" w:color="auto"/>
      </w:divBdr>
    </w:div>
    <w:div w:id="2055814132">
      <w:bodyDiv w:val="1"/>
      <w:marLeft w:val="0"/>
      <w:marRight w:val="0"/>
      <w:marTop w:val="0"/>
      <w:marBottom w:val="0"/>
      <w:divBdr>
        <w:top w:val="none" w:sz="0" w:space="0" w:color="auto"/>
        <w:left w:val="none" w:sz="0" w:space="0" w:color="auto"/>
        <w:bottom w:val="none" w:sz="0" w:space="0" w:color="auto"/>
        <w:right w:val="none" w:sz="0" w:space="0" w:color="auto"/>
      </w:divBdr>
    </w:div>
    <w:div w:id="2059087314">
      <w:bodyDiv w:val="1"/>
      <w:marLeft w:val="0"/>
      <w:marRight w:val="0"/>
      <w:marTop w:val="0"/>
      <w:marBottom w:val="0"/>
      <w:divBdr>
        <w:top w:val="none" w:sz="0" w:space="0" w:color="auto"/>
        <w:left w:val="none" w:sz="0" w:space="0" w:color="auto"/>
        <w:bottom w:val="none" w:sz="0" w:space="0" w:color="auto"/>
        <w:right w:val="none" w:sz="0" w:space="0" w:color="auto"/>
      </w:divBdr>
    </w:div>
    <w:div w:id="2118209867">
      <w:bodyDiv w:val="1"/>
      <w:marLeft w:val="0"/>
      <w:marRight w:val="0"/>
      <w:marTop w:val="0"/>
      <w:marBottom w:val="0"/>
      <w:divBdr>
        <w:top w:val="none" w:sz="0" w:space="0" w:color="auto"/>
        <w:left w:val="none" w:sz="0" w:space="0" w:color="auto"/>
        <w:bottom w:val="none" w:sz="0" w:space="0" w:color="auto"/>
        <w:right w:val="none" w:sz="0" w:space="0" w:color="auto"/>
      </w:divBdr>
    </w:div>
    <w:div w:id="2123914859">
      <w:bodyDiv w:val="1"/>
      <w:marLeft w:val="0"/>
      <w:marRight w:val="0"/>
      <w:marTop w:val="0"/>
      <w:marBottom w:val="0"/>
      <w:divBdr>
        <w:top w:val="none" w:sz="0" w:space="0" w:color="auto"/>
        <w:left w:val="none" w:sz="0" w:space="0" w:color="auto"/>
        <w:bottom w:val="none" w:sz="0" w:space="0" w:color="auto"/>
        <w:right w:val="none" w:sz="0" w:space="0" w:color="auto"/>
      </w:divBdr>
    </w:div>
    <w:div w:id="212483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5</Pages>
  <Words>1651</Words>
  <Characters>9416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11045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9</cp:revision>
  <dcterms:created xsi:type="dcterms:W3CDTF">2022-08-29T16:20:00Z</dcterms:created>
  <dcterms:modified xsi:type="dcterms:W3CDTF">2022-09-21T14:44:00Z</dcterms:modified>
</cp:coreProperties>
</file>