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98" w:rsidRPr="00281DA2" w:rsidRDefault="00F02298" w:rsidP="00560A73">
      <w:pPr>
        <w:pStyle w:val="Heading1"/>
        <w:spacing w:before="0" w:line="276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81DA2">
        <w:rPr>
          <w:rFonts w:ascii="Times New Roman" w:hAnsi="Times New Roman" w:cs="Times New Roman"/>
          <w:b w:val="0"/>
          <w:color w:val="auto"/>
          <w:sz w:val="24"/>
          <w:szCs w:val="24"/>
        </w:rPr>
        <w:t>Attachment A</w:t>
      </w:r>
      <w:r w:rsidR="00536041" w:rsidRPr="00281D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F64420">
        <w:rPr>
          <w:rFonts w:ascii="Times New Roman" w:hAnsi="Times New Roman" w:cs="Times New Roman"/>
          <w:b w:val="0"/>
          <w:color w:val="auto"/>
          <w:sz w:val="24"/>
          <w:szCs w:val="24"/>
        </w:rPr>
        <w:t>Superintendent’s Memo #</w:t>
      </w:r>
      <w:bookmarkStart w:id="0" w:name="_GoBack"/>
      <w:bookmarkEnd w:id="0"/>
      <w:r w:rsidR="00F64420">
        <w:rPr>
          <w:rFonts w:ascii="Times New Roman" w:hAnsi="Times New Roman" w:cs="Times New Roman"/>
          <w:b w:val="0"/>
          <w:color w:val="auto"/>
          <w:sz w:val="24"/>
          <w:szCs w:val="24"/>
        </w:rPr>
        <w:t>24</w:t>
      </w:r>
      <w:r w:rsidR="00222B36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Pr="00281D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-1</w:t>
      </w:r>
      <w:r w:rsidR="00FB39EE" w:rsidRPr="00281DA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9</w:t>
      </w:r>
    </w:p>
    <w:p w:rsidR="00F02298" w:rsidRPr="00281DA2" w:rsidRDefault="00281DA2" w:rsidP="00560A73">
      <w:pPr>
        <w:pStyle w:val="Heading1"/>
        <w:spacing w:before="0" w:after="240" w:line="276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81DA2">
        <w:rPr>
          <w:rFonts w:ascii="Times New Roman" w:hAnsi="Times New Roman" w:cs="Times New Roman"/>
          <w:b w:val="0"/>
          <w:color w:val="auto"/>
          <w:sz w:val="24"/>
          <w:szCs w:val="24"/>
        </w:rPr>
        <w:t>October 4</w:t>
      </w:r>
      <w:r w:rsidR="00F02298" w:rsidRPr="00281DA2">
        <w:rPr>
          <w:rFonts w:ascii="Times New Roman" w:hAnsi="Times New Roman" w:cs="Times New Roman"/>
          <w:b w:val="0"/>
          <w:color w:val="auto"/>
          <w:sz w:val="24"/>
          <w:szCs w:val="24"/>
        </w:rPr>
        <w:t>, 201</w:t>
      </w:r>
      <w:r w:rsidR="00FB39EE" w:rsidRPr="00281DA2">
        <w:rPr>
          <w:rFonts w:ascii="Times New Roman" w:hAnsi="Times New Roman" w:cs="Times New Roman"/>
          <w:b w:val="0"/>
          <w:color w:val="auto"/>
          <w:sz w:val="24"/>
          <w:szCs w:val="24"/>
        </w:rPr>
        <w:t>9</w:t>
      </w:r>
    </w:p>
    <w:p w:rsidR="00281DA2" w:rsidRPr="00281DA2" w:rsidRDefault="00281DA2" w:rsidP="00560A73">
      <w:pPr>
        <w:pStyle w:val="Title"/>
        <w:spacing w:before="0" w:after="360" w:line="276" w:lineRule="auto"/>
        <w:contextualSpacing w:val="0"/>
        <w:jc w:val="center"/>
      </w:pPr>
      <w:r>
        <w:t>Funding Opportunities to Support Farm to School Efforts</w:t>
      </w:r>
    </w:p>
    <w:p w:rsidR="00281DA2" w:rsidRPr="00560A73" w:rsidRDefault="008534C3" w:rsidP="00560A73">
      <w:pPr>
        <w:pStyle w:val="ListParagraph"/>
        <w:numPr>
          <w:ilvl w:val="0"/>
          <w:numId w:val="3"/>
        </w:numPr>
        <w:shd w:val="clear" w:color="auto" w:fill="FFFFFF"/>
        <w:spacing w:after="120" w:line="276" w:lineRule="auto"/>
        <w:contextualSpacing w:val="0"/>
        <w:rPr>
          <w:rFonts w:ascii="Times New Roman" w:hAnsi="Times New Roman" w:cs="Times New Roman"/>
          <w:color w:val="222222"/>
          <w:sz w:val="24"/>
          <w:szCs w:val="24"/>
        </w:rPr>
      </w:pPr>
      <w:hyperlink r:id="rId8" w:tgtFrame="_blank" w:history="1">
        <w:r w:rsidR="00281DA2" w:rsidRPr="00560A73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American Heart Association Teaching Gardens Network Grant Program</w:t>
        </w:r>
      </w:hyperlink>
    </w:p>
    <w:p w:rsidR="00281DA2" w:rsidRPr="00560A73" w:rsidRDefault="00281DA2" w:rsidP="00560A73">
      <w:pPr>
        <w:shd w:val="clear" w:color="auto" w:fill="FFFFFF"/>
        <w:spacing w:after="120" w:line="276" w:lineRule="auto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r w:rsidRPr="00560A73">
        <w:rPr>
          <w:rFonts w:ascii="Times New Roman" w:hAnsi="Times New Roman" w:cs="Times New Roman"/>
          <w:color w:val="222222"/>
          <w:sz w:val="24"/>
          <w:szCs w:val="24"/>
        </w:rPr>
        <w:t>Deadline: October 11</w:t>
      </w:r>
    </w:p>
    <w:p w:rsidR="00281DA2" w:rsidRPr="00560A73" w:rsidRDefault="008534C3" w:rsidP="00560A73">
      <w:pPr>
        <w:pStyle w:val="ListParagraph"/>
        <w:numPr>
          <w:ilvl w:val="0"/>
          <w:numId w:val="3"/>
        </w:numPr>
        <w:shd w:val="clear" w:color="auto" w:fill="FFFFFF"/>
        <w:spacing w:after="120" w:line="276" w:lineRule="auto"/>
        <w:contextualSpacing w:val="0"/>
        <w:rPr>
          <w:rFonts w:ascii="Times New Roman" w:hAnsi="Times New Roman" w:cs="Times New Roman"/>
          <w:color w:val="222222"/>
          <w:sz w:val="24"/>
          <w:szCs w:val="24"/>
        </w:rPr>
      </w:pPr>
      <w:hyperlink r:id="rId9" w:tgtFrame="_blank" w:history="1">
        <w:r w:rsidR="00281DA2" w:rsidRPr="00560A73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National Head Start Association Gro More Good Garden Grants</w:t>
        </w:r>
      </w:hyperlink>
    </w:p>
    <w:p w:rsidR="00281DA2" w:rsidRPr="00560A73" w:rsidRDefault="00281DA2" w:rsidP="00560A73">
      <w:pPr>
        <w:shd w:val="clear" w:color="auto" w:fill="FFFFFF"/>
        <w:spacing w:after="120" w:line="276" w:lineRule="auto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r w:rsidRPr="00560A73">
        <w:rPr>
          <w:rFonts w:ascii="Times New Roman" w:hAnsi="Times New Roman" w:cs="Times New Roman"/>
          <w:color w:val="222222"/>
          <w:sz w:val="24"/>
          <w:szCs w:val="24"/>
        </w:rPr>
        <w:t>Deadline: October 11</w:t>
      </w:r>
    </w:p>
    <w:p w:rsidR="00281DA2" w:rsidRPr="00560A73" w:rsidRDefault="008534C3" w:rsidP="00560A73">
      <w:pPr>
        <w:pStyle w:val="ListParagraph"/>
        <w:numPr>
          <w:ilvl w:val="0"/>
          <w:numId w:val="3"/>
        </w:numPr>
        <w:shd w:val="clear" w:color="auto" w:fill="FFFFFF"/>
        <w:spacing w:after="120" w:line="276" w:lineRule="auto"/>
        <w:contextualSpacing w:val="0"/>
        <w:rPr>
          <w:rFonts w:ascii="Times New Roman" w:hAnsi="Times New Roman" w:cs="Times New Roman"/>
          <w:color w:val="222222"/>
          <w:sz w:val="24"/>
          <w:szCs w:val="24"/>
        </w:rPr>
      </w:pPr>
      <w:hyperlink r:id="rId10" w:tgtFrame="_blank" w:history="1">
        <w:r w:rsidR="00281DA2" w:rsidRPr="00560A73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The Bee Cause Project Bee Grants</w:t>
        </w:r>
      </w:hyperlink>
    </w:p>
    <w:p w:rsidR="00281DA2" w:rsidRPr="00560A73" w:rsidRDefault="00281DA2" w:rsidP="00560A73">
      <w:pPr>
        <w:shd w:val="clear" w:color="auto" w:fill="FFFFFF"/>
        <w:spacing w:after="120" w:line="276" w:lineRule="auto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r w:rsidRPr="00560A73">
        <w:rPr>
          <w:rFonts w:ascii="Times New Roman" w:hAnsi="Times New Roman" w:cs="Times New Roman"/>
          <w:color w:val="222222"/>
          <w:sz w:val="24"/>
          <w:szCs w:val="24"/>
        </w:rPr>
        <w:t>Deadline: October 15</w:t>
      </w:r>
    </w:p>
    <w:p w:rsidR="00281DA2" w:rsidRPr="00560A73" w:rsidRDefault="008534C3" w:rsidP="00560A73">
      <w:pPr>
        <w:pStyle w:val="ListParagraph"/>
        <w:numPr>
          <w:ilvl w:val="0"/>
          <w:numId w:val="3"/>
        </w:numPr>
        <w:shd w:val="clear" w:color="auto" w:fill="FFFFFF"/>
        <w:spacing w:after="120" w:line="276" w:lineRule="auto"/>
        <w:contextualSpacing w:val="0"/>
        <w:rPr>
          <w:rFonts w:ascii="Times New Roman" w:hAnsi="Times New Roman" w:cs="Times New Roman"/>
          <w:color w:val="222222"/>
          <w:sz w:val="24"/>
          <w:szCs w:val="24"/>
        </w:rPr>
      </w:pPr>
      <w:hyperlink r:id="rId11" w:tgtFrame="_blank" w:history="1">
        <w:r w:rsidR="00281DA2" w:rsidRPr="00560A73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Whole Kids Foundation School Garden, Beehive and Salad Bar Grants</w:t>
        </w:r>
      </w:hyperlink>
    </w:p>
    <w:p w:rsidR="00281DA2" w:rsidRPr="00560A73" w:rsidRDefault="00281DA2" w:rsidP="00560A73">
      <w:pPr>
        <w:shd w:val="clear" w:color="auto" w:fill="FFFFFF"/>
        <w:spacing w:after="120" w:line="276" w:lineRule="auto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r w:rsidRPr="00560A73">
        <w:rPr>
          <w:rFonts w:ascii="Times New Roman" w:hAnsi="Times New Roman" w:cs="Times New Roman"/>
          <w:color w:val="222222"/>
          <w:sz w:val="24"/>
          <w:szCs w:val="24"/>
        </w:rPr>
        <w:t>Deadline: October 28</w:t>
      </w:r>
    </w:p>
    <w:p w:rsidR="00281DA2" w:rsidRPr="00560A73" w:rsidRDefault="008534C3" w:rsidP="00560A73">
      <w:pPr>
        <w:pStyle w:val="ListParagraph"/>
        <w:numPr>
          <w:ilvl w:val="0"/>
          <w:numId w:val="3"/>
        </w:numPr>
        <w:shd w:val="clear" w:color="auto" w:fill="FFFFFF"/>
        <w:spacing w:after="120" w:line="276" w:lineRule="auto"/>
        <w:contextualSpacing w:val="0"/>
        <w:rPr>
          <w:rFonts w:ascii="Times New Roman" w:hAnsi="Times New Roman" w:cs="Times New Roman"/>
          <w:color w:val="222222"/>
          <w:sz w:val="24"/>
          <w:szCs w:val="24"/>
        </w:rPr>
      </w:pPr>
      <w:hyperlink r:id="rId12" w:tgtFrame="_blank" w:history="1">
        <w:r w:rsidR="00281DA2" w:rsidRPr="00560A73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Chef Ann Foundation Get Schools Cooking Grants</w:t>
        </w:r>
      </w:hyperlink>
    </w:p>
    <w:p w:rsidR="00281DA2" w:rsidRPr="00560A73" w:rsidRDefault="00281DA2" w:rsidP="00560A73">
      <w:pPr>
        <w:shd w:val="clear" w:color="auto" w:fill="FFFFFF"/>
        <w:spacing w:after="120" w:line="276" w:lineRule="auto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r w:rsidRPr="00560A73">
        <w:rPr>
          <w:rFonts w:ascii="Times New Roman" w:hAnsi="Times New Roman" w:cs="Times New Roman"/>
          <w:color w:val="222222"/>
          <w:sz w:val="24"/>
          <w:szCs w:val="24"/>
        </w:rPr>
        <w:t>Deadline: October 28</w:t>
      </w:r>
    </w:p>
    <w:p w:rsidR="00281DA2" w:rsidRPr="00560A73" w:rsidRDefault="008534C3" w:rsidP="00560A73">
      <w:pPr>
        <w:pStyle w:val="ListParagraph"/>
        <w:numPr>
          <w:ilvl w:val="0"/>
          <w:numId w:val="3"/>
        </w:numPr>
        <w:shd w:val="clear" w:color="auto" w:fill="FFFFFF"/>
        <w:spacing w:after="120" w:line="276" w:lineRule="auto"/>
        <w:contextualSpacing w:val="0"/>
        <w:rPr>
          <w:rFonts w:ascii="Times New Roman" w:hAnsi="Times New Roman" w:cs="Times New Roman"/>
          <w:color w:val="222222"/>
          <w:sz w:val="24"/>
          <w:szCs w:val="24"/>
        </w:rPr>
      </w:pPr>
      <w:hyperlink r:id="rId13" w:tgtFrame="_blank" w:history="1">
        <w:r w:rsidR="00281DA2" w:rsidRPr="00560A73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Annie's Grants for Gardens</w:t>
        </w:r>
      </w:hyperlink>
    </w:p>
    <w:p w:rsidR="00281DA2" w:rsidRPr="00560A73" w:rsidRDefault="00281DA2" w:rsidP="00560A73">
      <w:pPr>
        <w:shd w:val="clear" w:color="auto" w:fill="FFFFFF"/>
        <w:spacing w:after="120" w:line="276" w:lineRule="auto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r w:rsidRPr="00560A73">
        <w:rPr>
          <w:rFonts w:ascii="Times New Roman" w:hAnsi="Times New Roman" w:cs="Times New Roman"/>
          <w:color w:val="222222"/>
          <w:sz w:val="24"/>
          <w:szCs w:val="24"/>
        </w:rPr>
        <w:t>Deadline: November 1</w:t>
      </w:r>
    </w:p>
    <w:p w:rsidR="00281DA2" w:rsidRPr="00560A73" w:rsidRDefault="008534C3" w:rsidP="00560A73">
      <w:pPr>
        <w:pStyle w:val="ListParagraph"/>
        <w:numPr>
          <w:ilvl w:val="0"/>
          <w:numId w:val="3"/>
        </w:numPr>
        <w:shd w:val="clear" w:color="auto" w:fill="FFFFFF"/>
        <w:spacing w:after="120" w:line="276" w:lineRule="auto"/>
        <w:contextualSpacing w:val="0"/>
        <w:rPr>
          <w:rFonts w:ascii="Times New Roman" w:hAnsi="Times New Roman" w:cs="Times New Roman"/>
          <w:color w:val="222222"/>
          <w:sz w:val="24"/>
          <w:szCs w:val="24"/>
        </w:rPr>
      </w:pPr>
      <w:hyperlink r:id="rId14" w:tgtFrame="_blank" w:history="1">
        <w:r w:rsidR="00281DA2" w:rsidRPr="00560A73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Klorane Botanical Foundation Budding Botanist Grant</w:t>
        </w:r>
      </w:hyperlink>
    </w:p>
    <w:p w:rsidR="00560A73" w:rsidRPr="008B0491" w:rsidRDefault="00281DA2" w:rsidP="008B0491">
      <w:pPr>
        <w:shd w:val="clear" w:color="auto" w:fill="FFFFFF"/>
        <w:spacing w:after="120" w:line="276" w:lineRule="auto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r w:rsidRPr="00560A73">
        <w:rPr>
          <w:rFonts w:ascii="Times New Roman" w:hAnsi="Times New Roman" w:cs="Times New Roman"/>
          <w:color w:val="222222"/>
          <w:sz w:val="24"/>
          <w:szCs w:val="24"/>
        </w:rPr>
        <w:t>Deadline: November 8</w:t>
      </w:r>
    </w:p>
    <w:p w:rsidR="00281DA2" w:rsidRPr="00560A73" w:rsidRDefault="008534C3" w:rsidP="00560A73">
      <w:pPr>
        <w:pStyle w:val="ListParagraph"/>
        <w:numPr>
          <w:ilvl w:val="0"/>
          <w:numId w:val="3"/>
        </w:numPr>
        <w:shd w:val="clear" w:color="auto" w:fill="FFFFFF"/>
        <w:spacing w:after="120" w:line="276" w:lineRule="auto"/>
        <w:contextualSpacing w:val="0"/>
        <w:rPr>
          <w:rFonts w:ascii="Times New Roman" w:hAnsi="Times New Roman" w:cs="Times New Roman"/>
          <w:color w:val="222222"/>
          <w:sz w:val="24"/>
          <w:szCs w:val="24"/>
        </w:rPr>
      </w:pPr>
      <w:hyperlink r:id="rId15" w:tgtFrame="_blank" w:history="1">
        <w:r w:rsidR="00281DA2" w:rsidRPr="00560A73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Youth Garden Grant</w:t>
        </w:r>
      </w:hyperlink>
    </w:p>
    <w:p w:rsidR="00281DA2" w:rsidRPr="00560A73" w:rsidRDefault="00281DA2" w:rsidP="00560A73">
      <w:pPr>
        <w:shd w:val="clear" w:color="auto" w:fill="FFFFFF"/>
        <w:spacing w:after="120" w:line="276" w:lineRule="auto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r w:rsidRPr="00560A73">
        <w:rPr>
          <w:rFonts w:ascii="Times New Roman" w:hAnsi="Times New Roman" w:cs="Times New Roman"/>
          <w:color w:val="222222"/>
          <w:sz w:val="24"/>
          <w:szCs w:val="24"/>
        </w:rPr>
        <w:t>Deadline: December 16</w:t>
      </w:r>
    </w:p>
    <w:p w:rsidR="00281DA2" w:rsidRPr="00560A73" w:rsidRDefault="00281DA2" w:rsidP="00560A73">
      <w:pPr>
        <w:pStyle w:val="ListParagraph"/>
        <w:numPr>
          <w:ilvl w:val="0"/>
          <w:numId w:val="3"/>
        </w:numPr>
        <w:shd w:val="clear" w:color="auto" w:fill="FFFFFF"/>
        <w:spacing w:after="120" w:line="276" w:lineRule="auto"/>
        <w:contextualSpacing w:val="0"/>
        <w:rPr>
          <w:rFonts w:ascii="Times New Roman" w:hAnsi="Times New Roman" w:cs="Times New Roman"/>
          <w:color w:val="222222"/>
          <w:sz w:val="24"/>
          <w:szCs w:val="24"/>
        </w:rPr>
      </w:pPr>
      <w:r w:rsidRPr="00560A73">
        <w:rPr>
          <w:rFonts w:ascii="Times New Roman" w:hAnsi="Times New Roman" w:cs="Times New Roman"/>
          <w:color w:val="222222"/>
          <w:sz w:val="24"/>
          <w:szCs w:val="24"/>
        </w:rPr>
        <w:t>Find more ideas for supporting your farm to school activities in the National Farm to School Network’s </w:t>
      </w:r>
      <w:hyperlink r:id="rId16" w:tgtFrame="_blank" w:history="1">
        <w:r w:rsidRPr="00560A73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Funding Farm to School factsheet</w:t>
        </w:r>
      </w:hyperlink>
      <w:r w:rsidRPr="00560A73">
        <w:rPr>
          <w:rFonts w:ascii="Times New Roman" w:hAnsi="Times New Roman" w:cs="Times New Roman"/>
          <w:color w:val="222222"/>
          <w:sz w:val="24"/>
          <w:szCs w:val="24"/>
        </w:rPr>
        <w:t>. </w:t>
      </w:r>
    </w:p>
    <w:p w:rsidR="00281DA2" w:rsidRPr="00560A73" w:rsidRDefault="00281DA2" w:rsidP="00560A73">
      <w:pPr>
        <w:pStyle w:val="ListParagraph"/>
        <w:numPr>
          <w:ilvl w:val="0"/>
          <w:numId w:val="3"/>
        </w:numPr>
        <w:shd w:val="clear" w:color="auto" w:fill="FFFFFF"/>
        <w:spacing w:after="120" w:line="276" w:lineRule="auto"/>
        <w:contextualSpacing w:val="0"/>
        <w:rPr>
          <w:rFonts w:ascii="Times New Roman" w:hAnsi="Times New Roman" w:cs="Times New Roman"/>
          <w:color w:val="222222"/>
          <w:sz w:val="24"/>
          <w:szCs w:val="24"/>
        </w:rPr>
      </w:pPr>
      <w:r w:rsidRPr="00560A73">
        <w:rPr>
          <w:rFonts w:ascii="Times New Roman" w:hAnsi="Times New Roman" w:cs="Times New Roman"/>
          <w:color w:val="222222"/>
          <w:sz w:val="24"/>
          <w:szCs w:val="24"/>
        </w:rPr>
        <w:t>Find tips for grant writing on the </w:t>
      </w:r>
      <w:hyperlink r:id="rId17" w:tgtFrame="_blank" w:history="1">
        <w:r w:rsidRPr="00560A73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Kidsgardening.org website</w:t>
        </w:r>
      </w:hyperlink>
      <w:r w:rsidRPr="00560A73">
        <w:rPr>
          <w:rFonts w:ascii="Times New Roman" w:hAnsi="Times New Roman" w:cs="Times New Roman"/>
          <w:color w:val="222222"/>
          <w:sz w:val="24"/>
          <w:szCs w:val="24"/>
        </w:rPr>
        <w:t>. </w:t>
      </w:r>
    </w:p>
    <w:p w:rsidR="00281DA2" w:rsidRPr="00281DA2" w:rsidRDefault="00281DA2" w:rsidP="0028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1DA2" w:rsidRPr="00281DA2" w:rsidSect="00560A73">
      <w:headerReference w:type="defaul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F20" w:rsidRDefault="00D40F20" w:rsidP="00C551AD">
      <w:pPr>
        <w:spacing w:after="0" w:line="240" w:lineRule="auto"/>
      </w:pPr>
      <w:r>
        <w:separator/>
      </w:r>
    </w:p>
  </w:endnote>
  <w:endnote w:type="continuationSeparator" w:id="0">
    <w:p w:rsidR="00D40F20" w:rsidRDefault="00D40F20" w:rsidP="00C5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F20" w:rsidRDefault="00D40F20" w:rsidP="00C551AD">
      <w:pPr>
        <w:spacing w:after="0" w:line="240" w:lineRule="auto"/>
      </w:pPr>
      <w:r>
        <w:separator/>
      </w:r>
    </w:p>
  </w:footnote>
  <w:footnote w:type="continuationSeparator" w:id="0">
    <w:p w:rsidR="00D40F20" w:rsidRDefault="00D40F20" w:rsidP="00C55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A73" w:rsidRPr="00281DA2" w:rsidRDefault="00560A73" w:rsidP="00560A73">
    <w:pPr>
      <w:pStyle w:val="Heading1"/>
      <w:spacing w:before="0" w:line="276" w:lineRule="auto"/>
      <w:jc w:val="right"/>
      <w:rPr>
        <w:rFonts w:ascii="Times New Roman" w:hAnsi="Times New Roman" w:cs="Times New Roman"/>
        <w:b w:val="0"/>
        <w:color w:val="auto"/>
        <w:sz w:val="24"/>
        <w:szCs w:val="24"/>
      </w:rPr>
    </w:pPr>
    <w:r w:rsidRPr="00281DA2">
      <w:rPr>
        <w:rFonts w:ascii="Times New Roman" w:hAnsi="Times New Roman" w:cs="Times New Roman"/>
        <w:b w:val="0"/>
        <w:color w:val="auto"/>
        <w:sz w:val="24"/>
        <w:szCs w:val="24"/>
      </w:rPr>
      <w:t>Attachment A, Memo No. XXX</w:t>
    </w:r>
    <w:r w:rsidRPr="00281DA2">
      <w:rPr>
        <w:rFonts w:ascii="Times New Roman" w:eastAsia="Times New Roman" w:hAnsi="Times New Roman" w:cs="Times New Roman"/>
        <w:b w:val="0"/>
        <w:color w:val="auto"/>
        <w:sz w:val="24"/>
        <w:szCs w:val="24"/>
      </w:rPr>
      <w:t>-19</w:t>
    </w:r>
  </w:p>
  <w:p w:rsidR="00560A73" w:rsidRPr="00560A73" w:rsidRDefault="00560A73" w:rsidP="00560A73">
    <w:pPr>
      <w:pStyle w:val="Heading1"/>
      <w:spacing w:before="0" w:after="240" w:line="276" w:lineRule="auto"/>
      <w:jc w:val="right"/>
      <w:rPr>
        <w:rFonts w:ascii="Times New Roman" w:hAnsi="Times New Roman" w:cs="Times New Roman"/>
        <w:b w:val="0"/>
        <w:color w:val="auto"/>
        <w:sz w:val="24"/>
        <w:szCs w:val="24"/>
      </w:rPr>
    </w:pPr>
    <w:r w:rsidRPr="00281DA2">
      <w:rPr>
        <w:rFonts w:ascii="Times New Roman" w:hAnsi="Times New Roman" w:cs="Times New Roman"/>
        <w:b w:val="0"/>
        <w:color w:val="auto"/>
        <w:sz w:val="24"/>
        <w:szCs w:val="24"/>
      </w:rPr>
      <w:t>October 4,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1B6"/>
    <w:multiLevelType w:val="hybridMultilevel"/>
    <w:tmpl w:val="9C5C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E6256"/>
    <w:multiLevelType w:val="hybridMultilevel"/>
    <w:tmpl w:val="BE5C82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F4EF2"/>
    <w:multiLevelType w:val="hybridMultilevel"/>
    <w:tmpl w:val="4B989958"/>
    <w:lvl w:ilvl="0" w:tplc="9132D0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4A"/>
    <w:rsid w:val="00004F69"/>
    <w:rsid w:val="000D768D"/>
    <w:rsid w:val="001256C9"/>
    <w:rsid w:val="0014576C"/>
    <w:rsid w:val="00176056"/>
    <w:rsid w:val="001944E3"/>
    <w:rsid w:val="00205425"/>
    <w:rsid w:val="00222B36"/>
    <w:rsid w:val="00281DA2"/>
    <w:rsid w:val="002E07C4"/>
    <w:rsid w:val="003171E6"/>
    <w:rsid w:val="0034490C"/>
    <w:rsid w:val="00453B9B"/>
    <w:rsid w:val="00482704"/>
    <w:rsid w:val="004F3674"/>
    <w:rsid w:val="004F7278"/>
    <w:rsid w:val="00514AAC"/>
    <w:rsid w:val="00532A4A"/>
    <w:rsid w:val="00536041"/>
    <w:rsid w:val="00560A73"/>
    <w:rsid w:val="00582699"/>
    <w:rsid w:val="005947C2"/>
    <w:rsid w:val="005A53CA"/>
    <w:rsid w:val="005B63E1"/>
    <w:rsid w:val="005D1235"/>
    <w:rsid w:val="005F3894"/>
    <w:rsid w:val="00707DB0"/>
    <w:rsid w:val="007276C1"/>
    <w:rsid w:val="00731EFA"/>
    <w:rsid w:val="00750318"/>
    <w:rsid w:val="00835B2D"/>
    <w:rsid w:val="00836DC2"/>
    <w:rsid w:val="008534C3"/>
    <w:rsid w:val="00854819"/>
    <w:rsid w:val="008953A1"/>
    <w:rsid w:val="008B0491"/>
    <w:rsid w:val="008C3385"/>
    <w:rsid w:val="009622E9"/>
    <w:rsid w:val="00984854"/>
    <w:rsid w:val="00990C2A"/>
    <w:rsid w:val="009E3A34"/>
    <w:rsid w:val="009E4D1B"/>
    <w:rsid w:val="00A335B5"/>
    <w:rsid w:val="00A9241F"/>
    <w:rsid w:val="00AE326A"/>
    <w:rsid w:val="00B472E9"/>
    <w:rsid w:val="00B62764"/>
    <w:rsid w:val="00B65A78"/>
    <w:rsid w:val="00B828B9"/>
    <w:rsid w:val="00BD0B9F"/>
    <w:rsid w:val="00C5469E"/>
    <w:rsid w:val="00C551AD"/>
    <w:rsid w:val="00D00877"/>
    <w:rsid w:val="00D40F20"/>
    <w:rsid w:val="00DE7D9B"/>
    <w:rsid w:val="00E618CD"/>
    <w:rsid w:val="00EB161B"/>
    <w:rsid w:val="00EB37DB"/>
    <w:rsid w:val="00F02298"/>
    <w:rsid w:val="00F05B88"/>
    <w:rsid w:val="00F64420"/>
    <w:rsid w:val="00F6551F"/>
    <w:rsid w:val="00FB39EE"/>
    <w:rsid w:val="00FD0941"/>
    <w:rsid w:val="00FE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262A5A-2053-4717-9788-E7A059AF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041"/>
  </w:style>
  <w:style w:type="paragraph" w:styleId="Heading1">
    <w:name w:val="heading 1"/>
    <w:basedOn w:val="Normal"/>
    <w:next w:val="Normal"/>
    <w:link w:val="Heading1Char"/>
    <w:uiPriority w:val="9"/>
    <w:qFormat/>
    <w:rsid w:val="00F02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0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A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A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5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1AD"/>
  </w:style>
  <w:style w:type="paragraph" w:styleId="Footer">
    <w:name w:val="footer"/>
    <w:basedOn w:val="Normal"/>
    <w:link w:val="FooterChar"/>
    <w:uiPriority w:val="99"/>
    <w:unhideWhenUsed/>
    <w:rsid w:val="00C55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1AD"/>
  </w:style>
  <w:style w:type="paragraph" w:styleId="BalloonText">
    <w:name w:val="Balloon Text"/>
    <w:basedOn w:val="Normal"/>
    <w:link w:val="BalloonTextChar"/>
    <w:uiPriority w:val="99"/>
    <w:semiHidden/>
    <w:unhideWhenUsed/>
    <w:rsid w:val="00317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1E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0229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60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81DA2"/>
    <w:pPr>
      <w:spacing w:before="240" w:after="240" w:line="240" w:lineRule="auto"/>
      <w:contextualSpacing/>
    </w:pPr>
    <w:rPr>
      <w:rFonts w:ascii="Times New Roman" w:eastAsiaTheme="majorEastAsia" w:hAnsi="Times New Roman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1DA2"/>
    <w:rPr>
      <w:rFonts w:ascii="Times New Roman" w:eastAsiaTheme="majorEastAsia" w:hAnsi="Times New Roman" w:cstheme="majorBidi"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rt.org/en/professional/educator/teaching-gardens/teaching-gardens-grant" TargetMode="External"/><Relationship Id="rId13" Type="http://schemas.openxmlformats.org/officeDocument/2006/relationships/hyperlink" Target="https://www.annies.com/giving-back/grants-for-garden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efannfoundation.org/programs-and-grants/get-schools-cooking/" TargetMode="External"/><Relationship Id="rId17" Type="http://schemas.openxmlformats.org/officeDocument/2006/relationships/hyperlink" Target="https://kidsgardening.org/grant-writing-tip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rmtoschool.org/resources-main/funding-farm-to-schoo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holekidsfoundation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idsgardening.org/2020-youth-garden-grant/" TargetMode="External"/><Relationship Id="rId10" Type="http://schemas.openxmlformats.org/officeDocument/2006/relationships/hyperlink" Target="http://www.thebeecause.org/index.php/grant-progra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hsa.org/our-work/initiative/gro-more-good-garden-grants/garden-grant-faqs" TargetMode="External"/><Relationship Id="rId14" Type="http://schemas.openxmlformats.org/officeDocument/2006/relationships/hyperlink" Target="https://kidsgardening.org/2020-budding-botanist-gra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83648-9F51-4DB8-8A68-8B2D8D1A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#242-19, Attachment A, Funding Opportunities to Support Farm to School Efforts</vt:lpstr>
    </vt:vector>
  </TitlesOfParts>
  <Manager/>
  <Company>Virginia IT Infrastructure Partnership</Company>
  <LinksUpToDate>false</LinksUpToDate>
  <CharactersWithSpaces>1742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#242-19, Attachment A, Funding Opportunities to Support Farm to School Efforts</dc:title>
  <dc:subject/>
  <dc:creator>DOE Nutrition</dc:creator>
  <cp:keywords/>
  <dc:description/>
  <cp:lastModifiedBy>Jennings, Laura (DOE)</cp:lastModifiedBy>
  <cp:revision>2</cp:revision>
  <cp:lastPrinted>2019-03-08T17:45:00Z</cp:lastPrinted>
  <dcterms:created xsi:type="dcterms:W3CDTF">2019-10-03T14:19:00Z</dcterms:created>
  <dcterms:modified xsi:type="dcterms:W3CDTF">2019-10-03T14:19:00Z</dcterms:modified>
  <cp:category/>
</cp:coreProperties>
</file>