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042BE7">
        <w:rPr>
          <w:szCs w:val="24"/>
        </w:rPr>
        <w:t>184</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51934">
        <w:rPr>
          <w:szCs w:val="24"/>
        </w:rPr>
        <w:t>August 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151934">
      <w:pPr>
        <w:pStyle w:val="Heading2"/>
        <w:tabs>
          <w:tab w:val="left" w:pos="1800"/>
        </w:tabs>
        <w:ind w:left="1800" w:hanging="1800"/>
        <w:rPr>
          <w:szCs w:val="24"/>
        </w:rPr>
      </w:pPr>
      <w:r w:rsidRPr="002F2AF8">
        <w:rPr>
          <w:szCs w:val="24"/>
        </w:rPr>
        <w:t xml:space="preserve">SUBJECT: </w:t>
      </w:r>
      <w:r w:rsidR="00D95780" w:rsidRPr="002F2AF8">
        <w:rPr>
          <w:szCs w:val="24"/>
        </w:rPr>
        <w:tab/>
      </w:r>
      <w:r w:rsidR="00B54E63" w:rsidRPr="0036399D">
        <w:rPr>
          <w:szCs w:val="24"/>
        </w:rPr>
        <w:t xml:space="preserve">2019-2020 Title III, Part A, Allocations under Provisions of the </w:t>
      </w:r>
      <w:r w:rsidR="00B54E63" w:rsidRPr="00151934">
        <w:rPr>
          <w:i/>
          <w:szCs w:val="24"/>
        </w:rPr>
        <w:t>Elementary and Secondary Education Act of 1965</w:t>
      </w:r>
      <w:r w:rsidR="00B54E63" w:rsidRPr="0036399D">
        <w:rPr>
          <w:szCs w:val="24"/>
        </w:rPr>
        <w:t xml:space="preserve"> (ESEA)</w:t>
      </w:r>
    </w:p>
    <w:p w:rsidR="00B54E63" w:rsidRPr="00B54E63" w:rsidRDefault="00B54E63" w:rsidP="00104325">
      <w:pPr>
        <w:spacing w:line="240" w:lineRule="auto"/>
        <w:rPr>
          <w:szCs w:val="24"/>
        </w:rPr>
      </w:pPr>
      <w:r w:rsidRPr="00B54E63">
        <w:rPr>
          <w:szCs w:val="24"/>
        </w:rPr>
        <w:t xml:space="preserve">Attached are the 2019-2020 </w:t>
      </w:r>
      <w:r w:rsidRPr="00151934">
        <w:rPr>
          <w:szCs w:val="24"/>
        </w:rPr>
        <w:t xml:space="preserve">Title III, Part A, </w:t>
      </w:r>
      <w:r w:rsidR="00151934" w:rsidRPr="00151934">
        <w:rPr>
          <w:szCs w:val="24"/>
        </w:rPr>
        <w:t xml:space="preserve">Language </w:t>
      </w:r>
      <w:r w:rsidR="00F60DF6" w:rsidRPr="00151934">
        <w:rPr>
          <w:szCs w:val="24"/>
        </w:rPr>
        <w:t xml:space="preserve">Instruction for </w:t>
      </w:r>
      <w:r w:rsidR="008E691A" w:rsidRPr="00151934">
        <w:rPr>
          <w:szCs w:val="24"/>
        </w:rPr>
        <w:t>English Learner</w:t>
      </w:r>
      <w:r w:rsidR="00151934" w:rsidRPr="00151934">
        <w:rPr>
          <w:szCs w:val="24"/>
        </w:rPr>
        <w:t>s</w:t>
      </w:r>
      <w:r w:rsidR="000A0092">
        <w:rPr>
          <w:szCs w:val="24"/>
        </w:rPr>
        <w:t xml:space="preserve"> (ELs)</w:t>
      </w:r>
      <w:r w:rsidR="008E691A" w:rsidRPr="00151934">
        <w:rPr>
          <w:szCs w:val="24"/>
        </w:rPr>
        <w:t xml:space="preserve"> </w:t>
      </w:r>
      <w:r w:rsidRPr="00151934">
        <w:rPr>
          <w:szCs w:val="24"/>
        </w:rPr>
        <w:t xml:space="preserve">and Immigrant </w:t>
      </w:r>
      <w:r w:rsidR="00573822" w:rsidRPr="00151934">
        <w:rPr>
          <w:szCs w:val="24"/>
        </w:rPr>
        <w:t xml:space="preserve">Students </w:t>
      </w:r>
      <w:r w:rsidRPr="00151934">
        <w:rPr>
          <w:szCs w:val="24"/>
        </w:rPr>
        <w:t xml:space="preserve">(IY) </w:t>
      </w:r>
      <w:r w:rsidRPr="00B54E63">
        <w:rPr>
          <w:szCs w:val="24"/>
        </w:rPr>
        <w:t xml:space="preserve">allocations for each eligible school division (Attachment B). The Title III, Part A, allocations are available through the reimbursement process as of July 1, 2019. Special terms and conditions are provided in Attachment A. The terms of the grant award are provided in Attachment C. </w:t>
      </w:r>
    </w:p>
    <w:p w:rsidR="00B54E63" w:rsidRPr="00B54E63" w:rsidRDefault="00B54E63" w:rsidP="00104325">
      <w:pPr>
        <w:spacing w:line="240" w:lineRule="auto"/>
        <w:rPr>
          <w:b/>
          <w:szCs w:val="24"/>
        </w:rPr>
      </w:pPr>
      <w:r w:rsidRPr="00B54E63">
        <w:rPr>
          <w:b/>
          <w:szCs w:val="24"/>
        </w:rPr>
        <w:t>LEP AWARDS</w:t>
      </w:r>
    </w:p>
    <w:p w:rsidR="000A0092" w:rsidRDefault="00B54E63" w:rsidP="000A0092">
      <w:pPr>
        <w:spacing w:after="0" w:line="240" w:lineRule="auto"/>
        <w:rPr>
          <w:rFonts w:eastAsia="Times New Roman" w:cs="Times New Roman"/>
          <w:szCs w:val="24"/>
        </w:rPr>
      </w:pPr>
      <w:r w:rsidRPr="00B54E63">
        <w:rPr>
          <w:szCs w:val="24"/>
        </w:rPr>
        <w:t>The “</w:t>
      </w:r>
      <w:r w:rsidRPr="00151934">
        <w:rPr>
          <w:szCs w:val="24"/>
        </w:rPr>
        <w:t>LEP</w:t>
      </w:r>
      <w:r w:rsidR="00874D45">
        <w:rPr>
          <w:szCs w:val="24"/>
        </w:rPr>
        <w:t xml:space="preserve"> </w:t>
      </w:r>
      <w:r w:rsidRPr="00B54E63">
        <w:rPr>
          <w:szCs w:val="24"/>
        </w:rPr>
        <w:t>Award” column in</w:t>
      </w:r>
      <w:r w:rsidRPr="00B54E63">
        <w:rPr>
          <w:b/>
          <w:szCs w:val="24"/>
        </w:rPr>
        <w:t xml:space="preserve"> </w:t>
      </w:r>
      <w:r w:rsidRPr="00B54E63">
        <w:rPr>
          <w:szCs w:val="24"/>
        </w:rPr>
        <w:t xml:space="preserve">Attachment </w:t>
      </w:r>
      <w:r w:rsidR="00874D45">
        <w:rPr>
          <w:szCs w:val="24"/>
        </w:rPr>
        <w:t>B</w:t>
      </w:r>
      <w:r w:rsidRPr="00B54E63">
        <w:rPr>
          <w:b/>
          <w:szCs w:val="24"/>
        </w:rPr>
        <w:t xml:space="preserve"> </w:t>
      </w:r>
      <w:r w:rsidRPr="00B54E63">
        <w:rPr>
          <w:szCs w:val="24"/>
        </w:rPr>
        <w:t xml:space="preserve">provides the 2019-2020 </w:t>
      </w:r>
      <w:r w:rsidR="000A0092">
        <w:rPr>
          <w:szCs w:val="24"/>
        </w:rPr>
        <w:t xml:space="preserve">Title III, Part A, </w:t>
      </w:r>
      <w:r w:rsidRPr="00B54E63">
        <w:rPr>
          <w:szCs w:val="24"/>
        </w:rPr>
        <w:t xml:space="preserve">awards for </w:t>
      </w:r>
      <w:r w:rsidR="000A0092">
        <w:rPr>
          <w:szCs w:val="24"/>
        </w:rPr>
        <w:t>each school division</w:t>
      </w:r>
      <w:r w:rsidRPr="00B54E63">
        <w:rPr>
          <w:szCs w:val="24"/>
        </w:rPr>
        <w:t xml:space="preserve"> based on the fall 2018 reported enrollment of </w:t>
      </w:r>
      <w:r w:rsidR="000A0092">
        <w:rPr>
          <w:szCs w:val="24"/>
        </w:rPr>
        <w:t>ELs</w:t>
      </w:r>
      <w:r w:rsidRPr="00B54E63">
        <w:rPr>
          <w:szCs w:val="24"/>
        </w:rPr>
        <w:t xml:space="preserve">. </w:t>
      </w:r>
      <w:r w:rsidR="000A0092" w:rsidRPr="0001648B">
        <w:rPr>
          <w:rFonts w:eastAsia="Times New Roman" w:cs="Times New Roman"/>
          <w:szCs w:val="24"/>
        </w:rPr>
        <w:t>The proced</w:t>
      </w:r>
      <w:r w:rsidR="000A0092">
        <w:rPr>
          <w:rFonts w:eastAsia="Times New Roman" w:cs="Times New Roman"/>
          <w:szCs w:val="24"/>
        </w:rPr>
        <w:t>ures and forms for submitting an application for Title III, Part A, were previously provided to school division program coordinators</w:t>
      </w:r>
      <w:r w:rsidR="000A0092" w:rsidRPr="0001648B">
        <w:rPr>
          <w:rFonts w:eastAsia="Times New Roman" w:cs="Times New Roman"/>
          <w:szCs w:val="24"/>
        </w:rPr>
        <w:t>.</w:t>
      </w:r>
      <w:r w:rsidR="000A0092">
        <w:rPr>
          <w:rFonts w:eastAsia="Times New Roman" w:cs="Times New Roman"/>
          <w:szCs w:val="24"/>
        </w:rPr>
        <w:t xml:space="preserve"> A</w:t>
      </w:r>
      <w:r w:rsidR="000A0092" w:rsidRPr="0001648B">
        <w:rPr>
          <w:rFonts w:eastAsia="Times New Roman" w:cs="Times New Roman"/>
          <w:szCs w:val="24"/>
        </w:rPr>
        <w:t xml:space="preserve">pplications </w:t>
      </w:r>
      <w:r w:rsidR="000A0092">
        <w:rPr>
          <w:rFonts w:eastAsia="Times New Roman" w:cs="Times New Roman"/>
          <w:szCs w:val="24"/>
        </w:rPr>
        <w:t>were</w:t>
      </w:r>
      <w:r w:rsidR="000A0092" w:rsidRPr="0001648B">
        <w:rPr>
          <w:rFonts w:eastAsia="Times New Roman" w:cs="Times New Roman"/>
          <w:szCs w:val="24"/>
        </w:rPr>
        <w:t xml:space="preserve"> due </w:t>
      </w:r>
      <w:r w:rsidR="000A0092">
        <w:rPr>
          <w:rFonts w:eastAsia="Times New Roman" w:cs="Times New Roman"/>
          <w:szCs w:val="24"/>
        </w:rPr>
        <w:t>on July 1, 2019</w:t>
      </w:r>
      <w:r w:rsidR="000A0092" w:rsidRPr="0001648B">
        <w:rPr>
          <w:rFonts w:eastAsia="Times New Roman" w:cs="Times New Roman"/>
          <w:szCs w:val="24"/>
        </w:rPr>
        <w:t>.</w:t>
      </w:r>
    </w:p>
    <w:p w:rsidR="00B54E63" w:rsidRPr="000A0092" w:rsidRDefault="00B54E63" w:rsidP="000A0092">
      <w:pPr>
        <w:spacing w:after="0" w:line="240" w:lineRule="auto"/>
        <w:rPr>
          <w:rFonts w:eastAsia="Times New Roman" w:cs="Times New Roman"/>
          <w:szCs w:val="24"/>
        </w:rPr>
      </w:pPr>
      <w:r w:rsidRPr="00B54E63">
        <w:rPr>
          <w:szCs w:val="24"/>
        </w:rPr>
        <w:t xml:space="preserve"> </w:t>
      </w:r>
    </w:p>
    <w:p w:rsidR="00B54E63" w:rsidRPr="00B54E63" w:rsidRDefault="00B54E63" w:rsidP="00B54E63">
      <w:pPr>
        <w:autoSpaceDE w:val="0"/>
        <w:autoSpaceDN w:val="0"/>
        <w:adjustRightInd w:val="0"/>
        <w:spacing w:after="0" w:line="240" w:lineRule="auto"/>
        <w:rPr>
          <w:rFonts w:eastAsia="Times New Roman" w:cs="Times New Roman"/>
          <w:bCs/>
          <w:szCs w:val="24"/>
        </w:rPr>
      </w:pPr>
      <w:r w:rsidRPr="00B54E63">
        <w:rPr>
          <w:rFonts w:eastAsia="Times New Roman" w:cs="Times New Roman"/>
          <w:bCs/>
          <w:szCs w:val="24"/>
        </w:rPr>
        <w:t xml:space="preserve">Under Section 3201 of the ESEA, a school division with an </w:t>
      </w:r>
      <w:r w:rsidRPr="00151934">
        <w:rPr>
          <w:rFonts w:eastAsia="Times New Roman" w:cs="Times New Roman"/>
          <w:bCs/>
          <w:szCs w:val="24"/>
        </w:rPr>
        <w:t>LEP</w:t>
      </w:r>
      <w:r w:rsidRPr="00B54E63">
        <w:rPr>
          <w:rFonts w:eastAsia="Times New Roman" w:cs="Times New Roman"/>
          <w:bCs/>
          <w:szCs w:val="24"/>
        </w:rPr>
        <w:t xml:space="preserve"> award of less than $10,000 cannot access </w:t>
      </w:r>
      <w:r w:rsidR="00151934">
        <w:rPr>
          <w:rFonts w:eastAsia="Times New Roman" w:cs="Times New Roman"/>
          <w:bCs/>
          <w:szCs w:val="24"/>
        </w:rPr>
        <w:t>Title III, Part A, funds</w:t>
      </w:r>
      <w:r w:rsidRPr="00B54E63">
        <w:rPr>
          <w:rFonts w:eastAsia="Times New Roman" w:cs="Times New Roman"/>
          <w:bCs/>
          <w:szCs w:val="24"/>
        </w:rPr>
        <w:t xml:space="preserve"> unless the division submits a joint application with one or more divisions in a Title III consortium. The total allocation of </w:t>
      </w:r>
      <w:r w:rsidR="00151934">
        <w:rPr>
          <w:rFonts w:eastAsia="Times New Roman" w:cs="Times New Roman"/>
          <w:bCs/>
          <w:szCs w:val="24"/>
        </w:rPr>
        <w:t xml:space="preserve">all </w:t>
      </w:r>
      <w:r w:rsidRPr="00B54E63">
        <w:rPr>
          <w:rFonts w:eastAsia="Times New Roman" w:cs="Times New Roman"/>
          <w:color w:val="000000"/>
          <w:szCs w:val="24"/>
        </w:rPr>
        <w:t xml:space="preserve">divisions participating in the consortium must be $10,000 or more. </w:t>
      </w:r>
      <w:r w:rsidR="00952404" w:rsidRPr="00151934">
        <w:rPr>
          <w:rFonts w:eastAsia="Times New Roman" w:cs="Times New Roman"/>
          <w:szCs w:val="24"/>
        </w:rPr>
        <w:t>A school division may cho</w:t>
      </w:r>
      <w:r w:rsidR="00EC42F8">
        <w:rPr>
          <w:rFonts w:eastAsia="Times New Roman" w:cs="Times New Roman"/>
          <w:szCs w:val="24"/>
        </w:rPr>
        <w:t>o</w:t>
      </w:r>
      <w:r w:rsidR="00952404" w:rsidRPr="00151934">
        <w:rPr>
          <w:rFonts w:eastAsia="Times New Roman" w:cs="Times New Roman"/>
          <w:szCs w:val="24"/>
        </w:rPr>
        <w:t>se to join the Title III Statewide Consortium</w:t>
      </w:r>
      <w:r w:rsidR="00151934">
        <w:rPr>
          <w:rFonts w:eastAsia="Times New Roman" w:cs="Times New Roman"/>
          <w:szCs w:val="24"/>
        </w:rPr>
        <w:t xml:space="preserve"> to meet this requirement</w:t>
      </w:r>
      <w:r w:rsidR="00952404" w:rsidRPr="00151934">
        <w:rPr>
          <w:rFonts w:eastAsia="Times New Roman" w:cs="Times New Roman"/>
          <w:szCs w:val="24"/>
        </w:rPr>
        <w:t>.</w:t>
      </w:r>
      <w:r w:rsidR="00151934">
        <w:rPr>
          <w:rFonts w:eastAsia="Times New Roman" w:cs="Times New Roman"/>
          <w:szCs w:val="24"/>
        </w:rPr>
        <w:t xml:space="preserve"> </w:t>
      </w:r>
      <w:r w:rsidRPr="00B54E63">
        <w:rPr>
          <w:rFonts w:eastAsia="Times New Roman" w:cs="Times New Roman"/>
          <w:color w:val="000000"/>
          <w:szCs w:val="24"/>
        </w:rPr>
        <w:t>The Department considers 201</w:t>
      </w:r>
      <w:r w:rsidR="00874D45">
        <w:rPr>
          <w:rFonts w:eastAsia="Times New Roman" w:cs="Times New Roman"/>
          <w:color w:val="000000"/>
          <w:szCs w:val="24"/>
        </w:rPr>
        <w:t>9</w:t>
      </w:r>
      <w:r w:rsidRPr="00B54E63">
        <w:rPr>
          <w:rFonts w:eastAsia="Times New Roman" w:cs="Times New Roman"/>
          <w:color w:val="000000"/>
          <w:szCs w:val="24"/>
        </w:rPr>
        <w:t>-</w:t>
      </w:r>
      <w:r w:rsidR="00874D45">
        <w:rPr>
          <w:rFonts w:eastAsia="Times New Roman" w:cs="Times New Roman"/>
          <w:color w:val="000000"/>
          <w:szCs w:val="24"/>
        </w:rPr>
        <w:t>2020</w:t>
      </w:r>
      <w:r w:rsidRPr="00B54E63">
        <w:rPr>
          <w:rFonts w:eastAsia="Times New Roman" w:cs="Times New Roman"/>
          <w:color w:val="000000"/>
          <w:szCs w:val="24"/>
        </w:rPr>
        <w:t xml:space="preserve"> Title III consortium memberships finalized as of </w:t>
      </w:r>
      <w:r w:rsidR="00952404" w:rsidRPr="00151934">
        <w:rPr>
          <w:rFonts w:eastAsia="Times New Roman" w:cs="Times New Roman"/>
          <w:color w:val="000000"/>
          <w:szCs w:val="24"/>
        </w:rPr>
        <w:t>July 25</w:t>
      </w:r>
      <w:r w:rsidRPr="00151934">
        <w:rPr>
          <w:rFonts w:eastAsia="Times New Roman" w:cs="Times New Roman"/>
          <w:color w:val="000000"/>
          <w:szCs w:val="24"/>
        </w:rPr>
        <w:t>, 2019</w:t>
      </w:r>
      <w:r w:rsidRPr="00B54E63">
        <w:rPr>
          <w:rFonts w:eastAsia="Times New Roman" w:cs="Times New Roman"/>
          <w:color w:val="000000"/>
          <w:szCs w:val="24"/>
        </w:rPr>
        <w:t>.</w:t>
      </w:r>
      <w:r w:rsidR="00C13D25">
        <w:rPr>
          <w:rFonts w:eastAsia="Times New Roman" w:cs="Times New Roman"/>
          <w:color w:val="000000"/>
          <w:szCs w:val="24"/>
        </w:rPr>
        <w:t xml:space="preserve"> </w:t>
      </w:r>
    </w:p>
    <w:p w:rsidR="00B54E63" w:rsidRPr="00B54E63" w:rsidRDefault="00B54E63" w:rsidP="00B54E63">
      <w:pPr>
        <w:autoSpaceDE w:val="0"/>
        <w:autoSpaceDN w:val="0"/>
        <w:adjustRightInd w:val="0"/>
        <w:spacing w:after="0" w:line="240" w:lineRule="auto"/>
        <w:rPr>
          <w:rFonts w:eastAsia="Times New Roman" w:cs="Times New Roman"/>
          <w:color w:val="000000"/>
          <w:szCs w:val="24"/>
        </w:rPr>
      </w:pPr>
    </w:p>
    <w:p w:rsidR="000A0092" w:rsidRPr="000A0092" w:rsidRDefault="00874D45" w:rsidP="00151934">
      <w:pPr>
        <w:autoSpaceDE w:val="0"/>
        <w:autoSpaceDN w:val="0"/>
        <w:adjustRightInd w:val="0"/>
        <w:spacing w:after="0" w:line="240" w:lineRule="auto"/>
        <w:rPr>
          <w:rFonts w:eastAsia="Times New Roman" w:cs="Times New Roman"/>
          <w:color w:val="000000"/>
          <w:szCs w:val="24"/>
        </w:rPr>
      </w:pPr>
      <w:r>
        <w:rPr>
          <w:rFonts w:eastAsia="Times New Roman" w:cs="Times New Roman"/>
          <w:color w:val="000000"/>
          <w:szCs w:val="24"/>
        </w:rPr>
        <w:t xml:space="preserve">The </w:t>
      </w:r>
      <w:r w:rsidRPr="00151934">
        <w:rPr>
          <w:rFonts w:eastAsia="Times New Roman" w:cs="Times New Roman"/>
          <w:color w:val="000000"/>
          <w:szCs w:val="24"/>
        </w:rPr>
        <w:t>LEP</w:t>
      </w:r>
      <w:r>
        <w:rPr>
          <w:rFonts w:eastAsia="Times New Roman" w:cs="Times New Roman"/>
          <w:color w:val="000000"/>
          <w:szCs w:val="24"/>
        </w:rPr>
        <w:t xml:space="preserve"> awards in Attachment B</w:t>
      </w:r>
      <w:r w:rsidR="00B54E63" w:rsidRPr="00B54E63">
        <w:rPr>
          <w:rFonts w:eastAsia="Times New Roman" w:cs="Times New Roman"/>
          <w:color w:val="000000"/>
          <w:szCs w:val="24"/>
        </w:rPr>
        <w:t xml:space="preserve"> re</w:t>
      </w:r>
      <w:r w:rsidR="00151934">
        <w:rPr>
          <w:rFonts w:eastAsia="Times New Roman" w:cs="Times New Roman"/>
          <w:color w:val="000000"/>
          <w:szCs w:val="24"/>
        </w:rPr>
        <w:t xml:space="preserve">present the allocation for each </w:t>
      </w:r>
      <w:r w:rsidR="00EC42F8">
        <w:rPr>
          <w:rFonts w:eastAsia="Times New Roman" w:cs="Times New Roman"/>
          <w:color w:val="000000"/>
          <w:szCs w:val="24"/>
        </w:rPr>
        <w:t>division</w:t>
      </w:r>
      <w:r w:rsidR="00B54E63" w:rsidRPr="00B54E63">
        <w:rPr>
          <w:rFonts w:eastAsia="Times New Roman" w:cs="Times New Roman"/>
          <w:color w:val="000000"/>
          <w:szCs w:val="24"/>
        </w:rPr>
        <w:t xml:space="preserve"> </w:t>
      </w:r>
      <w:r w:rsidR="00B54E63" w:rsidRPr="00EC42F8">
        <w:rPr>
          <w:rFonts w:eastAsia="Times New Roman" w:cs="Times New Roman"/>
          <w:color w:val="000000"/>
          <w:szCs w:val="24"/>
        </w:rPr>
        <w:t>prior to</w:t>
      </w:r>
      <w:r w:rsidR="00B54E63" w:rsidRPr="00B54E63">
        <w:rPr>
          <w:rFonts w:eastAsia="Times New Roman" w:cs="Times New Roman"/>
          <w:color w:val="000000"/>
          <w:szCs w:val="24"/>
        </w:rPr>
        <w:t xml:space="preserve"> adjustments applied based on participat</w:t>
      </w:r>
      <w:r w:rsidR="00151934">
        <w:rPr>
          <w:rFonts w:eastAsia="Times New Roman" w:cs="Times New Roman"/>
          <w:color w:val="000000"/>
          <w:szCs w:val="24"/>
        </w:rPr>
        <w:t>ion in the 2019-2020 Title III S</w:t>
      </w:r>
      <w:r w:rsidR="00B54E63" w:rsidRPr="00B54E63">
        <w:rPr>
          <w:rFonts w:eastAsia="Times New Roman" w:cs="Times New Roman"/>
          <w:color w:val="000000"/>
          <w:szCs w:val="24"/>
        </w:rPr>
        <w:t xml:space="preserve">tatewide </w:t>
      </w:r>
      <w:r w:rsidR="00151934">
        <w:rPr>
          <w:rFonts w:eastAsia="Times New Roman" w:cs="Times New Roman"/>
          <w:color w:val="000000"/>
          <w:szCs w:val="24"/>
        </w:rPr>
        <w:t>C</w:t>
      </w:r>
      <w:r w:rsidR="00B54E63" w:rsidRPr="00B54E63">
        <w:rPr>
          <w:rFonts w:eastAsia="Times New Roman" w:cs="Times New Roman"/>
          <w:color w:val="000000"/>
          <w:szCs w:val="24"/>
        </w:rPr>
        <w:t xml:space="preserve">onsortium. </w:t>
      </w:r>
      <w:r w:rsidR="00EC42F8">
        <w:rPr>
          <w:rFonts w:eastAsia="Times New Roman" w:cs="Times New Roman"/>
          <w:color w:val="000000"/>
          <w:szCs w:val="24"/>
        </w:rPr>
        <w:t xml:space="preserve">Divisions that participate in the Title III Statewide Consortium </w:t>
      </w:r>
      <w:r w:rsidR="00B54E63" w:rsidRPr="00B54E63">
        <w:rPr>
          <w:rFonts w:eastAsia="Times New Roman" w:cs="Times New Roman"/>
          <w:color w:val="000000"/>
          <w:szCs w:val="24"/>
        </w:rPr>
        <w:t xml:space="preserve">should refer to the </w:t>
      </w:r>
      <w:hyperlink r:id="rId10" w:history="1">
        <w:r w:rsidR="00EC42F8">
          <w:rPr>
            <w:rFonts w:eastAsia="Times New Roman" w:cs="Times New Roman"/>
            <w:color w:val="0000FF" w:themeColor="hyperlink"/>
            <w:szCs w:val="24"/>
            <w:u w:val="single"/>
          </w:rPr>
          <w:t>Title III Statewide C</w:t>
        </w:r>
        <w:r w:rsidR="00B54E63" w:rsidRPr="00B54E63">
          <w:rPr>
            <w:rFonts w:eastAsia="Times New Roman" w:cs="Times New Roman"/>
            <w:color w:val="0000FF" w:themeColor="hyperlink"/>
            <w:szCs w:val="24"/>
            <w:u w:val="single"/>
          </w:rPr>
          <w:t>onsortium webpage</w:t>
        </w:r>
      </w:hyperlink>
      <w:r w:rsidR="00B54E63" w:rsidRPr="00B54E63">
        <w:rPr>
          <w:rFonts w:eastAsia="Times New Roman" w:cs="Times New Roman"/>
          <w:color w:val="000000"/>
          <w:szCs w:val="24"/>
        </w:rPr>
        <w:t xml:space="preserve"> for </w:t>
      </w:r>
      <w:r w:rsidR="00B54E63" w:rsidRPr="00EC42F8">
        <w:rPr>
          <w:rFonts w:eastAsia="Times New Roman" w:cs="Times New Roman"/>
          <w:color w:val="000000"/>
          <w:szCs w:val="24"/>
        </w:rPr>
        <w:t>final adjusted</w:t>
      </w:r>
      <w:r w:rsidR="00B54E63" w:rsidRPr="00B54E63">
        <w:rPr>
          <w:rFonts w:eastAsia="Times New Roman" w:cs="Times New Roman"/>
          <w:color w:val="000000"/>
          <w:szCs w:val="24"/>
        </w:rPr>
        <w:t xml:space="preserve"> awards. </w:t>
      </w:r>
    </w:p>
    <w:p w:rsidR="00104325" w:rsidRDefault="00104325" w:rsidP="00104325">
      <w:pPr>
        <w:spacing w:after="0" w:line="240" w:lineRule="auto"/>
        <w:rPr>
          <w:rFonts w:eastAsia="Times New Roman" w:cs="Times New Roman"/>
          <w:szCs w:val="24"/>
        </w:rPr>
      </w:pPr>
    </w:p>
    <w:p w:rsidR="00EC42F8" w:rsidRPr="00104325" w:rsidRDefault="00B54E63" w:rsidP="00104325">
      <w:pPr>
        <w:spacing w:after="0" w:line="240" w:lineRule="auto"/>
        <w:rPr>
          <w:rFonts w:eastAsia="Times New Roman" w:cs="Times New Roman"/>
          <w:szCs w:val="24"/>
        </w:rPr>
      </w:pPr>
      <w:r w:rsidRPr="00B54E63">
        <w:rPr>
          <w:rFonts w:eastAsia="Times New Roman" w:cs="Times New Roman"/>
          <w:b/>
          <w:szCs w:val="24"/>
        </w:rPr>
        <w:t xml:space="preserve">IY AWARDS </w:t>
      </w:r>
    </w:p>
    <w:p w:rsidR="00EC42F8" w:rsidRPr="00EC42F8" w:rsidRDefault="00EC42F8" w:rsidP="00104325">
      <w:pPr>
        <w:spacing w:after="0" w:line="240" w:lineRule="auto"/>
        <w:rPr>
          <w:rFonts w:eastAsia="Times New Roman" w:cs="Times New Roman"/>
          <w:b/>
          <w:szCs w:val="24"/>
        </w:rPr>
      </w:pPr>
    </w:p>
    <w:p w:rsidR="00B54E63" w:rsidRPr="00104325" w:rsidRDefault="00B54E63" w:rsidP="00104325">
      <w:pPr>
        <w:spacing w:after="0" w:line="240" w:lineRule="auto"/>
        <w:rPr>
          <w:szCs w:val="24"/>
        </w:rPr>
      </w:pPr>
      <w:r w:rsidRPr="00B54E63">
        <w:rPr>
          <w:szCs w:val="24"/>
        </w:rPr>
        <w:lastRenderedPageBreak/>
        <w:t>The “Immigrant Children and Youth Award” column in</w:t>
      </w:r>
      <w:r w:rsidRPr="00B54E63">
        <w:rPr>
          <w:b/>
          <w:szCs w:val="24"/>
        </w:rPr>
        <w:t xml:space="preserve"> </w:t>
      </w:r>
      <w:r w:rsidRPr="00B54E63">
        <w:rPr>
          <w:szCs w:val="24"/>
        </w:rPr>
        <w:t xml:space="preserve">Attachment B provides the 2019-2020 IY awards for qualifying divisions. These funds are awarded to </w:t>
      </w:r>
      <w:r w:rsidR="00EC42F8">
        <w:rPr>
          <w:szCs w:val="24"/>
        </w:rPr>
        <w:t>division</w:t>
      </w:r>
      <w:r w:rsidR="00104325">
        <w:rPr>
          <w:szCs w:val="24"/>
        </w:rPr>
        <w:t>s</w:t>
      </w:r>
      <w:r w:rsidR="00EC42F8">
        <w:rPr>
          <w:szCs w:val="24"/>
        </w:rPr>
        <w:t xml:space="preserve"> that meet</w:t>
      </w:r>
      <w:r w:rsidRPr="00B54E63">
        <w:rPr>
          <w:szCs w:val="24"/>
        </w:rPr>
        <w:t xml:space="preserve"> the state’s criteria for a significant increase of IY students. </w:t>
      </w:r>
      <w:r w:rsidRPr="00EC42F8">
        <w:rPr>
          <w:szCs w:val="24"/>
        </w:rPr>
        <w:t>All</w:t>
      </w:r>
      <w:r w:rsidRPr="00B54E63">
        <w:rPr>
          <w:szCs w:val="24"/>
        </w:rPr>
        <w:t xml:space="preserve"> divisions</w:t>
      </w:r>
      <w:r w:rsidR="00104325">
        <w:rPr>
          <w:szCs w:val="24"/>
        </w:rPr>
        <w:t>, including divisions that receive an LEP award of less than $10,000,</w:t>
      </w:r>
      <w:r w:rsidRPr="00B54E63">
        <w:rPr>
          <w:szCs w:val="24"/>
        </w:rPr>
        <w:t xml:space="preserve"> must submit an IY application</w:t>
      </w:r>
      <w:r w:rsidR="00104325">
        <w:rPr>
          <w:szCs w:val="24"/>
        </w:rPr>
        <w:t xml:space="preserve"> through</w:t>
      </w:r>
      <w:r w:rsidRPr="00B54E63">
        <w:rPr>
          <w:szCs w:val="24"/>
        </w:rPr>
        <w:t xml:space="preserve"> OMEGA</w:t>
      </w:r>
      <w:r w:rsidR="00104325">
        <w:rPr>
          <w:szCs w:val="24"/>
        </w:rPr>
        <w:t xml:space="preserve">. </w:t>
      </w:r>
      <w:r w:rsidRPr="00B54E63">
        <w:rPr>
          <w:rFonts w:eastAsia="Times New Roman" w:cs="Times New Roman"/>
          <w:szCs w:val="24"/>
        </w:rPr>
        <w:t>When submitting an applica</w:t>
      </w:r>
      <w:r w:rsidR="00104325">
        <w:rPr>
          <w:rFonts w:eastAsia="Times New Roman" w:cs="Times New Roman"/>
          <w:szCs w:val="24"/>
        </w:rPr>
        <w:t xml:space="preserve">tion amendment or a separate </w:t>
      </w:r>
      <w:r w:rsidRPr="00B54E63">
        <w:rPr>
          <w:rFonts w:eastAsia="Times New Roman" w:cs="Times New Roman"/>
          <w:szCs w:val="24"/>
        </w:rPr>
        <w:t>application for IY funds through OMEGA, divisions should complete all information in the Cover Page and Budget secti</w:t>
      </w:r>
      <w:r w:rsidR="00104325">
        <w:rPr>
          <w:rFonts w:eastAsia="Times New Roman" w:cs="Times New Roman"/>
          <w:szCs w:val="24"/>
        </w:rPr>
        <w:t>ons of the application</w:t>
      </w:r>
      <w:r w:rsidRPr="00B54E63">
        <w:rPr>
          <w:rFonts w:eastAsia="Times New Roman" w:cs="Times New Roman"/>
          <w:szCs w:val="24"/>
        </w:rPr>
        <w:t xml:space="preserve"> as well as the IY tab. </w:t>
      </w:r>
    </w:p>
    <w:p w:rsidR="00B54E63" w:rsidRPr="00B54E63" w:rsidRDefault="00B54E63" w:rsidP="00B54E63">
      <w:pPr>
        <w:tabs>
          <w:tab w:val="left" w:pos="720"/>
        </w:tabs>
        <w:spacing w:after="0" w:line="240" w:lineRule="auto"/>
        <w:rPr>
          <w:rFonts w:eastAsia="Times New Roman" w:cs="Times New Roman"/>
          <w:szCs w:val="24"/>
        </w:rPr>
      </w:pPr>
    </w:p>
    <w:p w:rsidR="00B54E63" w:rsidRPr="00B54E63" w:rsidRDefault="00B54E63" w:rsidP="00B54E63">
      <w:pPr>
        <w:spacing w:line="240" w:lineRule="auto"/>
        <w:rPr>
          <w:b/>
          <w:szCs w:val="24"/>
        </w:rPr>
      </w:pPr>
      <w:r w:rsidRPr="00B54E63">
        <w:rPr>
          <w:b/>
          <w:szCs w:val="24"/>
        </w:rPr>
        <w:t>UNCLAIMED FUNDS UNDER TITLE III, PART A</w:t>
      </w:r>
    </w:p>
    <w:p w:rsidR="00B54E63" w:rsidRPr="00B54E63" w:rsidRDefault="00B54E63" w:rsidP="00B54E63">
      <w:pPr>
        <w:spacing w:line="240" w:lineRule="auto"/>
        <w:rPr>
          <w:szCs w:val="24"/>
        </w:rPr>
      </w:pPr>
      <w:r w:rsidRPr="00B54E63">
        <w:rPr>
          <w:szCs w:val="24"/>
        </w:rPr>
        <w:t xml:space="preserve">If the Department has not received an application for 2019-2020 Title III, Part A, </w:t>
      </w:r>
      <w:r w:rsidR="00104325">
        <w:rPr>
          <w:szCs w:val="24"/>
        </w:rPr>
        <w:t xml:space="preserve">LEP or IY </w:t>
      </w:r>
      <w:r w:rsidRPr="00B54E63">
        <w:rPr>
          <w:szCs w:val="24"/>
        </w:rPr>
        <w:t xml:space="preserve">funds from qualifying divisions by October 31, 2019, the unclaimed funds will be reallocated to eligible school divisions as required under Section 3114(c) of ESEA. </w:t>
      </w:r>
    </w:p>
    <w:p w:rsidR="00167950" w:rsidRPr="00E9030A" w:rsidRDefault="00B54E63" w:rsidP="00E9030A">
      <w:pPr>
        <w:spacing w:line="240" w:lineRule="auto"/>
        <w:rPr>
          <w:szCs w:val="24"/>
        </w:rPr>
      </w:pPr>
      <w:r w:rsidRPr="00B54E63">
        <w:rPr>
          <w:szCs w:val="24"/>
        </w:rPr>
        <w:t xml:space="preserve">Questions about the Title III, Part A, allocations should be addressed to Louise Marks, Title III Coordinator, at </w:t>
      </w:r>
      <w:hyperlink r:id="rId11" w:history="1">
        <w:r w:rsidRPr="00B54E63">
          <w:rPr>
            <w:color w:val="0000FF" w:themeColor="hyperlink"/>
            <w:szCs w:val="24"/>
            <w:u w:val="single"/>
          </w:rPr>
          <w:t>Louise.Marks@doe.virginia.gov</w:t>
        </w:r>
      </w:hyperlink>
      <w:r w:rsidRPr="00B54E63">
        <w:rPr>
          <w:szCs w:val="24"/>
        </w:rPr>
        <w:t xml:space="preserve"> or (804) 225-2901. </w:t>
      </w:r>
      <w:r w:rsidR="000A0092">
        <w:rPr>
          <w:rFonts w:eastAsia="Times New Roman" w:cs="Times New Roman"/>
          <w:szCs w:val="24"/>
        </w:rPr>
        <w:t>Q</w:t>
      </w:r>
      <w:r w:rsidR="000A0092" w:rsidRPr="0001648B">
        <w:rPr>
          <w:rFonts w:eastAsia="Times New Roman" w:cs="Times New Roman"/>
          <w:szCs w:val="24"/>
        </w:rPr>
        <w:t>uestions</w:t>
      </w:r>
      <w:r w:rsidR="000A0092">
        <w:rPr>
          <w:rFonts w:eastAsia="Times New Roman" w:cs="Times New Roman"/>
          <w:szCs w:val="24"/>
        </w:rPr>
        <w:t xml:space="preserve"> about the Title III, Part A, application process should be directed to Stacy Freeman, Title III Specialist, at </w:t>
      </w:r>
      <w:hyperlink r:id="rId12" w:history="1">
        <w:r w:rsidR="000A0092" w:rsidRPr="007B7DC0">
          <w:rPr>
            <w:rStyle w:val="Hyperlink"/>
            <w:rFonts w:eastAsia="Times New Roman" w:cs="Times New Roman"/>
            <w:szCs w:val="24"/>
          </w:rPr>
          <w:t>Stacy.Freeman@doe.virginia.gov</w:t>
        </w:r>
      </w:hyperlink>
      <w:r w:rsidR="000A0092">
        <w:rPr>
          <w:rFonts w:eastAsia="Times New Roman" w:cs="Times New Roman"/>
          <w:szCs w:val="24"/>
        </w:rPr>
        <w:t xml:space="preserve"> or (804) 371-0778. </w:t>
      </w:r>
      <w:r w:rsidR="000A0092" w:rsidRPr="00B54E63">
        <w:rPr>
          <w:rFonts w:eastAsia="Times New Roman" w:cs="Times New Roman"/>
          <w:color w:val="000000"/>
          <w:szCs w:val="24"/>
        </w:rPr>
        <w:t xml:space="preserve">Questions related to </w:t>
      </w:r>
      <w:r w:rsidR="000A0092">
        <w:rPr>
          <w:rFonts w:eastAsia="Times New Roman" w:cs="Times New Roman"/>
          <w:color w:val="000000"/>
          <w:szCs w:val="24"/>
        </w:rPr>
        <w:t>the 2019-2020 Title III Statewide C</w:t>
      </w:r>
      <w:r w:rsidR="000A0092" w:rsidRPr="00B54E63">
        <w:rPr>
          <w:rFonts w:eastAsia="Times New Roman" w:cs="Times New Roman"/>
          <w:color w:val="000000"/>
          <w:szCs w:val="24"/>
        </w:rPr>
        <w:t xml:space="preserve">onsortium should be referred to Kia Johnson, ELP Specialist, at </w:t>
      </w:r>
      <w:hyperlink r:id="rId13" w:history="1">
        <w:r w:rsidR="000A0092" w:rsidRPr="007B7DC0">
          <w:rPr>
            <w:rStyle w:val="Hyperlink"/>
            <w:rFonts w:eastAsia="Times New Roman" w:cs="Times New Roman"/>
            <w:szCs w:val="24"/>
          </w:rPr>
          <w:t>Kia.Johnson@doe.virginia.gov</w:t>
        </w:r>
      </w:hyperlink>
      <w:r w:rsidR="000A0092" w:rsidRPr="00B54E63">
        <w:rPr>
          <w:rFonts w:eastAsia="Times New Roman" w:cs="Times New Roman"/>
          <w:color w:val="000000"/>
          <w:szCs w:val="24"/>
        </w:rPr>
        <w:t xml:space="preserve"> or (804) 225-2102.</w:t>
      </w:r>
    </w:p>
    <w:p w:rsidR="008C4A46" w:rsidRPr="002F2AF8" w:rsidRDefault="005E064F" w:rsidP="00E9030A">
      <w:pPr>
        <w:spacing w:line="240" w:lineRule="auto"/>
        <w:rPr>
          <w:color w:val="000000"/>
          <w:szCs w:val="24"/>
        </w:rPr>
      </w:pPr>
      <w:r w:rsidRPr="002F2AF8">
        <w:rPr>
          <w:rStyle w:val="PlaceholderText"/>
          <w:color w:val="auto"/>
          <w:szCs w:val="24"/>
        </w:rPr>
        <w:t>JFL/</w:t>
      </w:r>
      <w:r w:rsidR="00104325">
        <w:rPr>
          <w:rStyle w:val="PlaceholderText"/>
          <w:color w:val="auto"/>
          <w:szCs w:val="24"/>
        </w:rPr>
        <w:t>LS/</w:t>
      </w:r>
      <w:r w:rsidR="00104325">
        <w:rPr>
          <w:color w:val="000000"/>
          <w:szCs w:val="24"/>
        </w:rPr>
        <w:t>lm</w:t>
      </w:r>
    </w:p>
    <w:p w:rsidR="00104325" w:rsidRPr="00E9030A" w:rsidRDefault="00167950" w:rsidP="00E9030A">
      <w:pPr>
        <w:pStyle w:val="Heading3"/>
        <w:spacing w:line="240" w:lineRule="auto"/>
        <w:rPr>
          <w:b w:val="0"/>
          <w:sz w:val="24"/>
          <w:szCs w:val="24"/>
        </w:rPr>
      </w:pPr>
      <w:r w:rsidRPr="00E9030A">
        <w:rPr>
          <w:b w:val="0"/>
          <w:sz w:val="24"/>
          <w:szCs w:val="24"/>
        </w:rPr>
        <w:t>Attachment</w:t>
      </w:r>
      <w:r w:rsidR="00104325" w:rsidRPr="00E9030A">
        <w:rPr>
          <w:b w:val="0"/>
          <w:sz w:val="24"/>
          <w:szCs w:val="24"/>
        </w:rPr>
        <w:t>s</w:t>
      </w:r>
    </w:p>
    <w:p w:rsidR="00104325" w:rsidRPr="00B54E63" w:rsidRDefault="00854DD7" w:rsidP="00104325">
      <w:pPr>
        <w:numPr>
          <w:ilvl w:val="0"/>
          <w:numId w:val="3"/>
        </w:numPr>
        <w:spacing w:after="0" w:line="240" w:lineRule="auto"/>
        <w:rPr>
          <w:szCs w:val="24"/>
        </w:rPr>
      </w:pPr>
      <w:hyperlink r:id="rId14" w:history="1">
        <w:r w:rsidR="00104325" w:rsidRPr="002E73CB">
          <w:rPr>
            <w:rStyle w:val="Hyperlink"/>
            <w:szCs w:val="24"/>
          </w:rPr>
          <w:t>Additional Required Special Terms and Conditions For Grant Awards or Cooperative Agreements</w:t>
        </w:r>
      </w:hyperlink>
      <w:r w:rsidR="00104325" w:rsidRPr="00B54E63">
        <w:rPr>
          <w:szCs w:val="24"/>
        </w:rPr>
        <w:t xml:space="preserve"> (Word)</w:t>
      </w:r>
    </w:p>
    <w:p w:rsidR="00104325" w:rsidRPr="00B54E63" w:rsidRDefault="00854DD7" w:rsidP="00104325">
      <w:pPr>
        <w:numPr>
          <w:ilvl w:val="0"/>
          <w:numId w:val="3"/>
        </w:numPr>
        <w:spacing w:after="0" w:line="240" w:lineRule="auto"/>
        <w:rPr>
          <w:szCs w:val="24"/>
        </w:rPr>
      </w:pPr>
      <w:hyperlink r:id="rId15" w:history="1">
        <w:r w:rsidR="00104325" w:rsidRPr="002E73CB">
          <w:rPr>
            <w:rStyle w:val="Hyperlink"/>
            <w:i/>
            <w:szCs w:val="24"/>
          </w:rPr>
          <w:t>Elem</w:t>
        </w:r>
        <w:bookmarkStart w:id="0" w:name="_GoBack"/>
        <w:bookmarkEnd w:id="0"/>
        <w:r w:rsidR="00104325" w:rsidRPr="002E73CB">
          <w:rPr>
            <w:rStyle w:val="Hyperlink"/>
            <w:i/>
            <w:szCs w:val="24"/>
          </w:rPr>
          <w:t>e</w:t>
        </w:r>
        <w:r w:rsidR="00104325" w:rsidRPr="002E73CB">
          <w:rPr>
            <w:rStyle w:val="Hyperlink"/>
            <w:i/>
            <w:szCs w:val="24"/>
          </w:rPr>
          <w:t>ntary and Secondary Education Act of 1965</w:t>
        </w:r>
        <w:r w:rsidR="00104325" w:rsidRPr="002E73CB">
          <w:rPr>
            <w:rStyle w:val="Hyperlink"/>
            <w:szCs w:val="24"/>
          </w:rPr>
          <w:t>, Title III, Part A, 2019-2020 Grant Allocations</w:t>
        </w:r>
      </w:hyperlink>
      <w:r w:rsidR="00104325" w:rsidRPr="00B54E63">
        <w:rPr>
          <w:szCs w:val="24"/>
        </w:rPr>
        <w:t xml:space="preserve"> (XLS)</w:t>
      </w:r>
    </w:p>
    <w:p w:rsidR="00104325" w:rsidRPr="00B54E63" w:rsidRDefault="00854DD7" w:rsidP="00104325">
      <w:pPr>
        <w:numPr>
          <w:ilvl w:val="0"/>
          <w:numId w:val="3"/>
        </w:numPr>
        <w:spacing w:after="0" w:line="240" w:lineRule="auto"/>
      </w:pPr>
      <w:hyperlink r:id="rId16" w:history="1">
        <w:r w:rsidR="00104325" w:rsidRPr="002E73CB">
          <w:rPr>
            <w:rStyle w:val="Hyperlink"/>
            <w:i/>
          </w:rPr>
          <w:t xml:space="preserve">Elementary and Secondary Education Act of 1965, </w:t>
        </w:r>
        <w:r w:rsidR="00104325" w:rsidRPr="002E73CB">
          <w:rPr>
            <w:rStyle w:val="Hyperlink"/>
          </w:rPr>
          <w:t>Title III, Part A, Terms of Grant Award</w:t>
        </w:r>
      </w:hyperlink>
      <w:r w:rsidR="00104325" w:rsidRPr="00B54E63">
        <w:t xml:space="preserve"> (Word)</w:t>
      </w:r>
    </w:p>
    <w:p w:rsidR="00104325" w:rsidRPr="00104325" w:rsidRDefault="00104325" w:rsidP="00104325"/>
    <w:sectPr w:rsidR="00104325" w:rsidRPr="0010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48" w:rsidRDefault="004F5548" w:rsidP="00B25322">
      <w:pPr>
        <w:spacing w:after="0" w:line="240" w:lineRule="auto"/>
      </w:pPr>
      <w:r>
        <w:separator/>
      </w:r>
    </w:p>
  </w:endnote>
  <w:endnote w:type="continuationSeparator" w:id="0">
    <w:p w:rsidR="004F5548" w:rsidRDefault="004F554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48" w:rsidRDefault="004F5548" w:rsidP="00B25322">
      <w:pPr>
        <w:spacing w:after="0" w:line="240" w:lineRule="auto"/>
      </w:pPr>
      <w:r>
        <w:separator/>
      </w:r>
    </w:p>
  </w:footnote>
  <w:footnote w:type="continuationSeparator" w:id="0">
    <w:p w:rsidR="004F5548" w:rsidRDefault="004F554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688"/>
    <w:multiLevelType w:val="hybridMultilevel"/>
    <w:tmpl w:val="21122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D6E74"/>
    <w:multiLevelType w:val="hybridMultilevel"/>
    <w:tmpl w:val="33E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22368"/>
    <w:rsid w:val="00042BE7"/>
    <w:rsid w:val="00062952"/>
    <w:rsid w:val="000A0092"/>
    <w:rsid w:val="000E2D83"/>
    <w:rsid w:val="00104325"/>
    <w:rsid w:val="00151934"/>
    <w:rsid w:val="00167950"/>
    <w:rsid w:val="001B45AE"/>
    <w:rsid w:val="00223595"/>
    <w:rsid w:val="00227B1E"/>
    <w:rsid w:val="0027145D"/>
    <w:rsid w:val="002A6350"/>
    <w:rsid w:val="002E73CB"/>
    <w:rsid w:val="002F2AF8"/>
    <w:rsid w:val="002F2DAF"/>
    <w:rsid w:val="00301D73"/>
    <w:rsid w:val="0031177E"/>
    <w:rsid w:val="003238EA"/>
    <w:rsid w:val="00406FF4"/>
    <w:rsid w:val="00414707"/>
    <w:rsid w:val="004F5548"/>
    <w:rsid w:val="004F6547"/>
    <w:rsid w:val="00573822"/>
    <w:rsid w:val="005840A5"/>
    <w:rsid w:val="005E064F"/>
    <w:rsid w:val="005E06EF"/>
    <w:rsid w:val="00625A9B"/>
    <w:rsid w:val="00653DCC"/>
    <w:rsid w:val="006F488F"/>
    <w:rsid w:val="00717637"/>
    <w:rsid w:val="00726AE8"/>
    <w:rsid w:val="0073236D"/>
    <w:rsid w:val="00756255"/>
    <w:rsid w:val="00793593"/>
    <w:rsid w:val="007A73B4"/>
    <w:rsid w:val="007B4905"/>
    <w:rsid w:val="007C0B3F"/>
    <w:rsid w:val="007C3E67"/>
    <w:rsid w:val="00851C0B"/>
    <w:rsid w:val="00854DD7"/>
    <w:rsid w:val="008631A7"/>
    <w:rsid w:val="00874D45"/>
    <w:rsid w:val="008C4A46"/>
    <w:rsid w:val="008E691A"/>
    <w:rsid w:val="00952404"/>
    <w:rsid w:val="00977AFA"/>
    <w:rsid w:val="009B51FA"/>
    <w:rsid w:val="009C7253"/>
    <w:rsid w:val="009E38A6"/>
    <w:rsid w:val="00A26586"/>
    <w:rsid w:val="00A30BC9"/>
    <w:rsid w:val="00A3144F"/>
    <w:rsid w:val="00A65EE6"/>
    <w:rsid w:val="00A67B2F"/>
    <w:rsid w:val="00A81436"/>
    <w:rsid w:val="00AE65FD"/>
    <w:rsid w:val="00B01E92"/>
    <w:rsid w:val="00B25322"/>
    <w:rsid w:val="00B54E63"/>
    <w:rsid w:val="00BC1A9C"/>
    <w:rsid w:val="00BE00E6"/>
    <w:rsid w:val="00C13D25"/>
    <w:rsid w:val="00C23584"/>
    <w:rsid w:val="00C25FA1"/>
    <w:rsid w:val="00CA70A4"/>
    <w:rsid w:val="00CF0233"/>
    <w:rsid w:val="00D534B4"/>
    <w:rsid w:val="00D55B56"/>
    <w:rsid w:val="00D95780"/>
    <w:rsid w:val="00DA0871"/>
    <w:rsid w:val="00DA14B1"/>
    <w:rsid w:val="00DD368F"/>
    <w:rsid w:val="00DE36A1"/>
    <w:rsid w:val="00E12E2F"/>
    <w:rsid w:val="00E1798C"/>
    <w:rsid w:val="00E4085F"/>
    <w:rsid w:val="00E75FCE"/>
    <w:rsid w:val="00E760E6"/>
    <w:rsid w:val="00E9030A"/>
    <w:rsid w:val="00EC42F8"/>
    <w:rsid w:val="00ED79E7"/>
    <w:rsid w:val="00F06B29"/>
    <w:rsid w:val="00F41943"/>
    <w:rsid w:val="00F60DF6"/>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54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Kia.Johnson@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y.Freeman@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19/184-19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Marks@doe.virginia.gov"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184-19b.xlsx" TargetMode="External"/><Relationship Id="rId10" Type="http://schemas.openxmlformats.org/officeDocument/2006/relationships/hyperlink" Target="http://www.doe.virginia.gov/federal_programs/esea/title3/consortium/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184-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ABAE-0FEB-417C-9FC6-B87B7745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2019-07-24T13:33:00Z</dcterms:created>
  <dcterms:modified xsi:type="dcterms:W3CDTF">2019-08-01T16:13:00Z</dcterms:modified>
</cp:coreProperties>
</file>